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61" w:rsidRPr="002A4110" w:rsidRDefault="00F72761" w:rsidP="00F72761">
      <w:pPr>
        <w:pStyle w:val="Titre2"/>
        <w:tabs>
          <w:tab w:val="left" w:pos="-286"/>
        </w:tabs>
        <w:ind w:left="-286"/>
        <w:rPr>
          <w:rFonts w:ascii="Arabic Typesetting" w:hAnsi="Arabic Typesetting" w:cs="Arabic Typesetting"/>
          <w:sz w:val="28"/>
          <w:szCs w:val="28"/>
        </w:rPr>
      </w:pPr>
      <w:r w:rsidRPr="002A4110">
        <w:rPr>
          <w:rFonts w:ascii="Arabic Typesetting" w:hAnsi="Arabic Typesetting" w:cs="Arabic Typesetting"/>
          <w:sz w:val="28"/>
          <w:szCs w:val="28"/>
          <w:rtl/>
        </w:rPr>
        <w:t>الجمهوريــــة الجزائريــــة الديمقراطيــــة الشعبـيـــة</w:t>
      </w:r>
    </w:p>
    <w:p w:rsidR="00F72761" w:rsidRPr="002A4110" w:rsidRDefault="00F72761" w:rsidP="00F72761">
      <w:pPr>
        <w:pStyle w:val="Titre2"/>
        <w:tabs>
          <w:tab w:val="left" w:pos="-144"/>
        </w:tabs>
        <w:ind w:left="-286"/>
        <w:rPr>
          <w:rFonts w:ascii="Arabic Typesetting" w:hAnsi="Arabic Typesetting" w:cs="Arabic Typesetting"/>
          <w:sz w:val="28"/>
          <w:szCs w:val="28"/>
          <w:lang w:bidi="ar-SA"/>
        </w:rPr>
      </w:pPr>
      <w:r w:rsidRPr="002A4110">
        <w:rPr>
          <w:rFonts w:ascii="Arabic Typesetting" w:hAnsi="Arabic Typesetting" w:cs="Arabic Typesetting"/>
          <w:sz w:val="28"/>
          <w:szCs w:val="28"/>
          <w:rtl/>
        </w:rPr>
        <w:t>وزارة التعليــــم العـالـي و البحــث العلمــي</w:t>
      </w:r>
    </w:p>
    <w:p w:rsidR="00F72761" w:rsidRDefault="00F72761" w:rsidP="00F72761">
      <w:pPr>
        <w:pStyle w:val="Titre2"/>
        <w:tabs>
          <w:tab w:val="left" w:pos="-144"/>
        </w:tabs>
        <w:ind w:left="-286"/>
        <w:rPr>
          <w:rFonts w:ascii="Arabic Typesetting" w:hAnsi="Arabic Typesetting" w:cs="Arabic Typesetting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47625</wp:posOffset>
                </wp:positionV>
                <wp:extent cx="2501265" cy="803275"/>
                <wp:effectExtent l="3175" t="2540" r="635" b="38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761" w:rsidRPr="00192809" w:rsidRDefault="00F72761" w:rsidP="00F72761">
                            <w:pPr>
                              <w:pStyle w:val="Titre2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92809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كليـة علـوم الطبيعـــة والحيـــاة</w:t>
                            </w:r>
                          </w:p>
                          <w:p w:rsidR="00F72761" w:rsidRPr="00192809" w:rsidRDefault="00F72761" w:rsidP="00F72761">
                            <w:pPr>
                              <w:pStyle w:val="Titre2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192809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قسـم التعلـيم الأساسي لعلـوم الطبيعـة والحيـاة</w:t>
                            </w:r>
                          </w:p>
                          <w:p w:rsidR="00F72761" w:rsidRDefault="00F72761" w:rsidP="00F72761">
                            <w:pPr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928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السنة الجامعية: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2023/2024</w:t>
                            </w:r>
                          </w:p>
                          <w:p w:rsidR="00F72761" w:rsidRPr="00B60A3A" w:rsidRDefault="00F72761" w:rsidP="00F72761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يوم</w:t>
                            </w:r>
                            <w:r w:rsidRPr="008C1249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en-US" w:bidi="ar-DZ"/>
                              </w:rPr>
                              <w:t>...../ ..../2021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08.9pt;margin-top:3.75pt;width:196.9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" stroked="f">
                <v:textbox>
                  <w:txbxContent>
                    <w:p w:rsidR="00F72761" w:rsidRPr="00192809" w:rsidRDefault="00F72761" w:rsidP="00F72761">
                      <w:pPr>
                        <w:pStyle w:val="Titre2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92809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كليـة علـوم الطبيعـــة والحيـــاة</w:t>
                      </w:r>
                    </w:p>
                    <w:p w:rsidR="00F72761" w:rsidRPr="00192809" w:rsidRDefault="00F72761" w:rsidP="00F72761">
                      <w:pPr>
                        <w:pStyle w:val="Titre2"/>
                        <w:jc w:val="left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192809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قسـم التعلـيم الأساسي لعلـوم الطبيعـة والحيـاة</w:t>
                      </w:r>
                    </w:p>
                    <w:p w:rsidR="00F72761" w:rsidRDefault="00F72761" w:rsidP="00F72761">
                      <w:pPr>
                        <w:bidi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1928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السنة الجامعية: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2023/2024</w:t>
                      </w:r>
                    </w:p>
                    <w:p w:rsidR="00F72761" w:rsidRPr="00B60A3A" w:rsidRDefault="00F72761" w:rsidP="00F72761">
                      <w:pPr>
                        <w:bidi/>
                        <w:rPr>
                          <w:b/>
                          <w:bCs/>
                          <w:rtl/>
                          <w:lang w:val="en-US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يوم</w:t>
                      </w:r>
                      <w:r w:rsidRPr="008C1249">
                        <w:rPr>
                          <w:b/>
                          <w:bCs/>
                          <w:rtl/>
                          <w:lang w:bidi="ar-DZ"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en-US" w:bidi="ar-DZ"/>
                        </w:rPr>
                        <w:t>...../ ..../2021</w:t>
                      </w:r>
                    </w:p>
                  </w:txbxContent>
                </v:textbox>
              </v:shape>
            </w:pict>
          </mc:Fallback>
        </mc:AlternateContent>
      </w:r>
      <w:r w:rsidRPr="002A4110">
        <w:rPr>
          <w:rFonts w:ascii="Arabic Typesetting" w:hAnsi="Arabic Typesetting" w:cs="Arabic Typesetting"/>
          <w:sz w:val="28"/>
          <w:szCs w:val="28"/>
          <w:rtl/>
        </w:rPr>
        <w:t>جــامعــة   جـيـجــل</w:t>
      </w:r>
    </w:p>
    <w:p w:rsidR="00F72761" w:rsidRPr="006D5559" w:rsidRDefault="00F72761" w:rsidP="00F72761">
      <w:pPr>
        <w:pStyle w:val="Titre2"/>
        <w:rPr>
          <w:rFonts w:ascii="Arabic Typesetting" w:hAnsi="Arabic Typesetting" w:cs="Arabic Typesetting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30480</wp:posOffset>
                </wp:positionV>
                <wp:extent cx="2924175" cy="783590"/>
                <wp:effectExtent l="0" t="0" r="63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761" w:rsidRPr="00AF79F5" w:rsidRDefault="00F72761" w:rsidP="00F72761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AF79F5">
                              <w:rPr>
                                <w:rFonts w:eastAsia="SimSun"/>
                                <w:b/>
                                <w:bCs/>
                              </w:rPr>
                              <w:t>Faculté des Sciences de la Nature</w:t>
                            </w:r>
                            <w:r>
                              <w:rPr>
                                <w:rFonts w:eastAsia="SimSu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F79F5">
                              <w:rPr>
                                <w:rFonts w:eastAsia="SimSun"/>
                                <w:b/>
                                <w:bCs/>
                              </w:rPr>
                              <w:t>et de la Vie</w:t>
                            </w:r>
                          </w:p>
                          <w:p w:rsidR="00F72761" w:rsidRPr="0026483A" w:rsidRDefault="00F72761" w:rsidP="00F7276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</w:rPr>
                              <w:t>Département de l'</w:t>
                            </w:r>
                            <w:r w:rsidRPr="00AF79F5">
                              <w:rPr>
                                <w:rFonts w:eastAsia="SimSun"/>
                                <w:b/>
                                <w:bCs/>
                              </w:rPr>
                              <w:t>Enseignement Fondamental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46.15pt;margin-top:2.4pt;width:230.2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" stroked="f">
                <v:textbox>
                  <w:txbxContent>
                    <w:p w:rsidR="00F72761" w:rsidRPr="00AF79F5" w:rsidRDefault="00F72761" w:rsidP="00F72761">
                      <w:pPr>
                        <w:jc w:val="center"/>
                        <w:rPr>
                          <w:rFonts w:eastAsia="SimSun"/>
                          <w:b/>
                          <w:bCs/>
                        </w:rPr>
                      </w:pPr>
                      <w:r w:rsidRPr="00AF79F5">
                        <w:rPr>
                          <w:rFonts w:eastAsia="SimSun"/>
                          <w:b/>
                          <w:bCs/>
                        </w:rPr>
                        <w:t>Faculté des Sciences de la Nature</w:t>
                      </w:r>
                      <w:r>
                        <w:rPr>
                          <w:rFonts w:eastAsia="SimSu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AF79F5">
                        <w:rPr>
                          <w:rFonts w:eastAsia="SimSun"/>
                          <w:b/>
                          <w:bCs/>
                        </w:rPr>
                        <w:t>et de la Vie</w:t>
                      </w:r>
                    </w:p>
                    <w:p w:rsidR="00F72761" w:rsidRPr="0026483A" w:rsidRDefault="00F72761" w:rsidP="00F7276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eastAsia="SimSun"/>
                          <w:b/>
                          <w:bCs/>
                        </w:rPr>
                        <w:t>Département de l'</w:t>
                      </w:r>
                      <w:r w:rsidRPr="00AF79F5">
                        <w:rPr>
                          <w:rFonts w:eastAsia="SimSun"/>
                          <w:b/>
                          <w:bCs/>
                        </w:rPr>
                        <w:t>Enseignement Fondamental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5FE5E1E1" wp14:editId="111757DF">
            <wp:extent cx="790575" cy="695325"/>
            <wp:effectExtent l="19050" t="0" r="9525" b="0"/>
            <wp:docPr id="2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61" w:rsidRDefault="00F72761" w:rsidP="00F72761">
      <w:pPr>
        <w:jc w:val="center"/>
        <w:rPr>
          <w:rtl/>
        </w:rPr>
      </w:pPr>
    </w:p>
    <w:p w:rsidR="00F72761" w:rsidRDefault="00F72761" w:rsidP="00F72761">
      <w:pPr>
        <w:jc w:val="center"/>
        <w:rPr>
          <w:rtl/>
        </w:rPr>
      </w:pPr>
    </w:p>
    <w:p w:rsidR="00F72761" w:rsidRPr="00B252A4" w:rsidRDefault="00F72761" w:rsidP="00F72761">
      <w:pPr>
        <w:tabs>
          <w:tab w:val="left" w:pos="267"/>
          <w:tab w:val="center" w:pos="4536"/>
        </w:tabs>
        <w:rPr>
          <w:b/>
          <w:bCs/>
          <w:sz w:val="40"/>
          <w:szCs w:val="40"/>
          <w:rtl/>
        </w:rPr>
      </w:pPr>
      <w:r>
        <w:rPr>
          <w:b/>
          <w:bCs/>
          <w:sz w:val="48"/>
          <w:szCs w:val="48"/>
          <w:rtl/>
        </w:rPr>
        <w:tab/>
      </w:r>
      <w:r>
        <w:rPr>
          <w:b/>
          <w:bCs/>
          <w:sz w:val="48"/>
          <w:szCs w:val="48"/>
          <w:rtl/>
        </w:rPr>
        <w:tab/>
      </w:r>
      <w:r w:rsidRPr="00B252A4">
        <w:rPr>
          <w:rFonts w:hint="cs"/>
          <w:b/>
          <w:bCs/>
          <w:sz w:val="40"/>
          <w:szCs w:val="40"/>
          <w:rtl/>
        </w:rPr>
        <w:t>نتائج طعون التوجيهات للسنة الأولى بعد القرار الوزاري 1023</w:t>
      </w:r>
    </w:p>
    <w:p w:rsidR="00F72761" w:rsidRPr="00C95F11" w:rsidRDefault="00F72761" w:rsidP="00F72761">
      <w:pPr>
        <w:tabs>
          <w:tab w:val="left" w:pos="267"/>
          <w:tab w:val="center" w:pos="4536"/>
        </w:tabs>
        <w:rPr>
          <w:b/>
          <w:bCs/>
          <w:sz w:val="48"/>
          <w:szCs w:val="48"/>
          <w:rtl/>
        </w:rPr>
      </w:pPr>
    </w:p>
    <w:tbl>
      <w:tblPr>
        <w:tblStyle w:val="Grilledutableau"/>
        <w:tblW w:w="10915" w:type="dxa"/>
        <w:tblInd w:w="-1026" w:type="dxa"/>
        <w:tblLook w:val="04A0" w:firstRow="1" w:lastRow="0" w:firstColumn="1" w:lastColumn="0" w:noHBand="0" w:noVBand="1"/>
      </w:tblPr>
      <w:tblGrid>
        <w:gridCol w:w="2977"/>
        <w:gridCol w:w="2693"/>
        <w:gridCol w:w="2835"/>
        <w:gridCol w:w="1701"/>
        <w:gridCol w:w="709"/>
      </w:tblGrid>
      <w:tr w:rsidR="00F72761" w:rsidRPr="00933DC1" w:rsidTr="00AF3B46">
        <w:trPr>
          <w:trHeight w:val="920"/>
        </w:trPr>
        <w:tc>
          <w:tcPr>
            <w:tcW w:w="2977" w:type="dxa"/>
            <w:shd w:val="clear" w:color="auto" w:fill="F2F2F2" w:themeFill="background1" w:themeFillShade="F2"/>
          </w:tcPr>
          <w:p w:rsidR="00F72761" w:rsidRPr="00C95F11" w:rsidRDefault="00F72761" w:rsidP="00AF3B46">
            <w:pPr>
              <w:jc w:val="center"/>
              <w:rPr>
                <w:rFonts w:asciiTheme="majorBidi" w:hAnsiTheme="majorBid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6"/>
                <w:szCs w:val="36"/>
                <w:rtl/>
                <w:lang w:bidi="ar-DZ"/>
              </w:rPr>
              <w:t>النتيجة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72761" w:rsidRPr="00C95F11" w:rsidRDefault="00F72761" w:rsidP="00AF3B46">
            <w:pPr>
              <w:jc w:val="center"/>
              <w:rPr>
                <w:rFonts w:asciiTheme="majorBidi" w:hAnsiTheme="majorBid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6"/>
                <w:szCs w:val="36"/>
                <w:rtl/>
                <w:lang w:bidi="ar-DZ"/>
              </w:rPr>
              <w:t>التخصص ال</w:t>
            </w:r>
            <w:r w:rsidRPr="00C95F11">
              <w:rPr>
                <w:rFonts w:asciiTheme="majorBidi" w:hAnsiTheme="majorBidi" w:cs="Traditional Arabic" w:hint="cs"/>
                <w:b/>
                <w:bCs/>
                <w:sz w:val="36"/>
                <w:szCs w:val="36"/>
                <w:rtl/>
                <w:lang w:bidi="ar-DZ"/>
              </w:rPr>
              <w:t>مرغوب فيه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72761" w:rsidRPr="00C95F11" w:rsidRDefault="00F72761" w:rsidP="00AF3B46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</w:pPr>
            <w:r w:rsidRPr="00C95F11"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التخصص السابق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72761" w:rsidRPr="00C95F11" w:rsidRDefault="00F72761" w:rsidP="00AF3B46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</w:pPr>
            <w:r w:rsidRPr="00C95F11"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  <w:t>اللقب</w:t>
            </w: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الاسم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72761" w:rsidRPr="00C95F11" w:rsidRDefault="00F72761" w:rsidP="00AF3B46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95F11"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F72761" w:rsidRPr="00933DC1" w:rsidTr="00AF3B46">
        <w:tc>
          <w:tcPr>
            <w:tcW w:w="2977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الترتيب لايسمح</w:t>
            </w:r>
          </w:p>
        </w:tc>
        <w:tc>
          <w:tcPr>
            <w:tcW w:w="2693" w:type="dxa"/>
          </w:tcPr>
          <w:p w:rsidR="00F72761" w:rsidRDefault="00F72761" w:rsidP="00AF3B4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بيولوجية</w:t>
            </w:r>
          </w:p>
        </w:tc>
        <w:tc>
          <w:tcPr>
            <w:tcW w:w="2835" w:type="dxa"/>
          </w:tcPr>
          <w:p w:rsidR="00F72761" w:rsidRDefault="00F72761" w:rsidP="00AF3B46">
            <w:pPr>
              <w:tabs>
                <w:tab w:val="right" w:pos="2619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فلاحية</w:t>
            </w:r>
          </w:p>
        </w:tc>
        <w:tc>
          <w:tcPr>
            <w:tcW w:w="1701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بوطبيبة امنة</w:t>
            </w:r>
          </w:p>
        </w:tc>
        <w:tc>
          <w:tcPr>
            <w:tcW w:w="709" w:type="dxa"/>
          </w:tcPr>
          <w:p w:rsidR="00F72761" w:rsidRPr="00933DC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F72761" w:rsidRPr="00933DC1" w:rsidTr="00AF3B46">
        <w:tc>
          <w:tcPr>
            <w:tcW w:w="2977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الترتيب لايسمح</w:t>
            </w:r>
          </w:p>
        </w:tc>
        <w:tc>
          <w:tcPr>
            <w:tcW w:w="2693" w:type="dxa"/>
          </w:tcPr>
          <w:p w:rsidR="00F72761" w:rsidRDefault="00F72761" w:rsidP="00AF3B4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التغذية</w:t>
            </w:r>
          </w:p>
        </w:tc>
        <w:tc>
          <w:tcPr>
            <w:tcW w:w="2835" w:type="dxa"/>
          </w:tcPr>
          <w:p w:rsidR="00F72761" w:rsidRDefault="00F72761" w:rsidP="00AF3B46">
            <w:pPr>
              <w:tabs>
                <w:tab w:val="right" w:pos="2619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فلاحية</w:t>
            </w:r>
          </w:p>
        </w:tc>
        <w:tc>
          <w:tcPr>
            <w:tcW w:w="1701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زيون هبة</w:t>
            </w:r>
          </w:p>
        </w:tc>
        <w:tc>
          <w:tcPr>
            <w:tcW w:w="709" w:type="dxa"/>
          </w:tcPr>
          <w:p w:rsidR="00F72761" w:rsidRPr="00933DC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F72761" w:rsidRPr="00933DC1" w:rsidTr="00AF3B46">
        <w:tc>
          <w:tcPr>
            <w:tcW w:w="2977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الترتيب لايسمح</w:t>
            </w:r>
          </w:p>
        </w:tc>
        <w:tc>
          <w:tcPr>
            <w:tcW w:w="2693" w:type="dxa"/>
          </w:tcPr>
          <w:p w:rsidR="00F72761" w:rsidRDefault="00F72761" w:rsidP="00AF3B46">
            <w:pPr>
              <w:tabs>
                <w:tab w:val="right" w:pos="2619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البيئة و المحيط</w:t>
            </w:r>
          </w:p>
        </w:tc>
        <w:tc>
          <w:tcPr>
            <w:tcW w:w="2835" w:type="dxa"/>
          </w:tcPr>
          <w:p w:rsidR="00F72761" w:rsidRDefault="00F72761" w:rsidP="00AF3B46">
            <w:pPr>
              <w:tabs>
                <w:tab w:val="right" w:pos="2619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فلاحية</w:t>
            </w:r>
          </w:p>
        </w:tc>
        <w:tc>
          <w:tcPr>
            <w:tcW w:w="1701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منغور أكرم</w:t>
            </w:r>
          </w:p>
        </w:tc>
        <w:tc>
          <w:tcPr>
            <w:tcW w:w="709" w:type="dxa"/>
          </w:tcPr>
          <w:p w:rsidR="00F72761" w:rsidRPr="00933DC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F72761" w:rsidRPr="00933DC1" w:rsidTr="00AF3B46">
        <w:tc>
          <w:tcPr>
            <w:tcW w:w="2977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الترتيب لايسمح</w:t>
            </w:r>
          </w:p>
        </w:tc>
        <w:tc>
          <w:tcPr>
            <w:tcW w:w="2693" w:type="dxa"/>
          </w:tcPr>
          <w:p w:rsidR="00F72761" w:rsidRDefault="00F72761" w:rsidP="00AF3B4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بيولوجية</w:t>
            </w:r>
          </w:p>
        </w:tc>
        <w:tc>
          <w:tcPr>
            <w:tcW w:w="2835" w:type="dxa"/>
          </w:tcPr>
          <w:p w:rsidR="00F72761" w:rsidRDefault="00F72761" w:rsidP="00AF3B46">
            <w:pPr>
              <w:tabs>
                <w:tab w:val="right" w:pos="2619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فلاحية</w:t>
            </w:r>
          </w:p>
        </w:tc>
        <w:tc>
          <w:tcPr>
            <w:tcW w:w="1701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فارح ندى</w:t>
            </w:r>
          </w:p>
        </w:tc>
        <w:tc>
          <w:tcPr>
            <w:tcW w:w="709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F72761" w:rsidRPr="00933DC1" w:rsidTr="00AF3B46">
        <w:tc>
          <w:tcPr>
            <w:tcW w:w="2977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الترتيب لايسمح</w:t>
            </w:r>
          </w:p>
        </w:tc>
        <w:tc>
          <w:tcPr>
            <w:tcW w:w="2693" w:type="dxa"/>
          </w:tcPr>
          <w:p w:rsidR="00F72761" w:rsidRDefault="00F72761" w:rsidP="00AF3B4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التغذية</w:t>
            </w:r>
          </w:p>
        </w:tc>
        <w:tc>
          <w:tcPr>
            <w:tcW w:w="2835" w:type="dxa"/>
          </w:tcPr>
          <w:p w:rsidR="00F72761" w:rsidRDefault="00F72761" w:rsidP="00AF3B46">
            <w:pPr>
              <w:tabs>
                <w:tab w:val="right" w:pos="2619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فلاحية</w:t>
            </w:r>
          </w:p>
        </w:tc>
        <w:tc>
          <w:tcPr>
            <w:tcW w:w="1701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رقايق منال</w:t>
            </w:r>
          </w:p>
        </w:tc>
        <w:tc>
          <w:tcPr>
            <w:tcW w:w="709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F72761" w:rsidRPr="00933DC1" w:rsidTr="00AF3B46">
        <w:tc>
          <w:tcPr>
            <w:tcW w:w="2977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الترتيب لايسمح</w:t>
            </w:r>
          </w:p>
        </w:tc>
        <w:tc>
          <w:tcPr>
            <w:tcW w:w="2693" w:type="dxa"/>
          </w:tcPr>
          <w:p w:rsidR="00F72761" w:rsidRDefault="00F72761" w:rsidP="00AF3B4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التغذية</w:t>
            </w:r>
          </w:p>
        </w:tc>
        <w:tc>
          <w:tcPr>
            <w:tcW w:w="2835" w:type="dxa"/>
          </w:tcPr>
          <w:p w:rsidR="00F72761" w:rsidRDefault="00F72761" w:rsidP="00AF3B46">
            <w:pPr>
              <w:tabs>
                <w:tab w:val="right" w:pos="2619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فلاحية</w:t>
            </w:r>
          </w:p>
        </w:tc>
        <w:tc>
          <w:tcPr>
            <w:tcW w:w="1701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عميرة شيماء</w:t>
            </w:r>
          </w:p>
        </w:tc>
        <w:tc>
          <w:tcPr>
            <w:tcW w:w="709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F72761" w:rsidRPr="00933DC1" w:rsidTr="00AF3B46">
        <w:tc>
          <w:tcPr>
            <w:tcW w:w="2977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الترتيب لايسمح</w:t>
            </w:r>
          </w:p>
        </w:tc>
        <w:tc>
          <w:tcPr>
            <w:tcW w:w="2693" w:type="dxa"/>
          </w:tcPr>
          <w:p w:rsidR="00F72761" w:rsidRDefault="00F72761" w:rsidP="00AF3B4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التغذية</w:t>
            </w:r>
          </w:p>
        </w:tc>
        <w:tc>
          <w:tcPr>
            <w:tcW w:w="2835" w:type="dxa"/>
          </w:tcPr>
          <w:p w:rsidR="00F72761" w:rsidRDefault="00F72761" w:rsidP="00AF3B46">
            <w:pPr>
              <w:tabs>
                <w:tab w:val="right" w:pos="2619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فلاحية</w:t>
            </w:r>
          </w:p>
        </w:tc>
        <w:tc>
          <w:tcPr>
            <w:tcW w:w="1701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شلي أمال</w:t>
            </w:r>
          </w:p>
        </w:tc>
        <w:tc>
          <w:tcPr>
            <w:tcW w:w="709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07</w:t>
            </w:r>
          </w:p>
        </w:tc>
      </w:tr>
      <w:tr w:rsidR="00F72761" w:rsidRPr="00933DC1" w:rsidTr="00AF3B46">
        <w:tc>
          <w:tcPr>
            <w:tcW w:w="2977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الترتيب لايسمح</w:t>
            </w:r>
          </w:p>
        </w:tc>
        <w:tc>
          <w:tcPr>
            <w:tcW w:w="2693" w:type="dxa"/>
          </w:tcPr>
          <w:p w:rsidR="00F72761" w:rsidRDefault="00F72761" w:rsidP="00AF3B4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علوم بيولوجية او التغذية</w:t>
            </w:r>
          </w:p>
        </w:tc>
        <w:tc>
          <w:tcPr>
            <w:tcW w:w="2835" w:type="dxa"/>
          </w:tcPr>
          <w:p w:rsidR="00F72761" w:rsidRDefault="00F72761" w:rsidP="00AF3B46">
            <w:pPr>
              <w:tabs>
                <w:tab w:val="right" w:pos="2619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علم البيئة و المحيط</w:t>
            </w:r>
          </w:p>
        </w:tc>
        <w:tc>
          <w:tcPr>
            <w:tcW w:w="1701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بومنجل صبرينة</w:t>
            </w:r>
          </w:p>
        </w:tc>
        <w:tc>
          <w:tcPr>
            <w:tcW w:w="709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08</w:t>
            </w:r>
          </w:p>
        </w:tc>
      </w:tr>
    </w:tbl>
    <w:p w:rsidR="00F72761" w:rsidRDefault="00F72761" w:rsidP="00F72761">
      <w:pPr>
        <w:tabs>
          <w:tab w:val="left" w:pos="3324"/>
        </w:tabs>
        <w:jc w:val="center"/>
        <w:rPr>
          <w:sz w:val="28"/>
          <w:szCs w:val="28"/>
          <w:rtl/>
          <w:lang w:bidi="ar-DZ"/>
        </w:rPr>
      </w:pPr>
    </w:p>
    <w:p w:rsidR="00F72761" w:rsidRPr="009C33A7" w:rsidRDefault="00F72761" w:rsidP="00F72761">
      <w:pPr>
        <w:tabs>
          <w:tab w:val="left" w:pos="1493"/>
        </w:tabs>
        <w:rPr>
          <w:b/>
          <w:bCs/>
          <w:sz w:val="28"/>
          <w:szCs w:val="28"/>
        </w:rPr>
      </w:pPr>
      <w:r w:rsidRPr="009C33A7">
        <w:rPr>
          <w:rFonts w:hint="cs"/>
          <w:b/>
          <w:bCs/>
          <w:sz w:val="28"/>
          <w:szCs w:val="28"/>
          <w:rtl/>
        </w:rPr>
        <w:t>جيجل في :</w:t>
      </w:r>
      <w:r>
        <w:rPr>
          <w:rFonts w:hint="cs"/>
          <w:b/>
          <w:bCs/>
          <w:sz w:val="28"/>
          <w:szCs w:val="28"/>
          <w:rtl/>
        </w:rPr>
        <w:t>12</w:t>
      </w:r>
      <w:r w:rsidRPr="009C33A7">
        <w:rPr>
          <w:rFonts w:hint="cs"/>
          <w:b/>
          <w:bCs/>
          <w:sz w:val="28"/>
          <w:szCs w:val="28"/>
          <w:rtl/>
        </w:rPr>
        <w:t>/09/2023</w:t>
      </w:r>
    </w:p>
    <w:p w:rsidR="00F72761" w:rsidRDefault="00F72761" w:rsidP="00F72761">
      <w:pPr>
        <w:ind w:firstLine="708"/>
        <w:rPr>
          <w:sz w:val="28"/>
          <w:szCs w:val="28"/>
        </w:rPr>
      </w:pPr>
    </w:p>
    <w:p w:rsidR="00F72761" w:rsidRDefault="00F72761" w:rsidP="00F72761">
      <w:pPr>
        <w:tabs>
          <w:tab w:val="left" w:pos="3324"/>
        </w:tabs>
        <w:rPr>
          <w:b/>
          <w:bCs/>
          <w:sz w:val="28"/>
          <w:szCs w:val="28"/>
        </w:rPr>
      </w:pPr>
      <w:r w:rsidRPr="002E2031">
        <w:rPr>
          <w:rFonts w:hint="cs"/>
          <w:b/>
          <w:bCs/>
          <w:sz w:val="28"/>
          <w:szCs w:val="28"/>
          <w:rtl/>
        </w:rPr>
        <w:t>رئيــــس القســم</w:t>
      </w:r>
    </w:p>
    <w:p w:rsidR="00F72761" w:rsidRDefault="00F72761" w:rsidP="00F72761">
      <w:pPr>
        <w:tabs>
          <w:tab w:val="left" w:pos="3324"/>
        </w:tabs>
        <w:rPr>
          <w:b/>
          <w:bCs/>
          <w:sz w:val="28"/>
          <w:szCs w:val="28"/>
        </w:rPr>
      </w:pPr>
    </w:p>
    <w:p w:rsidR="00F72761" w:rsidRDefault="00F72761" w:rsidP="00F72761">
      <w:pPr>
        <w:tabs>
          <w:tab w:val="left" w:pos="3324"/>
        </w:tabs>
        <w:rPr>
          <w:b/>
          <w:bCs/>
          <w:sz w:val="28"/>
          <w:szCs w:val="28"/>
        </w:rPr>
      </w:pPr>
    </w:p>
    <w:p w:rsidR="00F72761" w:rsidRDefault="00F72761" w:rsidP="00F72761">
      <w:pPr>
        <w:tabs>
          <w:tab w:val="left" w:pos="3324"/>
        </w:tabs>
        <w:rPr>
          <w:b/>
          <w:bCs/>
          <w:sz w:val="28"/>
          <w:szCs w:val="28"/>
        </w:rPr>
      </w:pPr>
    </w:p>
    <w:p w:rsidR="00F72761" w:rsidRPr="002A4110" w:rsidRDefault="00F72761" w:rsidP="00F72761">
      <w:pPr>
        <w:pStyle w:val="Titre2"/>
        <w:tabs>
          <w:tab w:val="left" w:pos="-286"/>
        </w:tabs>
        <w:ind w:left="-286"/>
        <w:rPr>
          <w:rFonts w:ascii="Arabic Typesetting" w:hAnsi="Arabic Typesetting" w:cs="Arabic Typesetting"/>
          <w:sz w:val="28"/>
          <w:szCs w:val="28"/>
        </w:rPr>
      </w:pPr>
      <w:r w:rsidRPr="002A4110">
        <w:rPr>
          <w:rFonts w:ascii="Arabic Typesetting" w:hAnsi="Arabic Typesetting" w:cs="Arabic Typesetting"/>
          <w:sz w:val="28"/>
          <w:szCs w:val="28"/>
          <w:rtl/>
        </w:rPr>
        <w:t>الجمهوريــــة الجزائريــــة الديمقراطيــــة الشعبـيـــة</w:t>
      </w:r>
    </w:p>
    <w:p w:rsidR="00F72761" w:rsidRPr="002A4110" w:rsidRDefault="00F72761" w:rsidP="00F72761">
      <w:pPr>
        <w:pStyle w:val="Titre2"/>
        <w:tabs>
          <w:tab w:val="left" w:pos="-144"/>
        </w:tabs>
        <w:ind w:left="-286"/>
        <w:rPr>
          <w:rFonts w:ascii="Arabic Typesetting" w:hAnsi="Arabic Typesetting" w:cs="Arabic Typesetting"/>
          <w:sz w:val="28"/>
          <w:szCs w:val="28"/>
          <w:lang w:bidi="ar-SA"/>
        </w:rPr>
      </w:pPr>
      <w:r w:rsidRPr="002A4110">
        <w:rPr>
          <w:rFonts w:ascii="Arabic Typesetting" w:hAnsi="Arabic Typesetting" w:cs="Arabic Typesetting"/>
          <w:sz w:val="28"/>
          <w:szCs w:val="28"/>
          <w:rtl/>
        </w:rPr>
        <w:t>وزارة التعليــــم العـالـي و البحــث العلمــي</w:t>
      </w:r>
    </w:p>
    <w:p w:rsidR="00F72761" w:rsidRDefault="00F72761" w:rsidP="00F72761">
      <w:pPr>
        <w:pStyle w:val="Titre2"/>
        <w:tabs>
          <w:tab w:val="left" w:pos="-144"/>
        </w:tabs>
        <w:ind w:left="-286"/>
        <w:rPr>
          <w:rFonts w:ascii="Arabic Typesetting" w:hAnsi="Arabic Typesetting" w:cs="Arabic Typesetting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47625</wp:posOffset>
                </wp:positionV>
                <wp:extent cx="2501265" cy="803275"/>
                <wp:effectExtent l="3175" t="2540" r="635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761" w:rsidRPr="00192809" w:rsidRDefault="00F72761" w:rsidP="00F72761">
                            <w:pPr>
                              <w:pStyle w:val="Titre2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92809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كليـة علـوم الطبيعـــة والحيـــاة</w:t>
                            </w:r>
                          </w:p>
                          <w:p w:rsidR="00F72761" w:rsidRPr="00192809" w:rsidRDefault="00F72761" w:rsidP="00F72761">
                            <w:pPr>
                              <w:pStyle w:val="Titre2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192809">
                              <w:rPr>
                                <w:rFonts w:cs="Times New Roman"/>
                                <w:sz w:val="24"/>
                                <w:szCs w:val="24"/>
                                <w:rtl/>
                              </w:rPr>
                              <w:t>قسـم التعلـيم الأساسي لعلـوم الطبيعـة والحيـاة</w:t>
                            </w:r>
                          </w:p>
                          <w:p w:rsidR="00F72761" w:rsidRDefault="00F72761" w:rsidP="00F72761">
                            <w:pPr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928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السنة الجامعية: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2023/2024</w:t>
                            </w:r>
                          </w:p>
                          <w:p w:rsidR="00F72761" w:rsidRPr="00B60A3A" w:rsidRDefault="00F72761" w:rsidP="00F72761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يوم</w:t>
                            </w:r>
                            <w:r w:rsidRPr="008C1249"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en-US" w:bidi="ar-DZ"/>
                              </w:rPr>
                              <w:t>...../ ..../2021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308.9pt;margin-top:3.75pt;width:196.9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" stroked="f">
                <v:textbox>
                  <w:txbxContent>
                    <w:p w:rsidR="00F72761" w:rsidRPr="00192809" w:rsidRDefault="00F72761" w:rsidP="00F72761">
                      <w:pPr>
                        <w:pStyle w:val="Titre2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92809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كليـة علـوم الطبيعـــة والحيـــاة</w:t>
                      </w:r>
                    </w:p>
                    <w:p w:rsidR="00F72761" w:rsidRPr="00192809" w:rsidRDefault="00F72761" w:rsidP="00F72761">
                      <w:pPr>
                        <w:pStyle w:val="Titre2"/>
                        <w:jc w:val="left"/>
                        <w:rPr>
                          <w:rFonts w:cs="Times New Roman"/>
                          <w:sz w:val="24"/>
                          <w:szCs w:val="24"/>
                          <w:rtl/>
                        </w:rPr>
                      </w:pPr>
                      <w:r w:rsidRPr="00192809">
                        <w:rPr>
                          <w:rFonts w:cs="Times New Roman"/>
                          <w:sz w:val="24"/>
                          <w:szCs w:val="24"/>
                          <w:rtl/>
                        </w:rPr>
                        <w:t>قسـم التعلـيم الأساسي لعلـوم الطبيعـة والحيـاة</w:t>
                      </w:r>
                    </w:p>
                    <w:p w:rsidR="00F72761" w:rsidRDefault="00F72761" w:rsidP="00F72761">
                      <w:pPr>
                        <w:bidi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1928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السنة الجامعية: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2023/2024</w:t>
                      </w:r>
                    </w:p>
                    <w:p w:rsidR="00F72761" w:rsidRPr="00B60A3A" w:rsidRDefault="00F72761" w:rsidP="00F72761">
                      <w:pPr>
                        <w:bidi/>
                        <w:rPr>
                          <w:b/>
                          <w:bCs/>
                          <w:rtl/>
                          <w:lang w:val="en-US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يوم</w:t>
                      </w:r>
                      <w:r w:rsidRPr="008C1249">
                        <w:rPr>
                          <w:b/>
                          <w:bCs/>
                          <w:rtl/>
                          <w:lang w:bidi="ar-DZ"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en-US" w:bidi="ar-DZ"/>
                        </w:rPr>
                        <w:t>...../ ..../2021</w:t>
                      </w:r>
                    </w:p>
                  </w:txbxContent>
                </v:textbox>
              </v:shape>
            </w:pict>
          </mc:Fallback>
        </mc:AlternateContent>
      </w:r>
      <w:r w:rsidRPr="002A4110">
        <w:rPr>
          <w:rFonts w:ascii="Arabic Typesetting" w:hAnsi="Arabic Typesetting" w:cs="Arabic Typesetting"/>
          <w:sz w:val="28"/>
          <w:szCs w:val="28"/>
          <w:rtl/>
        </w:rPr>
        <w:t>جــامعــة   جـيـجــل</w:t>
      </w:r>
    </w:p>
    <w:p w:rsidR="00F72761" w:rsidRPr="006D5559" w:rsidRDefault="00F72761" w:rsidP="00F72761">
      <w:pPr>
        <w:pStyle w:val="Titre2"/>
        <w:rPr>
          <w:rFonts w:ascii="Arabic Typesetting" w:hAnsi="Arabic Typesetting" w:cs="Arabic Typesetting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30480</wp:posOffset>
                </wp:positionV>
                <wp:extent cx="2924175" cy="783590"/>
                <wp:effectExtent l="0" t="0" r="63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761" w:rsidRPr="00AF79F5" w:rsidRDefault="00F72761" w:rsidP="00F72761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AF79F5">
                              <w:rPr>
                                <w:rFonts w:eastAsia="SimSun"/>
                                <w:b/>
                                <w:bCs/>
                              </w:rPr>
                              <w:t>Faculté des Sciences de la Nature</w:t>
                            </w:r>
                            <w:r>
                              <w:rPr>
                                <w:rFonts w:eastAsia="SimSu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F79F5">
                              <w:rPr>
                                <w:rFonts w:eastAsia="SimSun"/>
                                <w:b/>
                                <w:bCs/>
                              </w:rPr>
                              <w:t>et de la Vie</w:t>
                            </w:r>
                          </w:p>
                          <w:p w:rsidR="00F72761" w:rsidRPr="0026483A" w:rsidRDefault="00F72761" w:rsidP="00F7276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</w:rPr>
                              <w:t>Département de l'</w:t>
                            </w:r>
                            <w:r w:rsidRPr="00AF79F5">
                              <w:rPr>
                                <w:rFonts w:eastAsia="SimSun"/>
                                <w:b/>
                                <w:bCs/>
                              </w:rPr>
                              <w:t>Enseignement Fondamental des sciences de la Nature et de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-46.15pt;margin-top:2.4pt;width:230.2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" stroked="f">
                <v:textbox>
                  <w:txbxContent>
                    <w:p w:rsidR="00F72761" w:rsidRPr="00AF79F5" w:rsidRDefault="00F72761" w:rsidP="00F72761">
                      <w:pPr>
                        <w:jc w:val="center"/>
                        <w:rPr>
                          <w:rFonts w:eastAsia="SimSun"/>
                          <w:b/>
                          <w:bCs/>
                        </w:rPr>
                      </w:pPr>
                      <w:r w:rsidRPr="00AF79F5">
                        <w:rPr>
                          <w:rFonts w:eastAsia="SimSun"/>
                          <w:b/>
                          <w:bCs/>
                        </w:rPr>
                        <w:t>Faculté des Sciences de la Nature</w:t>
                      </w:r>
                      <w:r>
                        <w:rPr>
                          <w:rFonts w:eastAsia="SimSu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AF79F5">
                        <w:rPr>
                          <w:rFonts w:eastAsia="SimSun"/>
                          <w:b/>
                          <w:bCs/>
                        </w:rPr>
                        <w:t>et de la Vie</w:t>
                      </w:r>
                    </w:p>
                    <w:p w:rsidR="00F72761" w:rsidRPr="0026483A" w:rsidRDefault="00F72761" w:rsidP="00F72761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eastAsia="SimSun"/>
                          <w:b/>
                          <w:bCs/>
                        </w:rPr>
                        <w:t>Département de l'</w:t>
                      </w:r>
                      <w:r w:rsidRPr="00AF79F5">
                        <w:rPr>
                          <w:rFonts w:eastAsia="SimSun"/>
                          <w:b/>
                          <w:bCs/>
                        </w:rPr>
                        <w:t>Enseignement Fondamental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4792C567" wp14:editId="64ABCD84">
            <wp:extent cx="790575" cy="695325"/>
            <wp:effectExtent l="19050" t="0" r="9525" b="0"/>
            <wp:docPr id="4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61" w:rsidRDefault="00F72761" w:rsidP="00F72761">
      <w:pPr>
        <w:jc w:val="center"/>
        <w:rPr>
          <w:rtl/>
        </w:rPr>
      </w:pPr>
    </w:p>
    <w:p w:rsidR="00F72761" w:rsidRDefault="00F72761" w:rsidP="00F72761">
      <w:pPr>
        <w:jc w:val="center"/>
        <w:rPr>
          <w:rtl/>
        </w:rPr>
      </w:pPr>
    </w:p>
    <w:p w:rsidR="00F72761" w:rsidRPr="00B252A4" w:rsidRDefault="00F72761" w:rsidP="00F72761">
      <w:pPr>
        <w:tabs>
          <w:tab w:val="left" w:pos="267"/>
          <w:tab w:val="center" w:pos="4536"/>
        </w:tabs>
        <w:rPr>
          <w:b/>
          <w:bCs/>
          <w:sz w:val="40"/>
          <w:szCs w:val="40"/>
          <w:rtl/>
        </w:rPr>
      </w:pPr>
      <w:r>
        <w:rPr>
          <w:b/>
          <w:bCs/>
          <w:sz w:val="48"/>
          <w:szCs w:val="48"/>
          <w:rtl/>
        </w:rPr>
        <w:tab/>
      </w:r>
      <w:r>
        <w:rPr>
          <w:b/>
          <w:bCs/>
          <w:sz w:val="48"/>
          <w:szCs w:val="48"/>
          <w:rtl/>
        </w:rPr>
        <w:tab/>
      </w:r>
      <w:r w:rsidRPr="00B252A4">
        <w:rPr>
          <w:rFonts w:hint="cs"/>
          <w:b/>
          <w:bCs/>
          <w:sz w:val="40"/>
          <w:szCs w:val="40"/>
          <w:rtl/>
        </w:rPr>
        <w:t>نتائج طعون التوجيهات للسنة الثانية بعد القرار الوزاري 1023</w:t>
      </w:r>
    </w:p>
    <w:p w:rsidR="00F72761" w:rsidRPr="00C95F11" w:rsidRDefault="00F72761" w:rsidP="00F72761">
      <w:pPr>
        <w:tabs>
          <w:tab w:val="left" w:pos="267"/>
          <w:tab w:val="center" w:pos="4536"/>
        </w:tabs>
        <w:rPr>
          <w:b/>
          <w:bCs/>
          <w:sz w:val="48"/>
          <w:szCs w:val="48"/>
          <w:rtl/>
        </w:rPr>
      </w:pPr>
    </w:p>
    <w:tbl>
      <w:tblPr>
        <w:tblStyle w:val="Grilledutableau"/>
        <w:tblW w:w="10915" w:type="dxa"/>
        <w:tblInd w:w="-1026" w:type="dxa"/>
        <w:tblLook w:val="04A0" w:firstRow="1" w:lastRow="0" w:firstColumn="1" w:lastColumn="0" w:noHBand="0" w:noVBand="1"/>
      </w:tblPr>
      <w:tblGrid>
        <w:gridCol w:w="2977"/>
        <w:gridCol w:w="2693"/>
        <w:gridCol w:w="2835"/>
        <w:gridCol w:w="1701"/>
        <w:gridCol w:w="709"/>
      </w:tblGrid>
      <w:tr w:rsidR="00F72761" w:rsidRPr="00933DC1" w:rsidTr="00AF3B46">
        <w:trPr>
          <w:trHeight w:val="920"/>
        </w:trPr>
        <w:tc>
          <w:tcPr>
            <w:tcW w:w="2977" w:type="dxa"/>
            <w:shd w:val="clear" w:color="auto" w:fill="F2F2F2" w:themeFill="background1" w:themeFillShade="F2"/>
          </w:tcPr>
          <w:p w:rsidR="00F72761" w:rsidRPr="00C95F11" w:rsidRDefault="00F72761" w:rsidP="00AF3B46">
            <w:pPr>
              <w:jc w:val="center"/>
              <w:rPr>
                <w:rFonts w:asciiTheme="majorBidi" w:hAnsiTheme="majorBid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6"/>
                <w:szCs w:val="36"/>
                <w:rtl/>
                <w:lang w:bidi="ar-DZ"/>
              </w:rPr>
              <w:t>النتيجة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72761" w:rsidRPr="00C95F11" w:rsidRDefault="00F72761" w:rsidP="00AF3B46">
            <w:pPr>
              <w:jc w:val="center"/>
              <w:rPr>
                <w:rFonts w:asciiTheme="majorBidi" w:hAnsiTheme="majorBidi" w:cs="Traditional Arabic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="Traditional Arabic" w:hint="cs"/>
                <w:b/>
                <w:bCs/>
                <w:sz w:val="36"/>
                <w:szCs w:val="36"/>
                <w:rtl/>
                <w:lang w:bidi="ar-DZ"/>
              </w:rPr>
              <w:t>التخصص ال</w:t>
            </w:r>
            <w:r w:rsidRPr="00C95F11">
              <w:rPr>
                <w:rFonts w:asciiTheme="majorBidi" w:hAnsiTheme="majorBidi" w:cs="Traditional Arabic" w:hint="cs"/>
                <w:b/>
                <w:bCs/>
                <w:sz w:val="36"/>
                <w:szCs w:val="36"/>
                <w:rtl/>
                <w:lang w:bidi="ar-DZ"/>
              </w:rPr>
              <w:t>مرغوب فيه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72761" w:rsidRPr="00C95F11" w:rsidRDefault="00F72761" w:rsidP="00AF3B46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</w:pPr>
            <w:r w:rsidRPr="00C95F11"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>التخصص السابق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72761" w:rsidRPr="00C95F11" w:rsidRDefault="00F72761" w:rsidP="00AF3B46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lang w:bidi="ar-DZ"/>
              </w:rPr>
            </w:pPr>
            <w:r w:rsidRPr="00C95F11"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  <w:t>اللقب</w:t>
            </w:r>
            <w:r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و الاسم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72761" w:rsidRPr="00C95F11" w:rsidRDefault="00F72761" w:rsidP="00AF3B46">
            <w:pPr>
              <w:jc w:val="center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95F11"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F72761" w:rsidRPr="00933DC1" w:rsidTr="00AF3B46">
        <w:tc>
          <w:tcPr>
            <w:tcW w:w="2977" w:type="dxa"/>
          </w:tcPr>
          <w:p w:rsidR="00F72761" w:rsidRPr="00933DC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قدم طعن مسبق و تم رفضه</w:t>
            </w:r>
          </w:p>
        </w:tc>
        <w:tc>
          <w:tcPr>
            <w:tcW w:w="2693" w:type="dxa"/>
          </w:tcPr>
          <w:p w:rsidR="00F72761" w:rsidRPr="00933DC1" w:rsidRDefault="00F72761" w:rsidP="00AF3B4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بيولوجيا جزيئية  خلوية</w:t>
            </w:r>
          </w:p>
        </w:tc>
        <w:tc>
          <w:tcPr>
            <w:tcW w:w="2835" w:type="dxa"/>
          </w:tcPr>
          <w:p w:rsidR="00F72761" w:rsidRPr="00933DC1" w:rsidRDefault="00F72761" w:rsidP="00AF3B46">
            <w:pPr>
              <w:tabs>
                <w:tab w:val="right" w:pos="2619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علم التسمم</w:t>
            </w:r>
          </w:p>
        </w:tc>
        <w:tc>
          <w:tcPr>
            <w:tcW w:w="1701" w:type="dxa"/>
          </w:tcPr>
          <w:p w:rsidR="00F72761" w:rsidRPr="00C22ABD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بلعربي زكريا</w:t>
            </w:r>
          </w:p>
        </w:tc>
        <w:tc>
          <w:tcPr>
            <w:tcW w:w="709" w:type="dxa"/>
          </w:tcPr>
          <w:p w:rsidR="00F72761" w:rsidRPr="00933DC1" w:rsidRDefault="00F72761" w:rsidP="00AF3B46">
            <w:pPr>
              <w:jc w:val="right"/>
              <w:rPr>
                <w:sz w:val="32"/>
                <w:szCs w:val="32"/>
                <w:lang w:bidi="ar-DZ"/>
              </w:rPr>
            </w:pPr>
            <w:r w:rsidRPr="00933DC1">
              <w:rPr>
                <w:rFonts w:hint="cs"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F72761" w:rsidRPr="00933DC1" w:rsidTr="00AF3B46">
        <w:tc>
          <w:tcPr>
            <w:tcW w:w="2977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الترتيب لايسمح</w:t>
            </w:r>
          </w:p>
        </w:tc>
        <w:tc>
          <w:tcPr>
            <w:tcW w:w="2693" w:type="dxa"/>
          </w:tcPr>
          <w:p w:rsidR="00F72761" w:rsidRDefault="00F72761" w:rsidP="00AF3B46">
            <w:pPr>
              <w:tabs>
                <w:tab w:val="right" w:pos="2619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ميكروبيولوجيا</w:t>
            </w:r>
          </w:p>
        </w:tc>
        <w:tc>
          <w:tcPr>
            <w:tcW w:w="2835" w:type="dxa"/>
          </w:tcPr>
          <w:p w:rsidR="00F72761" w:rsidRPr="00933DC1" w:rsidRDefault="00F72761" w:rsidP="00AF3B46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بيولوجيا جزيئية و خلوية</w:t>
            </w:r>
          </w:p>
        </w:tc>
        <w:tc>
          <w:tcPr>
            <w:tcW w:w="1701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بعيلي ملاك</w:t>
            </w:r>
          </w:p>
        </w:tc>
        <w:tc>
          <w:tcPr>
            <w:tcW w:w="709" w:type="dxa"/>
          </w:tcPr>
          <w:p w:rsidR="00F72761" w:rsidRDefault="00F72761" w:rsidP="00AF3B46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</w:p>
        </w:tc>
      </w:tr>
    </w:tbl>
    <w:p w:rsidR="00F72761" w:rsidRDefault="00F72761" w:rsidP="00F72761">
      <w:pPr>
        <w:tabs>
          <w:tab w:val="left" w:pos="3324"/>
        </w:tabs>
        <w:jc w:val="center"/>
        <w:rPr>
          <w:sz w:val="28"/>
          <w:szCs w:val="28"/>
          <w:rtl/>
          <w:lang w:bidi="ar-DZ"/>
        </w:rPr>
      </w:pPr>
    </w:p>
    <w:p w:rsidR="00F72761" w:rsidRPr="009C33A7" w:rsidRDefault="00F72761" w:rsidP="00F72761">
      <w:pPr>
        <w:tabs>
          <w:tab w:val="left" w:pos="1493"/>
        </w:tabs>
        <w:rPr>
          <w:b/>
          <w:bCs/>
          <w:sz w:val="28"/>
          <w:szCs w:val="28"/>
        </w:rPr>
      </w:pPr>
      <w:r w:rsidRPr="009C33A7">
        <w:rPr>
          <w:rFonts w:hint="cs"/>
          <w:b/>
          <w:bCs/>
          <w:sz w:val="28"/>
          <w:szCs w:val="28"/>
          <w:rtl/>
        </w:rPr>
        <w:t>جيجل في :</w:t>
      </w:r>
      <w:r>
        <w:rPr>
          <w:rFonts w:hint="cs"/>
          <w:b/>
          <w:bCs/>
          <w:sz w:val="28"/>
          <w:szCs w:val="28"/>
          <w:rtl/>
        </w:rPr>
        <w:t>12</w:t>
      </w:r>
      <w:r w:rsidRPr="009C33A7">
        <w:rPr>
          <w:rFonts w:hint="cs"/>
          <w:b/>
          <w:bCs/>
          <w:sz w:val="28"/>
          <w:szCs w:val="28"/>
          <w:rtl/>
        </w:rPr>
        <w:t>/09/2023</w:t>
      </w:r>
    </w:p>
    <w:p w:rsidR="00F72761" w:rsidRDefault="00F72761" w:rsidP="00F72761">
      <w:pPr>
        <w:ind w:firstLine="708"/>
        <w:rPr>
          <w:sz w:val="28"/>
          <w:szCs w:val="28"/>
        </w:rPr>
      </w:pPr>
    </w:p>
    <w:p w:rsidR="00F72761" w:rsidRPr="00FC2EB7" w:rsidRDefault="00F72761" w:rsidP="00F72761">
      <w:pPr>
        <w:tabs>
          <w:tab w:val="left" w:pos="3324"/>
        </w:tabs>
        <w:rPr>
          <w:sz w:val="28"/>
          <w:szCs w:val="28"/>
          <w:lang w:bidi="ar-DZ"/>
        </w:rPr>
      </w:pPr>
      <w:r w:rsidRPr="002E2031">
        <w:rPr>
          <w:rFonts w:hint="cs"/>
          <w:b/>
          <w:bCs/>
          <w:sz w:val="28"/>
          <w:szCs w:val="28"/>
          <w:rtl/>
        </w:rPr>
        <w:t>رئيــــس القســم</w:t>
      </w:r>
    </w:p>
    <w:p w:rsidR="00933A99" w:rsidRDefault="00F72761">
      <w:pPr>
        <w:rPr>
          <w:rFonts w:hint="cs"/>
          <w:rtl/>
        </w:rPr>
      </w:pPr>
      <w:bookmarkStart w:id="0" w:name="_GoBack"/>
      <w:bookmarkEnd w:id="0"/>
    </w:p>
    <w:sectPr w:rsidR="00933A99" w:rsidSect="00BC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wani Outline Shade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61"/>
    <w:rsid w:val="00E7766F"/>
    <w:rsid w:val="00F72761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272F88-72AA-47B8-A926-4D090A9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1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qFormat/>
    <w:rsid w:val="00F72761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Diwani Outline Shaded"/>
      <w:b/>
      <w:bCs/>
      <w:sz w:val="36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72761"/>
    <w:rPr>
      <w:rFonts w:ascii="Times New Roman" w:eastAsia="Times New Roman" w:hAnsi="Times New Roman" w:cs="Diwani Outline Shaded"/>
      <w:b/>
      <w:bCs/>
      <w:sz w:val="36"/>
      <w:szCs w:val="36"/>
      <w:lang w:eastAsia="fr-FR" w:bidi="ar-DZ"/>
    </w:rPr>
  </w:style>
  <w:style w:type="table" w:styleId="Grilledutableau">
    <w:name w:val="Table Grid"/>
    <w:basedOn w:val="TableauNormal"/>
    <w:uiPriority w:val="59"/>
    <w:rsid w:val="00F7276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2023-09-12T15:46:00Z</dcterms:created>
  <dcterms:modified xsi:type="dcterms:W3CDTF">2023-09-12T15:49:00Z</dcterms:modified>
</cp:coreProperties>
</file>