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38" w:rsidRPr="00B145A4" w:rsidRDefault="00021180" w:rsidP="00021180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B145A4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الفوج 01</w:t>
      </w:r>
    </w:p>
    <w:p w:rsidR="002A3CD2" w:rsidRDefault="00F011A3" w:rsidP="00152015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1- </w:t>
      </w:r>
      <w:r w:rsidR="00021180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منهجية التعليق على نص </w:t>
      </w:r>
      <w:r w:rsidR="00152015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قانوني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2A3CD2" w:rsidRDefault="00152015" w:rsidP="002B170D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B17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بوزيان هدنة- شويعل لامية-  فافة إيمان</w:t>
      </w:r>
      <w:r w:rsidR="000223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بومطرق سليمة</w:t>
      </w:r>
      <w:r w:rsidR="00B145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B170D" w:rsidRDefault="002B170D" w:rsidP="00152015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بلاح رميسة- بوعريوة يسرى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رويمل أمال.</w:t>
      </w:r>
    </w:p>
    <w:p w:rsidR="002A3CD2" w:rsidRDefault="00F011A3" w:rsidP="00152015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</w:t>
      </w:r>
      <w:r w:rsidR="00152015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نص قانوني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2A3CD2" w:rsidRDefault="00152015" w:rsidP="002B170D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B17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معكوف نبيل</w:t>
      </w:r>
      <w:r w:rsidR="002A3CD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145A4" w:rsidRDefault="00F011A3" w:rsidP="00152015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 </w:t>
      </w:r>
      <w:r w:rsidR="00152015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التعليق على قرار قضائي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F011A3" w:rsidRDefault="00152015" w:rsidP="002B170D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2B17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بورحلة رحيمة- شبلوعة مبروك</w:t>
      </w:r>
      <w:r w:rsidR="00B145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B170D" w:rsidRDefault="002B170D" w:rsidP="002B170D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041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شعابنة لمين- كريبش عثمان.</w:t>
      </w:r>
    </w:p>
    <w:p w:rsidR="002A3CD2" w:rsidRDefault="00676FF1" w:rsidP="00041FE6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4- </w:t>
      </w:r>
      <w:r w:rsidR="00152015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قرار قضائي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041FE6" w:rsidRDefault="00676FF1" w:rsidP="002A3CD2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5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A3C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A3CD2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تقديم استشارة قانونية:</w:t>
      </w:r>
    </w:p>
    <w:p w:rsidR="00041FE6" w:rsidRDefault="00041FE6" w:rsidP="002A3CD2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041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محيرش إيمان- بورويس حياة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F011A3" w:rsidRDefault="00041FE6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041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ديرية قصي- الغالوجي لؤي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2A3CD2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2A3CD2" w:rsidRDefault="00676FF1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6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2A3CD2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تقديم استشارة قانونية</w:t>
      </w:r>
      <w:r w:rsidR="00F011A3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F011A3" w:rsidRDefault="002A3CD2" w:rsidP="00041FE6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041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ديمش عبد الوهاب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F011A3" w:rsidRDefault="00676FF1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7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2A3CD2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إعدا</w:t>
      </w:r>
      <w:r w:rsid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r w:rsidR="002A3CD2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مقال علمي</w:t>
      </w:r>
      <w:r w:rsidR="00F011A3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2A3CD2" w:rsidRDefault="00041FE6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مزراق احسن-تيسير سلمان-الكيوك عبد الصمد- خليفي رابح</w:t>
      </w:r>
      <w:r w:rsidR="00B145A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    </w:t>
      </w:r>
    </w:p>
    <w:p w:rsidR="002A3CD2" w:rsidRDefault="00041FE6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لدرع عبد الرشيد.</w:t>
      </w:r>
    </w:p>
    <w:p w:rsidR="00B145A4" w:rsidRDefault="00B145A4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145A4" w:rsidRDefault="00B145A4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145A4" w:rsidRDefault="00B145A4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145A4" w:rsidRDefault="00B145A4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145A4" w:rsidRDefault="00B145A4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041FE6" w:rsidRDefault="00041FE6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145A4" w:rsidRPr="00B145A4" w:rsidRDefault="00B145A4" w:rsidP="00B145A4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B145A4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lastRenderedPageBreak/>
        <w:t>الفوج 02</w:t>
      </w:r>
    </w:p>
    <w:p w:rsidR="00B145A4" w:rsidRDefault="00B145A4" w:rsidP="00B145A4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</w:t>
      </w:r>
      <w:r w:rsidRP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التعليق على نص قانوني:</w:t>
      </w:r>
    </w:p>
    <w:p w:rsidR="00B145A4" w:rsidRPr="002A3CD2" w:rsidRDefault="00B145A4" w:rsidP="00041FE6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041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بولحيسة سهيلة- قويسم شيماء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145A4" w:rsidRDefault="00B145A4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نص قانوني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B145A4" w:rsidRDefault="00B145A4" w:rsidP="00041FE6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041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بوكريش وئام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145A4" w:rsidRDefault="00B145A4" w:rsidP="00041FE6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041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بولقرون فيروز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041FE6" w:rsidRDefault="00B145A4" w:rsidP="00B145A4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التعليق على قرار قضائي:</w:t>
      </w:r>
    </w:p>
    <w:p w:rsidR="00041FE6" w:rsidRDefault="00041FE6" w:rsidP="00B145A4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041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كردون عبد الرزاق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960162" w:rsidRDefault="00960162" w:rsidP="00B145A4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9601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بومعيزة نور الهدى- عزيزي سمية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B145A4" w:rsidRDefault="00B145A4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4-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قرار قضائي:</w:t>
      </w:r>
    </w:p>
    <w:p w:rsidR="00B145A4" w:rsidRDefault="00B145A4" w:rsidP="0096016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9601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مشوار عبد الحق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9601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زيغاش كمال- بدروني فريد.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960162" w:rsidRDefault="00B145A4" w:rsidP="00B145A4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5-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تقديم استشارة قانونية:</w:t>
      </w:r>
    </w:p>
    <w:p w:rsidR="00960162" w:rsidRDefault="00960162" w:rsidP="00B145A4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9601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 لخيانة أحلام- لعليلي شيماء.</w:t>
      </w:r>
    </w:p>
    <w:p w:rsidR="00960162" w:rsidRPr="00960162" w:rsidRDefault="00960162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9601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بوشريط محمد</w:t>
      </w:r>
    </w:p>
    <w:p w:rsidR="00B145A4" w:rsidRDefault="00960162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9601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بومعيزة بدر الدين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B145A4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6-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تقديم استشارة قانونية:</w:t>
      </w:r>
    </w:p>
    <w:p w:rsidR="00960162" w:rsidRDefault="00960162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9601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هاين أسماء- زعيمي رانية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B145A4" w:rsidRDefault="00B145A4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7-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إعدا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مقال علمي: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145A4" w:rsidRDefault="00B145A4" w:rsidP="0096016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9601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شنيتي عمر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676FF1" w:rsidRDefault="00B145A4" w:rsidP="0096016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9601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دنش ياسمينة- هري رانية- بوزردوم خيرة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960162" w:rsidRDefault="00960162" w:rsidP="0096016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960162" w:rsidRDefault="00960162" w:rsidP="0096016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960162" w:rsidRDefault="00960162" w:rsidP="0096016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AB591C" w:rsidRPr="00AB591C" w:rsidRDefault="00960162" w:rsidP="00960162">
      <w:pPr>
        <w:jc w:val="right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       </w:t>
      </w:r>
      <w:r w:rsidRPr="00960162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الأستاذة: مشطر</w:t>
      </w:r>
    </w:p>
    <w:sectPr w:rsidR="00AB591C" w:rsidRPr="00AB591C" w:rsidSect="006944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A5" w:rsidRDefault="006C12A5" w:rsidP="00F011A3">
      <w:r>
        <w:separator/>
      </w:r>
    </w:p>
  </w:endnote>
  <w:endnote w:type="continuationSeparator" w:id="1">
    <w:p w:rsidR="006C12A5" w:rsidRDefault="006C12A5" w:rsidP="00F0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A5" w:rsidRDefault="006C12A5" w:rsidP="00F011A3">
      <w:r>
        <w:separator/>
      </w:r>
    </w:p>
  </w:footnote>
  <w:footnote w:type="continuationSeparator" w:id="1">
    <w:p w:rsidR="006C12A5" w:rsidRDefault="006C12A5" w:rsidP="00F01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 Arabic" w:eastAsiaTheme="majorEastAsia" w:hAnsi="Simplified Arabic" w:cs="Simplified Arabic"/>
        <w:sz w:val="32"/>
        <w:szCs w:val="32"/>
      </w:rPr>
      <w:alias w:val="Titre"/>
      <w:id w:val="77738743"/>
      <w:placeholder>
        <w:docPart w:val="3FAA9CC0F731463AB46CA2DE2E796A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11A3" w:rsidRDefault="00021180" w:rsidP="002A00C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Simplified Arabic" w:eastAsiaTheme="majorEastAsia" w:hAnsi="Simplified Arabic" w:cs="Simplified Arabic" w:hint="cs"/>
            <w:sz w:val="32"/>
            <w:szCs w:val="32"/>
            <w:rtl/>
          </w:rPr>
          <w:t xml:space="preserve">قائمة البحوث في مقياس المنهجية - أعمال موجهة- سنة أولى ماستر </w:t>
        </w:r>
        <w:r w:rsidR="002A00C9">
          <w:rPr>
            <w:rFonts w:ascii="Simplified Arabic" w:eastAsiaTheme="majorEastAsia" w:hAnsi="Simplified Arabic" w:cs="Simplified Arabic" w:hint="cs"/>
            <w:sz w:val="32"/>
            <w:szCs w:val="32"/>
            <w:rtl/>
          </w:rPr>
          <w:t xml:space="preserve">قانون عام </w:t>
        </w:r>
        <w:r w:rsidR="0081738D">
          <w:rPr>
            <w:rFonts w:ascii="Simplified Arabic" w:eastAsiaTheme="majorEastAsia" w:hAnsi="Simplified Arabic" w:cs="Simplified Arabic" w:hint="cs"/>
            <w:sz w:val="32"/>
            <w:szCs w:val="32"/>
            <w:rtl/>
          </w:rPr>
          <w:t>السداسي الثاني</w:t>
        </w:r>
        <w:r>
          <w:rPr>
            <w:rFonts w:ascii="Simplified Arabic" w:eastAsiaTheme="majorEastAsia" w:hAnsi="Simplified Arabic" w:cs="Simplified Arabic" w:hint="cs"/>
            <w:sz w:val="32"/>
            <w:szCs w:val="32"/>
            <w:rtl/>
          </w:rPr>
          <w:t xml:space="preserve"> 2020-2021</w:t>
        </w:r>
      </w:p>
    </w:sdtContent>
  </w:sdt>
  <w:p w:rsidR="00F011A3" w:rsidRDefault="00F011A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6F9"/>
    <w:multiLevelType w:val="hybridMultilevel"/>
    <w:tmpl w:val="8F72A4FE"/>
    <w:lvl w:ilvl="0" w:tplc="F37EDE4C">
      <w:start w:val="1"/>
      <w:numFmt w:val="bullet"/>
      <w:lvlText w:val="-"/>
      <w:lvlJc w:val="left"/>
      <w:pPr>
        <w:ind w:left="5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068515F"/>
    <w:multiLevelType w:val="hybridMultilevel"/>
    <w:tmpl w:val="2CECE8E6"/>
    <w:lvl w:ilvl="0" w:tplc="DCECF290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329A"/>
    <w:multiLevelType w:val="hybridMultilevel"/>
    <w:tmpl w:val="BE22A5B4"/>
    <w:lvl w:ilvl="0" w:tplc="D1148092">
      <w:start w:val="1"/>
      <w:numFmt w:val="bullet"/>
      <w:lvlText w:val="-"/>
      <w:lvlJc w:val="left"/>
      <w:pPr>
        <w:ind w:left="87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E3E57B2"/>
    <w:multiLevelType w:val="hybridMultilevel"/>
    <w:tmpl w:val="4CD2692A"/>
    <w:lvl w:ilvl="0" w:tplc="9C96AE1E">
      <w:start w:val="7"/>
      <w:numFmt w:val="bullet"/>
      <w:lvlText w:val="-"/>
      <w:lvlJc w:val="left"/>
      <w:pPr>
        <w:ind w:left="759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>
    <w:nsid w:val="53A06637"/>
    <w:multiLevelType w:val="hybridMultilevel"/>
    <w:tmpl w:val="FCD88126"/>
    <w:lvl w:ilvl="0" w:tplc="DA8E2CC6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011A3"/>
    <w:rsid w:val="00021180"/>
    <w:rsid w:val="0002239D"/>
    <w:rsid w:val="00041FE6"/>
    <w:rsid w:val="00096B33"/>
    <w:rsid w:val="000D5C13"/>
    <w:rsid w:val="00152015"/>
    <w:rsid w:val="00174A0B"/>
    <w:rsid w:val="001D5A42"/>
    <w:rsid w:val="002A00C9"/>
    <w:rsid w:val="002A3CD2"/>
    <w:rsid w:val="002B170D"/>
    <w:rsid w:val="003C03DE"/>
    <w:rsid w:val="004143C0"/>
    <w:rsid w:val="00676FF1"/>
    <w:rsid w:val="006944EB"/>
    <w:rsid w:val="006C12A5"/>
    <w:rsid w:val="007B5986"/>
    <w:rsid w:val="0081738D"/>
    <w:rsid w:val="008406EC"/>
    <w:rsid w:val="008E3E9F"/>
    <w:rsid w:val="00926FF9"/>
    <w:rsid w:val="00960162"/>
    <w:rsid w:val="00AB591C"/>
    <w:rsid w:val="00B145A4"/>
    <w:rsid w:val="00BB0DDC"/>
    <w:rsid w:val="00D029A5"/>
    <w:rsid w:val="00E13994"/>
    <w:rsid w:val="00E45D7B"/>
    <w:rsid w:val="00EF24CD"/>
    <w:rsid w:val="00F0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11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11A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011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11A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1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1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AA9CC0F731463AB46CA2DE2E796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2DC4D-FABC-46AD-926D-62AC81F4E719}"/>
      </w:docPartPr>
      <w:docPartBody>
        <w:p w:rsidR="00770D04" w:rsidRDefault="00795A30" w:rsidP="00795A30">
          <w:pPr>
            <w:pStyle w:val="3FAA9CC0F731463AB46CA2DE2E796A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5A30"/>
    <w:rsid w:val="002715B9"/>
    <w:rsid w:val="002E6EB4"/>
    <w:rsid w:val="00770D04"/>
    <w:rsid w:val="00795A30"/>
    <w:rsid w:val="00F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5180B0181745BD83B4A4FC57B7BCB4">
    <w:name w:val="115180B0181745BD83B4A4FC57B7BCB4"/>
    <w:rsid w:val="00795A30"/>
  </w:style>
  <w:style w:type="paragraph" w:customStyle="1" w:styleId="3FAA9CC0F731463AB46CA2DE2E796A73">
    <w:name w:val="3FAA9CC0F731463AB46CA2DE2E796A73"/>
    <w:rsid w:val="00795A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1CB6-8FB5-4C90-8AF0-BF7F19A1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قائمة البحوث في مقياس المنهجية - أعمال موجهة- سنة أولى ماستر قانون أعمال السداسي الثاني 2020-2021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البحوث في مقياس المنهجية - أعمال موجهة- سنة أولى ماستر قانون عام السداسي الثاني 2020-2021</dc:title>
  <dc:creator>LEILA</dc:creator>
  <cp:lastModifiedBy>LEILA</cp:lastModifiedBy>
  <cp:revision>7</cp:revision>
  <dcterms:created xsi:type="dcterms:W3CDTF">2020-12-31T22:32:00Z</dcterms:created>
  <dcterms:modified xsi:type="dcterms:W3CDTF">2021-05-16T15:13:00Z</dcterms:modified>
</cp:coreProperties>
</file>