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1" w:rsidRPr="00E87C61" w:rsidRDefault="001E685B" w:rsidP="001E685B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جدول التمويل</w:t>
      </w:r>
    </w:p>
    <w:p w:rsidR="000E51A2" w:rsidRPr="000E51A2" w:rsidRDefault="00F864EA" w:rsidP="001E685B">
      <w:pPr>
        <w:jc w:val="right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r w:rsidRPr="000E51A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تمرين:</w:t>
      </w:r>
    </w:p>
    <w:p w:rsidR="00783378" w:rsidRPr="000E51A2" w:rsidRDefault="001E685B" w:rsidP="001E685B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E5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الجدول الآتي يمثل الميزانية المالية لإحدى الشركات للدورتين الماليتين31/12/2007 و31/12/2008</w:t>
      </w:r>
    </w:p>
    <w:p w:rsidR="001E685B" w:rsidRPr="000E51A2" w:rsidRDefault="001E685B" w:rsidP="001E685B">
      <w:pPr>
        <w:rPr>
          <w:rFonts w:ascii="Simplified Arabic" w:hAnsi="Simplified Arabic" w:cs="Simplified Arabic"/>
          <w:sz w:val="24"/>
          <w:szCs w:val="24"/>
          <w:vertAlign w:val="superscript"/>
          <w:lang w:bidi="ar-DZ"/>
        </w:rPr>
      </w:pPr>
      <w:r w:rsidRPr="000E5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(المبالغ: دج10</w:t>
      </w:r>
      <w:r w:rsidRPr="000E51A2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3</w:t>
      </w:r>
      <w:r w:rsidRPr="000E5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)</w:t>
      </w:r>
    </w:p>
    <w:tbl>
      <w:tblPr>
        <w:tblStyle w:val="Grilledutableau"/>
        <w:tblW w:w="0" w:type="auto"/>
        <w:tblLook w:val="04A0"/>
      </w:tblPr>
      <w:tblGrid>
        <w:gridCol w:w="959"/>
        <w:gridCol w:w="1134"/>
        <w:gridCol w:w="2693"/>
        <w:gridCol w:w="1276"/>
        <w:gridCol w:w="1134"/>
        <w:gridCol w:w="2658"/>
      </w:tblGrid>
      <w:tr w:rsidR="001E685B" w:rsidRPr="008F1E4A" w:rsidTr="00E460B6">
        <w:tc>
          <w:tcPr>
            <w:tcW w:w="959" w:type="dxa"/>
          </w:tcPr>
          <w:p w:rsidR="001E685B" w:rsidRPr="008F1E4A" w:rsidRDefault="001E685B" w:rsidP="001E685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2008</w:t>
            </w:r>
          </w:p>
        </w:tc>
        <w:tc>
          <w:tcPr>
            <w:tcW w:w="1134" w:type="dxa"/>
          </w:tcPr>
          <w:p w:rsidR="001E685B" w:rsidRPr="008F1E4A" w:rsidRDefault="001E685B" w:rsidP="001E685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2007</w:t>
            </w:r>
          </w:p>
        </w:tc>
        <w:tc>
          <w:tcPr>
            <w:tcW w:w="2693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الخصوم</w:t>
            </w:r>
            <w:proofErr w:type="gramEnd"/>
          </w:p>
        </w:tc>
        <w:tc>
          <w:tcPr>
            <w:tcW w:w="1276" w:type="dxa"/>
          </w:tcPr>
          <w:p w:rsidR="001E685B" w:rsidRPr="008F1E4A" w:rsidRDefault="001E685B" w:rsidP="001E685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2008</w:t>
            </w:r>
          </w:p>
        </w:tc>
        <w:tc>
          <w:tcPr>
            <w:tcW w:w="1134" w:type="dxa"/>
          </w:tcPr>
          <w:p w:rsidR="001E685B" w:rsidRPr="008F1E4A" w:rsidRDefault="001E685B" w:rsidP="001E685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2007</w:t>
            </w:r>
          </w:p>
        </w:tc>
        <w:tc>
          <w:tcPr>
            <w:tcW w:w="2658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الأصول</w:t>
            </w:r>
            <w:proofErr w:type="gramEnd"/>
          </w:p>
        </w:tc>
      </w:tr>
      <w:tr w:rsidR="001E685B" w:rsidRPr="008F1E4A" w:rsidTr="00E460B6">
        <w:tc>
          <w:tcPr>
            <w:tcW w:w="959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2693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الأموال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الدائمة</w:t>
            </w:r>
          </w:p>
        </w:tc>
        <w:tc>
          <w:tcPr>
            <w:tcW w:w="1276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2658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الأصول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الثابتة</w:t>
            </w:r>
          </w:p>
        </w:tc>
      </w:tr>
      <w:tr w:rsidR="001E685B" w:rsidRPr="008F1E4A" w:rsidTr="00E460B6">
        <w:tc>
          <w:tcPr>
            <w:tcW w:w="959" w:type="dxa"/>
          </w:tcPr>
          <w:p w:rsidR="004C7FE7" w:rsidRDefault="004C7FE7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</w:p>
          <w:p w:rsidR="001E685B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1160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550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120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300</w:t>
            </w:r>
          </w:p>
          <w:p w:rsidR="00D17DA4" w:rsidRDefault="00D17DA4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</w:p>
          <w:p w:rsidR="00442089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360</w:t>
            </w:r>
          </w:p>
        </w:tc>
        <w:tc>
          <w:tcPr>
            <w:tcW w:w="1134" w:type="dxa"/>
          </w:tcPr>
          <w:p w:rsidR="004C7FE7" w:rsidRDefault="004C7FE7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</w:p>
          <w:p w:rsidR="002A0EA8" w:rsidRDefault="002A0EA8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350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250</w:t>
            </w:r>
          </w:p>
          <w:p w:rsidR="004C7FE7" w:rsidRDefault="004C7FE7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</w:p>
          <w:p w:rsidR="00442089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290</w:t>
            </w:r>
          </w:p>
        </w:tc>
        <w:tc>
          <w:tcPr>
            <w:tcW w:w="2693" w:type="dxa"/>
          </w:tcPr>
          <w:p w:rsidR="002A0EA8" w:rsidRPr="002A0EA8" w:rsidRDefault="002A0EA8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u w:val="single"/>
                <w:rtl/>
                <w:lang w:bidi="ar-DZ"/>
              </w:rPr>
            </w:pPr>
            <w:proofErr w:type="gramStart"/>
            <w:r w:rsidRPr="002A0EA8">
              <w:rPr>
                <w:rFonts w:ascii="Simplified Arabic" w:hAnsi="Simplified Arabic" w:cs="Simplified Arabic" w:hint="cs"/>
                <w:sz w:val="20"/>
                <w:szCs w:val="20"/>
                <w:u w:val="single"/>
                <w:rtl/>
                <w:lang w:bidi="ar-DZ"/>
              </w:rPr>
              <w:t>الأموال</w:t>
            </w:r>
            <w:proofErr w:type="gramEnd"/>
            <w:r w:rsidRPr="002A0EA8">
              <w:rPr>
                <w:rFonts w:ascii="Simplified Arabic" w:hAnsi="Simplified Arabic" w:cs="Simplified Arabic" w:hint="cs"/>
                <w:sz w:val="20"/>
                <w:szCs w:val="20"/>
                <w:u w:val="single"/>
                <w:rtl/>
                <w:lang w:bidi="ar-DZ"/>
              </w:rPr>
              <w:t xml:space="preserve"> الخاصة الدائمة</w:t>
            </w:r>
          </w:p>
          <w:p w:rsidR="001E685B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الأموال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الجماعية</w:t>
            </w:r>
          </w:p>
          <w:p w:rsidR="001E685B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الاحتياطيات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مؤونات الخسائر والتكاليف</w:t>
            </w:r>
          </w:p>
          <w:p w:rsidR="00346F90" w:rsidRDefault="00346F90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نتيجة الدورة الصافية</w:t>
            </w:r>
          </w:p>
          <w:p w:rsidR="00124942" w:rsidRPr="00124942" w:rsidRDefault="00124942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u w:val="single"/>
                <w:rtl/>
                <w:lang w:bidi="ar-DZ"/>
              </w:rPr>
            </w:pPr>
            <w:proofErr w:type="gramStart"/>
            <w:r w:rsidRPr="00124942">
              <w:rPr>
                <w:rFonts w:ascii="Simplified Arabic" w:hAnsi="Simplified Arabic" w:cs="Simplified Arabic" w:hint="cs"/>
                <w:sz w:val="20"/>
                <w:szCs w:val="20"/>
                <w:u w:val="single"/>
                <w:rtl/>
                <w:lang w:bidi="ar-DZ"/>
              </w:rPr>
              <w:t>الأموال</w:t>
            </w:r>
            <w:proofErr w:type="gramEnd"/>
            <w:r w:rsidRPr="00124942">
              <w:rPr>
                <w:rFonts w:ascii="Simplified Arabic" w:hAnsi="Simplified Arabic" w:cs="Simplified Arabic" w:hint="cs"/>
                <w:sz w:val="20"/>
                <w:szCs w:val="20"/>
                <w:u w:val="single"/>
                <w:rtl/>
                <w:lang w:bidi="ar-DZ"/>
              </w:rPr>
              <w:t xml:space="preserve"> الدائمة الأجنبية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القروض البنكية</w:t>
            </w:r>
          </w:p>
        </w:tc>
        <w:tc>
          <w:tcPr>
            <w:tcW w:w="1276" w:type="dxa"/>
          </w:tcPr>
          <w:p w:rsidR="001E685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500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(400)</w:t>
            </w:r>
          </w:p>
          <w:p w:rsidR="00C3363B" w:rsidRDefault="00C3363B" w:rsidP="006632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3100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(750)</w:t>
            </w:r>
          </w:p>
          <w:p w:rsidR="00C3363B" w:rsidRDefault="00AB3500" w:rsidP="006632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2350</w:t>
            </w:r>
          </w:p>
          <w:p w:rsidR="00AB3500" w:rsidRDefault="00AB3500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</w:t>
            </w:r>
          </w:p>
          <w:p w:rsidR="00AB3500" w:rsidRDefault="00AB3500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(20)</w:t>
            </w:r>
          </w:p>
          <w:p w:rsidR="00AB3500" w:rsidRPr="008F1E4A" w:rsidRDefault="00AB3500" w:rsidP="000E51A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80</w:t>
            </w:r>
          </w:p>
        </w:tc>
        <w:tc>
          <w:tcPr>
            <w:tcW w:w="1134" w:type="dxa"/>
          </w:tcPr>
          <w:p w:rsidR="001E685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500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(300)</w:t>
            </w:r>
          </w:p>
          <w:p w:rsidR="00C3363B" w:rsidRDefault="00C3363B" w:rsidP="006632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2500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(680)</w:t>
            </w:r>
          </w:p>
          <w:p w:rsidR="00C3363B" w:rsidRDefault="00C3363B" w:rsidP="006632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1820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</w:t>
            </w:r>
          </w:p>
          <w:p w:rsidR="00C3363B" w:rsidRDefault="00C3363B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-</w:t>
            </w:r>
          </w:p>
          <w:p w:rsidR="00C3363B" w:rsidRPr="008F1E4A" w:rsidRDefault="00C3363B" w:rsidP="00E460B6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</w:t>
            </w:r>
          </w:p>
        </w:tc>
        <w:tc>
          <w:tcPr>
            <w:tcW w:w="2658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المصاريف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الإعدادية</w:t>
            </w:r>
          </w:p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إطفاء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المصاريف الإعدادية</w:t>
            </w:r>
          </w:p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القيمة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المحاسبية الصافية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الاستثمارات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المادية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الاهتلاكات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القيمة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المحاسبية الصافية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سندات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المساهمة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مخصصات المؤونات 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القيمة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المحاسبية الصافية</w:t>
            </w:r>
          </w:p>
        </w:tc>
      </w:tr>
      <w:tr w:rsidR="001E685B" w:rsidRPr="008F1E4A" w:rsidTr="00E460B6">
        <w:tc>
          <w:tcPr>
            <w:tcW w:w="959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2693" w:type="dxa"/>
          </w:tcPr>
          <w:p w:rsidR="001E685B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الديون قصيرة الأجل</w:t>
            </w:r>
          </w:p>
        </w:tc>
        <w:tc>
          <w:tcPr>
            <w:tcW w:w="1276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2658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الأصول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المتداولة</w:t>
            </w:r>
          </w:p>
        </w:tc>
      </w:tr>
      <w:tr w:rsidR="001E685B" w:rsidRPr="008F1E4A" w:rsidTr="00E460B6">
        <w:tc>
          <w:tcPr>
            <w:tcW w:w="959" w:type="dxa"/>
          </w:tcPr>
          <w:p w:rsidR="001E685B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350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190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120</w:t>
            </w:r>
          </w:p>
          <w:p w:rsidR="00442089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-</w:t>
            </w:r>
          </w:p>
        </w:tc>
        <w:tc>
          <w:tcPr>
            <w:tcW w:w="1134" w:type="dxa"/>
          </w:tcPr>
          <w:p w:rsidR="001E685B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340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200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110</w:t>
            </w:r>
          </w:p>
          <w:p w:rsidR="00442089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20</w:t>
            </w:r>
          </w:p>
        </w:tc>
        <w:tc>
          <w:tcPr>
            <w:tcW w:w="2693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الموردون</w:t>
            </w:r>
            <w:r w:rsidR="00346F90"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</w:t>
            </w:r>
            <w:r w:rsidR="008F1E4A" w:rsidRPr="008F1E4A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وأوراق</w:t>
            </w:r>
            <w:r w:rsidR="00346F90"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الدفع</w:t>
            </w:r>
          </w:p>
          <w:p w:rsidR="001E685B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ديون قصيرة الأجل للاستغلال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ديون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قصيرة الأجل خارج الاستغلال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تسبيقات بنكية</w:t>
            </w:r>
          </w:p>
        </w:tc>
        <w:tc>
          <w:tcPr>
            <w:tcW w:w="1276" w:type="dxa"/>
          </w:tcPr>
          <w:p w:rsidR="001E685B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280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(50)</w:t>
            </w:r>
          </w:p>
          <w:p w:rsidR="00442089" w:rsidRDefault="00442089" w:rsidP="00663241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230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40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100</w:t>
            </w:r>
          </w:p>
          <w:p w:rsidR="00442089" w:rsidRPr="008F1E4A" w:rsidRDefault="00442089" w:rsidP="00442089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250</w:t>
            </w:r>
          </w:p>
        </w:tc>
        <w:tc>
          <w:tcPr>
            <w:tcW w:w="1134" w:type="dxa"/>
          </w:tcPr>
          <w:p w:rsidR="001E685B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250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(40)</w:t>
            </w:r>
          </w:p>
          <w:p w:rsidR="00442089" w:rsidRDefault="00442089" w:rsidP="00663241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210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50</w:t>
            </w:r>
          </w:p>
          <w:p w:rsidR="00442089" w:rsidRDefault="00442089" w:rsidP="00783378">
            <w:pPr>
              <w:jc w:val="right"/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80</w:t>
            </w:r>
          </w:p>
          <w:p w:rsidR="00442089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200</w:t>
            </w:r>
          </w:p>
        </w:tc>
        <w:tc>
          <w:tcPr>
            <w:tcW w:w="2658" w:type="dxa"/>
          </w:tcPr>
          <w:p w:rsidR="001E685B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المخزون</w:t>
            </w:r>
            <w:proofErr w:type="gramEnd"/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المخصصات</w:t>
            </w:r>
            <w:proofErr w:type="gramEnd"/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القيمة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المحاسبية الصافية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الأصول المتداولة للاستغلال</w:t>
            </w:r>
          </w:p>
          <w:p w:rsidR="00346F90" w:rsidRPr="008F1E4A" w:rsidRDefault="00346F90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الأصول المتداولة </w:t>
            </w: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خارج</w:t>
            </w:r>
            <w:proofErr w:type="gramEnd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 xml:space="preserve"> الاستغلال</w:t>
            </w:r>
          </w:p>
          <w:p w:rsidR="001E685B" w:rsidRPr="008F1E4A" w:rsidRDefault="00346F90" w:rsidP="00346F90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النقديات</w:t>
            </w:r>
          </w:p>
        </w:tc>
      </w:tr>
      <w:tr w:rsidR="001E685B" w:rsidRPr="008F1E4A" w:rsidTr="00E460B6">
        <w:tc>
          <w:tcPr>
            <w:tcW w:w="959" w:type="dxa"/>
          </w:tcPr>
          <w:p w:rsidR="001E685B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3150</w:t>
            </w:r>
          </w:p>
        </w:tc>
        <w:tc>
          <w:tcPr>
            <w:tcW w:w="1134" w:type="dxa"/>
          </w:tcPr>
          <w:p w:rsidR="001E685B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2660</w:t>
            </w:r>
          </w:p>
        </w:tc>
        <w:tc>
          <w:tcPr>
            <w:tcW w:w="2693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276" w:type="dxa"/>
          </w:tcPr>
          <w:p w:rsidR="001E685B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3150</w:t>
            </w:r>
          </w:p>
        </w:tc>
        <w:tc>
          <w:tcPr>
            <w:tcW w:w="1134" w:type="dxa"/>
          </w:tcPr>
          <w:p w:rsidR="001E685B" w:rsidRPr="008F1E4A" w:rsidRDefault="00442089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>2660</w:t>
            </w:r>
          </w:p>
        </w:tc>
        <w:tc>
          <w:tcPr>
            <w:tcW w:w="2658" w:type="dxa"/>
          </w:tcPr>
          <w:p w:rsidR="001E685B" w:rsidRPr="008F1E4A" w:rsidRDefault="001E685B" w:rsidP="00783378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proofErr w:type="gramStart"/>
            <w:r w:rsidRPr="008F1E4A"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</w:tr>
    </w:tbl>
    <w:p w:rsidR="00E106C2" w:rsidRPr="0059683D" w:rsidRDefault="00E106C2" w:rsidP="00F864EA">
      <w:pPr>
        <w:bidi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59683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المعلومات</w:t>
      </w:r>
      <w:proofErr w:type="gramEnd"/>
      <w:r w:rsidRPr="0059683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59683D" w:rsidRPr="0059683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الإضافية</w:t>
      </w:r>
      <w:r w:rsidRPr="0059683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E106C2" w:rsidRPr="0059683D" w:rsidRDefault="00E106C2" w:rsidP="00E106C2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59683D">
        <w:rPr>
          <w:rFonts w:ascii="Simplified Arabic" w:hAnsi="Simplified Arabic" w:cs="Simplified Arabic" w:hint="cs"/>
          <w:sz w:val="24"/>
          <w:szCs w:val="24"/>
          <w:rtl/>
          <w:lang w:bidi="ar-DZ"/>
        </w:rPr>
        <w:t>-تحصلت الشركة في 30/6/2008على قرض بنكي جديد بمبلغ 100000دج .</w:t>
      </w:r>
    </w:p>
    <w:p w:rsidR="00E106C2" w:rsidRPr="0059683D" w:rsidRDefault="00E106C2" w:rsidP="00E106C2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59683D">
        <w:rPr>
          <w:rFonts w:ascii="Simplified Arabic" w:hAnsi="Simplified Arabic" w:cs="Simplified Arabic" w:hint="cs"/>
          <w:sz w:val="24"/>
          <w:szCs w:val="24"/>
          <w:rtl/>
          <w:lang w:bidi="ar-DZ"/>
        </w:rPr>
        <w:t>-تنازلت الشركة خلال دورة 2008على استثمارات مادية على النحو التالي:</w:t>
      </w:r>
    </w:p>
    <w:tbl>
      <w:tblPr>
        <w:tblStyle w:val="Grilledutableau"/>
        <w:bidiVisual/>
        <w:tblW w:w="0" w:type="auto"/>
        <w:tblLook w:val="04A0"/>
      </w:tblPr>
      <w:tblGrid>
        <w:gridCol w:w="3259"/>
        <w:gridCol w:w="3259"/>
        <w:gridCol w:w="3260"/>
      </w:tblGrid>
      <w:tr w:rsidR="0059683D" w:rsidRPr="0059683D" w:rsidTr="0059683D">
        <w:tc>
          <w:tcPr>
            <w:tcW w:w="3259" w:type="dxa"/>
          </w:tcPr>
          <w:p w:rsidR="0059683D" w:rsidRPr="0059683D" w:rsidRDefault="0059683D" w:rsidP="00E106C2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proofErr w:type="gramStart"/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تكلفة</w:t>
            </w:r>
            <w:proofErr w:type="gramEnd"/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الشراء</w:t>
            </w:r>
          </w:p>
        </w:tc>
        <w:tc>
          <w:tcPr>
            <w:tcW w:w="3259" w:type="dxa"/>
          </w:tcPr>
          <w:p w:rsidR="0059683D" w:rsidRPr="0059683D" w:rsidRDefault="0059683D" w:rsidP="00E106C2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أقساط الاهتلاك المجمعة</w:t>
            </w:r>
          </w:p>
        </w:tc>
        <w:tc>
          <w:tcPr>
            <w:tcW w:w="3260" w:type="dxa"/>
          </w:tcPr>
          <w:p w:rsidR="0059683D" w:rsidRPr="0059683D" w:rsidRDefault="0059683D" w:rsidP="00E106C2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سعر التنازل</w:t>
            </w:r>
          </w:p>
        </w:tc>
      </w:tr>
      <w:tr w:rsidR="0059683D" w:rsidRPr="0059683D" w:rsidTr="0059683D">
        <w:tc>
          <w:tcPr>
            <w:tcW w:w="3259" w:type="dxa"/>
          </w:tcPr>
          <w:p w:rsidR="0059683D" w:rsidRPr="0059683D" w:rsidRDefault="0059683D" w:rsidP="00E106C2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400000</w:t>
            </w:r>
          </w:p>
        </w:tc>
        <w:tc>
          <w:tcPr>
            <w:tcW w:w="3259" w:type="dxa"/>
          </w:tcPr>
          <w:p w:rsidR="0059683D" w:rsidRPr="0059683D" w:rsidRDefault="0059683D" w:rsidP="00E106C2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150000</w:t>
            </w:r>
          </w:p>
        </w:tc>
        <w:tc>
          <w:tcPr>
            <w:tcW w:w="3260" w:type="dxa"/>
          </w:tcPr>
          <w:p w:rsidR="0059683D" w:rsidRPr="0059683D" w:rsidRDefault="0059683D" w:rsidP="00E106C2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596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200000</w:t>
            </w:r>
          </w:p>
        </w:tc>
      </w:tr>
    </w:tbl>
    <w:p w:rsidR="0059683D" w:rsidRPr="0059683D" w:rsidRDefault="0059683D" w:rsidP="0059683D">
      <w:pPr>
        <w:bidi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59683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المطلوب</w:t>
      </w:r>
      <w:proofErr w:type="gramEnd"/>
      <w:r w:rsidRPr="0059683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59683D" w:rsidRPr="0059683D" w:rsidRDefault="0059683D" w:rsidP="0059683D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59683D">
        <w:rPr>
          <w:rFonts w:ascii="Simplified Arabic" w:hAnsi="Simplified Arabic" w:cs="Simplified Arabic" w:hint="cs"/>
          <w:sz w:val="24"/>
          <w:szCs w:val="24"/>
          <w:rtl/>
          <w:lang w:bidi="ar-DZ"/>
        </w:rPr>
        <w:t>-إعداد جدول التمويل على شكل حساب؟</w:t>
      </w:r>
    </w:p>
    <w:p w:rsidR="00E106C2" w:rsidRPr="000E51A2" w:rsidRDefault="0059683D" w:rsidP="000E51A2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59683D"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proofErr w:type="gramStart"/>
      <w:r w:rsidRPr="0059683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إعداد</w:t>
      </w:r>
      <w:proofErr w:type="gramEnd"/>
      <w:r w:rsidRPr="0059683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جدول التمويل القصير المدى؟</w:t>
      </w:r>
    </w:p>
    <w:sectPr w:rsidR="00E106C2" w:rsidRPr="000E51A2" w:rsidSect="00A31F83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3378"/>
    <w:rsid w:val="000E51A2"/>
    <w:rsid w:val="00124942"/>
    <w:rsid w:val="00182089"/>
    <w:rsid w:val="001D1960"/>
    <w:rsid w:val="001D4D9A"/>
    <w:rsid w:val="001E685B"/>
    <w:rsid w:val="002A0EA8"/>
    <w:rsid w:val="00301CDE"/>
    <w:rsid w:val="00346F90"/>
    <w:rsid w:val="00416CB7"/>
    <w:rsid w:val="004325D5"/>
    <w:rsid w:val="00442089"/>
    <w:rsid w:val="004C7FE7"/>
    <w:rsid w:val="0059683D"/>
    <w:rsid w:val="00626271"/>
    <w:rsid w:val="00653667"/>
    <w:rsid w:val="00663241"/>
    <w:rsid w:val="006F7A6D"/>
    <w:rsid w:val="00783378"/>
    <w:rsid w:val="008F1E4A"/>
    <w:rsid w:val="00977352"/>
    <w:rsid w:val="00A31F83"/>
    <w:rsid w:val="00AB3500"/>
    <w:rsid w:val="00B14127"/>
    <w:rsid w:val="00C3363B"/>
    <w:rsid w:val="00D17DA4"/>
    <w:rsid w:val="00D5747C"/>
    <w:rsid w:val="00DA132C"/>
    <w:rsid w:val="00E106C2"/>
    <w:rsid w:val="00E40333"/>
    <w:rsid w:val="00E460B6"/>
    <w:rsid w:val="00E87C61"/>
    <w:rsid w:val="00F864EA"/>
    <w:rsid w:val="00F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2012-12-16T08:07:00Z</dcterms:created>
  <dcterms:modified xsi:type="dcterms:W3CDTF">2012-12-16T08:49:00Z</dcterms:modified>
</cp:coreProperties>
</file>