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FB0" w:rsidRPr="00982EC3" w:rsidRDefault="00701859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E65CF" w:rsidRPr="00982EC3" w:rsidRDefault="005901FD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1. </w:t>
      </w:r>
      <w:r w:rsidR="002E65CF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Introduction</w:t>
      </w:r>
    </w:p>
    <w:p w:rsidR="002E65CF" w:rsidRPr="00982EC3" w:rsidRDefault="002E65CF" w:rsidP="001A4E74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Parmi les systè</w:t>
      </w:r>
      <w:r w:rsidR="001A4E74">
        <w:rPr>
          <w:rFonts w:asciiTheme="majorBidi" w:hAnsiTheme="majorBidi" w:cstheme="majorBidi"/>
          <w:sz w:val="24"/>
          <w:szCs w:val="24"/>
          <w:lang w:val="fr-FR"/>
        </w:rPr>
        <w:t>mes protéolytiques en général, 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il existe bien </w:t>
      </w:r>
      <w:r w:rsidR="001A4E74">
        <w:rPr>
          <w:rFonts w:asciiTheme="majorBidi" w:hAnsiTheme="majorBidi" w:cstheme="majorBidi"/>
          <w:sz w:val="24"/>
          <w:szCs w:val="24"/>
          <w:lang w:val="fr-FR"/>
        </w:rPr>
        <w:t>trois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systèmes de protéolyse (destruction des protéines), dans les cellules :</w:t>
      </w:r>
    </w:p>
    <w:p w:rsidR="00000000" w:rsidRPr="00982EC3" w:rsidRDefault="001A4E74" w:rsidP="001A4E74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1) </w:t>
      </w:r>
      <w:r w:rsidR="00701859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la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 destruction</w:t>
      </w:r>
      <w:r w:rsidR="00701859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par des enzymes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(protéases)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digestives qui ne sont pas spécifiques : Trypsine, Pepsine, Chymotrypsine, pour scinder des protides alimentaires ;</w:t>
      </w:r>
    </w:p>
    <w:p w:rsidR="002E65CF" w:rsidRPr="00982EC3" w:rsidRDefault="002E65CF" w:rsidP="001A4E74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2) le système </w:t>
      </w:r>
      <w:proofErr w:type="spellStart"/>
      <w:r w:rsidR="001A4E74">
        <w:rPr>
          <w:rFonts w:asciiTheme="majorBidi" w:hAnsiTheme="majorBidi" w:cstheme="majorBidi"/>
          <w:b/>
          <w:bCs/>
          <w:sz w:val="24"/>
          <w:szCs w:val="24"/>
          <w:lang w:val="fr-FR"/>
        </w:rPr>
        <w:t>l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ysosomial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,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qui lui aussi n’est pas spécifique : cela conduit à la dégradation et au recyclage des protéines cellulaires par des protéases intracellulaires ((principalement les Cathepsines) ;</w:t>
      </w:r>
    </w:p>
    <w:p w:rsidR="00000000" w:rsidRPr="00982EC3" w:rsidRDefault="002E65CF" w:rsidP="001A4E74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3)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Enfin, chez les Eucaryotes, les Archées et certaines bactéries, il existe un processus hautement </w:t>
      </w:r>
      <w:r w:rsidRPr="001A4E74">
        <w:rPr>
          <w:rFonts w:asciiTheme="majorBidi" w:hAnsiTheme="majorBidi" w:cstheme="majorBidi"/>
          <w:sz w:val="24"/>
          <w:szCs w:val="24"/>
          <w:lang w:val="fr-FR"/>
        </w:rPr>
        <w:t xml:space="preserve">sélectif et régulé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qui se déroule dans le noyau et le cytoplasme et qui nécessite de l'énergie (hydrolyse de l'ATP) : il s'agit du système protéolytique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ubiquitine-protéasome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  <w:r w:rsidR="001A4E74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Ce système joue un rôle majeur dans la dégradation des protéines impli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quées dans le cycle cellulaire, la prolifération, l'apoptose, le contrôle de la transcription, la transduction du signal et la régulation du métabolisme.</w:t>
      </w:r>
    </w:p>
    <w:p w:rsidR="002E65CF" w:rsidRPr="005901FD" w:rsidRDefault="002E65CF" w:rsidP="00982EC3">
      <w:pPr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5901FD">
        <w:rPr>
          <w:rFonts w:asciiTheme="majorBidi" w:hAnsiTheme="majorBidi" w:cstheme="majorBidi"/>
          <w:b/>
          <w:bCs/>
          <w:i/>
          <w:iCs/>
          <w:sz w:val="24"/>
          <w:szCs w:val="24"/>
          <w:u w:val="single"/>
          <w:lang w:val="fr-FR"/>
        </w:rPr>
        <w:t xml:space="preserve">Remarque : </w:t>
      </w:r>
      <w:r w:rsidRPr="005901FD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il existe d'autres processus de protéolyse qui n'ont pas trait à la dégradation des protéines mais bien au contraire à leur maturation par </w:t>
      </w:r>
      <w:r w:rsidRPr="005901FD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modifications post-traductionnelles. </w:t>
      </w:r>
      <w:r w:rsidRPr="005901FD">
        <w:rPr>
          <w:rFonts w:asciiTheme="majorBidi" w:hAnsiTheme="majorBidi" w:cstheme="majorBidi"/>
          <w:i/>
          <w:iCs/>
          <w:sz w:val="24"/>
          <w:szCs w:val="24"/>
          <w:lang w:val="fr-FR"/>
        </w:rPr>
        <w:t>Il s'agit du clivage, entre autre,</w:t>
      </w:r>
    </w:p>
    <w:p w:rsidR="00000000" w:rsidRPr="005901FD" w:rsidRDefault="00701859" w:rsidP="00701859">
      <w:pPr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Theme="majorBidi" w:hAnsiTheme="majorBidi" w:cstheme="majorBidi"/>
          <w:i/>
          <w:iCs/>
          <w:sz w:val="24"/>
          <w:szCs w:val="24"/>
          <w:lang w:val="fr-FR"/>
        </w:rPr>
      </w:pPr>
      <w:r w:rsidRPr="005901FD">
        <w:rPr>
          <w:rFonts w:asciiTheme="majorBidi" w:hAnsiTheme="majorBidi" w:cstheme="majorBidi"/>
          <w:i/>
          <w:iCs/>
          <w:sz w:val="24"/>
          <w:szCs w:val="24"/>
          <w:lang w:val="fr-FR"/>
        </w:rPr>
        <w:t>de la méthionine N-terminale issue du</w:t>
      </w:r>
      <w:r w:rsidRPr="005901FD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codon d'initiation de la traduction</w:t>
      </w:r>
    </w:p>
    <w:p w:rsidR="00000000" w:rsidRPr="005901FD" w:rsidRDefault="00701859" w:rsidP="00701859">
      <w:pPr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Theme="majorBidi" w:hAnsiTheme="majorBidi" w:cstheme="majorBidi"/>
          <w:i/>
          <w:iCs/>
          <w:sz w:val="24"/>
          <w:szCs w:val="24"/>
          <w:lang w:val="fr-FR"/>
        </w:rPr>
      </w:pPr>
      <w:r w:rsidRPr="005901FD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du clivage du (pré)-pro-peptide dans le cas de certains précurseurs inactifs (exemple : les protéases synthétisées sous forme de </w:t>
      </w:r>
      <w:r w:rsidRPr="005901FD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zymogène)</w:t>
      </w:r>
    </w:p>
    <w:p w:rsidR="00000000" w:rsidRPr="005901FD" w:rsidRDefault="00701859" w:rsidP="00701859">
      <w:pPr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Theme="majorBidi" w:hAnsiTheme="majorBidi" w:cstheme="majorBidi"/>
          <w:i/>
          <w:iCs/>
          <w:sz w:val="24"/>
          <w:szCs w:val="24"/>
          <w:lang w:val="fr-FR"/>
        </w:rPr>
      </w:pPr>
      <w:r w:rsidRPr="005901FD">
        <w:rPr>
          <w:rFonts w:asciiTheme="majorBidi" w:hAnsiTheme="majorBidi" w:cstheme="majorBidi"/>
          <w:i/>
          <w:iCs/>
          <w:sz w:val="24"/>
          <w:szCs w:val="24"/>
          <w:lang w:val="fr-FR"/>
        </w:rPr>
        <w:t>du clivage du peptide signal en position N-terminale de la chaîne polypeptidique</w:t>
      </w:r>
      <w:r w:rsidR="005901FD">
        <w:rPr>
          <w:rFonts w:asciiTheme="majorBidi" w:hAnsiTheme="majorBidi" w:cstheme="majorBidi"/>
          <w:i/>
          <w:iCs/>
          <w:sz w:val="24"/>
          <w:szCs w:val="24"/>
          <w:lang w:val="fr-FR"/>
        </w:rPr>
        <w:t>.</w:t>
      </w:r>
    </w:p>
    <w:p w:rsidR="005901FD" w:rsidRPr="005901FD" w:rsidRDefault="005901FD" w:rsidP="00982EC3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2E65CF" w:rsidRPr="005901FD" w:rsidRDefault="005901FD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2. </w:t>
      </w:r>
      <w:r w:rsidR="002E65CF" w:rsidRPr="005901FD">
        <w:rPr>
          <w:rFonts w:asciiTheme="majorBidi" w:hAnsiTheme="majorBidi" w:cstheme="majorBidi"/>
          <w:b/>
          <w:bCs/>
          <w:sz w:val="24"/>
          <w:szCs w:val="24"/>
          <w:lang w:val="fr-FR"/>
        </w:rPr>
        <w:t>L’</w:t>
      </w:r>
      <w:proofErr w:type="spellStart"/>
      <w:r w:rsidR="002E65CF" w:rsidRPr="005901FD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</w:p>
    <w:p w:rsidR="00000000" w:rsidRPr="00982EC3" w:rsidRDefault="002E65CF" w:rsidP="005901F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Il s’agit d’une protéine globulaire qui comporte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76 acides aminés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et a une masse moléculaire d'environ 8 500 Da. Sa structure est très conservée parmi les différentes espèces d'eucaryotes : l'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humaine et celle d'une levure partagent 96 % d'identité pour leur séquence protéique.</w:t>
      </w:r>
      <w:r w:rsidR="003A0E55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Elle est ainsi appelée parce q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u'elle est localisée dans tous les compartiments subcellulaires de toutes les cellules des organismes, elle est dite </w:t>
      </w:r>
      <w:r w:rsidR="00701859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ubiquitaire.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000000" w:rsidRPr="00982EC3" w:rsidRDefault="00701859" w:rsidP="005901F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L'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toujours synthétisée sous la forme d'un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précurseur inactif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avec une extension du côté C-terminal </w:t>
      </w:r>
      <w:r w:rsidR="005901FD" w:rsidRPr="00982EC3">
        <w:rPr>
          <w:rFonts w:asciiTheme="majorBidi" w:hAnsiTheme="majorBidi" w:cstheme="majorBidi"/>
          <w:sz w:val="24"/>
          <w:szCs w:val="24"/>
          <w:lang w:val="fr-FR"/>
        </w:rPr>
        <w:t>au-delà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 la glycine 76.</w:t>
      </w:r>
    </w:p>
    <w:p w:rsidR="00000000" w:rsidRPr="00982EC3" w:rsidRDefault="00701859" w:rsidP="005901FD">
      <w:pPr>
        <w:tabs>
          <w:tab w:val="left" w:pos="8415"/>
        </w:tabs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Il n’existe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pas chez les procaryotes de protéine fonctionnellement analogue, bien que deux protéines bactériennes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(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ThiS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et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MoaD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)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partagent une structure et une configuration tridimensionnelle proche de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000000" w:rsidRPr="00982EC3" w:rsidRDefault="00701859" w:rsidP="005901F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Chez les organismes eucaryotes,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appartient à une vaste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classe de protéines dénommées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« </w:t>
      </w:r>
      <w:proofErr w:type="spellStart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ubiquitin-like</w:t>
      </w:r>
      <w:proofErr w:type="spellEnd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» (UBL),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car elles partagent une forte similarité structurelle.</w:t>
      </w:r>
      <w:r w:rsidR="005901F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Celles-ci sont subdivisées en deux catégori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es, selon qu’elles présentent un mécanisme d’action</w:t>
      </w:r>
      <w:r w:rsidR="0082306D">
        <w:rPr>
          <w:rFonts w:asciiTheme="majorBidi" w:hAnsiTheme="majorBidi" w:cstheme="majorBidi"/>
          <w:sz w:val="24"/>
          <w:szCs w:val="24"/>
          <w:lang w:val="fr-FR"/>
        </w:rPr>
        <w:t xml:space="preserve"> analogue à l’</w:t>
      </w:r>
      <w:proofErr w:type="spellStart"/>
      <w:r w:rsidR="0082306D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82306D">
        <w:rPr>
          <w:rFonts w:asciiTheme="majorBidi" w:hAnsiTheme="majorBidi" w:cstheme="majorBidi"/>
          <w:sz w:val="24"/>
          <w:szCs w:val="24"/>
          <w:lang w:val="fr-FR"/>
        </w:rPr>
        <w:t xml:space="preserve"> ou non :</w:t>
      </w:r>
    </w:p>
    <w:p w:rsidR="00000000" w:rsidRPr="005901FD" w:rsidRDefault="0082306D" w:rsidP="005901F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-</w:t>
      </w:r>
      <w:r w:rsidR="00701859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UBL de type</w:t>
      </w:r>
      <w:r w:rsidR="003A0E55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701859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="003A0E55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 : </w:t>
      </w:r>
      <w:r w:rsidR="00701859" w:rsidRPr="005901FD">
        <w:rPr>
          <w:rFonts w:asciiTheme="majorBidi" w:hAnsiTheme="majorBidi" w:cstheme="majorBidi"/>
          <w:sz w:val="24"/>
          <w:szCs w:val="24"/>
          <w:lang w:val="fr-FR"/>
        </w:rPr>
        <w:t>comporte des membres tels que SUMO et Nedd8</w:t>
      </w:r>
      <w:r w:rsidR="005901FD">
        <w:rPr>
          <w:rFonts w:asciiTheme="majorBidi" w:hAnsiTheme="majorBidi" w:cstheme="majorBidi"/>
          <w:sz w:val="24"/>
          <w:szCs w:val="24"/>
          <w:lang w:val="fr-FR"/>
        </w:rPr>
        <w:t>.</w:t>
      </w:r>
      <w:r w:rsidR="005901F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701859" w:rsidRPr="005901FD">
        <w:rPr>
          <w:rFonts w:asciiTheme="majorBidi" w:hAnsiTheme="majorBidi" w:cstheme="majorBidi"/>
          <w:sz w:val="24"/>
          <w:szCs w:val="24"/>
          <w:lang w:val="fr-FR"/>
        </w:rPr>
        <w:t>Seuls ces UBL ont un mécanisme similaire à l’</w:t>
      </w:r>
      <w:proofErr w:type="spellStart"/>
      <w:r w:rsidR="00701859" w:rsidRPr="005901FD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</w:p>
    <w:p w:rsidR="00000000" w:rsidRPr="00982EC3" w:rsidRDefault="0082306D" w:rsidP="005901F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-</w:t>
      </w:r>
      <w:r w:rsidR="00701859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UBL de type </w:t>
      </w:r>
      <w:proofErr w:type="gramStart"/>
      <w:r w:rsidR="00701859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II</w:t>
      </w:r>
      <w:r w:rsidR="003A0E55" w:rsidRPr="00982EC3">
        <w:rPr>
          <w:rFonts w:asciiTheme="majorBidi" w:hAnsiTheme="majorBidi" w:cstheme="majorBidi"/>
          <w:sz w:val="24"/>
          <w:szCs w:val="24"/>
          <w:lang w:val="fr-FR"/>
        </w:rPr>
        <w:t>:</w:t>
      </w:r>
      <w:proofErr w:type="gramEnd"/>
      <w:r w:rsidR="003A0E55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intègre des protéines telles que BAG1 ou la 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parkine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82306D" w:rsidRPr="0082306D" w:rsidRDefault="0082306D" w:rsidP="0082306D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82306D">
        <w:rPr>
          <w:rFonts w:asciiTheme="majorBidi" w:hAnsiTheme="majorBidi" w:cstheme="majorBidi"/>
          <w:b/>
          <w:bCs/>
          <w:sz w:val="24"/>
          <w:szCs w:val="24"/>
          <w:lang w:val="fr-FR"/>
        </w:rPr>
        <w:lastRenderedPageBreak/>
        <w:t xml:space="preserve">2. </w:t>
      </w:r>
      <w:r w:rsidR="00701859" w:rsidRPr="0082306D">
        <w:rPr>
          <w:rFonts w:asciiTheme="majorBidi" w:hAnsiTheme="majorBidi" w:cstheme="majorBidi"/>
          <w:b/>
          <w:bCs/>
          <w:sz w:val="24"/>
          <w:szCs w:val="24"/>
          <w:lang w:val="fr-FR"/>
        </w:rPr>
        <w:t>L’</w:t>
      </w:r>
      <w:proofErr w:type="spellStart"/>
      <w:r w:rsidR="00701859" w:rsidRPr="0082306D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ubiquitinylation</w:t>
      </w:r>
      <w:proofErr w:type="spellEnd"/>
      <w:r w:rsidR="00701859" w:rsidRPr="0082306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</w:p>
    <w:p w:rsidR="00000000" w:rsidRPr="00982EC3" w:rsidRDefault="0082306D" w:rsidP="0082306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Il s’agit d’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une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modification </w:t>
      </w:r>
      <w:r w:rsidR="00701859" w:rsidRPr="0082306D">
        <w:rPr>
          <w:rFonts w:asciiTheme="majorBidi" w:hAnsiTheme="majorBidi" w:cstheme="majorBidi"/>
          <w:b/>
          <w:bCs/>
          <w:sz w:val="24"/>
          <w:szCs w:val="24"/>
          <w:lang w:val="fr-FR"/>
        </w:rPr>
        <w:t>post-traductionnelle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a pour principale fonction </w:t>
      </w:r>
      <w:r w:rsidR="00701859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la reconnaissance puis la destruction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de la protéine ainsi marquée, par le complexe protéolytique du 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000000" w:rsidRPr="00982EC3" w:rsidRDefault="00701859" w:rsidP="0077496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Une modification post-traductionnelle est une modification chimique d'une protéine, réalisée le plus souvent par une enzyme, après </w:t>
      </w:r>
      <w:r w:rsidRPr="0082306D">
        <w:rPr>
          <w:rFonts w:asciiTheme="majorBidi" w:hAnsiTheme="majorBidi" w:cstheme="majorBidi"/>
          <w:sz w:val="24"/>
          <w:szCs w:val="24"/>
          <w:lang w:val="fr-FR"/>
        </w:rPr>
        <w:t>sa synthèse ou au cours de sa vie dans la cellule.</w:t>
      </w:r>
      <w:r w:rsidR="0082306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Généralement cette modification entraîne un </w:t>
      </w:r>
      <w:r w:rsidRPr="0082306D">
        <w:rPr>
          <w:rFonts w:asciiTheme="majorBidi" w:hAnsiTheme="majorBidi" w:cstheme="majorBidi"/>
          <w:sz w:val="24"/>
          <w:szCs w:val="24"/>
          <w:lang w:val="fr-FR"/>
        </w:rPr>
        <w:t>changement de la fonction de la protéine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considérée, que ce soit au niveau de son action, de sa demi-vie, ou de sa localisation cellul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aire.</w:t>
      </w:r>
      <w:r w:rsidR="0082306D">
        <w:rPr>
          <w:rFonts w:asciiTheme="majorBidi" w:hAnsiTheme="majorBidi" w:cstheme="majorBidi"/>
          <w:sz w:val="24"/>
          <w:szCs w:val="24"/>
          <w:lang w:val="fr-FR"/>
        </w:rPr>
        <w:t xml:space="preserve"> La </w:t>
      </w:r>
      <w:r w:rsidR="0082306D" w:rsidRPr="00982EC3">
        <w:rPr>
          <w:rFonts w:asciiTheme="majorBidi" w:hAnsiTheme="majorBidi" w:cstheme="majorBidi"/>
          <w:sz w:val="24"/>
          <w:szCs w:val="24"/>
          <w:lang w:val="fr-FR"/>
        </w:rPr>
        <w:t>modification post-traductionnelle</w:t>
      </w:r>
      <w:r w:rsidR="0082306D">
        <w:rPr>
          <w:rFonts w:asciiTheme="majorBidi" w:hAnsiTheme="majorBidi" w:cstheme="majorBidi"/>
          <w:sz w:val="24"/>
          <w:szCs w:val="24"/>
          <w:lang w:val="fr-FR"/>
        </w:rPr>
        <w:t xml:space="preserve"> se fait généralement soit par</w:t>
      </w:r>
      <w:r w:rsidR="00774962" w:rsidRPr="00774962">
        <w:rPr>
          <w:rFonts w:asciiTheme="majorBidi" w:hAnsiTheme="majorBidi" w:cstheme="majorBidi"/>
          <w:sz w:val="24"/>
          <w:szCs w:val="24"/>
          <w:lang w:val="fr-FR"/>
        </w:rPr>
        <w:t xml:space="preserve"> l’addition d'un groupe fonctionnel ou par l’addition de groupes peptidiques ou de protéines</w:t>
      </w:r>
      <w:r w:rsidR="00774962">
        <w:rPr>
          <w:rFonts w:asciiTheme="majorBidi" w:hAnsiTheme="majorBidi" w:cstheme="majorBidi"/>
          <w:sz w:val="24"/>
          <w:szCs w:val="24"/>
          <w:lang w:val="fr-FR"/>
        </w:rPr>
        <w:t xml:space="preserve"> comme par exemple :</w:t>
      </w:r>
    </w:p>
    <w:p w:rsidR="00000000" w:rsidRPr="00774962" w:rsidRDefault="00701859" w:rsidP="0070185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l'</w:t>
      </w:r>
      <w:proofErr w:type="spellStart"/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ubiquitination</w:t>
      </w:r>
      <w:proofErr w:type="spellEnd"/>
      <w:r w:rsidRPr="00774962">
        <w:rPr>
          <w:rFonts w:asciiTheme="majorBidi" w:hAnsiTheme="majorBidi" w:cstheme="majorBidi"/>
          <w:sz w:val="24"/>
          <w:szCs w:val="24"/>
          <w:lang w:val="fr-FR"/>
        </w:rPr>
        <w:t>, qui est une liaison covalente d'</w:t>
      </w:r>
      <w:proofErr w:type="spellStart"/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 w:rsidRPr="00774962">
        <w:rPr>
          <w:rFonts w:asciiTheme="majorBidi" w:hAnsiTheme="majorBidi" w:cstheme="majorBidi"/>
          <w:sz w:val="24"/>
          <w:szCs w:val="24"/>
          <w:lang w:val="fr-FR"/>
        </w:rPr>
        <w:t xml:space="preserve"> sur une lysine </w:t>
      </w:r>
      <w:proofErr w:type="spellStart"/>
      <w:r w:rsidRPr="00774962">
        <w:rPr>
          <w:rFonts w:asciiTheme="majorBidi" w:hAnsiTheme="majorBidi" w:cstheme="majorBidi"/>
          <w:sz w:val="24"/>
          <w:szCs w:val="24"/>
          <w:lang w:val="fr-FR"/>
        </w:rPr>
        <w:t>acceptrice</w:t>
      </w:r>
      <w:proofErr w:type="spellEnd"/>
      <w:r w:rsidRPr="00774962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000000" w:rsidRPr="00774962" w:rsidRDefault="00701859" w:rsidP="0070185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la </w:t>
      </w:r>
      <w:proofErr w:type="spellStart"/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sumoylation</w:t>
      </w:r>
      <w:proofErr w:type="spellEnd"/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, </w:t>
      </w:r>
      <w:r w:rsidRPr="00774962">
        <w:rPr>
          <w:rFonts w:asciiTheme="majorBidi" w:hAnsiTheme="majorBidi" w:cstheme="majorBidi"/>
          <w:sz w:val="24"/>
          <w:szCs w:val="24"/>
          <w:lang w:val="fr-FR"/>
        </w:rPr>
        <w:t xml:space="preserve">qui est une liaison covalente de protéine </w:t>
      </w:r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SUMO</w:t>
      </w:r>
      <w:r w:rsidRPr="00774962">
        <w:rPr>
          <w:rFonts w:asciiTheme="majorBidi" w:hAnsiTheme="majorBidi" w:cstheme="majorBidi"/>
          <w:sz w:val="24"/>
          <w:szCs w:val="24"/>
          <w:lang w:val="fr-FR"/>
        </w:rPr>
        <w:t>, généralement</w:t>
      </w:r>
      <w:r w:rsidRPr="00774962">
        <w:rPr>
          <w:rFonts w:asciiTheme="majorBidi" w:hAnsiTheme="majorBidi" w:cstheme="majorBidi"/>
          <w:sz w:val="24"/>
          <w:szCs w:val="24"/>
          <w:lang w:val="fr-FR"/>
        </w:rPr>
        <w:t xml:space="preserve"> sur une lysine </w:t>
      </w:r>
      <w:proofErr w:type="spellStart"/>
      <w:r w:rsidRPr="00774962">
        <w:rPr>
          <w:rFonts w:asciiTheme="majorBidi" w:hAnsiTheme="majorBidi" w:cstheme="majorBidi"/>
          <w:sz w:val="24"/>
          <w:szCs w:val="24"/>
          <w:lang w:val="fr-FR"/>
        </w:rPr>
        <w:t>acceptrice</w:t>
      </w:r>
      <w:proofErr w:type="spellEnd"/>
      <w:r w:rsidRPr="00774962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000000" w:rsidRPr="00774962" w:rsidRDefault="00701859" w:rsidP="00701859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la </w:t>
      </w:r>
      <w:proofErr w:type="spellStart"/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neddylation</w:t>
      </w:r>
      <w:proofErr w:type="spellEnd"/>
      <w:r w:rsidRPr="00774962">
        <w:rPr>
          <w:rFonts w:asciiTheme="majorBidi" w:hAnsiTheme="majorBidi" w:cstheme="majorBidi"/>
          <w:sz w:val="24"/>
          <w:szCs w:val="24"/>
          <w:lang w:val="fr-FR"/>
        </w:rPr>
        <w:t xml:space="preserve">, qui est une liaison covalente de la protéine </w:t>
      </w:r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NEDD8</w:t>
      </w:r>
      <w:r w:rsidRPr="00774962">
        <w:rPr>
          <w:rFonts w:asciiTheme="majorBidi" w:hAnsiTheme="majorBidi" w:cstheme="majorBidi"/>
          <w:sz w:val="24"/>
          <w:szCs w:val="24"/>
          <w:lang w:val="fr-FR"/>
        </w:rPr>
        <w:t xml:space="preserve"> sur une lysine </w:t>
      </w:r>
      <w:proofErr w:type="spellStart"/>
      <w:r w:rsidRPr="00774962">
        <w:rPr>
          <w:rFonts w:asciiTheme="majorBidi" w:hAnsiTheme="majorBidi" w:cstheme="majorBidi"/>
          <w:sz w:val="24"/>
          <w:szCs w:val="24"/>
          <w:lang w:val="fr-FR"/>
        </w:rPr>
        <w:t>acceptrice</w:t>
      </w:r>
      <w:proofErr w:type="spellEnd"/>
      <w:r w:rsidRPr="00774962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3A0E55" w:rsidRPr="00982EC3" w:rsidRDefault="00774962" w:rsidP="0077496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2.1.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M</w:t>
      </w:r>
      <w:r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écanisme de </w:t>
      </w:r>
      <w:r w:rsidR="003A0E55"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l’</w:t>
      </w:r>
      <w:proofErr w:type="spellStart"/>
      <w:r w:rsidR="003A0E55"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ubiquitinylation</w:t>
      </w:r>
      <w:proofErr w:type="spellEnd"/>
      <w:r w:rsidR="003A0E55"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(l’</w:t>
      </w:r>
      <w:proofErr w:type="spellStart"/>
      <w:r w:rsidR="003A0E55"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ubiquitination</w:t>
      </w:r>
      <w:proofErr w:type="spellEnd"/>
      <w:r w:rsidR="003A0E55" w:rsidRPr="00774962">
        <w:rPr>
          <w:rFonts w:asciiTheme="majorBidi" w:hAnsiTheme="majorBidi" w:cstheme="majorBidi"/>
          <w:b/>
          <w:bCs/>
          <w:sz w:val="24"/>
          <w:szCs w:val="24"/>
          <w:lang w:val="fr-FR"/>
        </w:rPr>
        <w:t>)</w:t>
      </w:r>
    </w:p>
    <w:p w:rsidR="00000000" w:rsidRPr="00774962" w:rsidRDefault="00701859" w:rsidP="0082306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L'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désigne la fixation (covalente, ATP dépendante grâce à une cascade d'enzymes E1, E2, E3) spécifique et régulée d'une ou plusieu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rs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sur une protéine </w:t>
      </w:r>
      <w:r w:rsidRPr="00774962">
        <w:rPr>
          <w:rFonts w:asciiTheme="majorBidi" w:hAnsiTheme="majorBidi" w:cstheme="majorBidi"/>
          <w:sz w:val="24"/>
          <w:szCs w:val="24"/>
          <w:lang w:val="fr-FR"/>
        </w:rPr>
        <w:t xml:space="preserve">cible </w:t>
      </w:r>
      <w:r w:rsidRPr="00774962">
        <w:rPr>
          <w:rFonts w:asciiTheme="majorBidi" w:hAnsiTheme="majorBidi" w:cstheme="majorBidi"/>
          <w:sz w:val="24"/>
          <w:szCs w:val="24"/>
          <w:lang w:val="fr-FR"/>
        </w:rPr>
        <w:t xml:space="preserve">(il faut quatre </w:t>
      </w:r>
      <w:proofErr w:type="spellStart"/>
      <w:r w:rsidRPr="00774962">
        <w:rPr>
          <w:rFonts w:asciiTheme="majorBidi" w:hAnsiTheme="majorBidi" w:cstheme="majorBidi"/>
          <w:sz w:val="24"/>
          <w:szCs w:val="24"/>
          <w:lang w:val="fr-FR"/>
        </w:rPr>
        <w:t>ubiquitines</w:t>
      </w:r>
      <w:proofErr w:type="spellEnd"/>
      <w:r w:rsidRPr="00774962">
        <w:rPr>
          <w:rFonts w:asciiTheme="majorBidi" w:hAnsiTheme="majorBidi" w:cstheme="majorBidi"/>
          <w:sz w:val="24"/>
          <w:szCs w:val="24"/>
          <w:lang w:val="fr-FR"/>
        </w:rPr>
        <w:t xml:space="preserve"> pour qu'une protéine soit dégradée). </w:t>
      </w:r>
    </w:p>
    <w:p w:rsidR="003A0E55" w:rsidRPr="0092104A" w:rsidRDefault="0092104A" w:rsidP="0082306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2.1.1. </w:t>
      </w:r>
      <w:r w:rsidR="003A0E55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Mécanismes biochimiques</w:t>
      </w:r>
    </w:p>
    <w:p w:rsidR="003A0E55" w:rsidRPr="00982EC3" w:rsidRDefault="003A0E55" w:rsidP="0092104A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L'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ajoutée par sa propre extrémité C-terminale à des résidus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lysine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des protéines-cibles ou, parfois, à l'extrémité N-terminale de certains</w:t>
      </w:r>
      <w:r w:rsidR="0092104A">
        <w:rPr>
          <w:rFonts w:asciiTheme="majorBidi" w:hAnsiTheme="majorBidi" w:cstheme="majorBidi"/>
          <w:sz w:val="24"/>
          <w:szCs w:val="24"/>
          <w:lang w:val="fr-FR"/>
        </w:rPr>
        <w:t xml:space="preserve"> facteurs (</w:t>
      </w:r>
      <w:proofErr w:type="spellStart"/>
      <w:r w:rsidR="0092104A">
        <w:rPr>
          <w:rFonts w:asciiTheme="majorBidi" w:hAnsiTheme="majorBidi" w:cstheme="majorBidi"/>
          <w:sz w:val="24"/>
          <w:szCs w:val="24"/>
          <w:lang w:val="fr-FR"/>
        </w:rPr>
        <w:t>MyoD</w:t>
      </w:r>
      <w:proofErr w:type="spellEnd"/>
      <w:r w:rsidR="0092104A">
        <w:rPr>
          <w:rFonts w:asciiTheme="majorBidi" w:hAnsiTheme="majorBidi" w:cstheme="majorBidi"/>
          <w:sz w:val="24"/>
          <w:szCs w:val="24"/>
          <w:lang w:val="fr-FR"/>
        </w:rPr>
        <w:t xml:space="preserve"> ou LMP-1 </w:t>
      </w:r>
      <w:proofErr w:type="gramStart"/>
      <w:r w:rsidR="0092104A">
        <w:rPr>
          <w:rFonts w:asciiTheme="majorBidi" w:hAnsiTheme="majorBidi" w:cstheme="majorBidi"/>
          <w:sz w:val="24"/>
          <w:szCs w:val="24"/>
          <w:lang w:val="fr-FR"/>
        </w:rPr>
        <w:t>de EBV</w:t>
      </w:r>
      <w:proofErr w:type="gramEnd"/>
      <w:r w:rsidR="0092104A">
        <w:rPr>
          <w:rFonts w:asciiTheme="majorBidi" w:hAnsiTheme="majorBidi" w:cstheme="majorBidi"/>
          <w:sz w:val="24"/>
          <w:szCs w:val="24"/>
          <w:lang w:val="fr-FR"/>
        </w:rPr>
        <w:t>) (fig.1)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000000" w:rsidRPr="00982EC3" w:rsidRDefault="00343DCB" w:rsidP="0092104A">
      <w:pPr>
        <w:spacing w:line="276" w:lineRule="auto"/>
        <w:ind w:left="36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5150999D" wp14:editId="1C21F979">
            <wp:extent cx="4737100" cy="3625701"/>
            <wp:effectExtent l="0" t="0" r="635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2" t="16418" r="27398" b="7303"/>
                    <a:stretch/>
                  </pic:blipFill>
                  <pic:spPr bwMode="auto">
                    <a:xfrm>
                      <a:off x="0" y="0"/>
                      <a:ext cx="4752588" cy="363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A0E55" w:rsidRPr="0092104A" w:rsidRDefault="0092104A" w:rsidP="0092104A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proofErr w:type="spellStart"/>
      <w:r w:rsidRPr="0092104A">
        <w:rPr>
          <w:rFonts w:asciiTheme="majorBidi" w:hAnsiTheme="majorBidi" w:cstheme="majorBidi"/>
          <w:b/>
          <w:bCs/>
          <w:sz w:val="24"/>
          <w:szCs w:val="24"/>
          <w:lang w:val="fr-FR"/>
        </w:rPr>
        <w:t>Fig</w:t>
      </w:r>
      <w:proofErr w:type="spellEnd"/>
      <w:r w:rsidRPr="0092104A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1. Addition de l’</w:t>
      </w:r>
      <w:proofErr w:type="spellStart"/>
      <w:r w:rsidRPr="0092104A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 w:rsidRPr="0092104A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et formation de la liaison </w:t>
      </w:r>
      <w:proofErr w:type="spellStart"/>
      <w:r w:rsidRPr="0092104A">
        <w:rPr>
          <w:rFonts w:asciiTheme="majorBidi" w:hAnsiTheme="majorBidi" w:cstheme="majorBidi"/>
          <w:b/>
          <w:bCs/>
          <w:sz w:val="24"/>
          <w:szCs w:val="24"/>
          <w:lang w:val="fr-FR"/>
        </w:rPr>
        <w:t>isopeptidique</w:t>
      </w:r>
      <w:proofErr w:type="spellEnd"/>
      <w:r w:rsidRPr="0092104A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343DCB" w:rsidRPr="00982EC3" w:rsidRDefault="00343DCB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lastRenderedPageBreak/>
        <w:t>D'autres molécules d'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peuvent ensuite être ajoutées par leur C-terminal à la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lysine K48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de la précédente pour former une longue chaîne qui permet l'accostage de la protéine sur des sites de reconnaissance localisés sur la particule régulatrice du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26S</w:t>
      </w:r>
      <w:r w:rsidR="008F2382">
        <w:rPr>
          <w:rFonts w:asciiTheme="majorBidi" w:hAnsiTheme="majorBidi" w:cstheme="majorBidi"/>
          <w:sz w:val="24"/>
          <w:szCs w:val="24"/>
          <w:lang w:val="fr-FR"/>
        </w:rPr>
        <w:t xml:space="preserve"> (fig.2)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</w:p>
    <w:p w:rsidR="008F2382" w:rsidRDefault="00343DCB" w:rsidP="008F2382">
      <w:pPr>
        <w:spacing w:line="276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68CC4220" wp14:editId="7F11AFA5">
            <wp:extent cx="5104130" cy="1954077"/>
            <wp:effectExtent l="0" t="0" r="1270" b="825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33907" r="10393" b="12884"/>
                    <a:stretch/>
                  </pic:blipFill>
                  <pic:spPr bwMode="auto">
                    <a:xfrm>
                      <a:off x="0" y="0"/>
                      <a:ext cx="5119375" cy="195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E65CF" w:rsidRDefault="008F2382" w:rsidP="008F2382">
      <w:pPr>
        <w:tabs>
          <w:tab w:val="left" w:pos="405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8F238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Fig.2. </w:t>
      </w:r>
      <w:proofErr w:type="spellStart"/>
      <w:r w:rsidRPr="008F2382">
        <w:rPr>
          <w:rFonts w:asciiTheme="majorBidi" w:hAnsiTheme="majorBidi" w:cstheme="majorBidi"/>
          <w:b/>
          <w:bCs/>
          <w:sz w:val="24"/>
          <w:szCs w:val="24"/>
          <w:lang w:val="fr-FR"/>
        </w:rPr>
        <w:t>polyubiquitinylation</w:t>
      </w:r>
      <w:proofErr w:type="spellEnd"/>
      <w:r w:rsidRPr="008F238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d’une protéine à la lysine </w:t>
      </w:r>
      <w:r w:rsidRPr="008F2382">
        <w:rPr>
          <w:rFonts w:asciiTheme="majorBidi" w:hAnsiTheme="majorBidi" w:cstheme="majorBidi"/>
          <w:b/>
          <w:bCs/>
          <w:sz w:val="24"/>
          <w:szCs w:val="24"/>
          <w:lang w:val="fr-FR"/>
        </w:rPr>
        <w:t>K48</w:t>
      </w:r>
      <w:r w:rsidRPr="008F2382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8F2382" w:rsidRDefault="00B407CE" w:rsidP="008F2382">
      <w:pPr>
        <w:tabs>
          <w:tab w:val="left" w:pos="4050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2.1.2. </w:t>
      </w:r>
      <w:r w:rsidR="008F238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Etapes de </w:t>
      </w:r>
      <w:proofErr w:type="spellStart"/>
      <w:r w:rsidR="008F2382">
        <w:rPr>
          <w:rFonts w:asciiTheme="majorBidi" w:hAnsiTheme="majorBidi" w:cstheme="majorBidi"/>
          <w:b/>
          <w:bCs/>
          <w:sz w:val="24"/>
          <w:szCs w:val="24"/>
          <w:lang w:val="fr-FR"/>
        </w:rPr>
        <w:t>polyubiquitinylation</w:t>
      </w:r>
      <w:proofErr w:type="spellEnd"/>
    </w:p>
    <w:p w:rsidR="00B407CE" w:rsidRPr="00B407CE" w:rsidRDefault="00B407CE" w:rsidP="00483E17">
      <w:pPr>
        <w:tabs>
          <w:tab w:val="left" w:pos="4050"/>
        </w:tabs>
        <w:rPr>
          <w:rFonts w:asciiTheme="majorBidi" w:hAnsiTheme="majorBidi" w:cstheme="majorBidi"/>
          <w:sz w:val="24"/>
          <w:szCs w:val="24"/>
          <w:lang w:val="fr-FR"/>
        </w:rPr>
      </w:pPr>
      <w:r w:rsidRPr="00B407CE">
        <w:rPr>
          <w:rFonts w:asciiTheme="majorBidi" w:hAnsiTheme="majorBidi" w:cstheme="majorBidi"/>
          <w:sz w:val="24"/>
          <w:szCs w:val="24"/>
          <w:lang w:val="fr-FR"/>
        </w:rPr>
        <w:t>Le mécanisme général de l’</w:t>
      </w:r>
      <w:proofErr w:type="spellStart"/>
      <w:r w:rsidRPr="00B407CE">
        <w:rPr>
          <w:rFonts w:asciiTheme="majorBidi" w:hAnsiTheme="majorBidi" w:cstheme="majorBidi"/>
          <w:sz w:val="24"/>
          <w:szCs w:val="24"/>
          <w:lang w:val="fr-FR"/>
        </w:rPr>
        <w:t>ubiquitinylation</w:t>
      </w:r>
      <w:proofErr w:type="spellEnd"/>
      <w:r w:rsidRPr="00B407CE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51601A">
        <w:rPr>
          <w:rFonts w:asciiTheme="majorBidi" w:hAnsiTheme="majorBidi" w:cstheme="majorBidi"/>
          <w:sz w:val="24"/>
          <w:szCs w:val="24"/>
          <w:lang w:val="fr-FR"/>
        </w:rPr>
        <w:t xml:space="preserve">qui se déroule en 3 étapes </w:t>
      </w:r>
      <w:r w:rsidRPr="00B407CE">
        <w:rPr>
          <w:rFonts w:asciiTheme="majorBidi" w:hAnsiTheme="majorBidi" w:cstheme="majorBidi"/>
          <w:sz w:val="24"/>
          <w:szCs w:val="24"/>
          <w:lang w:val="fr-FR"/>
        </w:rPr>
        <w:t xml:space="preserve">est présenté dans </w:t>
      </w:r>
      <w:r w:rsidR="00483E17">
        <w:rPr>
          <w:rFonts w:asciiTheme="majorBidi" w:hAnsiTheme="majorBidi" w:cstheme="majorBidi"/>
          <w:sz w:val="24"/>
          <w:szCs w:val="24"/>
          <w:lang w:val="fr-FR"/>
        </w:rPr>
        <w:t>les</w:t>
      </w:r>
      <w:r w:rsidRPr="00B407CE">
        <w:rPr>
          <w:rFonts w:asciiTheme="majorBidi" w:hAnsiTheme="majorBidi" w:cstheme="majorBidi"/>
          <w:sz w:val="24"/>
          <w:szCs w:val="24"/>
          <w:lang w:val="fr-FR"/>
        </w:rPr>
        <w:t xml:space="preserve"> fig.3</w:t>
      </w:r>
      <w:r w:rsidR="00483E17">
        <w:rPr>
          <w:rFonts w:asciiTheme="majorBidi" w:hAnsiTheme="majorBidi" w:cstheme="majorBidi"/>
          <w:sz w:val="24"/>
          <w:szCs w:val="24"/>
          <w:lang w:val="fr-FR"/>
        </w:rPr>
        <w:t xml:space="preserve"> et 4</w:t>
      </w:r>
      <w:r w:rsidRPr="00B407CE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B407CE" w:rsidRDefault="00B407CE" w:rsidP="00B407CE">
      <w:pPr>
        <w:tabs>
          <w:tab w:val="left" w:pos="4050"/>
        </w:tabs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1ADC4DE4" wp14:editId="10A4E40B">
            <wp:extent cx="4050030" cy="4097678"/>
            <wp:effectExtent l="0" t="0" r="762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9" t="13814" r="29797" b="6930"/>
                    <a:stretch/>
                  </pic:blipFill>
                  <pic:spPr bwMode="auto">
                    <a:xfrm>
                      <a:off x="0" y="0"/>
                      <a:ext cx="4062488" cy="41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407CE" w:rsidRPr="00982EC3" w:rsidRDefault="00B407CE" w:rsidP="00B407CE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Fig.3.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Représentation schématique du mécanisme général du processus d’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8F2382" w:rsidRPr="008F2382" w:rsidRDefault="008F2382" w:rsidP="008F2382">
      <w:pPr>
        <w:tabs>
          <w:tab w:val="left" w:pos="4050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343DCB" w:rsidRPr="00982EC3" w:rsidRDefault="0051601A" w:rsidP="0051601A">
      <w:pPr>
        <w:spacing w:line="276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51601A">
        <w:rPr>
          <w:rFonts w:asciiTheme="majorBidi" w:hAnsiTheme="majorBidi" w:cstheme="majorBidi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849514" cy="4028535"/>
            <wp:effectExtent l="0" t="0" r="0" b="0"/>
            <wp:docPr id="16" name="Image 16" descr="C:\Users\HASWELL\Pictures\12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WELL\Pictures\124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3" t="19171" r="20409" b="13038"/>
                    <a:stretch/>
                  </pic:blipFill>
                  <pic:spPr bwMode="auto">
                    <a:xfrm>
                      <a:off x="0" y="0"/>
                      <a:ext cx="5875088" cy="40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E17" w:rsidRDefault="00483E17" w:rsidP="00483E17">
      <w:pPr>
        <w:tabs>
          <w:tab w:val="left" w:pos="1690"/>
        </w:tabs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Fig.4. étapes de l’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ubiquitinylation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000000" w:rsidRPr="00982EC3" w:rsidRDefault="00701859" w:rsidP="00483E17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1</w:t>
      </w:r>
      <w:r w:rsidRPr="00982EC3">
        <w:rPr>
          <w:rFonts w:asciiTheme="majorBidi" w:hAnsiTheme="majorBidi" w:cstheme="majorBidi"/>
          <w:b/>
          <w:bCs/>
          <w:sz w:val="24"/>
          <w:szCs w:val="24"/>
          <w:vertAlign w:val="superscript"/>
          <w:lang w:val="fr-FR"/>
        </w:rPr>
        <w:t>ère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étape</w:t>
      </w:r>
      <w:r w:rsidR="00483E17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: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l’activation de l’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 w:rsidR="00483E17">
        <w:rPr>
          <w:rFonts w:asciiTheme="majorBidi" w:hAnsiTheme="majorBidi" w:cstheme="majorBidi"/>
          <w:sz w:val="24"/>
          <w:szCs w:val="24"/>
          <w:lang w:val="fr-FR"/>
        </w:rPr>
        <w:t xml:space="preserve"> :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par la formation d’une liaison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thioester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riche en énergie entre un résidu cystéine du site actif de l’enzyme d’activation dite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E1 ou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Uba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</w:t>
      </w:r>
      <w:proofErr w:type="spellStart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ubiquitin-activating</w:t>
      </w:r>
      <w:proofErr w:type="spellEnd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 enzyme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) et le résidu glycine en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C-ter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  <w:r w:rsidR="00483E17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gramStart"/>
      <w:r w:rsidRPr="00982EC3">
        <w:rPr>
          <w:rFonts w:asciiTheme="majorBidi" w:hAnsiTheme="majorBidi" w:cstheme="majorBidi"/>
          <w:sz w:val="24"/>
          <w:szCs w:val="24"/>
          <w:lang w:val="fr-FR"/>
        </w:rPr>
        <w:t>le</w:t>
      </w:r>
      <w:proofErr w:type="gram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coût en énergie de cette opération est assuré par l’hydrolyse d’ATP.</w:t>
      </w:r>
    </w:p>
    <w:p w:rsidR="00483E17" w:rsidRDefault="00343DCB" w:rsidP="00483E17">
      <w:pPr>
        <w:spacing w:line="276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755B2AF0" wp14:editId="458B39D7">
            <wp:extent cx="5002530" cy="1047834"/>
            <wp:effectExtent l="0" t="0" r="762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80" cy="10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43DCB" w:rsidRPr="00982EC3" w:rsidRDefault="00343DCB" w:rsidP="00483E17">
      <w:pPr>
        <w:spacing w:line="276" w:lineRule="auto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Donc il y a un dégagement d'eau lors de la formation de cette liaison.</w:t>
      </w:r>
    </w:p>
    <w:p w:rsidR="00000000" w:rsidRPr="00982EC3" w:rsidRDefault="00701859" w:rsidP="00483E17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Chez les mammifères, seules deux enzymes E1 ont été identifiée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s à l’heure actuelle. La plus connue, appelée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UBE1 chez l’être humain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, est très conservé au cours de l‘évolution. L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a seconde, appelée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UBE1L2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a été identifiée récemment chez les vertébrés. </w:t>
      </w:r>
    </w:p>
    <w:p w:rsidR="00343DCB" w:rsidRPr="00982EC3" w:rsidRDefault="00343DCB" w:rsidP="00483E17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2</w:t>
      </w:r>
      <w:r w:rsidRPr="00982EC3">
        <w:rPr>
          <w:rFonts w:asciiTheme="majorBidi" w:hAnsiTheme="majorBidi" w:cstheme="majorBidi"/>
          <w:b/>
          <w:bCs/>
          <w:sz w:val="24"/>
          <w:szCs w:val="24"/>
          <w:vertAlign w:val="superscript"/>
          <w:lang w:val="fr-FR"/>
        </w:rPr>
        <w:t>ème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étape</w:t>
      </w:r>
      <w:r w:rsidR="0083148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: transfert et conjugaison de l’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 w:rsidR="00483E17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:</w:t>
      </w:r>
      <w:r w:rsidR="0083148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831480">
        <w:rPr>
          <w:rFonts w:asciiTheme="majorBidi" w:hAnsiTheme="majorBidi" w:cstheme="majorBidi"/>
          <w:sz w:val="24"/>
          <w:szCs w:val="24"/>
          <w:lang w:val="fr-FR"/>
        </w:rPr>
        <w:t>l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’intermédiaire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thiolester-ubiquitine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issu de la réaction d’activation est ensuite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transféré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au groupe thiol du résidu cystéine active d’une des enzymes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dites de conjugaison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les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E2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encore appelées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Ubc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</w:t>
      </w:r>
      <w:proofErr w:type="spellStart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ubiquitin</w:t>
      </w:r>
      <w:proofErr w:type="spellEnd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-carrier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ou </w:t>
      </w:r>
      <w:proofErr w:type="spellStart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ubiquitin-conjugating</w:t>
      </w:r>
      <w:proofErr w:type="spellEnd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 enzyme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). </w:t>
      </w:r>
    </w:p>
    <w:p w:rsidR="00343DCB" w:rsidRPr="00982EC3" w:rsidRDefault="00343DCB" w:rsidP="00831480">
      <w:pPr>
        <w:spacing w:line="276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60A9D0AB" wp14:editId="6DB72635">
            <wp:extent cx="4595736" cy="3390380"/>
            <wp:effectExtent l="0" t="0" r="0" b="63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36" cy="3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43DCB" w:rsidRPr="00B82431" w:rsidRDefault="00343DCB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3</w:t>
      </w:r>
      <w:r w:rsidRPr="00982EC3">
        <w:rPr>
          <w:rFonts w:asciiTheme="majorBidi" w:hAnsiTheme="majorBidi" w:cstheme="majorBidi"/>
          <w:b/>
          <w:bCs/>
          <w:sz w:val="24"/>
          <w:szCs w:val="24"/>
          <w:vertAlign w:val="superscript"/>
          <w:lang w:val="fr-FR"/>
        </w:rPr>
        <w:t>ème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étape</w:t>
      </w:r>
      <w:r w:rsidR="00B82431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: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ligation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de l’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</w:p>
    <w:p w:rsidR="00000000" w:rsidRPr="00982EC3" w:rsidRDefault="00701859" w:rsidP="00B82431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C’est ensuite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l’enzyme de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ligation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(E3</w:t>
      </w:r>
      <w:r w:rsidR="00B82431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: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ligases)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qui réalise la conjugaison proprement dite de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à sa protéine cible, par la création d’une liaison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isopeptidique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entre la glycine C-terminale de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et le groupe </w:t>
      </w:r>
      <w:r w:rsidRPr="00982EC3">
        <w:rPr>
          <w:rFonts w:asciiTheme="majorBidi" w:hAnsiTheme="majorBidi" w:cstheme="majorBidi"/>
          <w:sz w:val="24"/>
          <w:szCs w:val="24"/>
          <w:lang w:val="el-GR"/>
        </w:rPr>
        <w:t>ε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-NH2 d’un résidu lysine.</w:t>
      </w:r>
      <w:r w:rsidR="00B82431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Ce sont les E3 qui, étant impliquées dans la reconnaissance du substrat, portent la haute spécificité de la cascade d’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ubiquitination</w:t>
      </w:r>
      <w:proofErr w:type="spellEnd"/>
      <w:r w:rsidR="00B82431">
        <w:rPr>
          <w:rFonts w:asciiTheme="majorBidi" w:hAnsiTheme="majorBidi" w:cstheme="majorBidi"/>
          <w:sz w:val="24"/>
          <w:szCs w:val="24"/>
          <w:lang w:val="fr-FR"/>
        </w:rPr>
        <w:t xml:space="preserve"> (fig.5.)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B82431" w:rsidRDefault="00343DCB" w:rsidP="00B82431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01AEEC36" wp14:editId="2EA878B5">
            <wp:extent cx="4826000" cy="2995331"/>
            <wp:effectExtent l="0" t="0" r="0" b="0"/>
            <wp:docPr id="13314" name="Picture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15" cy="3004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2431" w:rsidRDefault="00B82431" w:rsidP="00B82431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B82431" w:rsidRDefault="00B82431" w:rsidP="00B82431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Fig.5. rôle de l’enzyme de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ligation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E3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343DCB" w:rsidRPr="00B82431" w:rsidRDefault="00343DCB" w:rsidP="00B82431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  <w:lang w:val="fr-FR"/>
        </w:rPr>
      </w:pPr>
      <w:r w:rsidRPr="00B82431">
        <w:rPr>
          <w:rFonts w:asciiTheme="majorBidi" w:hAnsiTheme="majorBidi" w:cstheme="majorBidi"/>
          <w:i/>
          <w:iCs/>
          <w:sz w:val="24"/>
          <w:szCs w:val="24"/>
          <w:lang w:val="fr-FR"/>
        </w:rPr>
        <w:t>On peut remarquer que l'E1, l'E2 et l'E3 utilisent toutes un résidu cystéine pour lier l'</w:t>
      </w:r>
      <w:proofErr w:type="spellStart"/>
      <w:r w:rsidRPr="00B82431">
        <w:rPr>
          <w:rFonts w:asciiTheme="majorBidi" w:hAnsiTheme="majorBidi" w:cstheme="majorBidi"/>
          <w:i/>
          <w:iCs/>
          <w:sz w:val="24"/>
          <w:szCs w:val="24"/>
          <w:lang w:val="fr-FR"/>
        </w:rPr>
        <w:t>ubiquitine</w:t>
      </w:r>
      <w:proofErr w:type="spellEnd"/>
      <w:r w:rsidRPr="00B82431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sur le C-terminal de la glycine 76.</w:t>
      </w:r>
    </w:p>
    <w:p w:rsidR="00B82431" w:rsidRDefault="00B82431" w:rsidP="00982EC3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554632" w:rsidRDefault="00554632" w:rsidP="00E1352D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343DCB" w:rsidRPr="00982EC3" w:rsidRDefault="00E1352D" w:rsidP="00E1352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2.2. D</w:t>
      </w:r>
      <w:r w:rsidR="00343DCB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ifférents types de liaison de l’</w:t>
      </w:r>
      <w:proofErr w:type="spellStart"/>
      <w:r w:rsidR="00343DCB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 w:rsidR="00343DCB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à sa cible</w:t>
      </w:r>
    </w:p>
    <w:p w:rsidR="00160557" w:rsidRPr="00982EC3" w:rsidRDefault="00701859" w:rsidP="00E1352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possède elle-même sept résidus lysine au sein de sa séquence, susceptibles eux aussi d’être conjugués à un monomère d’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(K6, </w:t>
      </w:r>
      <w:r w:rsidRPr="00982EC3">
        <w:rPr>
          <w:rFonts w:asciiTheme="majorBidi" w:hAnsiTheme="majorBidi" w:cstheme="majorBidi"/>
          <w:sz w:val="24"/>
          <w:szCs w:val="24"/>
          <w:lang w:val="nb-NO"/>
        </w:rPr>
        <w:t>K11, K27, K29, K33, K48 et K63).</w:t>
      </w:r>
      <w:r w:rsidR="00E1352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160557" w:rsidRPr="00982EC3">
        <w:rPr>
          <w:rFonts w:asciiTheme="majorBidi" w:hAnsiTheme="majorBidi" w:cstheme="majorBidi"/>
          <w:sz w:val="24"/>
          <w:szCs w:val="24"/>
          <w:lang w:val="fr-FR"/>
        </w:rPr>
        <w:t>L’</w:t>
      </w:r>
      <w:proofErr w:type="spellStart"/>
      <w:r w:rsidR="00160557"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160557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peut être liée à sa cible de multiples façons. </w:t>
      </w:r>
    </w:p>
    <w:p w:rsidR="00E1352D" w:rsidRPr="00E1352D" w:rsidRDefault="00160557" w:rsidP="00E1352D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Dans le cas le plus simple, une seule molécule d’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attachée, c’est la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mono-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plusieurs résidus lysine peuvent porter une seule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c’est une multi-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Par ailleurs, chacun des sept résidus lysine de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(K6, K11, K27, K29, K33, K48 et K63) peut être impliqué dans la formation de chaînes d’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il s’agit alors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de poly-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ubiquitination</w:t>
      </w:r>
      <w:proofErr w:type="spellEnd"/>
      <w:r w:rsidR="00E1352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E1352D">
        <w:rPr>
          <w:rFonts w:asciiTheme="majorBidi" w:hAnsiTheme="majorBidi" w:cstheme="majorBidi"/>
          <w:sz w:val="24"/>
          <w:szCs w:val="24"/>
          <w:lang w:val="fr-FR"/>
        </w:rPr>
        <w:t>(fig.6)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  <w:r w:rsidR="00E1352D" w:rsidRPr="00982EC3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52935D57" wp14:editId="7A70A878">
            <wp:extent cx="4735090" cy="3380105"/>
            <wp:effectExtent l="0" t="0" r="8890" b="0"/>
            <wp:docPr id="1" name="Picture 2" descr="C:\Users\aspire\Pictures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pire\Pictures\Im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/>
                    <a:stretch/>
                  </pic:blipFill>
                  <pic:spPr bwMode="auto">
                    <a:xfrm>
                      <a:off x="0" y="0"/>
                      <a:ext cx="4742391" cy="33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52D" w:rsidRDefault="00E1352D" w:rsidP="00A54AD6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Fig.6. différente manières </w:t>
      </w:r>
      <w:r w:rsidR="00A54AD6">
        <w:rPr>
          <w:rFonts w:asciiTheme="majorBidi" w:hAnsiTheme="majorBidi" w:cstheme="majorBidi"/>
          <w:b/>
          <w:bCs/>
          <w:sz w:val="24"/>
          <w:szCs w:val="24"/>
          <w:lang w:val="fr-FR"/>
        </w:rPr>
        <w:t>de</w:t>
      </w:r>
      <w:r w:rsidR="0055463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liaison de l’</w:t>
      </w:r>
      <w:proofErr w:type="spellStart"/>
      <w:r w:rsidR="00554632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 w:rsidR="00A54AD6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à sa cible</w:t>
      </w:r>
      <w:r w:rsidR="00554632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160557" w:rsidRPr="00E1352D" w:rsidRDefault="00160557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Exemple de poly-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ubiquitinylation</w:t>
      </w:r>
      <w:proofErr w:type="spellEnd"/>
    </w:p>
    <w:p w:rsidR="00000000" w:rsidRPr="00982EC3" w:rsidRDefault="00554632" w:rsidP="0055463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Une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molécule d'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ajoutée à la protéine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à dégrader via une liaison 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isopeptidique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entre G</w:t>
      </w:r>
      <w:r w:rsidR="00701859" w:rsidRPr="00982EC3">
        <w:rPr>
          <w:rFonts w:asciiTheme="majorBidi" w:hAnsiTheme="majorBidi" w:cstheme="majorBidi"/>
          <w:sz w:val="24"/>
          <w:szCs w:val="24"/>
          <w:vertAlign w:val="subscript"/>
          <w:lang w:val="fr-FR"/>
        </w:rPr>
        <w:t>76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 l'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et le groupement ε-aminé de la chaîne latérale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d'un résidu lysine de la protéine à dégrader.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Puis </w:t>
      </w:r>
      <w:r>
        <w:rPr>
          <w:rFonts w:asciiTheme="majorBidi" w:hAnsiTheme="majorBidi" w:cstheme="majorBidi"/>
          <w:sz w:val="24"/>
          <w:szCs w:val="24"/>
          <w:lang w:val="fr-FR"/>
        </w:rPr>
        <w:t>trois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molécules d'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sont ajoutées via le même type de liaison entre G</w:t>
      </w:r>
      <w:r w:rsidR="00701859" w:rsidRPr="00982EC3">
        <w:rPr>
          <w:rFonts w:asciiTheme="majorBidi" w:hAnsiTheme="majorBidi" w:cstheme="majorBidi"/>
          <w:sz w:val="24"/>
          <w:szCs w:val="24"/>
          <w:vertAlign w:val="subscript"/>
          <w:lang w:val="fr-FR"/>
        </w:rPr>
        <w:t>76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 l'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nouvellement ajoutée et K</w:t>
      </w:r>
      <w:r w:rsidR="00701859" w:rsidRPr="00982EC3">
        <w:rPr>
          <w:rFonts w:asciiTheme="majorBidi" w:hAnsiTheme="majorBidi" w:cstheme="majorBidi"/>
          <w:sz w:val="24"/>
          <w:szCs w:val="24"/>
          <w:vertAlign w:val="subscript"/>
          <w:lang w:val="fr-FR"/>
        </w:rPr>
        <w:t>48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 la molécule d'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précédemment ajoutée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(fig.7)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160557" w:rsidRPr="00982EC3" w:rsidRDefault="00160557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60557" w:rsidRPr="00982EC3" w:rsidRDefault="00160557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60557" w:rsidRPr="00982EC3" w:rsidRDefault="00160557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60557" w:rsidRPr="00982EC3" w:rsidRDefault="00160557" w:rsidP="00554632">
      <w:pPr>
        <w:spacing w:line="276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39BE3207" wp14:editId="509211CE">
            <wp:extent cx="5345430" cy="1851990"/>
            <wp:effectExtent l="0" t="0" r="762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43" cy="18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54632" w:rsidRPr="00E1352D" w:rsidRDefault="00554632" w:rsidP="00554632">
      <w:pPr>
        <w:spacing w:line="276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Fig.7.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Exemple de poly-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ubiquitinylation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554632" w:rsidRDefault="00554632" w:rsidP="00982EC3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160557" w:rsidRPr="00982EC3" w:rsidRDefault="00554632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2.3. </w:t>
      </w:r>
      <w:r w:rsidR="00160557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L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es récepteurs de l'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</w:t>
      </w:r>
      <w:r w:rsidR="00160557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les protéines à UBD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)</w:t>
      </w:r>
    </w:p>
    <w:p w:rsidR="00000000" w:rsidRPr="00982EC3" w:rsidRDefault="00701859" w:rsidP="0055463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Les protéines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ubiquitylées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sont reconnues et prises en charge par des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"récepteurs de l'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"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qui vo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nt discriminer quel type d'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ubiquitylation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associé au substrat et permettre leur orientation vers différentes voies cellulaires.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Ces récepteurs contiennent généralement plusieurs motifs d'interaction avec l'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ou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UBD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(pour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Binding Domain)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qui peuvent interagir de manière autonome avec l'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</w:p>
    <w:p w:rsidR="00000000" w:rsidRPr="00982EC3" w:rsidRDefault="00701859" w:rsidP="007B3C54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Les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protéines à UBD regroupent des protéines diverses, telles que des E3s et des DUB, ou encore des sous-unités du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Certaines protéines à UBD peuvent également contenir un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domaine UBL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(pour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Like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),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qui peut lui même interagir avec des domaines UBD, au sein de la même protéine ou entre deux protéines distinctes. </w:t>
      </w:r>
    </w:p>
    <w:p w:rsidR="00000000" w:rsidRPr="00982EC3" w:rsidRDefault="00701859" w:rsidP="00554632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Cette st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ructure confère à certaines protéines la propriété d'adresser des substrats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ubiquitylés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au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en interagissant avec les substrats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ubiquitylés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via leurs domaines UBD et avec le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via leurs domaines UBL.</w:t>
      </w:r>
    </w:p>
    <w:p w:rsidR="00160557" w:rsidRPr="007B3C54" w:rsidRDefault="007B3C54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2.4. </w:t>
      </w:r>
      <w:r w:rsidR="00160557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Signaux spécifiques de dégradation</w:t>
      </w:r>
    </w:p>
    <w:p w:rsidR="00000000" w:rsidRPr="00982EC3" w:rsidRDefault="00701859" w:rsidP="0035601C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Divers signaux résidant dans la séquence des protéines cibles participent à leur adressage correct au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Les séquences PEST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sont de petits motifs (12 à 60 acides aminés) qui tiennent leur nom de leur richesse en pro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line, glutamate, sérine et thréonine (PEST).</w:t>
      </w:r>
    </w:p>
    <w:p w:rsidR="00000000" w:rsidRPr="00982EC3" w:rsidRDefault="0035601C" w:rsidP="007B3C54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La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présence d’autres motifs spécifiques dans la séquence des protéines à dégrader joue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également un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rôle important. C’est le cas de la </w:t>
      </w:r>
      <w:r w:rsidR="00701859"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D-box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comportant le motif </w:t>
      </w:r>
      <w:proofErr w:type="spellStart"/>
      <w:r w:rsidR="00701859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RxxL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et de la </w:t>
      </w:r>
      <w:r w:rsidR="00701859"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KEN-box.</w:t>
      </w:r>
    </w:p>
    <w:p w:rsidR="00160557" w:rsidRPr="0035601C" w:rsidRDefault="0035601C" w:rsidP="007B3C54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2.5. </w:t>
      </w:r>
      <w:r w:rsidR="00160557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Régulation de l’</w:t>
      </w:r>
      <w:proofErr w:type="spellStart"/>
      <w:r w:rsidR="00160557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ubiquitinylation</w:t>
      </w:r>
      <w:proofErr w:type="spellEnd"/>
    </w:p>
    <w:p w:rsidR="00160557" w:rsidRPr="0035601C" w:rsidRDefault="0035601C" w:rsidP="007B3C54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2.5.1.</w:t>
      </w:r>
      <w:r w:rsidR="00160557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Régulation par les </w:t>
      </w:r>
      <w:proofErr w:type="spellStart"/>
      <w:r w:rsidR="00160557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déubiquitinases</w:t>
      </w:r>
      <w:proofErr w:type="spellEnd"/>
    </w:p>
    <w:p w:rsidR="00160557" w:rsidRPr="00982EC3" w:rsidRDefault="00160557" w:rsidP="007B3C54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un processus dynamique et réversible. Les enzymes de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déubiquitination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ou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DUBs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(</w:t>
      </w:r>
      <w:proofErr w:type="spellStart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Deubiquitinating</w:t>
      </w:r>
      <w:proofErr w:type="spellEnd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 enzymes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)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jouent un rôle important dans la régulation des fonctions liées à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E71762">
        <w:rPr>
          <w:rFonts w:asciiTheme="majorBidi" w:hAnsiTheme="majorBidi" w:cstheme="majorBidi"/>
          <w:sz w:val="24"/>
          <w:szCs w:val="24"/>
          <w:lang w:val="fr-FR"/>
        </w:rPr>
        <w:t xml:space="preserve"> (fig.8)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160557" w:rsidRPr="00982EC3" w:rsidRDefault="00160557" w:rsidP="0035601C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On connaît à ce jour cinq sous-familles de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DUBs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qui ont été caractérisées par homologies de séquences et par leur mécanisme d’action.</w:t>
      </w:r>
      <w:r w:rsidR="0035601C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Les deux catégories de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DUBs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les plus fréquentes et les plus connues sont</w:t>
      </w:r>
      <w:r w:rsidR="00BB32AA">
        <w:rPr>
          <w:rFonts w:asciiTheme="majorBidi" w:hAnsiTheme="majorBidi" w:cstheme="majorBidi"/>
          <w:sz w:val="24"/>
          <w:szCs w:val="24"/>
          <w:lang w:val="fr-FR"/>
        </w:rPr>
        <w:t> :</w:t>
      </w:r>
    </w:p>
    <w:p w:rsidR="00160557" w:rsidRPr="00982EC3" w:rsidRDefault="00160557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lastRenderedPageBreak/>
        <w:t xml:space="preserve"> </w:t>
      </w:r>
    </w:p>
    <w:p w:rsidR="00000000" w:rsidRPr="0035601C" w:rsidRDefault="00701859" w:rsidP="00701859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35601C">
        <w:rPr>
          <w:rFonts w:asciiTheme="majorBidi" w:hAnsiTheme="majorBidi" w:cstheme="majorBidi"/>
          <w:sz w:val="24"/>
          <w:szCs w:val="24"/>
        </w:rPr>
        <w:t>les</w:t>
      </w:r>
      <w:proofErr w:type="gramEnd"/>
      <w:r w:rsidRPr="0035601C">
        <w:rPr>
          <w:rFonts w:asciiTheme="majorBidi" w:hAnsiTheme="majorBidi" w:cstheme="majorBidi"/>
          <w:sz w:val="24"/>
          <w:szCs w:val="24"/>
        </w:rPr>
        <w:t xml:space="preserve"> </w:t>
      </w:r>
      <w:r w:rsidRPr="0035601C">
        <w:rPr>
          <w:rFonts w:asciiTheme="majorBidi" w:hAnsiTheme="majorBidi" w:cstheme="majorBidi"/>
          <w:b/>
          <w:bCs/>
          <w:sz w:val="24"/>
          <w:szCs w:val="24"/>
        </w:rPr>
        <w:t xml:space="preserve">UBPs </w:t>
      </w:r>
      <w:r w:rsidRPr="0035601C">
        <w:rPr>
          <w:rFonts w:asciiTheme="majorBidi" w:hAnsiTheme="majorBidi" w:cstheme="majorBidi"/>
          <w:sz w:val="24"/>
          <w:szCs w:val="24"/>
        </w:rPr>
        <w:t>(</w:t>
      </w:r>
      <w:r w:rsidRPr="0035601C">
        <w:rPr>
          <w:rFonts w:asciiTheme="majorBidi" w:hAnsiTheme="majorBidi" w:cstheme="majorBidi"/>
          <w:i/>
          <w:iCs/>
          <w:sz w:val="24"/>
          <w:szCs w:val="24"/>
        </w:rPr>
        <w:t>Ubiquitin specific processing proteases</w:t>
      </w:r>
      <w:r w:rsidRPr="0035601C">
        <w:rPr>
          <w:rFonts w:asciiTheme="majorBidi" w:hAnsiTheme="majorBidi" w:cstheme="majorBidi"/>
          <w:sz w:val="24"/>
          <w:szCs w:val="24"/>
        </w:rPr>
        <w:t xml:space="preserve">). </w:t>
      </w:r>
    </w:p>
    <w:p w:rsidR="00000000" w:rsidRPr="0035601C" w:rsidRDefault="00701859" w:rsidP="00701859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35601C">
        <w:rPr>
          <w:rFonts w:asciiTheme="majorBidi" w:hAnsiTheme="majorBidi" w:cstheme="majorBidi"/>
          <w:sz w:val="24"/>
          <w:szCs w:val="24"/>
          <w:lang w:val="fr-FR"/>
        </w:rPr>
        <w:t xml:space="preserve">les </w:t>
      </w:r>
      <w:proofErr w:type="spellStart"/>
      <w:r w:rsidRPr="0035601C">
        <w:rPr>
          <w:rFonts w:asciiTheme="majorBidi" w:hAnsiTheme="majorBidi" w:cstheme="majorBidi"/>
          <w:b/>
          <w:bCs/>
          <w:sz w:val="24"/>
          <w:szCs w:val="24"/>
          <w:lang w:val="fr-FR"/>
        </w:rPr>
        <w:t>UCHs</w:t>
      </w:r>
      <w:proofErr w:type="spellEnd"/>
      <w:r w:rsidRPr="0035601C">
        <w:rPr>
          <w:rFonts w:asciiTheme="majorBidi" w:hAnsiTheme="majorBidi" w:cstheme="majorBidi"/>
          <w:sz w:val="24"/>
          <w:szCs w:val="24"/>
          <w:lang w:val="fr-FR"/>
        </w:rPr>
        <w:t xml:space="preserve"> (</w:t>
      </w:r>
      <w:proofErr w:type="spellStart"/>
      <w:r w:rsidRPr="0035601C">
        <w:rPr>
          <w:rFonts w:asciiTheme="majorBidi" w:hAnsiTheme="majorBidi" w:cstheme="majorBidi"/>
          <w:i/>
          <w:iCs/>
          <w:sz w:val="24"/>
          <w:szCs w:val="24"/>
          <w:lang w:val="fr-FR"/>
        </w:rPr>
        <w:t>U</w:t>
      </w:r>
      <w:r w:rsidRPr="0035601C">
        <w:rPr>
          <w:rFonts w:asciiTheme="majorBidi" w:hAnsiTheme="majorBidi" w:cstheme="majorBidi"/>
          <w:i/>
          <w:iCs/>
          <w:sz w:val="24"/>
          <w:szCs w:val="24"/>
          <w:lang w:val="fr-FR"/>
        </w:rPr>
        <w:t>biquitin</w:t>
      </w:r>
      <w:proofErr w:type="spellEnd"/>
      <w:r w:rsidRPr="0035601C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C-terminal Hydrolases</w:t>
      </w:r>
      <w:r w:rsidRPr="0035601C">
        <w:rPr>
          <w:rFonts w:asciiTheme="majorBidi" w:hAnsiTheme="majorBidi" w:cstheme="majorBidi"/>
          <w:sz w:val="24"/>
          <w:szCs w:val="24"/>
          <w:lang w:val="fr-FR"/>
        </w:rPr>
        <w:t>).</w:t>
      </w:r>
    </w:p>
    <w:p w:rsidR="00000000" w:rsidRPr="00982EC3" w:rsidRDefault="0035601C" w:rsidP="0035601C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Ces enzymes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active</w:t>
      </w:r>
      <w:r>
        <w:rPr>
          <w:rFonts w:asciiTheme="majorBidi" w:hAnsiTheme="majorBidi" w:cstheme="majorBidi"/>
          <w:sz w:val="24"/>
          <w:szCs w:val="24"/>
          <w:lang w:val="fr-FR"/>
        </w:rPr>
        <w:t>nt les précurseurs d'</w:t>
      </w:r>
      <w:proofErr w:type="spellStart"/>
      <w:r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 xml:space="preserve"> et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vérifient les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complexes [protéine à dégrader-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molécules d'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] en enlevant les molécules d'</w:t>
      </w:r>
      <w:proofErr w:type="spellStart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et en vérifiant que la protéine es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t bien destinée à être dégradée</w:t>
      </w:r>
      <w:r w:rsidR="00E71762">
        <w:rPr>
          <w:rFonts w:asciiTheme="majorBidi" w:hAnsiTheme="majorBidi" w:cstheme="majorBidi"/>
          <w:sz w:val="24"/>
          <w:szCs w:val="24"/>
          <w:lang w:val="fr-FR"/>
        </w:rPr>
        <w:t xml:space="preserve"> (fig.9)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E71762" w:rsidRDefault="00160557" w:rsidP="00C432F1">
      <w:pPr>
        <w:spacing w:line="276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36FD9B0F" wp14:editId="3A325375">
            <wp:extent cx="6336030" cy="4946650"/>
            <wp:effectExtent l="0" t="0" r="7620" b="635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71762" w:rsidRDefault="00E71762" w:rsidP="00E71762">
      <w:pPr>
        <w:rPr>
          <w:rFonts w:asciiTheme="majorBidi" w:hAnsiTheme="majorBidi" w:cstheme="majorBidi"/>
          <w:sz w:val="24"/>
          <w:szCs w:val="24"/>
          <w:lang w:val="fr-FR"/>
        </w:rPr>
      </w:pPr>
    </w:p>
    <w:p w:rsidR="00343DCB" w:rsidRPr="00E71762" w:rsidRDefault="00E71762" w:rsidP="00E71762">
      <w:pPr>
        <w:tabs>
          <w:tab w:val="left" w:pos="3912"/>
        </w:tabs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E7176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Fig.8. rôle des </w:t>
      </w:r>
      <w:r w:rsidRPr="00E7176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enzymes de </w:t>
      </w:r>
      <w:proofErr w:type="spellStart"/>
      <w:r w:rsidRPr="00E71762">
        <w:rPr>
          <w:rFonts w:asciiTheme="majorBidi" w:hAnsiTheme="majorBidi" w:cstheme="majorBidi"/>
          <w:b/>
          <w:bCs/>
          <w:sz w:val="24"/>
          <w:szCs w:val="24"/>
          <w:lang w:val="fr-FR"/>
        </w:rPr>
        <w:t>déubiquitination</w:t>
      </w:r>
      <w:proofErr w:type="spellEnd"/>
      <w:r w:rsidRPr="00E71762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ou </w:t>
      </w:r>
      <w:proofErr w:type="spellStart"/>
      <w:r w:rsidRPr="00E71762">
        <w:rPr>
          <w:rFonts w:asciiTheme="majorBidi" w:hAnsiTheme="majorBidi" w:cstheme="majorBidi"/>
          <w:b/>
          <w:bCs/>
          <w:sz w:val="24"/>
          <w:szCs w:val="24"/>
          <w:lang w:val="fr-FR"/>
        </w:rPr>
        <w:t>DUBs</w:t>
      </w:r>
      <w:proofErr w:type="spellEnd"/>
      <w:r w:rsidRPr="00E71762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E71762" w:rsidRDefault="00525C45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5866276A" wp14:editId="6202E22D">
            <wp:extent cx="6336030" cy="475234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6" t="15675" r="15625" b="7674"/>
                    <a:stretch/>
                  </pic:blipFill>
                  <pic:spPr bwMode="auto">
                    <a:xfrm>
                      <a:off x="0" y="0"/>
                      <a:ext cx="6336030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71762" w:rsidRPr="00B13AF9" w:rsidRDefault="00E71762" w:rsidP="00BB32AA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B13AF9">
        <w:rPr>
          <w:rFonts w:asciiTheme="majorBidi" w:hAnsiTheme="majorBidi" w:cstheme="majorBidi"/>
          <w:b/>
          <w:bCs/>
          <w:sz w:val="24"/>
          <w:szCs w:val="24"/>
          <w:lang w:val="fr-FR"/>
        </w:rPr>
        <w:t>Fig.9.</w:t>
      </w:r>
      <w:r w:rsidR="00BB32AA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vu général de processus de l’</w:t>
      </w:r>
      <w:proofErr w:type="spellStart"/>
      <w:r w:rsidR="00BB32AA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ubiquitinylation</w:t>
      </w:r>
      <w:proofErr w:type="spellEnd"/>
      <w:r w:rsidR="00BB32AA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525C45" w:rsidRPr="00E71762" w:rsidRDefault="00525C45" w:rsidP="00982EC3">
      <w:pPr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  <w:lang w:val="fr-FR"/>
        </w:rPr>
      </w:pPr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Les lysines (K) les plus couramment impliquées dans la formation de chaînes d’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ubiquitine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sont K48 et K63 (poly-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ubiquitination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). Les chaînes K48 induisent la dégradation de la protéine cible par le 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protéasome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. Les chaînes K63 ainsi que l’attachement d’une seule 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ubiquitine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(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monoubiquitination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) participent à des fonctions « non 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dégradatives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» : trafic intracellulaire, interaction protéine-protéine, activation de facteurs de la signalisation, endocytose, réparation et réplication de l’ADN, transcription de gènes…</w:t>
      </w:r>
    </w:p>
    <w:p w:rsidR="00525C45" w:rsidRPr="00E71762" w:rsidRDefault="00525C45" w:rsidP="00982EC3">
      <w:pPr>
        <w:spacing w:line="276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L’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ubiquitination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est une réaction réversible. Les 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déubiquitinases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(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DUBs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) clivent les chaînes d’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ubiquitine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de leur substrat, participant ainsi au recyclage de l’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ubiquitine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mais également à la régulation de l’activité d’un grand nombre de protéines impliquées dans diverses voies de signalisation. Les 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DUBs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sont aussi </w:t>
      </w:r>
      <w:proofErr w:type="gram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requises</w:t>
      </w:r>
      <w:proofErr w:type="gram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pour générer l’</w:t>
      </w:r>
      <w:proofErr w:type="spellStart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>ubiquitine</w:t>
      </w:r>
      <w:proofErr w:type="spellEnd"/>
      <w:r w:rsidRPr="00E71762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à partir de son précurseur. D’après Sun, 2008.</w:t>
      </w:r>
    </w:p>
    <w:p w:rsidR="00525C45" w:rsidRPr="00E71762" w:rsidRDefault="00E71762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2.5.2.</w:t>
      </w:r>
      <w:r w:rsidR="00525C45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Régulation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par les</w:t>
      </w:r>
      <w:r w:rsidR="00525C45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modifications post-traductionnelles</w:t>
      </w:r>
    </w:p>
    <w:p w:rsidR="00000000" w:rsidRPr="00982EC3" w:rsidRDefault="00701859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Les modifications post-traductionnelles, comme la phosphorylation ou l’oxydation, peuvent être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un s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ignal de dégradation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La modification des protéines cibles la </w:t>
      </w:r>
      <w:proofErr w:type="gramStart"/>
      <w:r w:rsidRPr="00982EC3">
        <w:rPr>
          <w:rFonts w:asciiTheme="majorBidi" w:hAnsiTheme="majorBidi" w:cstheme="majorBidi"/>
          <w:sz w:val="24"/>
          <w:szCs w:val="24"/>
          <w:lang w:val="fr-FR"/>
        </w:rPr>
        <w:t>plus  fréquente</w:t>
      </w:r>
      <w:proofErr w:type="gram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la phosphorylation.</w:t>
      </w:r>
    </w:p>
    <w:p w:rsidR="00000000" w:rsidRPr="00982EC3" w:rsidRDefault="00701859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Un très grand nombre de substrats est modifié par phosphorylation avant d’être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ubiquitiné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. Par exemple, la phosphorylation d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p21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un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inhibiteur de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CdK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provoque son exportation hors du noyau pour être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ubiquitiné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dans le cytoplasme.</w:t>
      </w:r>
    </w:p>
    <w:p w:rsidR="00000000" w:rsidRPr="00982EC3" w:rsidRDefault="00701859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lastRenderedPageBreak/>
        <w:t>Une autre modification post-traductionnelle impliquée dans la régulation de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ubiquitinylation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l’acétylation.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Elle est considérée comme étant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stabilisatrice,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car elle est e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n compétition avec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pour les sites accepteurs.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Ainsi, l’acétylation de p53 inhibe son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par MDM2.</w:t>
      </w:r>
    </w:p>
    <w:p w:rsidR="00525C45" w:rsidRPr="00982EC3" w:rsidRDefault="000A5983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2.5.3.</w:t>
      </w:r>
      <w:r w:rsidR="00525C45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Régulation par les protéines « </w:t>
      </w:r>
      <w:proofErr w:type="spellStart"/>
      <w:r w:rsidR="00525C45"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ubiquitin-like</w:t>
      </w:r>
      <w:proofErr w:type="spellEnd"/>
      <w:r w:rsidR="00525C45"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 » (</w:t>
      </w:r>
      <w:r w:rsidR="00525C45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protéines apparentées à l'</w:t>
      </w:r>
      <w:proofErr w:type="spellStart"/>
      <w:r w:rsidR="00525C45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</w:t>
      </w:r>
      <w:proofErr w:type="spellEnd"/>
      <w:r w:rsidR="00525C45"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)</w:t>
      </w:r>
    </w:p>
    <w:p w:rsidR="00525C45" w:rsidRPr="00982EC3" w:rsidRDefault="00525C45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Ces protéines possèdent une grande homologie structurale avec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en dépit d’une structure primaire distincte. Les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UBLs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 type I ont un mode de liaison similaire à celui de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, bien que les enzymes intervenant dans le processus d’attachement soient différentes de celles de la cascade d’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000000" w:rsidRPr="00982EC3" w:rsidRDefault="00701859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La fixation d’une UBL peut affecter l’activité ou la stabilité des différents types d’enzymes E1, E2 ou E3. La liaison d’une UBL sur un substrat de la voie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ubiquitine-protéasome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modifie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sa capacité à être dégradé.</w:t>
      </w:r>
      <w:r w:rsidR="000A598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L’une des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UBLs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 type I les plus étudiés est la petite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protéine SUM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O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(</w:t>
      </w:r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Small </w:t>
      </w:r>
      <w:proofErr w:type="spellStart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>Ubiquitin-related</w:t>
      </w:r>
      <w:proofErr w:type="spellEnd"/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 Modifier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).</w:t>
      </w:r>
    </w:p>
    <w:p w:rsidR="00000000" w:rsidRPr="00982EC3" w:rsidRDefault="00701859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La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sumoylation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d’une protéine requiert les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mêmes sites accepteurs que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(résidu lysine), il a donc été proposé un modèle de compétition entre SUMO et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</w:p>
    <w:p w:rsidR="00000000" w:rsidRDefault="00701859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Les protéines SUMO ont un poids moléculaire d’en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viron 10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kDa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et, bien qu’elles soient très similaires à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du point de vue de la structure </w:t>
      </w:r>
      <w:proofErr w:type="gramStart"/>
      <w:r w:rsidRPr="00982EC3">
        <w:rPr>
          <w:rFonts w:asciiTheme="majorBidi" w:hAnsiTheme="majorBidi" w:cstheme="majorBidi"/>
          <w:sz w:val="24"/>
          <w:szCs w:val="24"/>
          <w:lang w:val="fr-FR"/>
        </w:rPr>
        <w:t>tridimensionnelle ,</w:t>
      </w:r>
      <w:proofErr w:type="gram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elles ne possèdent que 18 % d’homologie de séquence avec cette dernière.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Comme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, SUMO est synthétisé sous forme de précurseur.</w:t>
      </w:r>
    </w:p>
    <w:p w:rsidR="00E30EE3" w:rsidRDefault="00E30EE3" w:rsidP="00E30EE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2.5.3.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1.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Effets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de la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sumoylation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sur la protéine cible</w:t>
      </w:r>
    </w:p>
    <w:p w:rsidR="00525C45" w:rsidRPr="00982EC3" w:rsidRDefault="00525C45" w:rsidP="00E30EE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La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sumoylation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peut induire </w:t>
      </w:r>
      <w:r w:rsidR="00E30EE3">
        <w:rPr>
          <w:rFonts w:asciiTheme="majorBidi" w:hAnsiTheme="majorBidi" w:cstheme="majorBidi"/>
          <w:sz w:val="24"/>
          <w:szCs w:val="24"/>
          <w:lang w:val="fr-FR"/>
        </w:rPr>
        <w:t xml:space="preserve">trois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effets (non-mutuellement exclusifs) sur la protéine cible. </w:t>
      </w:r>
    </w:p>
    <w:p w:rsidR="00525C45" w:rsidRPr="00E30EE3" w:rsidRDefault="00E30EE3" w:rsidP="00832646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a)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elle peut empêcher les interactions entre la protéine cible et une tierce protéine qui interagirait avec elle. </w:t>
      </w:r>
      <w:r w:rsidR="00525C45" w:rsidRPr="00832646">
        <w:rPr>
          <w:rFonts w:asciiTheme="majorBidi" w:hAnsiTheme="majorBidi" w:cstheme="majorBidi"/>
          <w:sz w:val="24"/>
          <w:szCs w:val="24"/>
          <w:lang w:val="fr-FR"/>
        </w:rPr>
        <w:t>Exemple :</w:t>
      </w:r>
      <w:r w:rsidR="00525C45" w:rsidRPr="00832646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525C45" w:rsidRPr="00832646">
        <w:rPr>
          <w:rFonts w:asciiTheme="majorBidi" w:hAnsiTheme="majorBidi" w:cstheme="majorBidi"/>
          <w:sz w:val="24"/>
          <w:szCs w:val="24"/>
          <w:lang w:val="fr-FR"/>
        </w:rPr>
        <w:t>PCNA ("</w:t>
      </w:r>
      <w:proofErr w:type="spellStart"/>
      <w:r w:rsidR="00525C45" w:rsidRPr="00832646">
        <w:rPr>
          <w:rFonts w:asciiTheme="majorBidi" w:hAnsiTheme="majorBidi" w:cstheme="majorBidi"/>
          <w:sz w:val="24"/>
          <w:szCs w:val="24"/>
          <w:lang w:val="fr-FR"/>
        </w:rPr>
        <w:t>Proliferating</w:t>
      </w:r>
      <w:proofErr w:type="spellEnd"/>
      <w:r w:rsidR="00525C45" w:rsidRPr="00832646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525C45" w:rsidRPr="00832646">
        <w:rPr>
          <w:rFonts w:asciiTheme="majorBidi" w:hAnsiTheme="majorBidi" w:cstheme="majorBidi"/>
          <w:sz w:val="24"/>
          <w:szCs w:val="24"/>
          <w:lang w:val="fr-FR"/>
        </w:rPr>
        <w:t>Cel</w:t>
      </w:r>
      <w:r w:rsidRPr="00832646">
        <w:rPr>
          <w:rFonts w:asciiTheme="majorBidi" w:hAnsiTheme="majorBidi" w:cstheme="majorBidi"/>
          <w:sz w:val="24"/>
          <w:szCs w:val="24"/>
          <w:lang w:val="fr-FR"/>
        </w:rPr>
        <w:t>l</w:t>
      </w:r>
      <w:proofErr w:type="spellEnd"/>
      <w:r w:rsidRPr="00832646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832646">
        <w:rPr>
          <w:rFonts w:asciiTheme="majorBidi" w:hAnsiTheme="majorBidi" w:cstheme="majorBidi"/>
          <w:sz w:val="24"/>
          <w:szCs w:val="24"/>
          <w:lang w:val="fr-FR"/>
        </w:rPr>
        <w:t>Nuclear</w:t>
      </w:r>
      <w:proofErr w:type="spellEnd"/>
      <w:r w:rsidRPr="00832646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832646">
        <w:rPr>
          <w:rFonts w:asciiTheme="majorBidi" w:hAnsiTheme="majorBidi" w:cstheme="majorBidi"/>
          <w:sz w:val="24"/>
          <w:szCs w:val="24"/>
          <w:lang w:val="fr-FR"/>
        </w:rPr>
        <w:t>Antigen</w:t>
      </w:r>
      <w:proofErr w:type="spellEnd"/>
      <w:r w:rsidRPr="00832646">
        <w:rPr>
          <w:rFonts w:asciiTheme="majorBidi" w:hAnsiTheme="majorBidi" w:cstheme="majorBidi"/>
          <w:sz w:val="24"/>
          <w:szCs w:val="24"/>
          <w:lang w:val="fr-FR"/>
        </w:rPr>
        <w:t>")/</w:t>
      </w:r>
      <w:r w:rsidR="00525C45" w:rsidRPr="00832646">
        <w:rPr>
          <w:rFonts w:asciiTheme="majorBidi" w:hAnsiTheme="majorBidi" w:cstheme="majorBidi"/>
          <w:sz w:val="24"/>
          <w:szCs w:val="24"/>
          <w:lang w:val="fr-FR"/>
        </w:rPr>
        <w:t>Eco1</w:t>
      </w:r>
      <w:r w:rsidRPr="00832646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525C45" w:rsidRPr="000A5983" w:rsidRDefault="00832646" w:rsidP="00832646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b) </w:t>
      </w:r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>elle peut créer un nouveau site de fixation sur la protéine cible et induire de nouvelles interactions SUMO-dépendantes ("</w:t>
      </w:r>
      <w:proofErr w:type="spellStart"/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>recruiting</w:t>
      </w:r>
      <w:proofErr w:type="spellEnd"/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 xml:space="preserve">-factor"). </w:t>
      </w:r>
      <w:r w:rsidR="00525C45" w:rsidRPr="00832646">
        <w:rPr>
          <w:rFonts w:asciiTheme="majorBidi" w:hAnsiTheme="majorBidi" w:cstheme="majorBidi"/>
          <w:sz w:val="24"/>
          <w:szCs w:val="24"/>
          <w:lang w:val="fr-FR"/>
        </w:rPr>
        <w:t>Exemple :</w:t>
      </w:r>
      <w:r w:rsidR="00525C45" w:rsidRPr="00832646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 xml:space="preserve">recombinaison au cours de la phase S - </w:t>
      </w:r>
      <w:proofErr w:type="spellStart"/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>sumoylation</w:t>
      </w:r>
      <w:proofErr w:type="spellEnd"/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 xml:space="preserve"> de PCNA / </w:t>
      </w:r>
      <w:proofErr w:type="spellStart"/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>hélicase</w:t>
      </w:r>
      <w:proofErr w:type="spellEnd"/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 xml:space="preserve"> Srs2.</w:t>
      </w:r>
    </w:p>
    <w:p w:rsidR="00525C45" w:rsidRDefault="00832646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 xml:space="preserve">c) </w:t>
      </w:r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 xml:space="preserve">elle peut induire un changement de conformation de la protéine cible altérant ainsi son activité ou dévoilant un site de fixation </w:t>
      </w:r>
      <w:r w:rsidRPr="000A5983">
        <w:rPr>
          <w:rFonts w:asciiTheme="majorBidi" w:hAnsiTheme="majorBidi" w:cstheme="majorBidi"/>
          <w:sz w:val="24"/>
          <w:szCs w:val="24"/>
          <w:lang w:val="fr-FR"/>
        </w:rPr>
        <w:t>jusque-là</w:t>
      </w:r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 xml:space="preserve"> masqué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(fig.10)</w:t>
      </w:r>
      <w:r w:rsidR="00525C45" w:rsidRPr="000A598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832646" w:rsidRPr="00982EC3" w:rsidRDefault="00832646" w:rsidP="00832646">
      <w:pPr>
        <w:spacing w:line="276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5F255989" wp14:editId="36E8C06D">
            <wp:extent cx="4621709" cy="3027871"/>
            <wp:effectExtent l="0" t="0" r="7620" b="1270"/>
            <wp:docPr id="4" name="Picture 2" descr="SUMO effet sumoy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UMO effet sumoyla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52" cy="303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646" w:rsidRPr="00982EC3" w:rsidRDefault="00832646" w:rsidP="00832646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832646" w:rsidRDefault="00832646" w:rsidP="00832646">
      <w:pPr>
        <w:spacing w:line="276" w:lineRule="auto"/>
        <w:ind w:firstLine="72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Fig.10.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effets de la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sumoylation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sur la protéine cible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832646" w:rsidRPr="000A5983" w:rsidRDefault="00832646" w:rsidP="000A598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000000" w:rsidRPr="00982EC3" w:rsidRDefault="00525C45" w:rsidP="00832646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0A5983">
        <w:rPr>
          <w:rFonts w:asciiTheme="majorBidi" w:hAnsiTheme="majorBidi" w:cstheme="majorBidi"/>
          <w:sz w:val="24"/>
          <w:szCs w:val="24"/>
          <w:lang w:val="fr-FR"/>
        </w:rPr>
        <w:t xml:space="preserve">La </w:t>
      </w:r>
      <w:proofErr w:type="spellStart"/>
      <w:r w:rsidRPr="000A5983">
        <w:rPr>
          <w:rFonts w:asciiTheme="majorBidi" w:hAnsiTheme="majorBidi" w:cstheme="majorBidi"/>
          <w:sz w:val="24"/>
          <w:szCs w:val="24"/>
          <w:lang w:val="fr-FR"/>
        </w:rPr>
        <w:t>SUMOylation</w:t>
      </w:r>
      <w:proofErr w:type="spellEnd"/>
      <w:r w:rsidRPr="000A5983">
        <w:rPr>
          <w:rFonts w:asciiTheme="majorBidi" w:hAnsiTheme="majorBidi" w:cstheme="majorBidi"/>
          <w:sz w:val="24"/>
          <w:szCs w:val="24"/>
          <w:lang w:val="fr-FR"/>
        </w:rPr>
        <w:t xml:space="preserve"> est impliquée dans de nombreuses fonctions cellulaires, telles que :</w:t>
      </w:r>
      <w:r w:rsidR="00832646">
        <w:rPr>
          <w:rFonts w:asciiTheme="majorBidi" w:hAnsiTheme="majorBidi" w:cstheme="majorBidi"/>
          <w:sz w:val="24"/>
          <w:szCs w:val="24"/>
          <w:lang w:val="fr-FR"/>
        </w:rPr>
        <w:t xml:space="preserve"> l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a transcription,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la réplication et la réparation de l’ADN,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l’import nucléaire,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 xml:space="preserve">la transduction du signal, 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la régulation du cycle cellulaire ou encore la formation de structures nucléaires e</w:t>
      </w:r>
      <w:r w:rsidR="00701859" w:rsidRPr="00982EC3">
        <w:rPr>
          <w:rFonts w:asciiTheme="majorBidi" w:hAnsiTheme="majorBidi" w:cstheme="majorBidi"/>
          <w:sz w:val="24"/>
          <w:szCs w:val="24"/>
          <w:lang w:val="fr-FR"/>
        </w:rPr>
        <w:t>t l’adressage vers ces structures.</w:t>
      </w:r>
    </w:p>
    <w:p w:rsidR="00525C45" w:rsidRPr="004535DB" w:rsidRDefault="004535DB" w:rsidP="004535DB">
      <w:p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Exemple : la </w:t>
      </w:r>
      <w:proofErr w:type="spellStart"/>
      <w:r w:rsidRPr="004535DB">
        <w:rPr>
          <w:rFonts w:asciiTheme="majorBidi" w:hAnsiTheme="majorBidi" w:cstheme="majorBidi"/>
          <w:sz w:val="24"/>
          <w:szCs w:val="24"/>
          <w:lang w:val="fr-FR"/>
        </w:rPr>
        <w:t>sumoylation</w:t>
      </w:r>
      <w:proofErr w:type="spellEnd"/>
      <w:r>
        <w:rPr>
          <w:rFonts w:asciiTheme="majorBidi" w:hAnsiTheme="majorBidi" w:cstheme="majorBidi"/>
          <w:sz w:val="24"/>
          <w:szCs w:val="24"/>
          <w:lang w:val="fr-FR"/>
        </w:rPr>
        <w:t> :</w:t>
      </w:r>
    </w:p>
    <w:p w:rsidR="00000000" w:rsidRPr="004535DB" w:rsidRDefault="00701859" w:rsidP="00701859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de 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>RanGAP1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 par SUMO1 induit son changement de localisation cellulaire via les pores nucléaires.</w:t>
      </w:r>
    </w:p>
    <w:p w:rsidR="00000000" w:rsidRPr="004535DB" w:rsidRDefault="00701859" w:rsidP="00701859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des canaux 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ioniques 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K2P1 et Kv1 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diminue leur activité.  </w:t>
      </w:r>
    </w:p>
    <w:p w:rsidR="00000000" w:rsidRPr="004535DB" w:rsidRDefault="00701859" w:rsidP="00701859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4535DB">
        <w:rPr>
          <w:rFonts w:asciiTheme="majorBidi" w:hAnsiTheme="majorBidi" w:cstheme="majorBidi"/>
          <w:sz w:val="24"/>
          <w:szCs w:val="24"/>
          <w:lang w:val="fr-FR"/>
        </w:rPr>
        <w:t>d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u récepteur 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glutamate GluR6 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entraîne son internalisation. </w:t>
      </w:r>
    </w:p>
    <w:p w:rsidR="00000000" w:rsidRPr="004535DB" w:rsidRDefault="00701859" w:rsidP="00701859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inactive la 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 xml:space="preserve">tyrosine phosphatase-1B </w:t>
      </w:r>
      <w:r w:rsidRPr="004535DB">
        <w:rPr>
          <w:rFonts w:asciiTheme="majorBidi" w:hAnsiTheme="majorBidi" w:cstheme="majorBidi"/>
          <w:sz w:val="24"/>
          <w:szCs w:val="24"/>
          <w:lang w:val="fr-FR"/>
        </w:rPr>
        <w:t>liée au réticulum endoplasmique.</w:t>
      </w:r>
    </w:p>
    <w:p w:rsidR="00000000" w:rsidRPr="004535DB" w:rsidRDefault="00701859" w:rsidP="00701859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4535DB">
        <w:rPr>
          <w:rFonts w:asciiTheme="majorBidi" w:hAnsiTheme="majorBidi" w:cstheme="majorBidi"/>
          <w:sz w:val="24"/>
          <w:szCs w:val="24"/>
          <w:lang w:val="fr-FR"/>
        </w:rPr>
        <w:t>peut modifier la localisation (en plus de la stabilité donc de l'activité) de la protéine cible.</w:t>
      </w:r>
    </w:p>
    <w:p w:rsidR="004535DB" w:rsidRDefault="00701859" w:rsidP="006E47BE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De nombreux facteurs de transcription sont modifiés par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sumoylation</w:t>
      </w:r>
      <w:proofErr w:type="spellEnd"/>
      <w:r w:rsidR="00C432F1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: Par exemple, la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sumoylation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I-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кB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α,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l’inhibiteur naturel de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NF-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кB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,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empêche sa dégradati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on dépendante de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, et prévient l’activation de NF-</w:t>
      </w:r>
      <w:r w:rsidRPr="00982EC3">
        <w:rPr>
          <w:rFonts w:asciiTheme="majorBidi" w:hAnsiTheme="majorBidi" w:cstheme="majorBidi"/>
          <w:sz w:val="24"/>
          <w:szCs w:val="24"/>
          <w:lang w:val="az-Cyrl-AZ"/>
        </w:rPr>
        <w:t>к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B.</w:t>
      </w:r>
      <w:r w:rsidR="004535DB">
        <w:rPr>
          <w:rFonts w:asciiTheme="majorBidi" w:hAnsiTheme="majorBidi" w:cstheme="majorBidi"/>
          <w:sz w:val="24"/>
          <w:szCs w:val="24"/>
          <w:lang w:val="fr-FR"/>
        </w:rPr>
        <w:t xml:space="preserve"> Ce dernier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contrôlé par un système d'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et de phosphorylation. </w:t>
      </w:r>
    </w:p>
    <w:p w:rsidR="00000000" w:rsidRDefault="00701859" w:rsidP="006E47BE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NFkB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normalement maintenu dans le cytoplasme par son association avec un répresseur appelé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IkB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(inhibiteur de kappa B).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Suite à un signal pro-inflammatoire </w:t>
      </w:r>
      <w:r w:rsidR="004535DB" w:rsidRPr="00982EC3">
        <w:rPr>
          <w:rFonts w:asciiTheme="majorBidi" w:hAnsiTheme="majorBidi" w:cstheme="majorBidi"/>
          <w:sz w:val="24"/>
          <w:szCs w:val="24"/>
          <w:lang w:val="fr-FR"/>
        </w:rPr>
        <w:t>approprié,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IkB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</w:t>
      </w:r>
      <w:r w:rsidR="00C432F1" w:rsidRPr="00982EC3">
        <w:rPr>
          <w:rFonts w:asciiTheme="majorBidi" w:hAnsiTheme="majorBidi" w:cstheme="majorBidi"/>
          <w:sz w:val="24"/>
          <w:szCs w:val="24"/>
          <w:lang w:val="fr-FR"/>
        </w:rPr>
        <w:t>phosphorylé ;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cette modification le rend apte à être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ubiquitiné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. Le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dégrade alors le répresseur et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NFkB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libre de mi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grer vers le noyau et son site d'attache sur l'ADN.</w:t>
      </w:r>
      <w:r w:rsidR="00C432F1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Pour les facteurs inhibiteurs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IκB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et Mdm2, SUMO semble faire compétition à l'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et pourrait agir comme stabilisateur</w:t>
      </w:r>
      <w:r w:rsidR="006E47BE">
        <w:rPr>
          <w:rFonts w:asciiTheme="majorBidi" w:hAnsiTheme="majorBidi" w:cstheme="majorBidi"/>
          <w:sz w:val="24"/>
          <w:szCs w:val="24"/>
          <w:lang w:val="fr-FR"/>
        </w:rPr>
        <w:t xml:space="preserve"> (fig.11)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6E47BE" w:rsidRPr="00982EC3" w:rsidRDefault="006E47BE" w:rsidP="006E47BE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6E47BE" w:rsidRDefault="00D541A6" w:rsidP="006E47BE">
      <w:pPr>
        <w:spacing w:line="276" w:lineRule="auto"/>
        <w:jc w:val="both"/>
        <w:rPr>
          <w:rFonts w:asciiTheme="majorBidi" w:hAnsiTheme="majorBidi" w:cstheme="majorBidi"/>
          <w:b/>
          <w:bCs/>
          <w:kern w:val="24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1B9DDB54" wp14:editId="11F3E3B6">
            <wp:simplePos x="0" y="0"/>
            <wp:positionH relativeFrom="column">
              <wp:posOffset>362585</wp:posOffset>
            </wp:positionH>
            <wp:positionV relativeFrom="page">
              <wp:posOffset>948055</wp:posOffset>
            </wp:positionV>
            <wp:extent cx="5218430" cy="3913505"/>
            <wp:effectExtent l="0" t="0" r="1270" b="0"/>
            <wp:wrapTight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ight>
            <wp:docPr id="78850" name="Picture 2" descr="http://biochimiedesproteines.espaceweb.usherbrooke.ca/NFkBfr%28couleur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Picture 2" descr="http://biochimiedesproteines.espaceweb.usherbrooke.ca/NFkBfr%28couleur%29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91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7BE" w:rsidRDefault="006E47BE" w:rsidP="006E47BE">
      <w:pPr>
        <w:spacing w:line="276" w:lineRule="auto"/>
        <w:jc w:val="both"/>
        <w:rPr>
          <w:rFonts w:asciiTheme="majorBidi" w:hAnsiTheme="majorBidi" w:cstheme="majorBidi"/>
          <w:b/>
          <w:bCs/>
          <w:kern w:val="24"/>
          <w:sz w:val="24"/>
          <w:szCs w:val="24"/>
          <w:lang w:val="fr-FR"/>
        </w:rPr>
      </w:pPr>
    </w:p>
    <w:p w:rsidR="006E47BE" w:rsidRDefault="006E47BE" w:rsidP="006E47BE">
      <w:pPr>
        <w:spacing w:line="276" w:lineRule="auto"/>
        <w:jc w:val="both"/>
        <w:rPr>
          <w:rFonts w:asciiTheme="majorBidi" w:hAnsiTheme="majorBidi" w:cstheme="majorBidi"/>
          <w:b/>
          <w:bCs/>
          <w:kern w:val="24"/>
          <w:sz w:val="24"/>
          <w:szCs w:val="24"/>
          <w:lang w:val="fr-FR"/>
        </w:rPr>
      </w:pPr>
    </w:p>
    <w:p w:rsidR="00120BDC" w:rsidRPr="00982EC3" w:rsidRDefault="00120BDC" w:rsidP="006E47BE">
      <w:pPr>
        <w:spacing w:line="276" w:lineRule="auto"/>
        <w:jc w:val="both"/>
        <w:rPr>
          <w:rFonts w:asciiTheme="majorBidi" w:hAnsiTheme="majorBidi" w:cstheme="majorBidi"/>
          <w:b/>
          <w:bCs/>
          <w:kern w:val="24"/>
          <w:sz w:val="24"/>
          <w:szCs w:val="24"/>
          <w:lang w:val="fr-FR"/>
        </w:rPr>
      </w:pPr>
    </w:p>
    <w:p w:rsidR="00120BDC" w:rsidRPr="00982EC3" w:rsidRDefault="00120BDC" w:rsidP="00982EC3">
      <w:pPr>
        <w:pStyle w:val="NormalWeb"/>
        <w:spacing w:before="0" w:beforeAutospacing="0" w:after="0" w:afterAutospacing="0" w:line="276" w:lineRule="auto"/>
        <w:ind w:left="720"/>
        <w:jc w:val="both"/>
        <w:rPr>
          <w:rFonts w:asciiTheme="majorBidi" w:hAnsiTheme="majorBidi" w:cstheme="majorBidi"/>
          <w:lang w:val="fr-FR"/>
        </w:rPr>
      </w:pPr>
    </w:p>
    <w:p w:rsidR="006E47BE" w:rsidRDefault="006E47BE" w:rsidP="006E47BE">
      <w:pPr>
        <w:pStyle w:val="NormalWeb"/>
        <w:spacing w:line="276" w:lineRule="auto"/>
        <w:ind w:left="720"/>
        <w:jc w:val="both"/>
        <w:rPr>
          <w:rFonts w:asciiTheme="majorBidi" w:hAnsiTheme="majorBidi" w:cstheme="majorBidi"/>
          <w:lang w:val="fr-FR"/>
        </w:rPr>
      </w:pPr>
    </w:p>
    <w:p w:rsidR="006E47BE" w:rsidRDefault="006E47BE" w:rsidP="006E47BE">
      <w:pPr>
        <w:pStyle w:val="NormalWeb"/>
        <w:spacing w:line="276" w:lineRule="auto"/>
        <w:jc w:val="both"/>
        <w:rPr>
          <w:rFonts w:asciiTheme="majorBidi" w:hAnsiTheme="majorBidi" w:cstheme="majorBidi"/>
          <w:b/>
          <w:bCs/>
          <w:kern w:val="24"/>
          <w:lang w:val="fr-FR"/>
        </w:rPr>
      </w:pPr>
    </w:p>
    <w:p w:rsidR="006E47BE" w:rsidRDefault="006E47BE" w:rsidP="006E47BE">
      <w:pPr>
        <w:pStyle w:val="NormalWeb"/>
        <w:spacing w:line="276" w:lineRule="auto"/>
        <w:jc w:val="both"/>
        <w:rPr>
          <w:rFonts w:asciiTheme="majorBidi" w:hAnsiTheme="majorBidi" w:cstheme="majorBidi"/>
          <w:b/>
          <w:bCs/>
          <w:kern w:val="24"/>
          <w:lang w:val="fr-FR"/>
        </w:rPr>
      </w:pPr>
    </w:p>
    <w:p w:rsidR="006E47BE" w:rsidRDefault="006E47BE" w:rsidP="006E47BE">
      <w:pPr>
        <w:pStyle w:val="NormalWeb"/>
        <w:spacing w:line="276" w:lineRule="auto"/>
        <w:jc w:val="both"/>
        <w:rPr>
          <w:rFonts w:asciiTheme="majorBidi" w:hAnsiTheme="majorBidi" w:cstheme="majorBidi"/>
          <w:b/>
          <w:bCs/>
          <w:kern w:val="24"/>
          <w:lang w:val="fr-FR"/>
        </w:rPr>
      </w:pPr>
    </w:p>
    <w:p w:rsidR="006E47BE" w:rsidRDefault="006E47BE" w:rsidP="006E47BE">
      <w:pPr>
        <w:pStyle w:val="NormalWeb"/>
        <w:spacing w:line="276" w:lineRule="auto"/>
        <w:jc w:val="both"/>
        <w:rPr>
          <w:rFonts w:asciiTheme="majorBidi" w:hAnsiTheme="majorBidi" w:cstheme="majorBidi"/>
          <w:b/>
          <w:bCs/>
          <w:kern w:val="24"/>
          <w:lang w:val="fr-FR"/>
        </w:rPr>
      </w:pPr>
    </w:p>
    <w:p w:rsidR="006E47BE" w:rsidRDefault="006E47BE" w:rsidP="006E47BE">
      <w:pPr>
        <w:pStyle w:val="NormalWeb"/>
        <w:spacing w:line="276" w:lineRule="auto"/>
        <w:jc w:val="both"/>
        <w:rPr>
          <w:rFonts w:asciiTheme="majorBidi" w:hAnsiTheme="majorBidi" w:cstheme="majorBidi"/>
          <w:b/>
          <w:bCs/>
          <w:kern w:val="24"/>
          <w:lang w:val="fr-FR"/>
        </w:rPr>
      </w:pPr>
    </w:p>
    <w:p w:rsidR="006E47BE" w:rsidRDefault="006E47BE" w:rsidP="006E47BE">
      <w:pPr>
        <w:pStyle w:val="NormalWeb"/>
        <w:spacing w:line="276" w:lineRule="auto"/>
        <w:rPr>
          <w:rFonts w:asciiTheme="majorBidi" w:hAnsiTheme="majorBidi" w:cstheme="majorBidi"/>
          <w:b/>
          <w:bCs/>
          <w:kern w:val="24"/>
          <w:lang w:val="fr-FR"/>
        </w:rPr>
      </w:pPr>
    </w:p>
    <w:p w:rsidR="006E47BE" w:rsidRPr="00D541A6" w:rsidRDefault="006E47BE" w:rsidP="00D541A6">
      <w:pPr>
        <w:pStyle w:val="NormalWeb"/>
        <w:spacing w:line="276" w:lineRule="auto"/>
        <w:jc w:val="center"/>
        <w:rPr>
          <w:rFonts w:asciiTheme="majorBidi" w:hAnsiTheme="majorBidi" w:cstheme="majorBidi"/>
          <w:b/>
          <w:bCs/>
          <w:kern w:val="24"/>
          <w:lang w:val="fr-FR"/>
        </w:rPr>
      </w:pPr>
      <w:r w:rsidRPr="00D541A6">
        <w:rPr>
          <w:rFonts w:asciiTheme="majorBidi" w:hAnsiTheme="majorBidi" w:cstheme="majorBidi"/>
          <w:b/>
          <w:bCs/>
          <w:kern w:val="24"/>
          <w:lang w:val="fr-FR"/>
        </w:rPr>
        <w:t xml:space="preserve">Fig.11. </w:t>
      </w:r>
      <w:r w:rsidR="00D541A6" w:rsidRPr="00D541A6">
        <w:rPr>
          <w:rFonts w:asciiTheme="majorBidi" w:hAnsiTheme="majorBidi" w:cstheme="majorBidi"/>
          <w:b/>
          <w:bCs/>
          <w:kern w:val="24"/>
          <w:lang w:val="fr-FR"/>
        </w:rPr>
        <w:t xml:space="preserve">inactivation de </w:t>
      </w:r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>NF-</w:t>
      </w:r>
      <w:r w:rsidR="00D541A6" w:rsidRPr="00D541A6">
        <w:rPr>
          <w:rFonts w:asciiTheme="majorBidi" w:eastAsiaTheme="minorEastAsia" w:hAnsiTheme="majorBidi" w:cstheme="majorBidi"/>
          <w:b/>
          <w:bCs/>
          <w:lang w:val="az-Cyrl-AZ"/>
        </w:rPr>
        <w:t>к</w:t>
      </w:r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>B</w:t>
      </w:r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 xml:space="preserve"> par </w:t>
      </w:r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 xml:space="preserve">la </w:t>
      </w:r>
      <w:proofErr w:type="spellStart"/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>sumoylation</w:t>
      </w:r>
      <w:proofErr w:type="spellEnd"/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 xml:space="preserve"> de </w:t>
      </w:r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>son inhibiteur (</w:t>
      </w:r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>I-</w:t>
      </w:r>
      <w:proofErr w:type="spellStart"/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>кB</w:t>
      </w:r>
      <w:proofErr w:type="spellEnd"/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>α</w:t>
      </w:r>
      <w:r w:rsidR="00D541A6" w:rsidRPr="00D541A6">
        <w:rPr>
          <w:rFonts w:asciiTheme="majorBidi" w:eastAsiaTheme="minorEastAsia" w:hAnsiTheme="majorBidi" w:cstheme="majorBidi"/>
          <w:b/>
          <w:bCs/>
          <w:lang w:val="fr-FR"/>
        </w:rPr>
        <w:t>).</w:t>
      </w:r>
    </w:p>
    <w:p w:rsidR="00374D27" w:rsidRDefault="00374D27" w:rsidP="006E47BE">
      <w:pPr>
        <w:pStyle w:val="NormalWeb"/>
        <w:spacing w:line="276" w:lineRule="auto"/>
        <w:jc w:val="both"/>
        <w:rPr>
          <w:rFonts w:asciiTheme="majorBidi" w:hAnsiTheme="majorBidi" w:cstheme="majorBidi"/>
          <w:b/>
          <w:bCs/>
          <w:kern w:val="24"/>
          <w:lang w:val="fr-FR"/>
        </w:rPr>
      </w:pPr>
    </w:p>
    <w:p w:rsidR="00D541A6" w:rsidRDefault="00B13AF9" w:rsidP="006E47BE">
      <w:pPr>
        <w:pStyle w:val="NormalWeb"/>
        <w:spacing w:line="276" w:lineRule="auto"/>
        <w:jc w:val="both"/>
        <w:rPr>
          <w:rFonts w:asciiTheme="majorBidi" w:hAnsiTheme="majorBidi" w:cstheme="majorBidi"/>
          <w:lang w:val="fr-FR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kern w:val="24"/>
          <w:lang w:val="fr-FR"/>
        </w:rPr>
        <w:t xml:space="preserve">2.6. </w:t>
      </w:r>
      <w:proofErr w:type="spellStart"/>
      <w:r w:rsidR="006E47BE" w:rsidRPr="00982EC3">
        <w:rPr>
          <w:rFonts w:asciiTheme="majorBidi" w:hAnsiTheme="majorBidi" w:cstheme="majorBidi"/>
          <w:b/>
          <w:bCs/>
          <w:kern w:val="24"/>
          <w:lang w:val="fr-FR"/>
        </w:rPr>
        <w:t>Ubiquitine</w:t>
      </w:r>
      <w:proofErr w:type="spellEnd"/>
      <w:r w:rsidR="006E47BE" w:rsidRPr="00982EC3">
        <w:rPr>
          <w:rFonts w:asciiTheme="majorBidi" w:hAnsiTheme="majorBidi" w:cstheme="majorBidi"/>
          <w:b/>
          <w:bCs/>
          <w:kern w:val="24"/>
          <w:lang w:val="fr-FR"/>
        </w:rPr>
        <w:t xml:space="preserve">, </w:t>
      </w:r>
      <w:proofErr w:type="spellStart"/>
      <w:r w:rsidR="006E47BE" w:rsidRPr="00982EC3">
        <w:rPr>
          <w:rFonts w:asciiTheme="majorBidi" w:hAnsiTheme="majorBidi" w:cstheme="majorBidi"/>
          <w:b/>
          <w:bCs/>
          <w:kern w:val="24"/>
          <w:lang w:val="fr-FR"/>
        </w:rPr>
        <w:t>protéasome</w:t>
      </w:r>
      <w:proofErr w:type="spellEnd"/>
      <w:r w:rsidR="006E47BE" w:rsidRPr="00982EC3">
        <w:rPr>
          <w:rFonts w:asciiTheme="majorBidi" w:hAnsiTheme="majorBidi" w:cstheme="majorBidi"/>
          <w:b/>
          <w:bCs/>
          <w:kern w:val="24"/>
          <w:lang w:val="fr-FR"/>
        </w:rPr>
        <w:t xml:space="preserve"> et cancer : </w:t>
      </w:r>
      <w:r w:rsidR="0065591D">
        <w:rPr>
          <w:rFonts w:asciiTheme="majorBidi" w:hAnsiTheme="majorBidi" w:cstheme="majorBidi"/>
          <w:b/>
          <w:bCs/>
          <w:kern w:val="24"/>
          <w:lang w:val="fr-FR"/>
        </w:rPr>
        <w:t>a</w:t>
      </w:r>
      <w:r w:rsidR="006E47BE" w:rsidRPr="00982EC3">
        <w:rPr>
          <w:rFonts w:asciiTheme="majorBidi" w:hAnsiTheme="majorBidi" w:cstheme="majorBidi"/>
          <w:b/>
          <w:bCs/>
          <w:kern w:val="24"/>
          <w:lang w:val="fr-FR"/>
        </w:rPr>
        <w:t>ltérations onc</w:t>
      </w:r>
      <w:r w:rsidR="0065591D">
        <w:rPr>
          <w:rFonts w:asciiTheme="majorBidi" w:hAnsiTheme="majorBidi" w:cstheme="majorBidi"/>
          <w:b/>
          <w:bCs/>
          <w:kern w:val="24"/>
          <w:lang w:val="fr-FR"/>
        </w:rPr>
        <w:t xml:space="preserve">ogéniques de la voie </w:t>
      </w:r>
      <w:proofErr w:type="spellStart"/>
      <w:r w:rsidR="0065591D">
        <w:rPr>
          <w:rFonts w:asciiTheme="majorBidi" w:hAnsiTheme="majorBidi" w:cstheme="majorBidi"/>
          <w:b/>
          <w:bCs/>
          <w:kern w:val="24"/>
          <w:lang w:val="fr-FR"/>
        </w:rPr>
        <w:t>ubiquitine-</w:t>
      </w:r>
      <w:r w:rsidR="006E47BE" w:rsidRPr="00982EC3">
        <w:rPr>
          <w:rFonts w:asciiTheme="majorBidi" w:hAnsiTheme="majorBidi" w:cstheme="majorBidi"/>
          <w:b/>
          <w:bCs/>
          <w:kern w:val="24"/>
          <w:lang w:val="fr-FR"/>
        </w:rPr>
        <w:t>protéasome</w:t>
      </w:r>
      <w:proofErr w:type="spellEnd"/>
      <w:r w:rsidR="006E47BE" w:rsidRPr="00982EC3">
        <w:rPr>
          <w:rFonts w:asciiTheme="majorBidi" w:hAnsiTheme="majorBidi" w:cstheme="majorBidi"/>
          <w:lang w:val="fr-FR"/>
        </w:rPr>
        <w:t xml:space="preserve"> </w:t>
      </w:r>
    </w:p>
    <w:p w:rsidR="00B13AF9" w:rsidRDefault="00701859" w:rsidP="00B13AF9">
      <w:pPr>
        <w:pStyle w:val="NormalWeb"/>
        <w:spacing w:line="276" w:lineRule="auto"/>
        <w:jc w:val="both"/>
        <w:rPr>
          <w:rFonts w:asciiTheme="majorBidi" w:hAnsiTheme="majorBidi" w:cstheme="majorBidi"/>
          <w:lang w:val="fr-FR"/>
        </w:rPr>
      </w:pPr>
      <w:r w:rsidRPr="00982EC3">
        <w:rPr>
          <w:rFonts w:asciiTheme="majorBidi" w:hAnsiTheme="majorBidi" w:cstheme="majorBidi"/>
          <w:lang w:val="fr-FR"/>
        </w:rPr>
        <w:t>Un grand nombre de mutatio</w:t>
      </w:r>
      <w:r w:rsidRPr="00982EC3">
        <w:rPr>
          <w:rFonts w:asciiTheme="majorBidi" w:hAnsiTheme="majorBidi" w:cstheme="majorBidi"/>
          <w:lang w:val="fr-FR"/>
        </w:rPr>
        <w:t xml:space="preserve">ns oncogéniques ou d’inactivations de gènes suppresseurs de tumeur affecte directement la voie </w:t>
      </w:r>
      <w:proofErr w:type="spellStart"/>
      <w:r w:rsidRPr="00982EC3">
        <w:rPr>
          <w:rFonts w:asciiTheme="majorBidi" w:hAnsiTheme="majorBidi" w:cstheme="majorBidi"/>
          <w:lang w:val="fr-FR"/>
        </w:rPr>
        <w:t>ubiquitine-protéasome</w:t>
      </w:r>
      <w:proofErr w:type="spellEnd"/>
      <w:r w:rsidRPr="00982EC3">
        <w:rPr>
          <w:rFonts w:asciiTheme="majorBidi" w:hAnsiTheme="majorBidi" w:cstheme="majorBidi"/>
          <w:lang w:val="fr-FR"/>
        </w:rPr>
        <w:t>.</w:t>
      </w:r>
      <w:r w:rsidR="00B13AF9">
        <w:rPr>
          <w:rFonts w:asciiTheme="majorBidi" w:hAnsiTheme="majorBidi" w:cstheme="majorBidi"/>
          <w:lang w:val="fr-FR"/>
        </w:rPr>
        <w:t xml:space="preserve"> </w:t>
      </w:r>
      <w:r w:rsidRPr="00982EC3">
        <w:rPr>
          <w:rFonts w:asciiTheme="majorBidi" w:hAnsiTheme="majorBidi" w:cstheme="majorBidi"/>
          <w:lang w:val="fr-FR"/>
        </w:rPr>
        <w:t xml:space="preserve">De nombreux </w:t>
      </w:r>
      <w:r w:rsidRPr="00982EC3">
        <w:rPr>
          <w:rFonts w:asciiTheme="majorBidi" w:hAnsiTheme="majorBidi" w:cstheme="majorBidi"/>
          <w:lang w:val="fr-FR"/>
        </w:rPr>
        <w:t>oncogènes</w:t>
      </w:r>
      <w:r w:rsidRPr="00982EC3">
        <w:rPr>
          <w:rFonts w:asciiTheme="majorBidi" w:hAnsiTheme="majorBidi" w:cstheme="majorBidi"/>
          <w:lang w:val="fr-FR"/>
        </w:rPr>
        <w:t xml:space="preserve"> se sont révélé être des composants </w:t>
      </w:r>
      <w:r w:rsidRPr="00982EC3">
        <w:rPr>
          <w:rFonts w:asciiTheme="majorBidi" w:hAnsiTheme="majorBidi" w:cstheme="majorBidi"/>
          <w:lang w:val="fr-FR"/>
        </w:rPr>
        <w:t>d’</w:t>
      </w:r>
      <w:proofErr w:type="spellStart"/>
      <w:r w:rsidRPr="00982EC3">
        <w:rPr>
          <w:rFonts w:asciiTheme="majorBidi" w:hAnsiTheme="majorBidi" w:cstheme="majorBidi"/>
          <w:lang w:val="fr-FR"/>
        </w:rPr>
        <w:t>ubiquitine</w:t>
      </w:r>
      <w:proofErr w:type="spellEnd"/>
      <w:r w:rsidRPr="00982EC3">
        <w:rPr>
          <w:rFonts w:asciiTheme="majorBidi" w:hAnsiTheme="majorBidi" w:cstheme="majorBidi"/>
          <w:lang w:val="fr-FR"/>
        </w:rPr>
        <w:t xml:space="preserve"> ligases.</w:t>
      </w:r>
      <w:r w:rsidR="00B13AF9">
        <w:rPr>
          <w:rFonts w:asciiTheme="majorBidi" w:hAnsiTheme="majorBidi" w:cstheme="majorBidi"/>
          <w:lang w:val="fr-FR"/>
        </w:rPr>
        <w:t xml:space="preserve"> </w:t>
      </w:r>
      <w:r w:rsidRPr="00982EC3">
        <w:rPr>
          <w:rFonts w:asciiTheme="majorBidi" w:hAnsiTheme="majorBidi" w:cstheme="majorBidi"/>
          <w:lang w:val="fr-FR"/>
        </w:rPr>
        <w:t xml:space="preserve">L’inactivation de ces composants à la suite de mutations va prévenir la dégradation de certaines protéines comme </w:t>
      </w:r>
      <w:r w:rsidRPr="00982EC3">
        <w:rPr>
          <w:rFonts w:asciiTheme="majorBidi" w:hAnsiTheme="majorBidi" w:cstheme="majorBidi"/>
          <w:lang w:val="fr-FR"/>
        </w:rPr>
        <w:t>des facteurs de transcription ou des fact</w:t>
      </w:r>
      <w:r w:rsidRPr="00982EC3">
        <w:rPr>
          <w:rFonts w:asciiTheme="majorBidi" w:hAnsiTheme="majorBidi" w:cstheme="majorBidi"/>
          <w:lang w:val="fr-FR"/>
        </w:rPr>
        <w:t xml:space="preserve">eurs </w:t>
      </w:r>
      <w:proofErr w:type="spellStart"/>
      <w:r w:rsidRPr="00982EC3">
        <w:rPr>
          <w:rFonts w:asciiTheme="majorBidi" w:hAnsiTheme="majorBidi" w:cstheme="majorBidi"/>
          <w:lang w:val="fr-FR"/>
        </w:rPr>
        <w:t>angiogéniques.</w:t>
      </w:r>
      <w:proofErr w:type="spellEnd"/>
    </w:p>
    <w:p w:rsidR="0065591D" w:rsidRDefault="00701859" w:rsidP="0065591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65591D">
        <w:rPr>
          <w:rFonts w:asciiTheme="majorBidi" w:eastAsia="Times New Roman" w:hAnsiTheme="majorBidi" w:cstheme="majorBidi"/>
          <w:sz w:val="24"/>
          <w:szCs w:val="24"/>
          <w:lang w:val="fr-FR" w:eastAsia="en-GB"/>
        </w:rPr>
        <w:t>Le gène</w:t>
      </w:r>
      <w:r w:rsidRPr="0065591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en-GB"/>
        </w:rPr>
        <w:t xml:space="preserve"> </w:t>
      </w:r>
      <w:r w:rsidRPr="0065591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en-GB"/>
        </w:rPr>
        <w:t>VHL</w:t>
      </w:r>
      <w:r w:rsidRPr="0065591D">
        <w:rPr>
          <w:rFonts w:asciiTheme="majorBidi" w:eastAsia="Times New Roman" w:hAnsiTheme="majorBidi" w:cstheme="majorBidi"/>
          <w:sz w:val="24"/>
          <w:szCs w:val="24"/>
          <w:lang w:val="fr-FR" w:eastAsia="en-GB"/>
        </w:rPr>
        <w:t xml:space="preserve">, locus du syndrome de </w:t>
      </w:r>
      <w:proofErr w:type="spellStart"/>
      <w:r w:rsidRPr="0065591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en-GB"/>
        </w:rPr>
        <w:t>von</w:t>
      </w:r>
      <w:proofErr w:type="spellEnd"/>
      <w:r w:rsidRPr="0065591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en-GB"/>
        </w:rPr>
        <w:t xml:space="preserve"> </w:t>
      </w:r>
      <w:proofErr w:type="spellStart"/>
      <w:r w:rsidRPr="0065591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en-GB"/>
        </w:rPr>
        <w:t>Hippel</w:t>
      </w:r>
      <w:proofErr w:type="spellEnd"/>
      <w:r w:rsidRPr="0065591D">
        <w:rPr>
          <w:rFonts w:asciiTheme="majorBidi" w:eastAsia="Times New Roman" w:hAnsiTheme="majorBidi" w:cstheme="majorBidi"/>
          <w:b/>
          <w:bCs/>
          <w:sz w:val="24"/>
          <w:szCs w:val="24"/>
          <w:lang w:val="fr-FR" w:eastAsia="en-GB"/>
        </w:rPr>
        <w:t>-Lindau,</w:t>
      </w:r>
      <w:r w:rsidRPr="0065591D">
        <w:rPr>
          <w:rFonts w:asciiTheme="majorBidi" w:eastAsia="Times New Roman" w:hAnsiTheme="majorBidi" w:cstheme="majorBidi"/>
          <w:sz w:val="24"/>
          <w:szCs w:val="24"/>
          <w:lang w:val="fr-FR" w:eastAsia="en-GB"/>
        </w:rPr>
        <w:t xml:space="preserve"> est </w:t>
      </w:r>
      <w:r w:rsidRPr="0065591D">
        <w:rPr>
          <w:rFonts w:asciiTheme="majorBidi" w:eastAsia="Times New Roman" w:hAnsiTheme="majorBidi" w:cstheme="majorBidi"/>
          <w:sz w:val="24"/>
          <w:szCs w:val="24"/>
          <w:lang w:val="fr-FR" w:eastAsia="en-GB"/>
        </w:rPr>
        <w:t>i</w:t>
      </w:r>
      <w:r w:rsidR="00B13AF9" w:rsidRPr="0065591D">
        <w:rPr>
          <w:rFonts w:asciiTheme="majorBidi" w:hAnsiTheme="majorBidi" w:cstheme="majorBidi"/>
          <w:sz w:val="24"/>
          <w:szCs w:val="24"/>
          <w:lang w:val="fr-FR"/>
        </w:rPr>
        <w:t>mpliqué dans le carcinome rénal</w:t>
      </w:r>
      <w:r w:rsidRPr="0065591D">
        <w:rPr>
          <w:rFonts w:asciiTheme="majorBidi" w:eastAsia="Times New Roman" w:hAnsiTheme="majorBidi" w:cstheme="majorBidi"/>
          <w:sz w:val="24"/>
          <w:szCs w:val="24"/>
          <w:lang w:val="fr-FR" w:eastAsia="en-GB"/>
        </w:rPr>
        <w:t xml:space="preserve">. </w:t>
      </w:r>
      <w:r w:rsidRPr="0065591D">
        <w:rPr>
          <w:rFonts w:asciiTheme="majorBidi" w:eastAsia="Times New Roman" w:hAnsiTheme="majorBidi" w:cstheme="majorBidi"/>
          <w:sz w:val="24"/>
          <w:szCs w:val="24"/>
          <w:lang w:val="fr-FR" w:eastAsia="en-GB"/>
        </w:rPr>
        <w:t>La protéine VHL est un composant d’une ligase E3 impliquée dans la dégradatio</w:t>
      </w:r>
      <w:r w:rsidRPr="0065591D">
        <w:rPr>
          <w:rFonts w:asciiTheme="majorBidi" w:eastAsia="Times New Roman" w:hAnsiTheme="majorBidi" w:cstheme="majorBidi"/>
          <w:sz w:val="24"/>
          <w:szCs w:val="24"/>
          <w:lang w:val="fr-FR" w:eastAsia="en-GB"/>
        </w:rPr>
        <w:t xml:space="preserve">n d’une famille de facteurs de transcription inductibles par l’hypoxie, </w:t>
      </w:r>
      <w:r w:rsidRPr="0065591D">
        <w:rPr>
          <w:rFonts w:asciiTheme="majorBidi" w:eastAsia="Times New Roman" w:hAnsiTheme="majorBidi" w:cstheme="majorBidi"/>
          <w:sz w:val="24"/>
          <w:szCs w:val="24"/>
          <w:lang w:val="fr-FR" w:eastAsia="en-GB"/>
        </w:rPr>
        <w:t>le</w:t>
      </w:r>
      <w:r w:rsidR="00B13AF9" w:rsidRPr="0065591D">
        <w:rPr>
          <w:rFonts w:asciiTheme="majorBidi" w:hAnsiTheme="majorBidi" w:cstheme="majorBidi"/>
          <w:sz w:val="24"/>
          <w:szCs w:val="24"/>
          <w:lang w:val="fr-FR"/>
        </w:rPr>
        <w:t>s HIF (</w:t>
      </w:r>
      <w:proofErr w:type="spellStart"/>
      <w:r w:rsidR="00B13AF9" w:rsidRPr="0065591D">
        <w:rPr>
          <w:rFonts w:asciiTheme="majorBidi" w:hAnsiTheme="majorBidi" w:cstheme="majorBidi"/>
          <w:sz w:val="24"/>
          <w:szCs w:val="24"/>
          <w:lang w:val="fr-FR"/>
        </w:rPr>
        <w:t>hypoxia</w:t>
      </w:r>
      <w:proofErr w:type="spellEnd"/>
      <w:r w:rsidR="00B13AF9" w:rsidRPr="0065591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B13AF9" w:rsidRPr="0065591D">
        <w:rPr>
          <w:rFonts w:asciiTheme="majorBidi" w:hAnsiTheme="majorBidi" w:cstheme="majorBidi"/>
          <w:sz w:val="24"/>
          <w:szCs w:val="24"/>
          <w:lang w:val="fr-FR"/>
        </w:rPr>
        <w:t>inducing</w:t>
      </w:r>
      <w:proofErr w:type="spellEnd"/>
      <w:r w:rsidR="00B13AF9" w:rsidRPr="0065591D">
        <w:rPr>
          <w:rFonts w:asciiTheme="majorBidi" w:hAnsiTheme="majorBidi" w:cstheme="majorBidi"/>
          <w:sz w:val="24"/>
          <w:szCs w:val="24"/>
          <w:lang w:val="fr-FR"/>
        </w:rPr>
        <w:t xml:space="preserve"> factor)</w:t>
      </w:r>
      <w:r w:rsidRPr="0065591D">
        <w:rPr>
          <w:rFonts w:asciiTheme="majorBidi" w:eastAsia="Times New Roman" w:hAnsiTheme="majorBidi" w:cstheme="majorBidi"/>
          <w:sz w:val="24"/>
          <w:szCs w:val="24"/>
          <w:lang w:val="fr-FR" w:eastAsia="en-GB"/>
        </w:rPr>
        <w:t xml:space="preserve">. </w:t>
      </w:r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>En réponse à l’hypoxie, ces facteurs activent l’expression de gènes qui induisent l’angiogenèse comme VEGF (</w:t>
      </w:r>
      <w:proofErr w:type="spellStart"/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>vascular</w:t>
      </w:r>
      <w:proofErr w:type="spellEnd"/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>endothelial</w:t>
      </w:r>
      <w:proofErr w:type="spellEnd"/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>growth</w:t>
      </w:r>
      <w:proofErr w:type="spellEnd"/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 xml:space="preserve"> factor). La plupart des mutations de VHL empêchent la dégradation de HIF et prédisposent à la formation de lésions </w:t>
      </w:r>
      <w:proofErr w:type="spellStart"/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>hypervasculaires</w:t>
      </w:r>
      <w:proofErr w:type="spellEnd"/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 xml:space="preserve"> et de tumeurs rénales</w:t>
      </w:r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 xml:space="preserve"> (fig.12)</w:t>
      </w:r>
      <w:r w:rsidR="0065591D" w:rsidRPr="0065591D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DA51DC" w:rsidRPr="00982EC3" w:rsidRDefault="00DA51DC" w:rsidP="00DA51DC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>La régulation de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de p53 est également affectée par l’activation oncogénique de ligases E3 endogènes. MDM2, une ligase E3 à </w:t>
      </w:r>
      <w:r w:rsidRPr="00982EC3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RING </w:t>
      </w:r>
      <w:proofErr w:type="spellStart"/>
      <w:r w:rsidRPr="00982EC3">
        <w:rPr>
          <w:rFonts w:asciiTheme="majorBidi" w:hAnsiTheme="majorBidi" w:cstheme="majorBidi"/>
          <w:i/>
          <w:iCs/>
          <w:sz w:val="24"/>
          <w:szCs w:val="24"/>
          <w:lang w:val="fr-FR"/>
        </w:rPr>
        <w:t>finger</w:t>
      </w:r>
      <w:proofErr w:type="spellEnd"/>
      <w:r w:rsidRPr="00982EC3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,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induit l’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ubiquitination</w:t>
      </w:r>
      <w:proofErr w:type="spellEnd"/>
      <w:r w:rsidRPr="00982EC3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de p53.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La surexpression de MDM2 résultant d’une amplification génique est un mécanisme responsable de l’inactivation de p53 dans plusieurs types de cancer. L’amplification de MDM2 est rencontrée dans 7 % des cancers chez l’homme, en particulier dans de nombreux sarcomes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(fig.13</w:t>
      </w:r>
      <w:r w:rsidRPr="0065591D">
        <w:rPr>
          <w:rFonts w:asciiTheme="majorBidi" w:hAnsiTheme="majorBidi" w:cstheme="majorBidi"/>
          <w:sz w:val="24"/>
          <w:szCs w:val="24"/>
          <w:lang w:val="fr-FR"/>
        </w:rPr>
        <w:t>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:rsidR="00DA51DC" w:rsidRPr="0065591D" w:rsidRDefault="00DA51DC" w:rsidP="0065591D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000000" w:rsidRPr="00982EC3" w:rsidRDefault="00DA51DC" w:rsidP="00DA51DC">
      <w:pPr>
        <w:pStyle w:val="NormalWeb"/>
        <w:spacing w:line="276" w:lineRule="auto"/>
        <w:jc w:val="center"/>
        <w:rPr>
          <w:rFonts w:asciiTheme="majorBidi" w:hAnsiTheme="majorBidi" w:cstheme="majorBidi"/>
          <w:lang w:val="fr-FR"/>
        </w:rPr>
      </w:pPr>
      <w:r w:rsidRPr="00982EC3">
        <w:rPr>
          <w:rFonts w:asciiTheme="majorBidi" w:hAnsiTheme="majorBidi" w:cstheme="majorBidi"/>
        </w:rPr>
        <w:lastRenderedPageBreak/>
        <w:drawing>
          <wp:inline distT="0" distB="0" distL="0" distR="0" wp14:anchorId="059CC5DB" wp14:editId="6A5F1DF9">
            <wp:extent cx="5215087" cy="3911578"/>
            <wp:effectExtent l="0" t="0" r="5080" b="0"/>
            <wp:docPr id="6" name="Picture 2" descr="http://urofrance.org/fileadmin/documents/data/PU/2005/PU-2005-00151021/Images/f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urofrance.org/fileadmin/documents/data/PU/2005/PU-2005-00151021/Images/fer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39" cy="39214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20BDC" w:rsidRPr="00982EC3" w:rsidRDefault="00120BDC" w:rsidP="00B13AF9">
      <w:pPr>
        <w:pStyle w:val="NormalWeb"/>
        <w:spacing w:before="0" w:beforeAutospacing="0" w:after="0" w:afterAutospacing="0" w:line="276" w:lineRule="auto"/>
        <w:ind w:left="720"/>
        <w:jc w:val="center"/>
        <w:rPr>
          <w:rFonts w:asciiTheme="majorBidi" w:hAnsiTheme="majorBidi" w:cstheme="majorBidi"/>
          <w:lang w:val="fr-FR"/>
        </w:rPr>
      </w:pPr>
    </w:p>
    <w:p w:rsidR="00B13AF9" w:rsidRPr="00B13AF9" w:rsidRDefault="00B13AF9" w:rsidP="00DA51DC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B13AF9">
        <w:rPr>
          <w:rFonts w:asciiTheme="majorBidi" w:hAnsiTheme="majorBidi" w:cstheme="majorBidi"/>
          <w:b/>
          <w:bCs/>
          <w:sz w:val="24"/>
          <w:szCs w:val="24"/>
          <w:lang w:val="fr-FR"/>
        </w:rPr>
        <w:t>Fig.12.</w:t>
      </w:r>
      <w:r w:rsidR="00E0606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des </w:t>
      </w:r>
      <w:r w:rsidR="00E0606D" w:rsidRPr="00E0606D">
        <w:rPr>
          <w:rFonts w:asciiTheme="majorBidi" w:hAnsiTheme="majorBidi" w:cstheme="majorBidi"/>
          <w:b/>
          <w:bCs/>
          <w:sz w:val="24"/>
          <w:szCs w:val="24"/>
          <w:lang w:val="fr-FR"/>
        </w:rPr>
        <w:t>mutations de VHL empêchent la dégradation de HIF</w:t>
      </w:r>
      <w:r w:rsidR="00E0606D" w:rsidRPr="00E0606D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B13AF9" w:rsidRDefault="00DA51DC" w:rsidP="00DA51DC">
      <w:pPr>
        <w:spacing w:line="276" w:lineRule="auto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56E9FB90" wp14:editId="69649A87">
            <wp:extent cx="4230801" cy="3504467"/>
            <wp:effectExtent l="0" t="0" r="0" b="1270"/>
            <wp:docPr id="7" name="Picture 2" descr="http://upload.wikimedia.org/wikipedia/commons/thumb/b/be/P53_Pathway.png/400px-P53_Pathw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upload.wikimedia.org/wikipedia/commons/thumb/b/be/P53_Pathway.png/400px-P53_Pathwa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79" cy="3519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1DC" w:rsidRDefault="00DA51DC" w:rsidP="00DA51DC">
      <w:pPr>
        <w:spacing w:line="276" w:lineRule="auto"/>
        <w:ind w:firstLine="720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120BDC" w:rsidRPr="00982EC3" w:rsidRDefault="00DA51DC" w:rsidP="00DA51DC">
      <w:pPr>
        <w:spacing w:line="276" w:lineRule="auto"/>
        <w:ind w:firstLine="72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Fig.13. </w:t>
      </w:r>
      <w:r w:rsidR="00120BDC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mécanismes que p53 enclenche en cas de lésion dans l'ADN.</w:t>
      </w:r>
    </w:p>
    <w:p w:rsidR="00DA51DC" w:rsidRDefault="00DA51DC" w:rsidP="00982EC3">
      <w:pPr>
        <w:spacing w:line="276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120BDC" w:rsidRPr="00982EC3" w:rsidRDefault="009C5166" w:rsidP="009C5166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FF9C466" wp14:editId="5BF061C2">
            <wp:simplePos x="0" y="0"/>
            <wp:positionH relativeFrom="column">
              <wp:posOffset>3804285</wp:posOffset>
            </wp:positionH>
            <wp:positionV relativeFrom="paragraph">
              <wp:posOffset>259715</wp:posOffset>
            </wp:positionV>
            <wp:extent cx="2569845" cy="3625215"/>
            <wp:effectExtent l="0" t="0" r="1905" b="0"/>
            <wp:wrapThrough wrapText="bothSides">
              <wp:wrapPolygon edited="0">
                <wp:start x="0" y="0"/>
                <wp:lineTo x="0" y="21452"/>
                <wp:lineTo x="21456" y="21452"/>
                <wp:lineTo x="21456" y="0"/>
                <wp:lineTo x="0" y="0"/>
              </wp:wrapPolygon>
            </wp:wrapThrough>
            <wp:docPr id="8" name="Picture 4" descr="Dégrad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Dégradatio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625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3. </w:t>
      </w:r>
      <w:r w:rsidR="00120BDC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Voie </w:t>
      </w:r>
      <w:proofErr w:type="spellStart"/>
      <w:r w:rsidR="00120BDC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ubiquitine-protéasome</w:t>
      </w:r>
      <w:proofErr w:type="spellEnd"/>
      <w:r w:rsidR="00120BDC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, cible pour le traitement des cancers</w:t>
      </w:r>
    </w:p>
    <w:p w:rsidR="00000000" w:rsidRPr="009C5166" w:rsidRDefault="00701859" w:rsidP="009C5166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De nombreuses protéines qui sont dégradées par la voie </w:t>
      </w:r>
      <w:proofErr w:type="spellStart"/>
      <w:r w:rsidRPr="009C5166">
        <w:rPr>
          <w:rFonts w:asciiTheme="majorBidi" w:hAnsiTheme="majorBidi" w:cstheme="majorBidi"/>
          <w:sz w:val="24"/>
          <w:szCs w:val="24"/>
          <w:lang w:val="fr-FR"/>
        </w:rPr>
        <w:t>ubiquitine-protéasome</w:t>
      </w:r>
      <w:proofErr w:type="spellEnd"/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 jouent un rôle critiq</w:t>
      </w:r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ue dans la </w:t>
      </w:r>
      <w:r w:rsidRPr="009C5166">
        <w:rPr>
          <w:rFonts w:asciiTheme="majorBidi" w:hAnsiTheme="majorBidi" w:cstheme="majorBidi"/>
          <w:sz w:val="24"/>
          <w:szCs w:val="24"/>
          <w:lang w:val="fr-FR"/>
        </w:rPr>
        <w:t>prolifération et la survie des cellules tumorales.</w:t>
      </w:r>
      <w:r w:rsidR="009C5166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gramStart"/>
      <w:r w:rsidRPr="009C5166">
        <w:rPr>
          <w:rFonts w:asciiTheme="majorBidi" w:hAnsiTheme="majorBidi" w:cstheme="majorBidi"/>
          <w:sz w:val="24"/>
          <w:szCs w:val="24"/>
          <w:lang w:val="fr-FR"/>
        </w:rPr>
        <w:t>le</w:t>
      </w:r>
      <w:proofErr w:type="gramEnd"/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r w:rsidRPr="009C5166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 s’est révélé être </w:t>
      </w:r>
      <w:r w:rsidRPr="009C5166">
        <w:rPr>
          <w:rFonts w:asciiTheme="majorBidi" w:hAnsiTheme="majorBidi" w:cstheme="majorBidi"/>
          <w:b/>
          <w:bCs/>
          <w:sz w:val="24"/>
          <w:szCs w:val="24"/>
          <w:lang w:val="fr-FR"/>
        </w:rPr>
        <w:t>une cible thérapeutique</w:t>
      </w:r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 en clinique humaine. </w:t>
      </w:r>
    </w:p>
    <w:p w:rsidR="00000000" w:rsidRPr="009C5166" w:rsidRDefault="00701859" w:rsidP="009C5166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Les </w:t>
      </w:r>
      <w:proofErr w:type="spellStart"/>
      <w:r w:rsidRPr="009C5166">
        <w:rPr>
          <w:rFonts w:asciiTheme="majorBidi" w:hAnsiTheme="majorBidi" w:cstheme="majorBidi"/>
          <w:sz w:val="24"/>
          <w:szCs w:val="24"/>
          <w:lang w:val="fr-FR"/>
        </w:rPr>
        <w:t>protéasomes</w:t>
      </w:r>
      <w:proofErr w:type="spellEnd"/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 sont des complexes enzymatiques </w:t>
      </w:r>
      <w:proofErr w:type="spellStart"/>
      <w:r w:rsidRPr="009C5166">
        <w:rPr>
          <w:rFonts w:asciiTheme="majorBidi" w:hAnsiTheme="majorBidi" w:cstheme="majorBidi"/>
          <w:sz w:val="24"/>
          <w:szCs w:val="24"/>
          <w:lang w:val="fr-FR"/>
        </w:rPr>
        <w:t>multiprotéiques</w:t>
      </w:r>
      <w:proofErr w:type="spellEnd"/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 que </w:t>
      </w:r>
      <w:r w:rsidRPr="009C5166">
        <w:rPr>
          <w:rFonts w:asciiTheme="majorBidi" w:hAnsiTheme="majorBidi" w:cstheme="majorBidi"/>
          <w:sz w:val="24"/>
          <w:szCs w:val="24"/>
          <w:lang w:val="fr-FR"/>
        </w:rPr>
        <w:t>l'on retrouve chez les eucaryotes, les archées ainsi que chez quelques bactéries.</w:t>
      </w:r>
      <w:r w:rsidR="009C5166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C5166">
        <w:rPr>
          <w:rFonts w:asciiTheme="majorBidi" w:hAnsiTheme="majorBidi" w:cstheme="majorBidi"/>
          <w:sz w:val="24"/>
          <w:szCs w:val="24"/>
          <w:lang w:val="fr-FR"/>
        </w:rPr>
        <w:t xml:space="preserve">Leur fonction principale est de dégrader les protéines mal </w:t>
      </w:r>
      <w:r w:rsidRPr="009C5166">
        <w:rPr>
          <w:rFonts w:asciiTheme="majorBidi" w:hAnsiTheme="majorBidi" w:cstheme="majorBidi"/>
          <w:sz w:val="24"/>
          <w:szCs w:val="24"/>
          <w:lang w:val="fr-FR"/>
        </w:rPr>
        <w:t>repliées ou bien dénaturées par la protéolyse</w:t>
      </w:r>
      <w:r w:rsidR="00BD7A25">
        <w:rPr>
          <w:rFonts w:asciiTheme="majorBidi" w:hAnsiTheme="majorBidi" w:cstheme="majorBidi"/>
          <w:sz w:val="24"/>
          <w:szCs w:val="24"/>
          <w:lang w:val="fr-FR"/>
        </w:rPr>
        <w:t xml:space="preserve"> (fig.14)</w:t>
      </w:r>
      <w:r w:rsidRPr="009C5166">
        <w:rPr>
          <w:rFonts w:asciiTheme="majorBidi" w:hAnsiTheme="majorBidi" w:cstheme="majorBidi"/>
          <w:sz w:val="24"/>
          <w:szCs w:val="24"/>
          <w:lang w:val="fr-FR"/>
        </w:rPr>
        <w:t>.</w:t>
      </w:r>
      <w:r w:rsidR="009C5166" w:rsidRPr="009C5166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BD7A25" w:rsidRDefault="00BD7A25" w:rsidP="00BD7A25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3.1. </w:t>
      </w:r>
      <w:proofErr w:type="spellStart"/>
      <w:r w:rsidR="00120BDC" w:rsidRPr="009C5166">
        <w:rPr>
          <w:rFonts w:asciiTheme="majorBidi" w:hAnsiTheme="majorBidi" w:cstheme="majorBidi"/>
          <w:b/>
          <w:bCs/>
          <w:sz w:val="24"/>
          <w:szCs w:val="24"/>
          <w:lang w:val="fr-FR"/>
        </w:rPr>
        <w:t>Protéasome</w:t>
      </w:r>
      <w:proofErr w:type="spellEnd"/>
      <w:r w:rsidR="00120BDC" w:rsidRPr="009C5166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structure et organisation</w:t>
      </w:r>
    </w:p>
    <w:p w:rsidR="00181090" w:rsidRPr="00BD7A25" w:rsidRDefault="00BD7A25" w:rsidP="00BD7A25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BD7A25">
        <w:rPr>
          <w:rFonts w:asciiTheme="majorBidi" w:hAnsiTheme="majorBidi" w:cstheme="majorBidi"/>
          <w:b/>
          <w:bCs/>
          <w:sz w:val="24"/>
          <w:szCs w:val="24"/>
          <w:lang w:val="fr-FR"/>
        </w:rPr>
        <w:t>a)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181090" w:rsidRPr="009C5166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Le </w:t>
      </w:r>
      <w:proofErr w:type="spellStart"/>
      <w:r w:rsidR="00181090" w:rsidRPr="009C5166">
        <w:rPr>
          <w:rFonts w:asciiTheme="majorBidi" w:hAnsiTheme="majorBidi" w:cstheme="majorBidi"/>
          <w:b/>
          <w:bCs/>
          <w:sz w:val="24"/>
          <w:szCs w:val="24"/>
          <w:lang w:val="fr-FR"/>
        </w:rPr>
        <w:t>protéasome</w:t>
      </w:r>
      <w:proofErr w:type="spellEnd"/>
      <w:r w:rsidR="00181090" w:rsidRPr="009C5166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26S </w:t>
      </w:r>
    </w:p>
    <w:p w:rsidR="00181090" w:rsidRDefault="00181090" w:rsidP="00BD7A25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26S, formé par l'association du corps catalytique 20S avec un ou deux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complexes régulateurs 19S,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est impliqué dans la dégradation des substrats,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ubiquitylés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ou non, dépendante de l'ATP</w:t>
      </w:r>
      <w:r w:rsidR="00BD7A25">
        <w:rPr>
          <w:rFonts w:asciiTheme="majorBidi" w:hAnsiTheme="majorBidi" w:cstheme="majorBidi"/>
          <w:sz w:val="24"/>
          <w:szCs w:val="24"/>
          <w:lang w:val="fr-FR"/>
        </w:rPr>
        <w:t xml:space="preserve"> (fig.15)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. </w:t>
      </w:r>
    </w:p>
    <w:p w:rsidR="00BD7A25" w:rsidRPr="00BD7A25" w:rsidRDefault="00BD7A25" w:rsidP="00BD7A25">
      <w:pPr>
        <w:spacing w:line="276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BD7A25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Fig.14. structure de </w:t>
      </w:r>
      <w:proofErr w:type="spellStart"/>
      <w:r w:rsidRPr="00BD7A25">
        <w:rPr>
          <w:rFonts w:asciiTheme="majorBidi" w:hAnsiTheme="majorBidi" w:cstheme="majorBidi"/>
          <w:b/>
          <w:bCs/>
          <w:sz w:val="24"/>
          <w:szCs w:val="24"/>
          <w:lang w:val="fr-FR"/>
        </w:rPr>
        <w:t>protéasome</w:t>
      </w:r>
      <w:proofErr w:type="spellEnd"/>
      <w:r w:rsidRPr="00BD7A25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181090" w:rsidRPr="00982EC3" w:rsidRDefault="00181090" w:rsidP="00982EC3">
      <w:pPr>
        <w:spacing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3D820A" wp14:editId="23B27521">
                <wp:simplePos x="0" y="0"/>
                <wp:positionH relativeFrom="margin">
                  <wp:align>right</wp:align>
                </wp:positionH>
                <wp:positionV relativeFrom="paragraph">
                  <wp:posOffset>427990</wp:posOffset>
                </wp:positionV>
                <wp:extent cx="6438900" cy="2324100"/>
                <wp:effectExtent l="0" t="0" r="0" b="0"/>
                <wp:wrapNone/>
                <wp:docPr id="9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2324100"/>
                          <a:chOff x="0" y="0"/>
                          <a:chExt cx="9037987" cy="3574162"/>
                        </a:xfrm>
                      </wpg:grpSpPr>
                      <pic:pic xmlns:pic="http://schemas.openxmlformats.org/drawingml/2006/picture">
                        <pic:nvPicPr>
                          <pic:cNvPr id="10" name="Picture 2" descr="https://encrypted-tbn2.gstatic.com/images?q=tbn:ANd9GcTCzlNLMeJMcUjUrO4CUHMxfO74eDLUyC5DbLHjYjEvQ9YKNTW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36"/>
                          <a:stretch/>
                        </pic:blipFill>
                        <pic:spPr bwMode="auto">
                          <a:xfrm>
                            <a:off x="4572508" y="29508"/>
                            <a:ext cx="4465479" cy="3544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" descr="Reconstruction de la structure du protéasome 26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01"/>
                          <a:stretch/>
                        </pic:blipFill>
                        <pic:spPr bwMode="auto">
                          <a:xfrm>
                            <a:off x="0" y="0"/>
                            <a:ext cx="4824536" cy="3497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40EC3" id="Groupe 1" o:spid="_x0000_s1026" style="position:absolute;margin-left:455.8pt;margin-top:33.7pt;width:507pt;height:183pt;z-index:251660288;mso-position-horizontal:right;mso-position-horizontal-relative:margin;mso-width-relative:margin;mso-height-relative:margin" coordsize="90379,35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encrypted-tbn2.gstatic.com/images?q=tbn:ANd9GcTCzlNLMeJMcUjUrO4CUHMxfO74eDLUyC5DbLHjYjEvQ9YKNTWe" style="position:absolute;left:45725;top:295;width:44654;height:35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3ZZPEAAAA2wAAAA8AAABkcnMvZG93bnJldi54bWxEj0FPAjEQhe8m/IdmSLxJF6LGLBQiRBM9&#10;GAJy4Dhsh+7G7XRt67L+e+dA4m0m78173yxWg29VTzE1gQ1MJwUo4irYhp2Bw+fr3ROolJEttoHJ&#10;wC8lWC1HNwssbbjwjvp9dkpCOJVooM65K7VOVU0e0yR0xKKdQ/SYZY1O24gXCfetnhXFo/bYsDTU&#10;2NGmpupr/+MNbL8Lej8+vJxjOq1zf0+OP6Iz5nY8PM9BZRryv/l6/WYFX+jlFxl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3ZZPEAAAA2wAAAA8AAAAAAAAAAAAAAAAA&#10;nwIAAGRycy9kb3ducmV2LnhtbFBLBQYAAAAABAAEAPcAAACQAwAAAAA=&#10;">
                  <v:imagedata r:id="rId25" o:title="ANd9GcTCzlNLMeJMcUjUrO4CUHMxfO74eDLUyC5DbLHjYjEvQ9YKNTWe" cropleft="26631f"/>
                </v:shape>
                <v:shape id="Picture 2" o:spid="_x0000_s1028" type="#_x0000_t75" alt="Reconstruction de la structure du protéasome 26S" style="position:absolute;width:48245;height:34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7FDzCAAAA2wAAAA8AAABkcnMvZG93bnJldi54bWxET0trAjEQvhf8D2GE3mrWwmpZjSIFQbAX&#10;rfVxGzZjdnEz2Sapbv99UxC8zcf3nOm8s424kg+1YwXDQQaCuHS6ZqNg97l8eQMRIrLGxjEp+KUA&#10;81nvaYqFdjfe0HUbjUghHApUUMXYFlKGsiKLYeBa4sSdnbcYE/RGao+3FG4b+ZplI2mx5tRQYUvv&#10;FZWX7Y9VkLchfJ9WZnf4Wq/3/mOcL48mV+q53y0mICJ18SG+u1c6zR/C/y/pAD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exQ8wgAAANsAAAAPAAAAAAAAAAAAAAAAAJ8C&#10;AABkcnMvZG93bnJldi54bWxQSwUGAAAAAAQABAD3AAAAjgMAAAAA&#10;">
                  <v:imagedata r:id="rId26" o:title="Reconstruction de la structure du protéasome 26S" croptop="28247f"/>
                </v:shape>
                <w10:wrap anchorx="margin"/>
              </v:group>
            </w:pict>
          </mc:Fallback>
        </mc:AlternateContent>
      </w: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:rsidR="00E0606D" w:rsidRPr="00E0606D" w:rsidRDefault="00E0606D" w:rsidP="00E0606D">
      <w:pPr>
        <w:spacing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E0606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Fig.15. </w:t>
      </w:r>
      <w:proofErr w:type="spellStart"/>
      <w:r w:rsidRPr="00E0606D">
        <w:rPr>
          <w:rFonts w:asciiTheme="majorBidi" w:hAnsiTheme="majorBidi" w:cstheme="majorBidi"/>
          <w:b/>
          <w:bCs/>
          <w:sz w:val="24"/>
          <w:szCs w:val="24"/>
          <w:lang w:val="fr-FR"/>
        </w:rPr>
        <w:t>protéasome</w:t>
      </w:r>
      <w:proofErr w:type="spellEnd"/>
      <w:r w:rsidRPr="00E0606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avec ses complexes régulateurs.</w:t>
      </w:r>
    </w:p>
    <w:p w:rsidR="00181090" w:rsidRPr="00982EC3" w:rsidRDefault="00181090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Le complexe régulateur 19S, un complexe macromoléculaire de 900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kDa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prend en charge plusieurs rôles dans la régulation de l'activité du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="00E0606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>:</w:t>
      </w:r>
    </w:p>
    <w:p w:rsidR="00000000" w:rsidRPr="002026E3" w:rsidRDefault="00701859" w:rsidP="00701859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2026E3">
        <w:rPr>
          <w:rFonts w:asciiTheme="majorBidi" w:hAnsiTheme="majorBidi" w:cstheme="majorBidi"/>
          <w:sz w:val="24"/>
          <w:szCs w:val="24"/>
          <w:lang w:val="fr-FR"/>
        </w:rPr>
        <w:t>la reconnaissance des substrats (</w:t>
      </w:r>
      <w:proofErr w:type="spellStart"/>
      <w:r w:rsidRPr="002026E3">
        <w:rPr>
          <w:rFonts w:asciiTheme="majorBidi" w:hAnsiTheme="majorBidi" w:cstheme="majorBidi"/>
          <w:sz w:val="24"/>
          <w:szCs w:val="24"/>
          <w:lang w:val="fr-FR"/>
        </w:rPr>
        <w:t>ubiquitylés</w:t>
      </w:r>
      <w:proofErr w:type="spellEnd"/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 ou non</w:t>
      </w:r>
      <w:r w:rsidR="00E0606D" w:rsidRPr="002026E3">
        <w:rPr>
          <w:rFonts w:asciiTheme="majorBidi" w:hAnsiTheme="majorBidi" w:cstheme="majorBidi"/>
          <w:sz w:val="24"/>
          <w:szCs w:val="24"/>
          <w:lang w:val="fr-FR"/>
        </w:rPr>
        <w:t>) ;</w:t>
      </w:r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000000" w:rsidRPr="002026E3" w:rsidRDefault="00701859" w:rsidP="00701859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la </w:t>
      </w:r>
      <w:proofErr w:type="spellStart"/>
      <w:r w:rsidRPr="002026E3">
        <w:rPr>
          <w:rFonts w:asciiTheme="majorBidi" w:hAnsiTheme="majorBidi" w:cstheme="majorBidi"/>
          <w:sz w:val="24"/>
          <w:szCs w:val="24"/>
          <w:lang w:val="fr-FR"/>
        </w:rPr>
        <w:t>déubiquitylation</w:t>
      </w:r>
      <w:proofErr w:type="spellEnd"/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 des substrats </w:t>
      </w:r>
      <w:proofErr w:type="spellStart"/>
      <w:r w:rsidRPr="002026E3">
        <w:rPr>
          <w:rFonts w:asciiTheme="majorBidi" w:hAnsiTheme="majorBidi" w:cstheme="majorBidi"/>
          <w:sz w:val="24"/>
          <w:szCs w:val="24"/>
          <w:lang w:val="fr-FR"/>
        </w:rPr>
        <w:t>ubiquitylés</w:t>
      </w:r>
      <w:proofErr w:type="spellEnd"/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 pour recycler</w:t>
      </w:r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E0606D" w:rsidRPr="002026E3">
        <w:rPr>
          <w:rFonts w:asciiTheme="majorBidi" w:hAnsiTheme="majorBidi" w:cstheme="majorBidi"/>
          <w:sz w:val="24"/>
          <w:szCs w:val="24"/>
          <w:lang w:val="fr-FR"/>
        </w:rPr>
        <w:t>l’</w:t>
      </w:r>
      <w:proofErr w:type="spellStart"/>
      <w:r w:rsidR="00E0606D" w:rsidRPr="002026E3">
        <w:rPr>
          <w:rFonts w:asciiTheme="majorBidi" w:hAnsiTheme="majorBidi" w:cstheme="majorBidi"/>
          <w:sz w:val="24"/>
          <w:szCs w:val="24"/>
          <w:lang w:val="fr-FR"/>
        </w:rPr>
        <w:t>ubiquitine</w:t>
      </w:r>
      <w:proofErr w:type="spellEnd"/>
      <w:r w:rsidR="00E0606D" w:rsidRPr="002026E3">
        <w:rPr>
          <w:rFonts w:asciiTheme="majorBidi" w:hAnsiTheme="majorBidi" w:cstheme="majorBidi"/>
          <w:sz w:val="24"/>
          <w:szCs w:val="24"/>
          <w:lang w:val="fr-FR"/>
        </w:rPr>
        <w:t> ;</w:t>
      </w:r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000000" w:rsidRPr="002026E3" w:rsidRDefault="00701859" w:rsidP="00701859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la dénaturation des </w:t>
      </w:r>
      <w:r w:rsidR="00E0606D" w:rsidRPr="002026E3">
        <w:rPr>
          <w:rFonts w:asciiTheme="majorBidi" w:hAnsiTheme="majorBidi" w:cstheme="majorBidi"/>
          <w:sz w:val="24"/>
          <w:szCs w:val="24"/>
          <w:lang w:val="fr-FR"/>
        </w:rPr>
        <w:t>substrats ;</w:t>
      </w:r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000000" w:rsidRPr="002026E3" w:rsidRDefault="00701859" w:rsidP="00701859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l'ouverture du </w:t>
      </w:r>
      <w:r w:rsidR="00E0606D" w:rsidRPr="002026E3">
        <w:rPr>
          <w:rFonts w:asciiTheme="majorBidi" w:hAnsiTheme="majorBidi" w:cstheme="majorBidi"/>
          <w:sz w:val="24"/>
          <w:szCs w:val="24"/>
          <w:lang w:val="fr-FR"/>
        </w:rPr>
        <w:t>canal ;</w:t>
      </w:r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000000" w:rsidRPr="002026E3" w:rsidRDefault="00701859" w:rsidP="00701859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2026E3">
        <w:rPr>
          <w:rFonts w:asciiTheme="majorBidi" w:hAnsiTheme="majorBidi" w:cstheme="majorBidi"/>
          <w:sz w:val="24"/>
          <w:szCs w:val="24"/>
          <w:lang w:val="fr-FR"/>
        </w:rPr>
        <w:t xml:space="preserve">la translocation des substrats dans le 20S. </w:t>
      </w:r>
    </w:p>
    <w:p w:rsidR="00000000" w:rsidRPr="00982EC3" w:rsidRDefault="00701859" w:rsidP="002026E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lastRenderedPageBreak/>
        <w:t xml:space="preserve">Il est possible que le 19S joue également un rôle dans la sortie des peptides digérés. </w:t>
      </w:r>
    </w:p>
    <w:p w:rsidR="00181090" w:rsidRPr="002026E3" w:rsidRDefault="002026E3" w:rsidP="002026E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03BE700" wp14:editId="4519CD28">
            <wp:simplePos x="0" y="0"/>
            <wp:positionH relativeFrom="margin">
              <wp:posOffset>3762375</wp:posOffset>
            </wp:positionH>
            <wp:positionV relativeFrom="paragraph">
              <wp:posOffset>129540</wp:posOffset>
            </wp:positionV>
            <wp:extent cx="2576830" cy="1767840"/>
            <wp:effectExtent l="0" t="0" r="0" b="3810"/>
            <wp:wrapThrough wrapText="bothSides">
              <wp:wrapPolygon edited="0">
                <wp:start x="0" y="0"/>
                <wp:lineTo x="0" y="21414"/>
                <wp:lineTo x="21398" y="21414"/>
                <wp:lineTo x="21398" y="0"/>
                <wp:lineTo x="0" y="0"/>
              </wp:wrapPolygon>
            </wp:wrapThrough>
            <wp:docPr id="12" name="Picture 2" descr="https://encrypted-tbn2.gstatic.com/images?q=tbn:ANd9GcTCzlNLMeJMcUjUrO4CUHMxfO74eDLUyC5DbLHjYjEvQ9YKNT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encrypted-tbn2.gstatic.com/images?q=tbn:ANd9GcTCzlNLMeJMcUjUrO4CUHMxfO74eDLUyC5DbLHjYjEvQ9YKNTW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" r="63186" b="33942"/>
                    <a:stretch/>
                  </pic:blipFill>
                  <pic:spPr bwMode="auto">
                    <a:xfrm>
                      <a:off x="0" y="0"/>
                      <a:ext cx="257683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b) </w:t>
      </w:r>
      <w:r w:rsidR="00181090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Le </w:t>
      </w:r>
      <w:proofErr w:type="spellStart"/>
      <w:r w:rsidR="00181090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protéasome</w:t>
      </w:r>
      <w:proofErr w:type="spellEnd"/>
      <w:r w:rsidR="00181090"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20S </w:t>
      </w:r>
    </w:p>
    <w:p w:rsidR="00181090" w:rsidRPr="00982EC3" w:rsidRDefault="00181090" w:rsidP="002026E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20S est le cœur protéolytique des différentes formes de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. Cependant, bien que le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20S seul </w:t>
      </w:r>
      <w:r w:rsidR="00AE3D6A" w:rsidRPr="00982EC3">
        <w:rPr>
          <w:rFonts w:asciiTheme="majorBidi" w:hAnsiTheme="majorBidi" w:cstheme="majorBidi"/>
          <w:sz w:val="24"/>
          <w:szCs w:val="24"/>
          <w:lang w:val="fr-FR"/>
        </w:rPr>
        <w:t>puisse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hydrolyser de petits peptides et certaines protéines dépliées</w:t>
      </w:r>
      <w:r w:rsidR="00AE3D6A" w:rsidRPr="00982EC3">
        <w:rPr>
          <w:rFonts w:asciiTheme="majorBidi" w:hAnsiTheme="majorBidi" w:cstheme="majorBidi"/>
          <w:sz w:val="24"/>
          <w:szCs w:val="24"/>
          <w:lang w:val="fr-FR"/>
        </w:rPr>
        <w:t>,</w:t>
      </w:r>
      <w:r w:rsidR="00AE3D6A" w:rsidRPr="002026E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="00AE3D6A" w:rsidRPr="00982EC3">
        <w:rPr>
          <w:rFonts w:asciiTheme="majorBidi" w:hAnsiTheme="majorBidi" w:cstheme="majorBidi"/>
          <w:sz w:val="24"/>
          <w:szCs w:val="24"/>
          <w:lang w:val="fr-FR"/>
        </w:rPr>
        <w:t>il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ne peut pas dégrader de véritables substrats poly-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ubiquitylés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pour lesquels il a besoin d'être associé à son régulateur 19S. </w:t>
      </w:r>
    </w:p>
    <w:p w:rsidR="00181090" w:rsidRPr="00982EC3" w:rsidRDefault="00AE3D6A" w:rsidP="002026E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73CB81D" wp14:editId="4F70123E">
            <wp:simplePos x="0" y="0"/>
            <wp:positionH relativeFrom="margin">
              <wp:posOffset>3739479</wp:posOffset>
            </wp:positionH>
            <wp:positionV relativeFrom="paragraph">
              <wp:posOffset>378244</wp:posOffset>
            </wp:positionV>
            <wp:extent cx="2281555" cy="2898140"/>
            <wp:effectExtent l="0" t="0" r="4445" b="0"/>
            <wp:wrapThrough wrapText="bothSides">
              <wp:wrapPolygon edited="0">
                <wp:start x="0" y="0"/>
                <wp:lineTo x="0" y="21439"/>
                <wp:lineTo x="21462" y="21439"/>
                <wp:lineTo x="21462" y="0"/>
                <wp:lineTo x="0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52"/>
                    <a:stretch/>
                  </pic:blipFill>
                  <pic:spPr bwMode="auto">
                    <a:xfrm>
                      <a:off x="0" y="0"/>
                      <a:ext cx="228155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090" w:rsidRPr="00982EC3">
        <w:rPr>
          <w:rFonts w:asciiTheme="majorBidi" w:hAnsiTheme="majorBidi" w:cstheme="majorBidi"/>
          <w:sz w:val="24"/>
          <w:szCs w:val="24"/>
          <w:lang w:val="fr-FR"/>
        </w:rPr>
        <w:t xml:space="preserve">Le </w:t>
      </w:r>
      <w:proofErr w:type="spellStart"/>
      <w:r w:rsidR="00181090"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="00181090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20S est un complexe multi-protéique d'environ 700 </w:t>
      </w:r>
      <w:proofErr w:type="spellStart"/>
      <w:r w:rsidR="00181090" w:rsidRPr="00982EC3">
        <w:rPr>
          <w:rFonts w:asciiTheme="majorBidi" w:hAnsiTheme="majorBidi" w:cstheme="majorBidi"/>
          <w:sz w:val="24"/>
          <w:szCs w:val="24"/>
          <w:lang w:val="fr-FR"/>
        </w:rPr>
        <w:t>kDa</w:t>
      </w:r>
      <w:proofErr w:type="spellEnd"/>
      <w:r w:rsidR="00181090" w:rsidRPr="00982EC3">
        <w:rPr>
          <w:rFonts w:asciiTheme="majorBidi" w:hAnsiTheme="majorBidi" w:cstheme="majorBidi"/>
          <w:sz w:val="24"/>
          <w:szCs w:val="24"/>
          <w:lang w:val="fr-FR"/>
        </w:rPr>
        <w:t xml:space="preserve">. Sa structure a été déterminée par microscopie électronique puis par cristallographie, ce qui a révélé un cylindre creux, de 15 nm de long et de 11 nm de diamètre, composé de 28 sous-unités assemblées en 4 anneaux </w:t>
      </w:r>
      <w:proofErr w:type="spellStart"/>
      <w:r w:rsidR="00181090" w:rsidRPr="00982EC3">
        <w:rPr>
          <w:rFonts w:asciiTheme="majorBidi" w:hAnsiTheme="majorBidi" w:cstheme="majorBidi"/>
          <w:sz w:val="24"/>
          <w:szCs w:val="24"/>
          <w:lang w:val="fr-FR"/>
        </w:rPr>
        <w:t>heptamériques</w:t>
      </w:r>
      <w:proofErr w:type="spellEnd"/>
      <w:r w:rsidR="00181090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distincts. Les 2 anneaux externes sont formés de 7 sous-unités α et les 2 anneaux internes de 7 sous-unités β, qui portent les activités catalytiques</w:t>
      </w:r>
      <w:r>
        <w:rPr>
          <w:rFonts w:asciiTheme="majorBidi" w:hAnsiTheme="majorBidi" w:cstheme="majorBidi"/>
          <w:sz w:val="24"/>
          <w:szCs w:val="24"/>
          <w:lang w:val="fr-FR"/>
        </w:rPr>
        <w:t xml:space="preserve"> (fig. 16).</w:t>
      </w:r>
      <w:r w:rsidR="00181090" w:rsidRPr="00982EC3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:rsidR="00AE3D6A" w:rsidRPr="00AE3D6A" w:rsidRDefault="00181090" w:rsidP="00AE3D6A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b/>
          <w:bCs/>
          <w:i/>
          <w:iCs/>
          <w:sz w:val="24"/>
          <w:szCs w:val="24"/>
          <w:lang w:val="fr-FR"/>
        </w:rPr>
        <w:t xml:space="preserve"> </w:t>
      </w:r>
    </w:p>
    <w:p w:rsidR="00AE3D6A" w:rsidRDefault="00AE3D6A" w:rsidP="00AE3D6A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AE3D6A" w:rsidRDefault="00AE3D6A" w:rsidP="00AE3D6A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AE3D6A" w:rsidRDefault="00AE3D6A" w:rsidP="00AE3D6A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AE3D6A" w:rsidRDefault="00AE3D6A" w:rsidP="00AE3D6A">
      <w:pPr>
        <w:spacing w:line="276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:rsidR="00AE3D6A" w:rsidRPr="00AE3D6A" w:rsidRDefault="00AE3D6A" w:rsidP="00AE3D6A">
      <w:pPr>
        <w:spacing w:line="276" w:lineRule="auto"/>
        <w:jc w:val="right"/>
        <w:rPr>
          <w:rFonts w:asciiTheme="majorBidi" w:hAnsiTheme="majorBidi" w:cstheme="majorBidi"/>
          <w:sz w:val="24"/>
          <w:szCs w:val="24"/>
          <w:lang w:val="fr-FR"/>
        </w:rPr>
      </w:pPr>
      <w:r w:rsidRPr="00AE3D6A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Fig.16. </w:t>
      </w:r>
      <w:r w:rsidRPr="00AE3D6A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Vue schématique latérale </w:t>
      </w:r>
      <w:r w:rsidRPr="00AE3D6A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de </w:t>
      </w:r>
      <w:proofErr w:type="spellStart"/>
      <w:r w:rsidRPr="00AE3D6A">
        <w:rPr>
          <w:rFonts w:asciiTheme="majorBidi" w:hAnsiTheme="majorBidi" w:cstheme="majorBidi"/>
          <w:b/>
          <w:bCs/>
          <w:sz w:val="24"/>
          <w:szCs w:val="24"/>
          <w:lang w:val="fr-FR"/>
        </w:rPr>
        <w:t>protéasome</w:t>
      </w:r>
      <w:proofErr w:type="spellEnd"/>
      <w:r w:rsidRPr="00AE3D6A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20S</w:t>
      </w:r>
      <w:r w:rsidRPr="00AE3D6A">
        <w:rPr>
          <w:rFonts w:asciiTheme="majorBidi" w:hAnsiTheme="majorBidi" w:cstheme="majorBidi"/>
          <w:b/>
          <w:bCs/>
          <w:sz w:val="24"/>
          <w:szCs w:val="24"/>
          <w:lang w:val="fr-FR"/>
        </w:rPr>
        <w:t>.</w:t>
      </w:r>
    </w:p>
    <w:p w:rsidR="00181090" w:rsidRPr="00982EC3" w:rsidRDefault="00181090" w:rsidP="00AE3D6A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Altérer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pharmacologiquement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les fonctions du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pourrait contribuer à inhiber la prolifération des cellules tumorales, induire l’apoptose et/ou augmenter la sensibilité des cellules tumorales aux différents agents anticancéreux.</w:t>
      </w:r>
    </w:p>
    <w:p w:rsidR="00982EC3" w:rsidRPr="00982EC3" w:rsidRDefault="007F586B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Pourquoi inhiber le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? </w:t>
      </w:r>
    </w:p>
    <w:p w:rsidR="00982EC3" w:rsidRPr="00982EC3" w:rsidRDefault="00982EC3" w:rsidP="00982EC3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Expérimentalement, l’inhibition pharmacologique du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induit, </w:t>
      </w:r>
      <w:r w:rsidRPr="00982EC3">
        <w:rPr>
          <w:rFonts w:asciiTheme="majorBidi" w:hAnsiTheme="majorBidi" w:cstheme="majorBidi"/>
          <w:i/>
          <w:iCs/>
          <w:sz w:val="24"/>
          <w:szCs w:val="24"/>
          <w:lang w:val="fr-FR"/>
        </w:rPr>
        <w:t xml:space="preserve">in </w:t>
      </w:r>
      <w:r w:rsidR="007F586B" w:rsidRPr="00982EC3">
        <w:rPr>
          <w:rFonts w:asciiTheme="majorBidi" w:hAnsiTheme="majorBidi" w:cstheme="majorBidi"/>
          <w:i/>
          <w:iCs/>
          <w:sz w:val="24"/>
          <w:szCs w:val="24"/>
          <w:lang w:val="fr-FR"/>
        </w:rPr>
        <w:t>vitro,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la mort des cellules tumorales car le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est nécessaire à la survie de toutes les cellules, y compris les cellules tumorales qui sont encore plus sensibles que les cellules saines à son inhibition.</w:t>
      </w:r>
    </w:p>
    <w:p w:rsidR="00000000" w:rsidRPr="00982EC3" w:rsidRDefault="00701859" w:rsidP="007F586B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L'inhibition spécifique du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blo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que la progression des cellules tumorales dans le cycle cellulaire et diminue ainsi la prolifération cellulaire. </w:t>
      </w:r>
      <w:r w:rsidR="007F586B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De plus, en régulant négativement l'expression d'inhibiteurs d'apoptose, il contribue </w:t>
      </w:r>
      <w:proofErr w:type="spellStart"/>
      <w:proofErr w:type="gramStart"/>
      <w:r w:rsidRPr="00982EC3">
        <w:rPr>
          <w:rFonts w:asciiTheme="majorBidi" w:hAnsiTheme="majorBidi" w:cstheme="majorBidi"/>
          <w:sz w:val="24"/>
          <w:szCs w:val="24"/>
          <w:lang w:val="fr-FR"/>
        </w:rPr>
        <w:t>a</w:t>
      </w:r>
      <w:proofErr w:type="spellEnd"/>
      <w:proofErr w:type="gram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accélérer la mort des cellules tumorales. </w:t>
      </w:r>
    </w:p>
    <w:p w:rsidR="00000000" w:rsidRPr="00982EC3" w:rsidRDefault="00701859" w:rsidP="007F586B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Le </w:t>
      </w:r>
      <w:proofErr w:type="spellStart"/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bortezomib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(commercialisé sous le nom de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Velcade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®)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, 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dipeptide portant une fonction acide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boronique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inhibant spécifiquement l’activité du </w:t>
      </w:r>
      <w:proofErr w:type="spellStart"/>
      <w:r w:rsidRPr="00982EC3">
        <w:rPr>
          <w:rFonts w:asciiTheme="majorBidi" w:hAnsiTheme="majorBidi" w:cstheme="majorBidi"/>
          <w:sz w:val="24"/>
          <w:szCs w:val="24"/>
          <w:lang w:val="fr-FR"/>
        </w:rPr>
        <w:t>protéasome</w:t>
      </w:r>
      <w:proofErr w:type="spellEnd"/>
      <w:r w:rsidRPr="00982EC3">
        <w:rPr>
          <w:rFonts w:asciiTheme="majorBidi" w:hAnsiTheme="majorBidi" w:cstheme="majorBidi"/>
          <w:sz w:val="24"/>
          <w:szCs w:val="24"/>
          <w:lang w:val="fr-FR"/>
        </w:rPr>
        <w:t>, est le premier médicament de ce type approuvé par la Food and Drug Administration (FDA).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Il est prescrit dans le traitement des </w:t>
      </w:r>
      <w:r w:rsidRPr="00982EC3">
        <w:rPr>
          <w:rFonts w:asciiTheme="majorBidi" w:hAnsiTheme="majorBidi" w:cstheme="majorBidi"/>
          <w:b/>
          <w:bCs/>
          <w:sz w:val="24"/>
          <w:szCs w:val="24"/>
          <w:lang w:val="fr-FR"/>
        </w:rPr>
        <w:t>myélomes (cancers plasmocytaires)</w:t>
      </w: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multiples. </w:t>
      </w:r>
    </w:p>
    <w:p w:rsidR="00160557" w:rsidRPr="00982EC3" w:rsidRDefault="00701859" w:rsidP="007F586B">
      <w:pPr>
        <w:spacing w:line="276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982EC3">
        <w:rPr>
          <w:rFonts w:asciiTheme="majorBidi" w:hAnsiTheme="majorBidi" w:cstheme="majorBidi"/>
          <w:sz w:val="24"/>
          <w:szCs w:val="24"/>
          <w:lang w:val="fr-FR"/>
        </w:rPr>
        <w:t xml:space="preserve">  Des essais cliniques sont en cours pour évaluer son activité sur les tumeurs solides.</w:t>
      </w:r>
    </w:p>
    <w:sectPr w:rsidR="00160557" w:rsidRPr="00982EC3" w:rsidSect="002E65CF">
      <w:headerReference w:type="default" r:id="rId28"/>
      <w:footerReference w:type="default" r:id="rId29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859" w:rsidRDefault="00701859" w:rsidP="002E65CF">
      <w:pPr>
        <w:spacing w:after="0" w:line="240" w:lineRule="auto"/>
      </w:pPr>
      <w:r>
        <w:separator/>
      </w:r>
    </w:p>
  </w:endnote>
  <w:endnote w:type="continuationSeparator" w:id="0">
    <w:p w:rsidR="00701859" w:rsidRDefault="00701859" w:rsidP="002E6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EC3" w:rsidRPr="00982EC3" w:rsidRDefault="00982EC3" w:rsidP="00982EC3">
    <w:pPr>
      <w:pStyle w:val="Pieddepage"/>
      <w:tabs>
        <w:tab w:val="right" w:pos="9978"/>
      </w:tabs>
      <w:jc w:val="center"/>
      <w:rPr>
        <w:rFonts w:asciiTheme="majorBidi" w:hAnsiTheme="majorBidi" w:cstheme="majorBidi"/>
        <w:sz w:val="24"/>
        <w:szCs w:val="24"/>
      </w:rPr>
    </w:pPr>
    <w:r w:rsidRPr="00982EC3">
      <w:rPr>
        <w:rFonts w:asciiTheme="majorBidi" w:hAnsiTheme="majorBidi" w:cstheme="majorBidi"/>
        <w:sz w:val="24"/>
        <w:szCs w:val="24"/>
      </w:rPr>
      <w:t>2019-2020</w:t>
    </w:r>
    <w:r w:rsidRPr="00982EC3">
      <w:rPr>
        <w:rFonts w:asciiTheme="majorBidi" w:hAnsiTheme="majorBidi" w:cstheme="majorBidi"/>
        <w:sz w:val="24"/>
        <w:szCs w:val="24"/>
      </w:rPr>
      <w:tab/>
    </w:r>
    <w:r w:rsidRPr="00982EC3">
      <w:rPr>
        <w:rFonts w:asciiTheme="majorBidi" w:hAnsiTheme="majorBidi" w:cstheme="majorBidi"/>
        <w:sz w:val="24"/>
        <w:szCs w:val="24"/>
      </w:rPr>
      <w:tab/>
    </w:r>
    <w:sdt>
      <w:sdtPr>
        <w:rPr>
          <w:rFonts w:asciiTheme="majorBidi" w:hAnsiTheme="majorBidi" w:cstheme="majorBidi"/>
          <w:sz w:val="24"/>
          <w:szCs w:val="24"/>
        </w:rPr>
        <w:id w:val="-1275481973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ajorBidi" w:hAnsiTheme="majorBidi" w:cstheme="majorBidi"/>
              <w:sz w:val="24"/>
              <w:szCs w:val="24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982EC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Page </w:t>
            </w:r>
            <w:r w:rsidRPr="00982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begin"/>
            </w:r>
            <w:r w:rsidRPr="00982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instrText>PAGE</w:instrText>
            </w:r>
            <w:r w:rsidRPr="00982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separate"/>
            </w:r>
            <w:r w:rsidR="00374D2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15</w:t>
            </w:r>
            <w:r w:rsidRPr="00982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end"/>
            </w:r>
            <w:r w:rsidRPr="00982EC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sur </w:t>
            </w:r>
            <w:r w:rsidRPr="00982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begin"/>
            </w:r>
            <w:r w:rsidRPr="00982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instrText>NUMPAGES</w:instrText>
            </w:r>
            <w:r w:rsidRPr="00982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separate"/>
            </w:r>
            <w:r w:rsidR="00374D2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15</w:t>
            </w:r>
            <w:r w:rsidRPr="00982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859" w:rsidRDefault="00701859" w:rsidP="002E65CF">
      <w:pPr>
        <w:spacing w:after="0" w:line="240" w:lineRule="auto"/>
      </w:pPr>
      <w:r>
        <w:separator/>
      </w:r>
    </w:p>
  </w:footnote>
  <w:footnote w:type="continuationSeparator" w:id="0">
    <w:p w:rsidR="00701859" w:rsidRDefault="00701859" w:rsidP="002E6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E74" w:rsidRDefault="001A4E74" w:rsidP="001A4E74">
    <w:pPr>
      <w:pStyle w:val="En-tte"/>
      <w:rPr>
        <w:rFonts w:asciiTheme="majorBidi" w:hAnsiTheme="majorBidi" w:cstheme="majorBidi"/>
        <w:i/>
        <w:iCs/>
        <w:sz w:val="24"/>
        <w:szCs w:val="24"/>
      </w:rPr>
    </w:pPr>
    <w:r>
      <w:rPr>
        <w:rFonts w:asciiTheme="majorBidi" w:hAnsiTheme="majorBidi" w:cstheme="majorBidi"/>
        <w:i/>
        <w:iCs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159385</wp:posOffset>
              </wp:positionV>
              <wp:extent cx="6305550" cy="45719"/>
              <wp:effectExtent l="0" t="38100" r="19050" b="50165"/>
              <wp:wrapNone/>
              <wp:docPr id="15" name="Organigramme : Bande perforé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5550" cy="45719"/>
                      </a:xfrm>
                      <a:prstGeom prst="flowChartPunchedTap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5DF113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<v:stroke joinstyle="miter"/>
              <v:path o:connecttype="custom" o:connectlocs="10800,2147;0,10800;10800,19450;21600,10800" textboxrect="0,4337,21600,17260"/>
            </v:shapetype>
            <v:shape id="Organigramme : Bande perforée 15" o:spid="_x0000_s1026" type="#_x0000_t122" style="position:absolute;margin-left:445.3pt;margin-top:12.55pt;width:496.5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" fillcolor="#5b9bd5 [3204]" strokecolor="#1f4d78 [1604]" strokeweight="1pt">
              <w10:wrap anchorx="margin"/>
            </v:shape>
          </w:pict>
        </mc:Fallback>
      </mc:AlternateContent>
    </w:r>
    <w:r w:rsidR="002E65CF" w:rsidRPr="002E65CF">
      <w:rPr>
        <w:rFonts w:asciiTheme="majorBidi" w:hAnsiTheme="majorBidi" w:cstheme="majorBidi"/>
        <w:i/>
        <w:iCs/>
        <w:sz w:val="24"/>
        <w:szCs w:val="24"/>
        <w:lang w:val="fr-FR"/>
      </w:rPr>
      <w:t xml:space="preserve">Master 1 BMC </w:t>
    </w:r>
    <w:r w:rsidR="002E65CF" w:rsidRPr="00982EC3">
      <w:rPr>
        <w:rFonts w:asciiTheme="majorBidi" w:hAnsiTheme="majorBidi" w:cstheme="majorBidi"/>
        <w:i/>
        <w:iCs/>
        <w:sz w:val="24"/>
        <w:szCs w:val="24"/>
      </w:rPr>
      <w:ptab w:relativeTo="margin" w:alignment="center" w:leader="none"/>
    </w:r>
    <w:r w:rsidR="002E65CF" w:rsidRPr="00982EC3">
      <w:rPr>
        <w:rFonts w:asciiTheme="majorBidi" w:hAnsiTheme="majorBidi" w:cstheme="majorBidi"/>
        <w:i/>
        <w:iCs/>
        <w:sz w:val="24"/>
        <w:szCs w:val="24"/>
      </w:rPr>
      <w:t>Module : MPMF</w:t>
    </w:r>
    <w:r w:rsidR="002E65CF" w:rsidRPr="00982EC3">
      <w:rPr>
        <w:rFonts w:asciiTheme="majorBidi" w:hAnsiTheme="majorBidi" w:cstheme="majorBidi"/>
        <w:i/>
        <w:iCs/>
        <w:sz w:val="24"/>
        <w:szCs w:val="24"/>
      </w:rPr>
      <w:ptab w:relativeTo="margin" w:alignment="right" w:leader="none"/>
    </w:r>
    <w:proofErr w:type="spellStart"/>
    <w:r w:rsidR="002E65CF" w:rsidRPr="00982EC3">
      <w:rPr>
        <w:rFonts w:asciiTheme="majorBidi" w:hAnsiTheme="majorBidi" w:cstheme="majorBidi"/>
        <w:i/>
        <w:iCs/>
        <w:sz w:val="24"/>
        <w:szCs w:val="24"/>
      </w:rPr>
      <w:t>Chapitre</w:t>
    </w:r>
    <w:proofErr w:type="spellEnd"/>
    <w:r w:rsidR="002E65CF" w:rsidRPr="00982EC3">
      <w:rPr>
        <w:rFonts w:asciiTheme="majorBidi" w:hAnsiTheme="majorBidi" w:cstheme="majorBidi"/>
        <w:i/>
        <w:iCs/>
        <w:sz w:val="24"/>
        <w:szCs w:val="24"/>
      </w:rPr>
      <w:t xml:space="preserve"> IV</w:t>
    </w:r>
  </w:p>
  <w:p w:rsidR="001A4E74" w:rsidRPr="00982EC3" w:rsidRDefault="001A4E74" w:rsidP="002E65CF">
    <w:pPr>
      <w:pStyle w:val="En-tte"/>
      <w:rPr>
        <w:rFonts w:asciiTheme="majorBidi" w:hAnsiTheme="majorBidi" w:cstheme="majorBidi"/>
        <w:i/>
        <w:iCs/>
        <w:sz w:val="24"/>
        <w:szCs w:val="24"/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95177"/>
    <w:multiLevelType w:val="hybridMultilevel"/>
    <w:tmpl w:val="33B04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1352B"/>
    <w:multiLevelType w:val="hybridMultilevel"/>
    <w:tmpl w:val="D19A8A3A"/>
    <w:lvl w:ilvl="0" w:tplc="3FCE112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96E01EC"/>
    <w:multiLevelType w:val="hybridMultilevel"/>
    <w:tmpl w:val="E610B6BA"/>
    <w:lvl w:ilvl="0" w:tplc="AA0E8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E2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2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B08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685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D05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9EC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A2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646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4EE048A"/>
    <w:multiLevelType w:val="hybridMultilevel"/>
    <w:tmpl w:val="A79A6E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1B22EDF"/>
    <w:multiLevelType w:val="hybridMultilevel"/>
    <w:tmpl w:val="AB7E84CE"/>
    <w:lvl w:ilvl="0" w:tplc="3FCE1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CF"/>
    <w:rsid w:val="000A1871"/>
    <w:rsid w:val="000A5983"/>
    <w:rsid w:val="00120BDC"/>
    <w:rsid w:val="00160557"/>
    <w:rsid w:val="00181090"/>
    <w:rsid w:val="001A4E74"/>
    <w:rsid w:val="002026E3"/>
    <w:rsid w:val="00295FD2"/>
    <w:rsid w:val="002E65CF"/>
    <w:rsid w:val="00343DCB"/>
    <w:rsid w:val="0035601C"/>
    <w:rsid w:val="00374D27"/>
    <w:rsid w:val="003A0E55"/>
    <w:rsid w:val="003B7E12"/>
    <w:rsid w:val="004535DB"/>
    <w:rsid w:val="00483E17"/>
    <w:rsid w:val="0051601A"/>
    <w:rsid w:val="00525C45"/>
    <w:rsid w:val="00554632"/>
    <w:rsid w:val="005901FD"/>
    <w:rsid w:val="0065591D"/>
    <w:rsid w:val="006E47BE"/>
    <w:rsid w:val="00701859"/>
    <w:rsid w:val="00774962"/>
    <w:rsid w:val="007B3C54"/>
    <w:rsid w:val="007F586B"/>
    <w:rsid w:val="0082306D"/>
    <w:rsid w:val="00831480"/>
    <w:rsid w:val="00832646"/>
    <w:rsid w:val="008F2382"/>
    <w:rsid w:val="0092104A"/>
    <w:rsid w:val="00982EC3"/>
    <w:rsid w:val="009C5166"/>
    <w:rsid w:val="00A54AD6"/>
    <w:rsid w:val="00AE3D6A"/>
    <w:rsid w:val="00B13AF9"/>
    <w:rsid w:val="00B407CE"/>
    <w:rsid w:val="00B82431"/>
    <w:rsid w:val="00BB32AA"/>
    <w:rsid w:val="00BD7A25"/>
    <w:rsid w:val="00C432F1"/>
    <w:rsid w:val="00C91A95"/>
    <w:rsid w:val="00D541A6"/>
    <w:rsid w:val="00DA51DC"/>
    <w:rsid w:val="00E0606D"/>
    <w:rsid w:val="00E1352D"/>
    <w:rsid w:val="00E30EE3"/>
    <w:rsid w:val="00E71762"/>
    <w:rsid w:val="00EB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6AC662-35C1-4FFA-9EB0-33A7E6462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65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5CF"/>
  </w:style>
  <w:style w:type="paragraph" w:styleId="Pieddepage">
    <w:name w:val="footer"/>
    <w:basedOn w:val="Normal"/>
    <w:link w:val="PieddepageCar"/>
    <w:uiPriority w:val="99"/>
    <w:unhideWhenUsed/>
    <w:rsid w:val="002E65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5CF"/>
  </w:style>
  <w:style w:type="paragraph" w:styleId="Paragraphedeliste">
    <w:name w:val="List Paragraph"/>
    <w:basedOn w:val="Normal"/>
    <w:uiPriority w:val="34"/>
    <w:qFormat/>
    <w:rsid w:val="002E65C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3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90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5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39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1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7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866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34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4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9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24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18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9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0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9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7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4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78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26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9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8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45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6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4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9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74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1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76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395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8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60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292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0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5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8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1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5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92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0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0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7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0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3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962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03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6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4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33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7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6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19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4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5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91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7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01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5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53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2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B15"/>
    <w:rsid w:val="002E72A1"/>
    <w:rsid w:val="00B6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53B186A3E97433CB43EF521346CFBBE">
    <w:name w:val="753B186A3E97433CB43EF521346CFBBE"/>
    <w:rsid w:val="00B65B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15</Pages>
  <Words>3132</Words>
  <Characters>17855</Characters>
  <Application>Microsoft Office Word</Application>
  <DocSecurity>0</DocSecurity>
  <Lines>148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Moufida</dc:creator>
  <cp:keywords/>
  <dc:description/>
  <cp:lastModifiedBy>Moufida</cp:lastModifiedBy>
  <cp:revision>7</cp:revision>
  <dcterms:created xsi:type="dcterms:W3CDTF">2020-03-19T16:10:00Z</dcterms:created>
  <dcterms:modified xsi:type="dcterms:W3CDTF">2020-03-19T18:42:00Z</dcterms:modified>
</cp:coreProperties>
</file>