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7" w:rsidRDefault="00A359C7" w:rsidP="00A359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359C7">
        <w:rPr>
          <w:rFonts w:asciiTheme="majorBidi" w:hAnsiTheme="majorBidi" w:cstheme="majorBidi"/>
          <w:b/>
          <w:bCs/>
          <w:sz w:val="32"/>
          <w:szCs w:val="32"/>
        </w:rPr>
        <w:t>Corrigé type de la série 01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 :la  régression simple et multiple </w:t>
      </w:r>
    </w:p>
    <w:p w:rsidR="00A359C7" w:rsidRPr="00A359C7" w:rsidRDefault="00A359C7" w:rsidP="00A359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Master 01 : modèles mathématiques en biologie</w:t>
      </w:r>
    </w:p>
    <w:p w:rsidR="00136A86" w:rsidRPr="00A359C7" w:rsidRDefault="00A359C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359C7">
        <w:rPr>
          <w:rFonts w:asciiTheme="majorBidi" w:hAnsiTheme="majorBidi" w:cstheme="majorBidi"/>
          <w:b/>
          <w:bCs/>
          <w:sz w:val="28"/>
          <w:szCs w:val="28"/>
        </w:rPr>
        <w:t>Exercice</w:t>
      </w:r>
      <w:r w:rsidR="004D72EE" w:rsidRPr="00A359C7">
        <w:rPr>
          <w:rFonts w:asciiTheme="majorBidi" w:hAnsiTheme="majorBidi" w:cstheme="majorBidi"/>
          <w:b/>
          <w:bCs/>
          <w:sz w:val="28"/>
          <w:szCs w:val="28"/>
        </w:rPr>
        <w:t xml:space="preserve"> 01</w:t>
      </w:r>
    </w:p>
    <w:p w:rsidR="004D72EE" w:rsidRDefault="00E6441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=a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+b+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4D72EE" w:rsidRDefault="00E6441D" w:rsidP="004D72E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ε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4D72EE" w:rsidRDefault="00E6441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</m:oMath>
      </m:oMathPara>
    </w:p>
    <w:p w:rsidR="004D72EE" w:rsidRDefault="00EA44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4D72EE" w:rsidRDefault="00E6441D" w:rsidP="004D72EE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V(X)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1429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1429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26466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102924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=0.257</m:t>
          </m:r>
        </m:oMath>
      </m:oMathPara>
    </w:p>
    <w:p w:rsidR="004D72EE" w:rsidRDefault="00E6441D" w:rsidP="004D72EE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-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=21.1-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0.257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47.3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=8.94</m:t>
          </m:r>
        </m:oMath>
      </m:oMathPara>
    </w:p>
    <w:p w:rsidR="004D72EE" w:rsidRDefault="00E6441D" w:rsidP="004D72E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=0.257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+8.94</m:t>
          </m:r>
        </m:oMath>
      </m:oMathPara>
    </w:p>
    <w:p w:rsidR="004D72EE" w:rsidRPr="00C943BD" w:rsidRDefault="00EA44A6" w:rsidP="004D72EE">
      <w:pPr>
        <w:rPr>
          <w:lang w:val="en-US"/>
        </w:rPr>
      </w:pPr>
      <w:r w:rsidRPr="00C943BD">
        <w:rPr>
          <w:lang w:val="en-US"/>
        </w:rPr>
        <w:t>2.</w:t>
      </w:r>
    </w:p>
    <w:p w:rsidR="00EA44A6" w:rsidRPr="00C943BD" w:rsidRDefault="00EA44A6" w:rsidP="00EA44A6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C943BD">
        <w:rPr>
          <w:rFonts w:asciiTheme="majorBidi" w:hAnsiTheme="majorBidi" w:cstheme="majorBidi"/>
          <w:sz w:val="28"/>
          <w:szCs w:val="28"/>
          <w:lang w:val="en-US"/>
        </w:rPr>
        <w:t>SCT=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Theme="majorBidi" w:cstheme="majorBidi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Theme="majorBidi" w:cstheme="majorBidi"/>
                <w:sz w:val="28"/>
                <w:szCs w:val="28"/>
                <w:lang w:val="en-US"/>
              </w:rPr>
              <m:t>1429</m:t>
            </m:r>
          </m:sup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Theme="majorBidi" w:hAnsiTheme="majorBidi" w:cstheme="majorBidi"/>
                        <w:sz w:val="28"/>
                        <w:szCs w:val="28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Theme="majorBidi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</m:oMath>
      <w:r w:rsidRPr="00C943BD">
        <w:rPr>
          <w:rFonts w:asciiTheme="majorBidi" w:eastAsiaTheme="minorEastAsia" w:hAnsiTheme="majorBidi" w:cstheme="majorBidi"/>
          <w:sz w:val="28"/>
          <w:szCs w:val="28"/>
          <w:lang w:val="en-US"/>
        </w:rPr>
        <w:t>=8857</w:t>
      </w:r>
    </w:p>
    <w:p w:rsidR="00EA44A6" w:rsidRPr="00C943BD" w:rsidRDefault="00EA44A6" w:rsidP="00EA44A6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C943BD">
        <w:rPr>
          <w:rFonts w:asciiTheme="majorBidi" w:eastAsiaTheme="minorEastAsia" w:hAnsiTheme="majorBidi" w:cstheme="majorBidi"/>
          <w:sz w:val="28"/>
          <w:szCs w:val="28"/>
          <w:lang w:val="en-US"/>
        </w:rPr>
        <w:t>SCE=</w:t>
      </w:r>
      <m:oMath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Theme="majorBidi" w:cstheme="majorBidi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Theme="majorBidi" w:cstheme="majorBidi"/>
                <w:sz w:val="28"/>
                <w:szCs w:val="28"/>
                <w:lang w:val="en-US"/>
              </w:rPr>
              <m:t>1429</m:t>
            </m:r>
          </m:sup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  <m:r>
                      <w:rPr>
                        <w:rFonts w:asciiTheme="majorBidi" w:hAnsiTheme="majorBidi" w:cstheme="majorBidi"/>
                        <w:sz w:val="28"/>
                        <w:szCs w:val="28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Theme="majorBidi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Theme="majorBidi" w:cstheme="majorBidi"/>
                    <w:sz w:val="28"/>
                    <w:szCs w:val="28"/>
                    <w:lang w:val="en-US"/>
                  </w:rPr>
                  <m:t>2</m:t>
                </m:r>
              </m:sup>
            </m:sSup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1429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=6805</m:t>
            </m:r>
          </m:e>
        </m:nary>
      </m:oMath>
    </w:p>
    <w:p w:rsidR="00EA44A6" w:rsidRDefault="00EA44A6" w:rsidP="00EA44A6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SCR=SCT-SCE=2052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EA44A6" w:rsidRPr="00A359C7" w:rsidTr="00A359C7">
        <w:trPr>
          <w:jc w:val="center"/>
        </w:trPr>
        <w:tc>
          <w:tcPr>
            <w:tcW w:w="2303" w:type="dxa"/>
          </w:tcPr>
          <w:p w:rsidR="00EA44A6" w:rsidRPr="00A359C7" w:rsidRDefault="00EA44A6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Source de variation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Somme des carrées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D.D.L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Moyenne des carrées</w:t>
            </w:r>
          </w:p>
        </w:tc>
      </w:tr>
      <w:tr w:rsidR="00EA44A6" w:rsidRPr="00A359C7" w:rsidTr="00A359C7">
        <w:trPr>
          <w:jc w:val="center"/>
        </w:trPr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SCE=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6805</m:t>
              </m:r>
            </m:oMath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k-1=2-1=1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MCE=SCE/1=6805</w:t>
            </w:r>
          </w:p>
        </w:tc>
      </w:tr>
      <w:tr w:rsidR="00EA44A6" w:rsidRPr="00A359C7" w:rsidTr="00A359C7">
        <w:trPr>
          <w:jc w:val="center"/>
        </w:trPr>
        <w:tc>
          <w:tcPr>
            <w:tcW w:w="2303" w:type="dxa"/>
          </w:tcPr>
          <w:p w:rsidR="00EA44A6" w:rsidRPr="00A359C7" w:rsidRDefault="00E6441D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SCR=2052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n-k=1427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MCR=SCR/n-k=1.43</w:t>
            </w:r>
          </w:p>
        </w:tc>
      </w:tr>
      <w:tr w:rsidR="00EA44A6" w:rsidRPr="00A359C7" w:rsidTr="00A359C7">
        <w:trPr>
          <w:jc w:val="center"/>
        </w:trPr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SCT=8857</w:t>
            </w:r>
          </w:p>
        </w:tc>
        <w:tc>
          <w:tcPr>
            <w:tcW w:w="2303" w:type="dxa"/>
          </w:tcPr>
          <w:p w:rsidR="00EA44A6" w:rsidRPr="00A359C7" w:rsidRDefault="00B0761E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9C7">
              <w:rPr>
                <w:rFonts w:asciiTheme="majorBidi" w:hAnsiTheme="majorBidi" w:cstheme="majorBidi"/>
                <w:sz w:val="24"/>
                <w:szCs w:val="24"/>
              </w:rPr>
              <w:t>n-1=1428</w:t>
            </w:r>
          </w:p>
        </w:tc>
        <w:tc>
          <w:tcPr>
            <w:tcW w:w="2303" w:type="dxa"/>
          </w:tcPr>
          <w:p w:rsidR="00EA44A6" w:rsidRPr="00A359C7" w:rsidRDefault="00EA44A6" w:rsidP="00EA44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A44A6" w:rsidRDefault="00EA44A6" w:rsidP="00EA44A6">
      <w:pPr>
        <w:rPr>
          <w:rFonts w:asciiTheme="majorBidi" w:hAnsiTheme="majorBidi" w:cstheme="majorBidi"/>
        </w:rPr>
      </w:pPr>
    </w:p>
    <w:p w:rsidR="00B0761E" w:rsidRDefault="00B0761E" w:rsidP="00EA44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:rsidR="00B0761E" w:rsidRDefault="00E6441D" w:rsidP="00B0761E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V(X)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V(y)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=0.876</m:t>
          </m:r>
        </m:oMath>
      </m:oMathPara>
    </w:p>
    <w:p w:rsidR="00B0761E" w:rsidRDefault="00B0761E" w:rsidP="00B0761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La variable dépendante (à expliqué Y) est fortement corrélée positivement (+0.876) avec la variable explicative indépendante X</w:t>
      </w:r>
    </w:p>
    <w:p w:rsidR="00B0761E" w:rsidRDefault="00B0761E" w:rsidP="00B0761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4.</w:t>
      </w:r>
    </w:p>
    <w:p w:rsidR="00B0761E" w:rsidRDefault="00E6441D" w:rsidP="00B0761E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SCE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SCT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=0.76</m:t>
          </m:r>
        </m:oMath>
      </m:oMathPara>
    </w:p>
    <w:p w:rsidR="00B0761E" w:rsidRDefault="00B0761E" w:rsidP="00B0761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La variable X explique la variable Y de 76% et le reste (24%) due des erreurs (les résidus)</w:t>
      </w:r>
    </w:p>
    <w:p w:rsidR="0078739F" w:rsidRPr="004D194D" w:rsidRDefault="0078739F" w:rsidP="0078739F">
      <w:pPr>
        <w:rPr>
          <w:rFonts w:asciiTheme="majorBidi" w:eastAsiaTheme="minorEastAsia" w:hAnsiTheme="majorBidi" w:cstheme="majorBidi"/>
          <w:sz w:val="24"/>
          <w:szCs w:val="24"/>
        </w:rPr>
      </w:pPr>
      <w:r w:rsidRPr="004D194D">
        <w:rPr>
          <w:rFonts w:asciiTheme="majorBidi" w:hAnsiTheme="majorBidi" w:cstheme="majorBidi"/>
          <w:sz w:val="24"/>
          <w:szCs w:val="24"/>
        </w:rPr>
        <w:t xml:space="preserve">Etant donnée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4"/>
                <w:szCs w:val="24"/>
              </w:rPr>
              <m:t>=2052</m:t>
            </m:r>
          </m:e>
        </m:nary>
      </m:oMath>
      <w:r w:rsidRPr="004D194D">
        <w:rPr>
          <w:rFonts w:asciiTheme="majorBidi" w:hAnsiTheme="majorBidi" w:cstheme="majorBidi"/>
          <w:sz w:val="24"/>
          <w:szCs w:val="24"/>
        </w:rPr>
        <w:t xml:space="preserve">  et supposant que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~~N(0,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B0761E" w:rsidRDefault="0078739F" w:rsidP="00B0761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5.</w:t>
      </w:r>
    </w:p>
    <w:p w:rsidR="0078739F" w:rsidRDefault="00E6441D" w:rsidP="00B0761E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SCR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2052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1427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=1.43</m:t>
          </m:r>
        </m:oMath>
      </m:oMathPara>
    </w:p>
    <w:p w:rsidR="00733018" w:rsidRDefault="00733018" w:rsidP="00B0761E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6.</w:t>
      </w:r>
    </w:p>
    <w:p w:rsidR="0078739F" w:rsidRDefault="00E6441D" w:rsidP="00B0761E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σ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 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ε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1429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=1.38.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-5</m:t>
              </m:r>
            </m:sup>
          </m:sSup>
        </m:oMath>
      </m:oMathPara>
    </w:p>
    <w:p w:rsidR="00B0761E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1429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=0.032</m:t>
          </m:r>
        </m:oMath>
      </m:oMathPara>
    </w:p>
    <w:p w:rsidR="00733018" w:rsidRDefault="00733018" w:rsidP="0073301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7.</w:t>
      </w:r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:   a=0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:  a≠0</m:t>
                  </m:r>
                </m:e>
              </m:eqArr>
            </m:e>
          </m:d>
        </m:oMath>
      </m:oMathPara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733018" w:rsidRDefault="00733018" w:rsidP="0073301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Sous H0 :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8.94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0.032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=279.37</m:t>
          </m:r>
        </m:oMath>
      </m:oMathPara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n-2 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5%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=2.069</m:t>
          </m:r>
        </m:oMath>
      </m:oMathPara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sub>
        </m:sSub>
      </m:oMath>
      <w:r w:rsidR="00733018">
        <w:rPr>
          <w:rFonts w:asciiTheme="majorBidi" w:eastAsiaTheme="minorEastAsia" w:hAnsiTheme="majorBidi" w:cstheme="majorBidi"/>
          <w:sz w:val="28"/>
          <w:szCs w:val="28"/>
        </w:rPr>
        <w:t xml:space="preserve"> : on rejette l’hypothèse nulle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   a=0</m:t>
        </m:r>
      </m:oMath>
      <w:r w:rsidR="00733018">
        <w:rPr>
          <w:rFonts w:asciiTheme="majorBidi" w:eastAsiaTheme="minorEastAsia" w:hAnsiTheme="majorBidi" w:cstheme="majorBidi"/>
          <w:sz w:val="28"/>
          <w:szCs w:val="28"/>
        </w:rPr>
        <w:t xml:space="preserve"> d’ouu le paramètre b est hautement significativement différent de 0. </w:t>
      </w:r>
    </w:p>
    <w:p w:rsidR="00733018" w:rsidRDefault="00733018" w:rsidP="0073301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8.</w:t>
      </w:r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:   a=b=0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:  a≠b≠0</m:t>
                  </m:r>
                </m:e>
              </m:eqArr>
            </m:e>
          </m:d>
        </m:oMath>
      </m:oMathPara>
    </w:p>
    <w:p w:rsidR="00733018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SCE</m:t>
              </m:r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SCR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n-2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n-2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=4.57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</m:oMath>
      </m:oMathPara>
    </w:p>
    <w:p w:rsidR="004256D9" w:rsidRDefault="00E6441D" w:rsidP="00733018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 , n-2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5%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=3.84</m:t>
          </m:r>
        </m:oMath>
      </m:oMathPara>
    </w:p>
    <w:p w:rsidR="004256D9" w:rsidRDefault="00E6441D" w:rsidP="004256D9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:le modèle est lobalement significatif</m:t>
          </m:r>
        </m:oMath>
      </m:oMathPara>
    </w:p>
    <w:p w:rsidR="004256D9" w:rsidRDefault="004256D9" w:rsidP="004256D9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256658" w:rsidRPr="00A359C7" w:rsidRDefault="00256658" w:rsidP="004256D9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359C7">
        <w:rPr>
          <w:rFonts w:asciiTheme="majorBidi" w:eastAsiaTheme="minorEastAsia" w:hAnsiTheme="majorBidi" w:cstheme="majorBidi"/>
          <w:b/>
          <w:bCs/>
          <w:sz w:val="28"/>
          <w:szCs w:val="28"/>
        </w:rPr>
        <w:t>Exercice 02 :</w:t>
      </w:r>
    </w:p>
    <w:p w:rsidR="00256658" w:rsidRDefault="00A359C7" w:rsidP="0025665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1. Modèle</w:t>
      </w:r>
      <w:r w:rsidR="00256658">
        <w:rPr>
          <w:rFonts w:asciiTheme="majorBidi" w:hAnsiTheme="majorBidi" w:cstheme="majorBidi"/>
          <w:sz w:val="24"/>
          <w:szCs w:val="24"/>
        </w:rPr>
        <w:t xml:space="preserve"> 01 </w:t>
      </w:r>
      <w:r>
        <w:rPr>
          <w:rFonts w:asciiTheme="majorBidi" w:hAnsiTheme="majorBidi" w:cstheme="majorBidi"/>
          <w:sz w:val="24"/>
          <w:szCs w:val="24"/>
        </w:rPr>
        <w:t>:</w:t>
      </w:r>
      <w:r w:rsidRPr="004D194D">
        <w:rPr>
          <w:rFonts w:asciiTheme="majorBidi" w:hAnsiTheme="majorBidi" w:cstheme="majorBidi"/>
          <w:sz w:val="24"/>
          <w:szCs w:val="24"/>
        </w:rPr>
        <w:t xml:space="preserve"> On</w:t>
      </w:r>
      <w:r w:rsidR="00256658" w:rsidRPr="004D194D">
        <w:rPr>
          <w:rFonts w:asciiTheme="majorBidi" w:hAnsiTheme="majorBidi" w:cstheme="majorBidi"/>
          <w:sz w:val="24"/>
          <w:szCs w:val="24"/>
        </w:rPr>
        <w:t xml:space="preserve"> pose le modèle linéaire suivant :</w:t>
      </w:r>
      <w:r w:rsidR="00256658" w:rsidRPr="004D194D">
        <w:rPr>
          <w:rFonts w:asciiTheme="majorBidi" w:hAnsiTheme="majorBidi" w:cstheme="majorBidi"/>
          <w:sz w:val="28"/>
          <w:szCs w:val="28"/>
        </w:rPr>
        <w:t xml:space="preserve"> </w:t>
      </w:r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=a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+b+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ε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</m:oMath>
      </m:oMathPara>
    </w:p>
    <w:p w:rsidR="00256658" w:rsidRDefault="00256658" w:rsidP="00256658">
      <w:pPr>
        <w:rPr>
          <w:rFonts w:eastAsiaTheme="minorEastAsia"/>
          <w:sz w:val="28"/>
          <w:szCs w:val="28"/>
        </w:rPr>
      </w:pPr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V(X)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=0.479</m:t>
          </m:r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-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=36</m:t>
          </m:r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=0.479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+36</m:t>
          </m:r>
        </m:oMath>
      </m:oMathPara>
    </w:p>
    <w:p w:rsidR="00256658" w:rsidRDefault="00A359C7" w:rsidP="00256658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2. Modèle</w:t>
      </w:r>
      <w:r w:rsidR="00256658">
        <w:rPr>
          <w:rFonts w:asciiTheme="majorBidi" w:hAnsiTheme="majorBidi" w:cstheme="majorBidi"/>
          <w:sz w:val="24"/>
          <w:szCs w:val="24"/>
        </w:rPr>
        <w:t xml:space="preserve"> 02 </w:t>
      </w:r>
      <w:r>
        <w:rPr>
          <w:rFonts w:asciiTheme="majorBidi" w:hAnsiTheme="majorBidi" w:cstheme="majorBidi"/>
          <w:sz w:val="24"/>
          <w:szCs w:val="24"/>
        </w:rPr>
        <w:t>:</w:t>
      </w:r>
      <w:r w:rsidRPr="004D194D">
        <w:rPr>
          <w:rFonts w:asciiTheme="majorBidi" w:hAnsiTheme="majorBidi" w:cstheme="majorBidi"/>
          <w:sz w:val="24"/>
          <w:szCs w:val="24"/>
        </w:rPr>
        <w:t xml:space="preserve"> On</w:t>
      </w:r>
      <w:r w:rsidR="00256658" w:rsidRPr="004D194D">
        <w:rPr>
          <w:rFonts w:asciiTheme="majorBidi" w:hAnsiTheme="majorBidi" w:cstheme="majorBidi"/>
          <w:sz w:val="24"/>
          <w:szCs w:val="24"/>
        </w:rPr>
        <w:t xml:space="preserve"> pose le modèle linéaire suivant :</w:t>
      </w:r>
      <w:r w:rsidR="00256658" w:rsidRPr="004D194D">
        <w:rPr>
          <w:rFonts w:asciiTheme="majorBidi" w:hAnsiTheme="majorBidi" w:cstheme="majorBidi"/>
          <w:sz w:val="28"/>
          <w:szCs w:val="28"/>
        </w:rPr>
        <w:t xml:space="preserve"> </w:t>
      </w:r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=c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+d+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ε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256658" w:rsidRDefault="00E6441D" w:rsidP="00256658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acc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</m:oMath>
      </m:oMathPara>
    </w:p>
    <w:p w:rsidR="00256658" w:rsidRDefault="00256658" w:rsidP="00256658">
      <w:pPr>
        <w:rPr>
          <w:rFonts w:eastAsiaTheme="minorEastAsia"/>
          <w:sz w:val="28"/>
          <w:szCs w:val="28"/>
        </w:rPr>
      </w:pPr>
    </w:p>
    <w:p w:rsidR="00256658" w:rsidRDefault="00E6441D" w:rsidP="008D1A6D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V(Y)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=1.042</m:t>
          </m:r>
        </m:oMath>
      </m:oMathPara>
    </w:p>
    <w:p w:rsidR="00256658" w:rsidRDefault="00E6441D" w:rsidP="008D1A6D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-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=-3.83</m:t>
          </m:r>
        </m:oMath>
      </m:oMathPara>
    </w:p>
    <w:p w:rsidR="00256658" w:rsidRDefault="00E6441D" w:rsidP="008D1A6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=1.042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-3.83</m:t>
          </m:r>
        </m:oMath>
      </m:oMathPara>
    </w:p>
    <w:p w:rsidR="008D1A6D" w:rsidRDefault="008D1A6D" w:rsidP="008D1A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</w:p>
    <w:p w:rsidR="00256658" w:rsidRDefault="00E6441D" w:rsidP="008D1A6D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/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V(X)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V(y)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=0.707</m:t>
          </m:r>
        </m:oMath>
      </m:oMathPara>
    </w:p>
    <w:p w:rsidR="008D1A6D" w:rsidRDefault="00E6441D" w:rsidP="008D1A6D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0.707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=0.5</m:t>
          </m:r>
        </m:oMath>
      </m:oMathPara>
    </w:p>
    <w:p w:rsidR="008D1A6D" w:rsidRDefault="008D1A6D" w:rsidP="008D1A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</w:p>
    <w:p w:rsidR="008D1A6D" w:rsidRDefault="00E6441D" w:rsidP="008D1A6D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.</m:t>
          </m:r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=0.479*1.042=0.5=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8D1A6D" w:rsidRPr="00A359C7" w:rsidRDefault="008F27AF" w:rsidP="008D1A6D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359C7">
        <w:rPr>
          <w:rFonts w:asciiTheme="majorBidi" w:eastAsiaTheme="minorEastAsia" w:hAnsiTheme="majorBidi" w:cstheme="majorBidi"/>
          <w:b/>
          <w:bCs/>
          <w:sz w:val="28"/>
          <w:szCs w:val="28"/>
        </w:rPr>
        <w:t>Exercice 03</w:t>
      </w:r>
    </w:p>
    <w:p w:rsidR="007E04EC" w:rsidRPr="004D194D" w:rsidRDefault="007E04EC" w:rsidP="007E04EC">
      <w:pPr>
        <w:rPr>
          <w:rFonts w:asciiTheme="majorBidi" w:eastAsiaTheme="minorEastAsia" w:hAnsiTheme="majorBidi" w:cstheme="majorBidi"/>
          <w:sz w:val="28"/>
          <w:szCs w:val="28"/>
        </w:rPr>
      </w:pPr>
      <w:r w:rsidRPr="004D194D">
        <w:rPr>
          <w:rFonts w:asciiTheme="majorBidi" w:hAnsiTheme="majorBidi" w:cstheme="majorBidi"/>
          <w:sz w:val="24"/>
          <w:szCs w:val="24"/>
        </w:rPr>
        <w:t xml:space="preserve">Soit le modèle de régression multiple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Pr="004D194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D194D">
        <w:rPr>
          <w:rFonts w:asciiTheme="majorBidi" w:eastAsiaTheme="minorEastAsia" w:hAnsiTheme="majorBidi" w:cstheme="majorBidi"/>
          <w:sz w:val="24"/>
          <w:szCs w:val="24"/>
        </w:rPr>
        <w:t>et étant donner :</w:t>
      </w:r>
    </w:p>
    <w:p w:rsidR="008F27AF" w:rsidRDefault="008A147E" w:rsidP="008D1A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8A147E" w:rsidRDefault="00E6441D" w:rsidP="008D1A6D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9.3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5.4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5.4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12.7</m:t>
                    </m:r>
                  </m:e>
                </m:mr>
              </m:m>
            </m:e>
          </m:d>
        </m:oMath>
      </m:oMathPara>
    </w:p>
    <w:p w:rsidR="008A147E" w:rsidRDefault="008A147E" w:rsidP="008D1A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8A147E" w:rsidRDefault="00E6441D" w:rsidP="008A147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rad>
            </m:den>
          </m:f>
        </m:oMath>
      </m:oMathPara>
    </w:p>
    <w:p w:rsidR="008A147E" w:rsidRDefault="00E6441D" w:rsidP="008A147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e>
          </m:nary>
        </m:oMath>
      </m:oMathPara>
    </w:p>
    <w:p w:rsidR="008F27AF" w:rsidRDefault="008F27AF" w:rsidP="008D1A6D">
      <w:pPr>
        <w:rPr>
          <w:rFonts w:eastAsiaTheme="minorEastAsia"/>
          <w:sz w:val="28"/>
          <w:szCs w:val="28"/>
        </w:rPr>
      </w:pPr>
    </w:p>
    <w:p w:rsidR="008A147E" w:rsidRDefault="00E6441D" w:rsidP="008A147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e>
          </m:nary>
        </m:oMath>
      </m:oMathPara>
    </w:p>
    <w:p w:rsidR="00256658" w:rsidRPr="008A147E" w:rsidRDefault="008A147E" w:rsidP="0025665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1i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25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9.3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-0=0.372</m:t>
          </m:r>
        </m:oMath>
      </m:oMathPara>
    </w:p>
    <w:p w:rsidR="008A147E" w:rsidRDefault="008A147E" w:rsidP="008A147E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2i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25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12.7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-0=0.508</m:t>
          </m:r>
        </m:oMath>
      </m:oMathPara>
    </w:p>
    <w:p w:rsidR="008A147E" w:rsidRPr="008A147E" w:rsidRDefault="008A147E" w:rsidP="008A147E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 xml:space="preserve">Cov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5.4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-0=0.216</m:t>
          </m:r>
        </m:oMath>
      </m:oMathPara>
    </w:p>
    <w:p w:rsidR="008A147E" w:rsidRDefault="00E6441D" w:rsidP="008A147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Cov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V(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=0.498</m:t>
          </m:r>
        </m:oMath>
      </m:oMathPara>
    </w:p>
    <w:p w:rsidR="00A359C7" w:rsidRDefault="00A359C7" w:rsidP="008A147E">
      <w:pPr>
        <w:rPr>
          <w:rFonts w:eastAsiaTheme="minorEastAsia"/>
          <w:sz w:val="28"/>
          <w:szCs w:val="28"/>
        </w:rPr>
      </w:pPr>
    </w:p>
    <w:p w:rsidR="00A359C7" w:rsidRDefault="00A359C7" w:rsidP="008A147E">
      <w:pPr>
        <w:rPr>
          <w:rFonts w:eastAsiaTheme="minorEastAsia"/>
          <w:sz w:val="28"/>
          <w:szCs w:val="28"/>
        </w:rPr>
      </w:pPr>
    </w:p>
    <w:p w:rsidR="008A147E" w:rsidRPr="00A359C7" w:rsidRDefault="00682660" w:rsidP="008A147E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A359C7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Exercice 04</w:t>
      </w:r>
    </w:p>
    <w:p w:rsidR="00682660" w:rsidRDefault="00682660" w:rsidP="00682660">
      <w:pPr>
        <w:jc w:val="center"/>
        <w:rPr>
          <w:rFonts w:eastAsiaTheme="minorEastAsia"/>
          <w:sz w:val="28"/>
          <w:szCs w:val="28"/>
        </w:rPr>
      </w:pPr>
      <w:r w:rsidRPr="00682660">
        <w:rPr>
          <w:rFonts w:eastAsiaTheme="minorEastAsia"/>
          <w:noProof/>
          <w:sz w:val="28"/>
          <w:szCs w:val="28"/>
          <w:lang w:eastAsia="fr-FR"/>
        </w:rPr>
        <w:drawing>
          <wp:inline distT="0" distB="0" distL="0" distR="0">
            <wp:extent cx="4352925" cy="12668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60" w:rsidRDefault="00682660" w:rsidP="006826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682660" w:rsidRDefault="00682660" w:rsidP="006826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 nombre d’observation est n=33</w:t>
      </w:r>
    </w:p>
    <w:p w:rsidR="00682660" w:rsidRDefault="00682660" w:rsidP="006826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682660" w:rsidRDefault="00E6441D" w:rsidP="00682660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0.02</m:t>
                    </m:r>
                  </m:e>
                </m:mr>
              </m:m>
            </m:e>
          </m:d>
        </m:oMath>
      </m:oMathPara>
    </w:p>
    <w:p w:rsidR="00750047" w:rsidRDefault="00E6441D" w:rsidP="00682660">
      <w:pPr>
        <w:rPr>
          <w:rFonts w:eastAsiaTheme="minorEastAsia"/>
          <w:sz w:val="28"/>
          <w:szCs w:val="28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132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3.96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1.4</m:t>
                    </m:r>
                  </m:e>
                </m:mr>
              </m:m>
            </m:e>
          </m:d>
        </m:oMath>
      </m:oMathPara>
    </w:p>
    <w:p w:rsidR="00682660" w:rsidRDefault="00682660" w:rsidP="00682660">
      <w:pPr>
        <w:rPr>
          <w:rFonts w:eastAsiaTheme="minorEastAsia"/>
          <w:sz w:val="28"/>
          <w:szCs w:val="28"/>
        </w:rPr>
      </w:pPr>
    </w:p>
    <w:p w:rsidR="008A147E" w:rsidRPr="00C943BD" w:rsidRDefault="00AF049D" w:rsidP="008A147E">
      <w:pPr>
        <w:rPr>
          <w:rFonts w:eastAsiaTheme="minorEastAsia"/>
          <w:sz w:val="28"/>
          <w:szCs w:val="28"/>
          <w:lang w:val="en-US"/>
        </w:rPr>
      </w:pPr>
      <w:r w:rsidRPr="00C943BD">
        <w:rPr>
          <w:rFonts w:eastAsiaTheme="minorEastAsia"/>
          <w:sz w:val="28"/>
          <w:szCs w:val="28"/>
          <w:lang w:val="en-US"/>
        </w:rPr>
        <w:t>3.</w:t>
      </w:r>
    </w:p>
    <w:p w:rsidR="00AF049D" w:rsidRPr="00C943BD" w:rsidRDefault="00AF049D" w:rsidP="00AF049D">
      <w:pPr>
        <w:rPr>
          <w:rFonts w:eastAsiaTheme="minorEastAsia"/>
          <w:sz w:val="28"/>
          <w:szCs w:val="28"/>
          <w:lang w:val="en-US"/>
        </w:rPr>
      </w:pPr>
      <w:r w:rsidRPr="00C943BD">
        <w:rPr>
          <w:rFonts w:eastAsiaTheme="minorEastAsia"/>
          <w:sz w:val="28"/>
          <w:szCs w:val="28"/>
          <w:lang w:val="en-US"/>
        </w:rPr>
        <w:t>SCT=Y’Y=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33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r>
          <w:rPr>
            <w:rFonts w:ascii="Cambria Math" w:hAnsi="Cambria Math" w:cstheme="majorBidi"/>
            <w:sz w:val="28"/>
            <w:szCs w:val="28"/>
          </w:rPr>
          <m:t>n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acc>
          </m:e>
          <m:sup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val="en-US"/>
          </w:rPr>
          <m:t>=150+33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132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33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=678</m:t>
        </m:r>
      </m:oMath>
    </w:p>
    <w:p w:rsidR="00AF049D" w:rsidRDefault="00AF049D" w:rsidP="00AF049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SCE=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Y'</m:t>
            </m:r>
          </m:e>
        </m:acc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3.96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0.4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1.4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=670</m:t>
        </m:r>
      </m:oMath>
    </w:p>
    <w:p w:rsidR="00733018" w:rsidRPr="004A0AB1" w:rsidRDefault="00AF049D" w:rsidP="004A0A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SCR=SCT-SCE=678-670=8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0AB1" w:rsidTr="00B023D8"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Source de variation</w:t>
            </w:r>
          </w:p>
        </w:tc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Somme des carrées</w:t>
            </w:r>
          </w:p>
        </w:tc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D.D.L</w:t>
            </w:r>
          </w:p>
        </w:tc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Moyenne des carrées</w:t>
            </w:r>
          </w:p>
        </w:tc>
      </w:tr>
      <w:tr w:rsidR="004A0AB1" w:rsidTr="00B023D8"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SCE=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670</m:t>
              </m:r>
            </m:oMath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k-1=3-1=2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MCE=SCE/2=335</w:t>
            </w:r>
          </w:p>
        </w:tc>
      </w:tr>
      <w:tr w:rsidR="004A0AB1" w:rsidTr="00B023D8">
        <w:tc>
          <w:tcPr>
            <w:tcW w:w="2303" w:type="dxa"/>
          </w:tcPr>
          <w:p w:rsidR="004A0AB1" w:rsidRDefault="00E6441D" w:rsidP="00B023D8">
            <w:pPr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SCR=8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n-k-1=30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MCR=SCR/n-k=0.26</w:t>
            </w:r>
          </w:p>
        </w:tc>
      </w:tr>
      <w:tr w:rsidR="004A0AB1" w:rsidTr="00B023D8"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SCT=678</w:t>
            </w:r>
          </w:p>
        </w:tc>
        <w:tc>
          <w:tcPr>
            <w:tcW w:w="2303" w:type="dxa"/>
          </w:tcPr>
          <w:p w:rsidR="004A0AB1" w:rsidRDefault="004A0AB1" w:rsidP="004A0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n-1=32</w:t>
            </w:r>
          </w:p>
        </w:tc>
        <w:tc>
          <w:tcPr>
            <w:tcW w:w="2303" w:type="dxa"/>
          </w:tcPr>
          <w:p w:rsidR="004A0AB1" w:rsidRDefault="004A0AB1" w:rsidP="00B023D8">
            <w:pPr>
              <w:rPr>
                <w:rFonts w:asciiTheme="majorBidi" w:hAnsiTheme="majorBidi" w:cstheme="majorBidi"/>
              </w:rPr>
            </w:pPr>
          </w:p>
        </w:tc>
      </w:tr>
    </w:tbl>
    <w:p w:rsidR="004A0AB1" w:rsidRDefault="004A0AB1" w:rsidP="00733018">
      <w:pPr>
        <w:rPr>
          <w:rFonts w:asciiTheme="majorBidi" w:hAnsiTheme="majorBidi" w:cstheme="majorBidi"/>
        </w:rPr>
      </w:pPr>
    </w:p>
    <w:p w:rsidR="004A0AB1" w:rsidRDefault="004A0AB1" w:rsidP="007330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</w:p>
    <w:p w:rsidR="004A0AB1" w:rsidRDefault="00E6441D" w:rsidP="004A0AB1">
      <w:pPr>
        <w:rPr>
          <w:rFonts w:asciiTheme="majorBidi" w:eastAsiaTheme="minorEastAsia" w:hAnsiTheme="majorBidi" w:cstheme="majorBidi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β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ε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>X)</m:t>
              </m:r>
            </m:e>
            <m:sup>
              <m:r>
                <w:rPr>
                  <w:rFonts w:ascii="Cambria Math" w:hAnsi="Cambria Math" w:cstheme="majorBidi"/>
                </w:rPr>
                <m:t>-1</m:t>
              </m:r>
            </m:sup>
          </m:sSup>
        </m:oMath>
      </m:oMathPara>
    </w:p>
    <w:p w:rsidR="004A0AB1" w:rsidRDefault="00E6441D" w:rsidP="004A0AB1">
      <w:pPr>
        <w:rPr>
          <w:rFonts w:asciiTheme="majorBidi" w:eastAsiaTheme="minorEastAsia" w:hAnsiTheme="majorBidi" w:cstheme="majorBidi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ε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SCR</m:t>
              </m:r>
            </m:num>
            <m:den>
              <m:r>
                <w:rPr>
                  <w:rFonts w:ascii="Cambria Math" w:hAnsi="Cambria Math" w:cstheme="majorBidi"/>
                </w:rPr>
                <m:t>n-k-1</m:t>
              </m:r>
            </m:den>
          </m:f>
          <m:r>
            <w:rPr>
              <w:rFonts w:ascii="Cambria Math" w:hAnsi="Cambria Math" w:cstheme="majorBidi"/>
            </w:rPr>
            <m:t>=0.26</m:t>
          </m:r>
        </m:oMath>
      </m:oMathPara>
    </w:p>
    <w:p w:rsidR="00C943BD" w:rsidRDefault="00E6441D" w:rsidP="00AA6F3C">
      <w:pPr>
        <w:rPr>
          <w:rFonts w:asciiTheme="majorBidi" w:hAnsiTheme="majorBidi" w:cstheme="majorBidi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acc>
                <m:accPr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 w:cstheme="majorBidi"/>
                </w:rPr>
                <m:t>β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=0.26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0.0078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0.0078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-0.0026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-0.0026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0.0052</m:t>
                    </m:r>
                  </m:e>
                </m:mr>
              </m:m>
            </m:e>
          </m:d>
        </m:oMath>
      </m:oMathPara>
    </w:p>
    <w:p w:rsidR="00C943BD" w:rsidRDefault="00C943BD" w:rsidP="00C943BD">
      <w:pPr>
        <w:rPr>
          <w:rFonts w:asciiTheme="majorBidi" w:hAnsiTheme="majorBidi" w:cstheme="majorBidi"/>
        </w:rPr>
      </w:pPr>
    </w:p>
    <w:p w:rsidR="004A0AB1" w:rsidRDefault="00C943BD" w:rsidP="00C943B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</m:sub>
                  </m:sSub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SCE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SCT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=0.98</m:t>
          </m:r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6.</w:t>
      </w:r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:  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≠0</m:t>
                  </m:r>
                </m:e>
              </m:eqArr>
            </m:e>
          </m:d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Sous H0 :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0.4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0.0078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=4.52</m:t>
          </m:r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n-3 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5%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=2.042</m:t>
          </m:r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 : on rejette l’hypothèse nulle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: 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d’ouu le paramètre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est hautement significativement différent de 0. </w:t>
      </w:r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8.</w:t>
      </w:r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:  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: 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≠0</m:t>
                  </m:r>
                </m:e>
              </m:eqArr>
            </m:e>
          </m:d>
        </m:oMath>
      </m:oMathPara>
    </w:p>
    <w:p w:rsidR="00C943BD" w:rsidRDefault="00C943BD" w:rsidP="00AE4A6B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SCE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SCR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n-2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1288.46</m:t>
          </m:r>
        </m:oMath>
      </m:oMathPara>
    </w:p>
    <w:p w:rsidR="00C943BD" w:rsidRDefault="00C943BD" w:rsidP="00AE4A6B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, n-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5%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=3.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32</m:t>
          </m:r>
        </m:oMath>
      </m:oMathPara>
    </w:p>
    <w:p w:rsidR="00C943BD" w:rsidRDefault="00C943BD" w:rsidP="00C943BD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:le modèle est lobalement significatif</m:t>
          </m:r>
        </m:oMath>
      </m:oMathPara>
    </w:p>
    <w:p w:rsidR="00C943BD" w:rsidRPr="00C943BD" w:rsidRDefault="00C943BD" w:rsidP="00C943BD">
      <w:pPr>
        <w:rPr>
          <w:rFonts w:asciiTheme="majorBidi" w:hAnsiTheme="majorBidi" w:cstheme="majorBidi"/>
        </w:rPr>
      </w:pPr>
    </w:p>
    <w:sectPr w:rsidR="00C943BD" w:rsidRPr="00C943BD" w:rsidSect="00136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2B" w:rsidRDefault="0015502B" w:rsidP="00A359C7">
      <w:pPr>
        <w:spacing w:after="0" w:line="240" w:lineRule="auto"/>
      </w:pPr>
      <w:r>
        <w:separator/>
      </w:r>
    </w:p>
  </w:endnote>
  <w:endnote w:type="continuationSeparator" w:id="1">
    <w:p w:rsidR="0015502B" w:rsidRDefault="0015502B" w:rsidP="00A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844"/>
      <w:docPartObj>
        <w:docPartGallery w:val="Page Numbers (Bottom of Page)"/>
        <w:docPartUnique/>
      </w:docPartObj>
    </w:sdtPr>
    <w:sdtContent>
      <w:p w:rsidR="00A359C7" w:rsidRDefault="00A359C7">
        <w:pPr>
          <w:pStyle w:val="Pieddepage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359C7" w:rsidRDefault="00A359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2B" w:rsidRDefault="0015502B" w:rsidP="00A359C7">
      <w:pPr>
        <w:spacing w:after="0" w:line="240" w:lineRule="auto"/>
      </w:pPr>
      <w:r>
        <w:separator/>
      </w:r>
    </w:p>
  </w:footnote>
  <w:footnote w:type="continuationSeparator" w:id="1">
    <w:p w:rsidR="0015502B" w:rsidRDefault="0015502B" w:rsidP="00A3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2EE"/>
    <w:rsid w:val="001309C7"/>
    <w:rsid w:val="00136A86"/>
    <w:rsid w:val="0015502B"/>
    <w:rsid w:val="00256658"/>
    <w:rsid w:val="004256D9"/>
    <w:rsid w:val="004A0AB1"/>
    <w:rsid w:val="004D72EE"/>
    <w:rsid w:val="00682660"/>
    <w:rsid w:val="00733018"/>
    <w:rsid w:val="00750047"/>
    <w:rsid w:val="0078739F"/>
    <w:rsid w:val="007E04EC"/>
    <w:rsid w:val="00894CDE"/>
    <w:rsid w:val="008A147E"/>
    <w:rsid w:val="008D1A6D"/>
    <w:rsid w:val="008F27AF"/>
    <w:rsid w:val="00A359C7"/>
    <w:rsid w:val="00AA6F3C"/>
    <w:rsid w:val="00AE4A6B"/>
    <w:rsid w:val="00AF049D"/>
    <w:rsid w:val="00B0761E"/>
    <w:rsid w:val="00C943BD"/>
    <w:rsid w:val="00E6441D"/>
    <w:rsid w:val="00EA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0761E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3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9C7"/>
  </w:style>
  <w:style w:type="paragraph" w:styleId="Pieddepage">
    <w:name w:val="footer"/>
    <w:basedOn w:val="Normal"/>
    <w:link w:val="PieddepageCar"/>
    <w:uiPriority w:val="99"/>
    <w:unhideWhenUsed/>
    <w:rsid w:val="00A3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2020-03-25T20:04:00Z</dcterms:created>
  <dcterms:modified xsi:type="dcterms:W3CDTF">2020-03-25T21:11:00Z</dcterms:modified>
</cp:coreProperties>
</file>