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74" w:rsidRPr="00FA5574" w:rsidRDefault="00FA5574" w:rsidP="00FA5574">
      <w:pPr>
        <w:jc w:val="center"/>
        <w:rPr>
          <w:sz w:val="32"/>
          <w:szCs w:val="32"/>
        </w:rPr>
      </w:pPr>
      <w:r w:rsidRPr="00FA5574">
        <w:rPr>
          <w:sz w:val="32"/>
          <w:szCs w:val="32"/>
        </w:rPr>
        <w:t>Travaux Dirigés : Télécommunications Fondamentales</w:t>
      </w:r>
    </w:p>
    <w:p w:rsidR="00FA5574" w:rsidRPr="00FA5574" w:rsidRDefault="00FA5574" w:rsidP="00FA5574">
      <w:pPr>
        <w:jc w:val="center"/>
        <w:rPr>
          <w:sz w:val="32"/>
          <w:szCs w:val="32"/>
        </w:rPr>
      </w:pPr>
      <w:r w:rsidRPr="00FA5574">
        <w:rPr>
          <w:sz w:val="32"/>
          <w:szCs w:val="32"/>
        </w:rPr>
        <w:t>TD 01 (Filtrage analogique)</w:t>
      </w:r>
    </w:p>
    <w:p w:rsidR="00FA5574" w:rsidRPr="001B0BA1" w:rsidRDefault="001B0BA1" w:rsidP="001B0BA1">
      <w:pPr>
        <w:jc w:val="both"/>
        <w:rPr>
          <w:rFonts w:asciiTheme="majorBidi" w:hAnsiTheme="majorBidi" w:cstheme="majorBidi"/>
        </w:rPr>
      </w:pP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On appelle </w:t>
      </w:r>
      <w:r w:rsidRPr="001B0BA1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filtre </w:t>
      </w: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un </w:t>
      </w:r>
      <w:r w:rsidRPr="001B0BA1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quadripôle </w:t>
      </w: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permettant de transme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ttre sélectivement une bande de </w:t>
      </w: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fréquences.</w:t>
      </w:r>
    </w:p>
    <w:p w:rsidR="001B0BA1" w:rsidRPr="001B0BA1" w:rsidRDefault="001B0BA1" w:rsidP="001B0B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Les filtres sont des outils utilisés dans le domaine du traitement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du signal, ils servent principale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ment à séparer des signaux dans </w:t>
      </w: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le domaine fréquentiel. Dans certai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ns cas particuliers (plus rare) </w:t>
      </w: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on utilise également les filtres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électroniques pour retarder un </w:t>
      </w: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signal (travail dans le domaine temporel).</w:t>
      </w:r>
    </w:p>
    <w:p w:rsidR="001B0BA1" w:rsidRPr="001B0BA1" w:rsidRDefault="001B0BA1" w:rsidP="001B0B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Plus précisément, le filtre permet de modifier (ou de filtrer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) </w:t>
      </w: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certaines parties d’un signal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d’entrée dans le domaine temps </w:t>
      </w: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et dans le domaine fréquence.</w:t>
      </w:r>
    </w:p>
    <w:p w:rsidR="001B0BA1" w:rsidRDefault="001B0BA1" w:rsidP="001B0B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1B0BA1" w:rsidRPr="001B0BA1" w:rsidRDefault="001B0BA1" w:rsidP="001B0B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L’opération de filtrage permet donc :</w:t>
      </w:r>
    </w:p>
    <w:p w:rsidR="001B0BA1" w:rsidRPr="001B0BA1" w:rsidRDefault="001B0BA1" w:rsidP="001B0B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d’éliminer (ou atténuer) les signaux indésirable</w:t>
      </w:r>
    </w:p>
    <w:p w:rsidR="001B0BA1" w:rsidRPr="001B0BA1" w:rsidRDefault="001B0BA1" w:rsidP="001B0B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d’isoler dans un signal la ou les bandes de fréquences utiles.</w:t>
      </w:r>
    </w:p>
    <w:p w:rsidR="00FA5574" w:rsidRPr="001B0BA1" w:rsidRDefault="001B0BA1" w:rsidP="001B0BA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1B0BA1">
        <w:rPr>
          <w:rFonts w:asciiTheme="majorBidi" w:eastAsiaTheme="minorHAnsi" w:hAnsiTheme="majorBidi" w:cstheme="majorBidi"/>
          <w:sz w:val="24"/>
          <w:szCs w:val="24"/>
          <w:lang w:eastAsia="en-US"/>
        </w:rPr>
        <w:t>Séparation des signaux utiles des signaux indésirable</w:t>
      </w: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E12">
        <w:rPr>
          <w:rFonts w:ascii="Times New Roman" w:hAnsi="Times New Roman" w:cs="Times New Roman"/>
          <w:b/>
          <w:bCs/>
          <w:sz w:val="24"/>
          <w:szCs w:val="24"/>
        </w:rPr>
        <w:t>Exercice 1</w:t>
      </w: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>Soit le filtre RC suivant :</w:t>
      </w: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5385" cy="111633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3B" w:rsidRPr="00B54E12" w:rsidRDefault="0090663B" w:rsidP="0090663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 xml:space="preserve">Exprimer la fonction de transfert (H = Us / </w:t>
      </w:r>
      <w:proofErr w:type="spellStart"/>
      <w:r w:rsidRPr="00B54E12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B54E12">
        <w:rPr>
          <w:rFonts w:ascii="Times New Roman" w:hAnsi="Times New Roman" w:cs="Times New Roman"/>
          <w:sz w:val="24"/>
          <w:szCs w:val="24"/>
        </w:rPr>
        <w:t>) en fonction de R et C.</w:t>
      </w:r>
    </w:p>
    <w:p w:rsidR="0090663B" w:rsidRPr="00B54E12" w:rsidRDefault="0090663B" w:rsidP="0090663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>Quel est le type de ce filtre et quel son ordre ?</w:t>
      </w:r>
    </w:p>
    <w:p w:rsidR="0090663B" w:rsidRPr="00B54E12" w:rsidRDefault="0090663B" w:rsidP="0090663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 xml:space="preserve">Exprimer la fréquence de coupure </w:t>
      </w:r>
      <w:proofErr w:type="spellStart"/>
      <w:r w:rsidRPr="00B54E12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B54E12">
        <w:rPr>
          <w:rFonts w:ascii="Times New Roman" w:hAnsi="Times New Roman" w:cs="Times New Roman"/>
          <w:sz w:val="24"/>
          <w:szCs w:val="24"/>
        </w:rPr>
        <w:t xml:space="preserve"> en fonction de R et C.</w:t>
      </w:r>
    </w:p>
    <w:p w:rsidR="0090663B" w:rsidRPr="00B54E12" w:rsidRDefault="0090663B" w:rsidP="0090663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 xml:space="preserve">Calculer la valeur du condensateur ainsi que la valeur de la tension de sortie du filtre pour </w:t>
      </w:r>
      <w:proofErr w:type="spellStart"/>
      <w:r w:rsidRPr="00B54E12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B54E12">
        <w:rPr>
          <w:rFonts w:ascii="Times New Roman" w:hAnsi="Times New Roman" w:cs="Times New Roman"/>
          <w:sz w:val="24"/>
          <w:szCs w:val="24"/>
        </w:rPr>
        <w:t xml:space="preserve"> = 627 kHz, R = 6,8 kΩ et </w:t>
      </w:r>
      <w:proofErr w:type="spellStart"/>
      <w:r w:rsidRPr="00B54E12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B54E12">
        <w:rPr>
          <w:rFonts w:ascii="Times New Roman" w:hAnsi="Times New Roman" w:cs="Times New Roman"/>
          <w:sz w:val="24"/>
          <w:szCs w:val="24"/>
        </w:rPr>
        <w:t xml:space="preserve"> = 2 V</w:t>
      </w: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E12">
        <w:rPr>
          <w:rFonts w:ascii="Times New Roman" w:hAnsi="Times New Roman" w:cs="Times New Roman"/>
          <w:b/>
          <w:bCs/>
          <w:sz w:val="24"/>
          <w:szCs w:val="24"/>
        </w:rPr>
        <w:t>Exercice 2</w:t>
      </w:r>
    </w:p>
    <w:p w:rsidR="0090663B" w:rsidRPr="00B54E12" w:rsidRDefault="0090663B" w:rsidP="009066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>Donner le schéma d’un filtre RL passe-haut 1er ordre.</w:t>
      </w:r>
    </w:p>
    <w:p w:rsidR="0090663B" w:rsidRPr="00B54E12" w:rsidRDefault="0090663B" w:rsidP="009066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>Exprimer sa fonction de transfert H = tension d’entrée / tension de sortie.</w:t>
      </w: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 xml:space="preserve">La résistance R est de 10 kΩ et la fréquence de coupure </w:t>
      </w:r>
      <w:proofErr w:type="spellStart"/>
      <w:r w:rsidRPr="00B54E12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B54E12">
        <w:rPr>
          <w:rFonts w:ascii="Times New Roman" w:hAnsi="Times New Roman" w:cs="Times New Roman"/>
          <w:sz w:val="24"/>
          <w:szCs w:val="24"/>
        </w:rPr>
        <w:t xml:space="preserve"> est de 3,5 KHz. Une tension de 1,6 V est mesurée à la sortie du filtre lorsqu'un signal de K MHz est appliqué à l'entrée.</w:t>
      </w:r>
    </w:p>
    <w:p w:rsidR="0090663B" w:rsidRPr="00B54E12" w:rsidRDefault="0090663B" w:rsidP="009066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>Calculer la valeur de la bobine ainsi que la valeur de la tension à l'entrée du filtre</w:t>
      </w: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E12">
        <w:rPr>
          <w:rFonts w:ascii="Times New Roman" w:hAnsi="Times New Roman" w:cs="Times New Roman"/>
          <w:b/>
          <w:bCs/>
          <w:sz w:val="24"/>
          <w:szCs w:val="24"/>
        </w:rPr>
        <w:t>Exercice 3</w:t>
      </w: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2660" cy="137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 xml:space="preserve">La courbe de gain </w:t>
      </w:r>
      <w:proofErr w:type="spellStart"/>
      <w:r w:rsidRPr="00B54E12">
        <w:rPr>
          <w:rFonts w:ascii="Times New Roman" w:hAnsi="Times New Roman" w:cs="Times New Roman"/>
          <w:sz w:val="24"/>
          <w:szCs w:val="24"/>
        </w:rPr>
        <w:t>HdB</w:t>
      </w:r>
      <w:proofErr w:type="spellEnd"/>
      <w:r w:rsidRPr="00B54E12">
        <w:rPr>
          <w:rFonts w:ascii="Times New Roman" w:hAnsi="Times New Roman" w:cs="Times New Roman"/>
          <w:sz w:val="24"/>
          <w:szCs w:val="24"/>
        </w:rPr>
        <w:t xml:space="preserve"> = 20 </w:t>
      </w:r>
      <w:proofErr w:type="spellStart"/>
      <w:r w:rsidRPr="00B54E12">
        <w:rPr>
          <w:rFonts w:ascii="Times New Roman" w:hAnsi="Times New Roman" w:cs="Times New Roman"/>
          <w:sz w:val="24"/>
          <w:szCs w:val="24"/>
        </w:rPr>
        <w:t>logH</w:t>
      </w:r>
      <w:proofErr w:type="spellEnd"/>
      <w:r w:rsidRPr="00B54E12">
        <w:rPr>
          <w:rFonts w:ascii="Times New Roman" w:hAnsi="Times New Roman" w:cs="Times New Roman"/>
          <w:sz w:val="24"/>
          <w:szCs w:val="24"/>
        </w:rPr>
        <w:t>,  (H=Us/</w:t>
      </w:r>
      <w:proofErr w:type="spellStart"/>
      <w:r w:rsidRPr="00B54E12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B54E12">
        <w:rPr>
          <w:rFonts w:ascii="Times New Roman" w:hAnsi="Times New Roman" w:cs="Times New Roman"/>
          <w:sz w:val="24"/>
          <w:szCs w:val="24"/>
        </w:rPr>
        <w:t>) en fonction de la fréquence est donnée ci-dessous.</w:t>
      </w:r>
    </w:p>
    <w:p w:rsidR="0090663B" w:rsidRPr="00B54E12" w:rsidRDefault="0090663B" w:rsidP="0090663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 xml:space="preserve">Déterminer graphiquement la fréquence de coupure </w:t>
      </w:r>
      <w:proofErr w:type="gramStart"/>
      <w:r w:rsidRPr="00B54E1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B54E12">
        <w:rPr>
          <w:rFonts w:ascii="Times New Roman" w:hAnsi="Times New Roman" w:cs="Times New Roman"/>
          <w:sz w:val="24"/>
          <w:szCs w:val="24"/>
        </w:rPr>
        <w:t xml:space="preserve"> -3dB du filtre.</w:t>
      </w:r>
    </w:p>
    <w:p w:rsidR="0090663B" w:rsidRPr="00B54E12" w:rsidRDefault="0090663B" w:rsidP="0090663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>Déterminer les valeurs du gain dans le cas où f&lt;10Hz et dans le cas où f = 20kHz. En déduire les valeurs de G correspondantes.</w:t>
      </w:r>
    </w:p>
    <w:p w:rsidR="0090663B" w:rsidRPr="00B54E12" w:rsidRDefault="0090663B" w:rsidP="0090663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>Calculer l’amplitude de la tension de sortie si la tension d’entrée a pour amplitude 24,8V et pour fréquence f = 20kHz.</w:t>
      </w:r>
    </w:p>
    <w:p w:rsidR="0090663B" w:rsidRPr="00B54E12" w:rsidRDefault="0090663B" w:rsidP="0090663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12">
        <w:rPr>
          <w:rFonts w:ascii="Times New Roman" w:hAnsi="Times New Roman" w:cs="Times New Roman"/>
          <w:sz w:val="24"/>
          <w:szCs w:val="24"/>
        </w:rPr>
        <w:t>Si la tension d’entrée est une tension continue v, quelle est alors la tension de sortie.</w:t>
      </w: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2465" cy="37211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63B" w:rsidRPr="00B54E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FE" w:rsidRDefault="000C34FE" w:rsidP="009D13F1">
      <w:pPr>
        <w:spacing w:after="0" w:line="240" w:lineRule="auto"/>
      </w:pPr>
      <w:r>
        <w:separator/>
      </w:r>
    </w:p>
  </w:endnote>
  <w:endnote w:type="continuationSeparator" w:id="0">
    <w:p w:rsidR="000C34FE" w:rsidRDefault="000C34FE" w:rsidP="009D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FE" w:rsidRDefault="000C34FE" w:rsidP="009D13F1">
      <w:pPr>
        <w:spacing w:after="0" w:line="240" w:lineRule="auto"/>
      </w:pPr>
      <w:r>
        <w:separator/>
      </w:r>
    </w:p>
  </w:footnote>
  <w:footnote w:type="continuationSeparator" w:id="0">
    <w:p w:rsidR="000C34FE" w:rsidRDefault="000C34FE" w:rsidP="009D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="Arial"/>
        <w:lang w:eastAsia="fr-FR"/>
      </w:rPr>
      <w:alias w:val="Titre"/>
      <w:id w:val="77887899"/>
      <w:placeholder>
        <w:docPart w:val="F0C382B57C4449DA9227C0FD059D92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13F1" w:rsidRDefault="009D13F1" w:rsidP="009D13F1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rFonts w:eastAsiaTheme="minorEastAsia" w:cs="Arial"/>
            <w:lang w:eastAsia="fr-FR"/>
          </w:rPr>
          <w:t xml:space="preserve">                 </w:t>
        </w:r>
        <w:r w:rsidRPr="009D13F1">
          <w:rPr>
            <w:rFonts w:eastAsiaTheme="minorEastAsia" w:cs="Arial"/>
            <w:lang w:eastAsia="fr-FR"/>
          </w:rPr>
          <w:t>Université MSBY de Jijel</w:t>
        </w:r>
        <w:r w:rsidRPr="009D13F1">
          <w:rPr>
            <w:rFonts w:eastAsiaTheme="minorEastAsia" w:cs="Arial"/>
            <w:lang w:eastAsia="fr-FR"/>
          </w:rPr>
          <w:tab/>
        </w:r>
      </w:p>
    </w:sdtContent>
  </w:sdt>
  <w:sdt>
    <w:sdtPr>
      <w:rPr>
        <w:rFonts w:eastAsiaTheme="minorEastAsia" w:cs="Arial"/>
        <w:lang w:eastAsia="fr-FR"/>
      </w:rPr>
      <w:alias w:val="Sous-titre"/>
      <w:id w:val="77887903"/>
      <w:placeholder>
        <w:docPart w:val="844EEDFB324E4CFB8AC810B5530ECA5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D13F1" w:rsidRDefault="009D13F1" w:rsidP="009D13F1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9D13F1">
          <w:rPr>
            <w:rFonts w:eastAsiaTheme="minorEastAsia" w:cs="Arial"/>
            <w:lang w:eastAsia="fr-FR"/>
          </w:rPr>
          <w:t>Département d'électronique 2019-2020</w:t>
        </w:r>
      </w:p>
    </w:sdtContent>
  </w:sdt>
  <w:sdt>
    <w:sdtPr>
      <w:rPr>
        <w:rFonts w:eastAsiaTheme="minorEastAsia" w:cs="Arial"/>
        <w:lang w:eastAsia="fr-FR"/>
      </w:rPr>
      <w:alias w:val="Auteur"/>
      <w:id w:val="77887908"/>
      <w:placeholder>
        <w:docPart w:val="C2A9FB5ABE7E4447A5766F18AA370C3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D13F1" w:rsidRDefault="009D13F1" w:rsidP="009D13F1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 w:rsidRPr="009D13F1">
          <w:rPr>
            <w:rFonts w:eastAsiaTheme="minorEastAsia" w:cs="Arial"/>
            <w:lang w:eastAsia="fr-FR"/>
          </w:rPr>
          <w:t>Télécommunications</w:t>
        </w:r>
        <w:r>
          <w:rPr>
            <w:rFonts w:eastAsiaTheme="minorEastAsia" w:cs="Arial"/>
            <w:lang w:eastAsia="fr-FR"/>
          </w:rPr>
          <w:t xml:space="preserve"> f</w:t>
        </w:r>
        <w:r w:rsidRPr="00F64D7F">
          <w:rPr>
            <w:rFonts w:eastAsiaTheme="minorEastAsia" w:cs="Arial"/>
            <w:lang w:eastAsia="fr-FR"/>
          </w:rPr>
          <w:t>ondamentales</w:t>
        </w:r>
        <w:r w:rsidRPr="009D13F1">
          <w:rPr>
            <w:rFonts w:eastAsiaTheme="minorEastAsia" w:cs="Arial"/>
            <w:lang w:eastAsia="fr-FR"/>
          </w:rPr>
          <w:t xml:space="preserve"> </w:t>
        </w:r>
      </w:p>
    </w:sdtContent>
  </w:sdt>
  <w:p w:rsidR="009D13F1" w:rsidRDefault="009D13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906"/>
    <w:multiLevelType w:val="hybridMultilevel"/>
    <w:tmpl w:val="89642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30C3"/>
    <w:multiLevelType w:val="hybridMultilevel"/>
    <w:tmpl w:val="35185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125"/>
    <w:multiLevelType w:val="hybridMultilevel"/>
    <w:tmpl w:val="72BC0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15E67"/>
    <w:multiLevelType w:val="hybridMultilevel"/>
    <w:tmpl w:val="EA764B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039AA"/>
    <w:multiLevelType w:val="hybridMultilevel"/>
    <w:tmpl w:val="72BC0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D727C"/>
    <w:multiLevelType w:val="hybridMultilevel"/>
    <w:tmpl w:val="60726720"/>
    <w:lvl w:ilvl="0" w:tplc="9A60ED6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0D"/>
    <w:rsid w:val="000C34FE"/>
    <w:rsid w:val="001B0BA1"/>
    <w:rsid w:val="00643B0D"/>
    <w:rsid w:val="0090663B"/>
    <w:rsid w:val="00942D97"/>
    <w:rsid w:val="009D13F1"/>
    <w:rsid w:val="00CA616E"/>
    <w:rsid w:val="00F5701C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74"/>
    <w:rPr>
      <w:rFonts w:eastAsiaTheme="minorEastAsia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3F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D13F1"/>
  </w:style>
  <w:style w:type="paragraph" w:styleId="Pieddepage">
    <w:name w:val="footer"/>
    <w:basedOn w:val="Normal"/>
    <w:link w:val="PieddepageCar"/>
    <w:uiPriority w:val="99"/>
    <w:unhideWhenUsed/>
    <w:rsid w:val="009D13F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13F1"/>
  </w:style>
  <w:style w:type="paragraph" w:styleId="Textedebulles">
    <w:name w:val="Balloon Text"/>
    <w:basedOn w:val="Normal"/>
    <w:link w:val="TextedebullesCar"/>
    <w:uiPriority w:val="99"/>
    <w:semiHidden/>
    <w:unhideWhenUsed/>
    <w:rsid w:val="009D1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3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74"/>
    <w:rPr>
      <w:rFonts w:eastAsiaTheme="minorEastAsia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3F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D13F1"/>
  </w:style>
  <w:style w:type="paragraph" w:styleId="Pieddepage">
    <w:name w:val="footer"/>
    <w:basedOn w:val="Normal"/>
    <w:link w:val="PieddepageCar"/>
    <w:uiPriority w:val="99"/>
    <w:unhideWhenUsed/>
    <w:rsid w:val="009D13F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13F1"/>
  </w:style>
  <w:style w:type="paragraph" w:styleId="Textedebulles">
    <w:name w:val="Balloon Text"/>
    <w:basedOn w:val="Normal"/>
    <w:link w:val="TextedebullesCar"/>
    <w:uiPriority w:val="99"/>
    <w:semiHidden/>
    <w:unhideWhenUsed/>
    <w:rsid w:val="009D1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3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382B57C4449DA9227C0FD059D9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FEBDE-9689-498D-8C6E-53B91CA10148}"/>
      </w:docPartPr>
      <w:docPartBody>
        <w:p w:rsidR="00FB42AD" w:rsidRDefault="00863D03" w:rsidP="00863D03">
          <w:pPr>
            <w:pStyle w:val="F0C382B57C4449DA9227C0FD059D925F"/>
          </w:pPr>
          <w:r>
            <w:rPr>
              <w:b/>
              <w:bCs/>
              <w:color w:val="1F497D" w:themeColor="text2"/>
              <w:sz w:val="28"/>
              <w:szCs w:val="28"/>
            </w:rPr>
            <w:t>[Titre du document]</w:t>
          </w:r>
        </w:p>
      </w:docPartBody>
    </w:docPart>
    <w:docPart>
      <w:docPartPr>
        <w:name w:val="844EEDFB324E4CFB8AC810B5530EC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4C919-AB60-4BBD-A983-F83A85EFDFCA}"/>
      </w:docPartPr>
      <w:docPartBody>
        <w:p w:rsidR="00FB42AD" w:rsidRDefault="00863D03" w:rsidP="00863D03">
          <w:pPr>
            <w:pStyle w:val="844EEDFB324E4CFB8AC810B5530ECA5C"/>
          </w:pPr>
          <w:r>
            <w:rPr>
              <w:color w:val="4F81BD" w:themeColor="accent1"/>
            </w:rPr>
            <w:t>[Sous-titre du document]</w:t>
          </w:r>
        </w:p>
      </w:docPartBody>
    </w:docPart>
    <w:docPart>
      <w:docPartPr>
        <w:name w:val="C2A9FB5ABE7E4447A5766F18AA370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1964A-6B38-4565-99FB-652F85D7A9B3}"/>
      </w:docPartPr>
      <w:docPartBody>
        <w:p w:rsidR="00FB42AD" w:rsidRDefault="00863D03" w:rsidP="00863D03">
          <w:pPr>
            <w:pStyle w:val="C2A9FB5ABE7E4447A5766F18AA370C37"/>
          </w:pPr>
          <w:r>
            <w:rPr>
              <w:color w:val="808080" w:themeColor="text1" w:themeTint="7F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3"/>
    <w:rsid w:val="003D40FC"/>
    <w:rsid w:val="00863D03"/>
    <w:rsid w:val="00C47319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C382B57C4449DA9227C0FD059D925F">
    <w:name w:val="F0C382B57C4449DA9227C0FD059D925F"/>
    <w:rsid w:val="00863D03"/>
  </w:style>
  <w:style w:type="paragraph" w:customStyle="1" w:styleId="844EEDFB324E4CFB8AC810B5530ECA5C">
    <w:name w:val="844EEDFB324E4CFB8AC810B5530ECA5C"/>
    <w:rsid w:val="00863D03"/>
  </w:style>
  <w:style w:type="paragraph" w:customStyle="1" w:styleId="C2A9FB5ABE7E4447A5766F18AA370C37">
    <w:name w:val="C2A9FB5ABE7E4447A5766F18AA370C37"/>
    <w:rsid w:val="00863D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C382B57C4449DA9227C0FD059D925F">
    <w:name w:val="F0C382B57C4449DA9227C0FD059D925F"/>
    <w:rsid w:val="00863D03"/>
  </w:style>
  <w:style w:type="paragraph" w:customStyle="1" w:styleId="844EEDFB324E4CFB8AC810B5530ECA5C">
    <w:name w:val="844EEDFB324E4CFB8AC810B5530ECA5C"/>
    <w:rsid w:val="00863D03"/>
  </w:style>
  <w:style w:type="paragraph" w:customStyle="1" w:styleId="C2A9FB5ABE7E4447A5766F18AA370C37">
    <w:name w:val="C2A9FB5ABE7E4447A5766F18AA370C37"/>
    <w:rsid w:val="00863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Université MSBY de Jijel	</dc:title>
  <dc:subject>Département d'électronique 2019-2020</dc:subject>
  <dc:creator>Télécommunications fondamentales </dc:creator>
  <cp:keywords/>
  <dc:description/>
  <cp:lastModifiedBy>BIG-INFOPHONE</cp:lastModifiedBy>
  <cp:revision>9</cp:revision>
  <dcterms:created xsi:type="dcterms:W3CDTF">2020-03-24T17:47:00Z</dcterms:created>
  <dcterms:modified xsi:type="dcterms:W3CDTF">2020-03-24T18:32:00Z</dcterms:modified>
</cp:coreProperties>
</file>