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74" w:rsidRPr="00FA5574" w:rsidRDefault="00FA5574" w:rsidP="00FA5574">
      <w:pPr>
        <w:jc w:val="center"/>
        <w:rPr>
          <w:sz w:val="32"/>
          <w:szCs w:val="32"/>
        </w:rPr>
      </w:pPr>
      <w:r w:rsidRPr="00FA5574">
        <w:rPr>
          <w:sz w:val="32"/>
          <w:szCs w:val="32"/>
        </w:rPr>
        <w:t>Travaux Dirigés : Télécommunications Fondamentales</w:t>
      </w:r>
    </w:p>
    <w:p w:rsidR="00FA5574" w:rsidRPr="00FA5574" w:rsidRDefault="00D47CAE" w:rsidP="00FA5574">
      <w:pPr>
        <w:jc w:val="center"/>
        <w:rPr>
          <w:sz w:val="32"/>
          <w:szCs w:val="32"/>
        </w:rPr>
      </w:pPr>
      <w:r>
        <w:rPr>
          <w:sz w:val="32"/>
          <w:szCs w:val="32"/>
        </w:rPr>
        <w:t>TD 02 (Modulation</w:t>
      </w:r>
      <w:r w:rsidR="00FA5574" w:rsidRPr="00FA5574">
        <w:rPr>
          <w:sz w:val="32"/>
          <w:szCs w:val="32"/>
        </w:rPr>
        <w:t xml:space="preserve"> analogique)</w:t>
      </w:r>
    </w:p>
    <w:p w:rsidR="008B63AA" w:rsidRDefault="008B63AA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63B" w:rsidRPr="00B54E12" w:rsidRDefault="0090663B" w:rsidP="00906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E12">
        <w:rPr>
          <w:rFonts w:ascii="Times New Roman" w:hAnsi="Times New Roman" w:cs="Times New Roman"/>
          <w:b/>
          <w:bCs/>
          <w:sz w:val="24"/>
          <w:szCs w:val="24"/>
        </w:rPr>
        <w:t>Exercice 1</w:t>
      </w:r>
    </w:p>
    <w:p w:rsidR="004E022A" w:rsidRDefault="004E022A" w:rsidP="004E022A">
      <w:pPr>
        <w:pStyle w:val="Default"/>
      </w:pPr>
    </w:p>
    <w:p w:rsidR="0090663B" w:rsidRPr="008641CB" w:rsidRDefault="008641CB" w:rsidP="008641C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Qu'est-ce qu'un signal analogique</w:t>
      </w:r>
      <w:r w:rsidR="004E022A" w:rsidRPr="008641CB">
        <w:rPr>
          <w:rFonts w:asciiTheme="majorBidi" w:hAnsiTheme="majorBidi" w:cstheme="majorBidi"/>
          <w:sz w:val="24"/>
          <w:szCs w:val="24"/>
        </w:rPr>
        <w:t xml:space="preserve"> ?</w:t>
      </w:r>
    </w:p>
    <w:p w:rsidR="00C51B40" w:rsidRPr="00C51B40" w:rsidRDefault="00C51B40" w:rsidP="00C51B4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1B40">
        <w:rPr>
          <w:rFonts w:asciiTheme="majorBidi" w:hAnsiTheme="majorBidi" w:cstheme="majorBidi"/>
          <w:sz w:val="24"/>
          <w:szCs w:val="24"/>
        </w:rPr>
        <w:t xml:space="preserve"> Citer un exemple de canal de transmission utilisé pour : </w:t>
      </w:r>
    </w:p>
    <w:p w:rsidR="00C51B40" w:rsidRDefault="00C51B40" w:rsidP="00C51B4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51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téléphonie;</w:t>
      </w:r>
    </w:p>
    <w:p w:rsidR="00C51B40" w:rsidRDefault="00C51B40" w:rsidP="00C51B4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51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télévision;</w:t>
      </w:r>
    </w:p>
    <w:p w:rsidR="007F67D4" w:rsidRDefault="00C51B40" w:rsidP="00C51B4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51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 radio</w:t>
      </w:r>
    </w:p>
    <w:p w:rsidR="00B96DC9" w:rsidRPr="00C51B40" w:rsidRDefault="00B96DC9" w:rsidP="00B96DC9">
      <w:pPr>
        <w:pStyle w:val="Paragraphedeliste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37A9B" w:rsidRPr="00337A9B" w:rsidRDefault="00337A9B" w:rsidP="00337A9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7A9B">
        <w:rPr>
          <w:rFonts w:asciiTheme="majorBidi" w:hAnsiTheme="majorBidi" w:cstheme="majorBidi"/>
          <w:sz w:val="24"/>
          <w:szCs w:val="24"/>
        </w:rPr>
        <w:t>Précisez le meilleur support utilisé et dites pourquoi en rappelant quelques-unes de s</w:t>
      </w:r>
      <w:r>
        <w:rPr>
          <w:rFonts w:asciiTheme="majorBidi" w:hAnsiTheme="majorBidi" w:cstheme="majorBidi"/>
          <w:sz w:val="24"/>
          <w:szCs w:val="24"/>
        </w:rPr>
        <w:t>es principales caractéristiques.</w:t>
      </w:r>
    </w:p>
    <w:p w:rsidR="005618A5" w:rsidRPr="005618A5" w:rsidRDefault="005618A5" w:rsidP="005618A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</w:t>
      </w:r>
      <w:r w:rsidRPr="005618A5">
        <w:rPr>
          <w:rFonts w:asciiTheme="majorBidi" w:hAnsiTheme="majorBidi" w:cstheme="majorBidi"/>
          <w:sz w:val="24"/>
          <w:szCs w:val="24"/>
        </w:rPr>
        <w:t xml:space="preserve"> le rôle du modulateur dans un émetteur</w:t>
      </w:r>
      <w:r>
        <w:rPr>
          <w:rFonts w:asciiTheme="majorBidi" w:hAnsiTheme="majorBidi" w:cstheme="majorBidi"/>
          <w:sz w:val="24"/>
          <w:szCs w:val="24"/>
        </w:rPr>
        <w:t xml:space="preserve"> ? </w:t>
      </w:r>
      <w:r w:rsidRPr="005618A5">
        <w:rPr>
          <w:rFonts w:asciiTheme="majorBidi" w:hAnsiTheme="majorBidi" w:cstheme="majorBidi"/>
          <w:sz w:val="24"/>
          <w:szCs w:val="24"/>
        </w:rPr>
        <w:t xml:space="preserve">(en modulation d’amplitude, précisez également le type </w:t>
      </w:r>
      <w:r>
        <w:rPr>
          <w:rFonts w:asciiTheme="majorBidi" w:hAnsiTheme="majorBidi" w:cstheme="majorBidi"/>
          <w:sz w:val="24"/>
          <w:szCs w:val="24"/>
        </w:rPr>
        <w:t>de calcul arithmétique utilisé).</w:t>
      </w:r>
    </w:p>
    <w:p w:rsidR="008B63AA" w:rsidRDefault="008B63AA" w:rsidP="002051D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5618A5" w:rsidRDefault="00A752F2" w:rsidP="002051D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Exercice 2</w:t>
      </w:r>
    </w:p>
    <w:p w:rsidR="00B96DC9" w:rsidRDefault="00B96DC9" w:rsidP="00CD1644">
      <w:pPr>
        <w:pStyle w:val="Textebrut"/>
        <w:jc w:val="both"/>
        <w:rPr>
          <w:rFonts w:ascii="Times New Roman" w:hAnsi="Times New Roman"/>
          <w:sz w:val="24"/>
          <w:szCs w:val="24"/>
        </w:rPr>
      </w:pPr>
    </w:p>
    <w:p w:rsidR="00CD1644" w:rsidRPr="00CD1644" w:rsidRDefault="00CD1644" w:rsidP="00CD1644">
      <w:pPr>
        <w:pStyle w:val="Textebrut"/>
        <w:jc w:val="both"/>
        <w:rPr>
          <w:rFonts w:ascii="Times New Roman" w:hAnsi="Times New Roman"/>
          <w:sz w:val="24"/>
          <w:szCs w:val="24"/>
        </w:rPr>
      </w:pPr>
      <w:r w:rsidRPr="00CD1644">
        <w:rPr>
          <w:rFonts w:ascii="Times New Roman" w:hAnsi="Times New Roman"/>
          <w:sz w:val="24"/>
          <w:szCs w:val="24"/>
        </w:rPr>
        <w:t xml:space="preserve">Soit le signal AM: 5 </w:t>
      </w:r>
      <w:proofErr w:type="gramStart"/>
      <w:r w:rsidRPr="00CD1644">
        <w:rPr>
          <w:rFonts w:ascii="Times New Roman" w:hAnsi="Times New Roman"/>
          <w:sz w:val="24"/>
          <w:szCs w:val="24"/>
        </w:rPr>
        <w:t>cos(</w:t>
      </w:r>
      <w:proofErr w:type="gramEnd"/>
      <w:r w:rsidRPr="00CD1644">
        <w:rPr>
          <w:rFonts w:ascii="Times New Roman" w:hAnsi="Times New Roman"/>
          <w:sz w:val="24"/>
          <w:szCs w:val="24"/>
        </w:rPr>
        <w:t>10</w:t>
      </w:r>
      <w:r w:rsidRPr="009463F2">
        <w:rPr>
          <w:rFonts w:ascii="Times New Roman" w:hAnsi="Times New Roman"/>
          <w:sz w:val="24"/>
          <w:szCs w:val="24"/>
          <w:vertAlign w:val="superscript"/>
        </w:rPr>
        <w:t>6</w:t>
      </w:r>
      <w:r w:rsidRPr="00CD1644">
        <w:rPr>
          <w:rFonts w:ascii="Times New Roman" w:hAnsi="Times New Roman"/>
          <w:sz w:val="24"/>
          <w:szCs w:val="24"/>
        </w:rPr>
        <w:t>t)+3.5 cos(10</w:t>
      </w:r>
      <w:r w:rsidRPr="009463F2">
        <w:rPr>
          <w:rFonts w:ascii="Times New Roman" w:hAnsi="Times New Roman"/>
          <w:sz w:val="24"/>
          <w:szCs w:val="24"/>
          <w:vertAlign w:val="superscript"/>
        </w:rPr>
        <w:t>3</w:t>
      </w:r>
      <w:r w:rsidRPr="00CD1644">
        <w:rPr>
          <w:rFonts w:ascii="Times New Roman" w:hAnsi="Times New Roman"/>
          <w:sz w:val="24"/>
          <w:szCs w:val="24"/>
        </w:rPr>
        <w:t>t)cos(10</w:t>
      </w:r>
      <w:r w:rsidRPr="009463F2">
        <w:rPr>
          <w:rFonts w:ascii="Times New Roman" w:hAnsi="Times New Roman"/>
          <w:sz w:val="24"/>
          <w:szCs w:val="24"/>
          <w:vertAlign w:val="superscript"/>
        </w:rPr>
        <w:t>6</w:t>
      </w:r>
      <w:r w:rsidRPr="00CD1644">
        <w:rPr>
          <w:rFonts w:ascii="Times New Roman" w:hAnsi="Times New Roman"/>
          <w:sz w:val="24"/>
          <w:szCs w:val="24"/>
        </w:rPr>
        <w:t>t).</w:t>
      </w:r>
    </w:p>
    <w:p w:rsidR="00CD1644" w:rsidRDefault="00CD1644" w:rsidP="00CD1644">
      <w:pPr>
        <w:pStyle w:val="Textebrut"/>
        <w:jc w:val="both"/>
        <w:rPr>
          <w:rFonts w:ascii="Times New Roman" w:hAnsi="Times New Roman"/>
          <w:sz w:val="24"/>
          <w:szCs w:val="24"/>
        </w:rPr>
      </w:pPr>
    </w:p>
    <w:p w:rsidR="00CD1644" w:rsidRDefault="00CD1644" w:rsidP="00B054EA">
      <w:pPr>
        <w:pStyle w:val="Textebru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D1644">
        <w:rPr>
          <w:rFonts w:ascii="Times New Roman" w:hAnsi="Times New Roman"/>
          <w:sz w:val="24"/>
          <w:szCs w:val="24"/>
        </w:rPr>
        <w:t>Quelle est la fréquence de porteuse ?</w:t>
      </w:r>
    </w:p>
    <w:p w:rsidR="00A00558" w:rsidRDefault="00A00558" w:rsidP="00A00558">
      <w:pPr>
        <w:pStyle w:val="Textebrut"/>
        <w:ind w:left="720"/>
        <w:jc w:val="both"/>
        <w:rPr>
          <w:rFonts w:ascii="Times New Roman" w:hAnsi="Times New Roman"/>
          <w:sz w:val="24"/>
          <w:szCs w:val="24"/>
        </w:rPr>
      </w:pPr>
    </w:p>
    <w:p w:rsidR="00CD1644" w:rsidRDefault="00CD1644" w:rsidP="00B054EA">
      <w:pPr>
        <w:pStyle w:val="Textebru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D1644">
        <w:rPr>
          <w:rFonts w:ascii="Times New Roman" w:hAnsi="Times New Roman"/>
          <w:sz w:val="24"/>
          <w:szCs w:val="24"/>
        </w:rPr>
        <w:t>Quelle est la fréquence modulante?</w:t>
      </w:r>
    </w:p>
    <w:p w:rsidR="00390576" w:rsidRDefault="00390576" w:rsidP="00806301">
      <w:pPr>
        <w:pStyle w:val="Textebrut"/>
        <w:ind w:left="72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5618A5" w:rsidRDefault="00CD1644" w:rsidP="00B054EA">
      <w:pPr>
        <w:pStyle w:val="Textebru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D1644">
        <w:rPr>
          <w:rFonts w:ascii="Times New Roman" w:hAnsi="Times New Roman"/>
          <w:sz w:val="24"/>
          <w:szCs w:val="24"/>
        </w:rPr>
        <w:t>Quel est le taux de modulation ?</w:t>
      </w:r>
    </w:p>
    <w:p w:rsidR="00B054EA" w:rsidRPr="00CD1644" w:rsidRDefault="00B054EA" w:rsidP="00B054EA">
      <w:pPr>
        <w:pStyle w:val="Textebrut"/>
        <w:ind w:left="720"/>
        <w:jc w:val="both"/>
        <w:rPr>
          <w:rFonts w:ascii="Times New Roman" w:hAnsi="Times New Roman"/>
          <w:sz w:val="24"/>
          <w:szCs w:val="24"/>
        </w:rPr>
      </w:pPr>
    </w:p>
    <w:p w:rsidR="007F67D4" w:rsidRPr="004C31E0" w:rsidRDefault="00A752F2" w:rsidP="002051D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Exercice 3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Dans le cas de la modulation d'amplitude, le circuit électronique permettant de moduler le signal s(t) peut être schématisé de la manière suivante :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ind w:left="36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C31E0" w:rsidRPr="004C31E0" w:rsidRDefault="00F16EE4" w:rsidP="004C31E0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Theme="majorBidi" w:eastAsia="Calibri" w:hAnsiTheme="majorBidi" w:cstheme="majorBidi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noProof/>
          <w:sz w:val="24"/>
          <w:szCs w:val="24"/>
        </w:rPr>
        <w:drawing>
          <wp:inline distT="0" distB="0" distL="0" distR="0">
            <wp:extent cx="5400000" cy="155699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5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ind w:left="360"/>
        <w:jc w:val="center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s(t) : signal que l'on cherche à transmettre.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ind w:left="732" w:firstLine="348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On suppose ici que c'est une tension fournie par un GBF.</w:t>
      </w: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p(t) : tension sinusoïdale haute fréquence fournie par un GBF. On appelle ce signal la "porteuse".</w:t>
      </w: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U</w:t>
      </w:r>
      <w:r w:rsidRPr="004C31E0">
        <w:rPr>
          <w:rFonts w:asciiTheme="majorBidi" w:eastAsia="Calibri" w:hAnsiTheme="majorBidi" w:cstheme="majorBidi"/>
          <w:sz w:val="24"/>
          <w:szCs w:val="24"/>
          <w:vertAlign w:val="subscript"/>
          <w:lang w:eastAsia="en-US"/>
        </w:rPr>
        <w:t>0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: tension constante.</w:t>
      </w: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</w:t>
      </w:r>
      <w:r w:rsidRPr="004C31E0">
        <w:rPr>
          <w:rFonts w:asciiTheme="majorBidi" w:eastAsia="Calibri" w:hAnsiTheme="majorBidi" w:cstheme="majorBidi"/>
          <w:sz w:val="24"/>
          <w:szCs w:val="24"/>
          <w:vertAlign w:val="subscript"/>
          <w:lang w:eastAsia="en-US"/>
        </w:rPr>
        <w:t>m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(t) : signal modulé en amplitude.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On donne les expressions suivantes :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s(t) est de la forme s(t) = </w:t>
      </w:r>
      <w:proofErr w:type="gram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</w:t>
      </w:r>
      <w:r w:rsidRPr="004C31E0">
        <w:rPr>
          <w:rFonts w:asciiTheme="majorBidi" w:eastAsia="Calibri" w:hAnsiTheme="majorBidi" w:cstheme="majorBidi"/>
          <w:sz w:val="24"/>
          <w:szCs w:val="24"/>
          <w:vertAlign w:val="subscript"/>
          <w:lang w:eastAsia="en-US"/>
        </w:rPr>
        <w:t>0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cos(</w:t>
      </w:r>
      <w:proofErr w:type="gram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7"/>
      </w:r>
      <w:r w:rsidRPr="004C31E0">
        <w:rPr>
          <w:rFonts w:asciiTheme="majorBidi" w:eastAsia="Calibri" w:hAnsiTheme="majorBidi" w:cstheme="majorBidi"/>
          <w:sz w:val="24"/>
          <w:szCs w:val="24"/>
          <w:vertAlign w:val="subscript"/>
          <w:lang w:eastAsia="en-US"/>
        </w:rPr>
        <w:t>s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t), et on pose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fs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= 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7"/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s/2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0"/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. On a : 20Hz&lt; f &lt;20kHz.</w:t>
      </w: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en-US"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p(t) est de la forme p(t) = </w:t>
      </w:r>
      <w:proofErr w:type="spellStart"/>
      <w:proofErr w:type="gram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Ecos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(</w:t>
      </w:r>
      <w:proofErr w:type="gram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7"/>
      </w:r>
      <w:r w:rsidRPr="004C31E0">
        <w:rPr>
          <w:rFonts w:asciiTheme="majorBidi" w:eastAsia="Calibri" w:hAnsiTheme="majorBidi" w:cstheme="majorBidi"/>
          <w:sz w:val="24"/>
          <w:szCs w:val="24"/>
          <w:vertAlign w:val="subscript"/>
          <w:lang w:eastAsia="en-US"/>
        </w:rPr>
        <w:t>p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t), et on pose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fp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= 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7"/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p/2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0"/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. </w:t>
      </w:r>
      <w:r w:rsidRPr="004C31E0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On </w:t>
      </w:r>
      <w:proofErr w:type="gramStart"/>
      <w:r w:rsidRPr="004C31E0">
        <w:rPr>
          <w:rFonts w:asciiTheme="majorBidi" w:eastAsia="Calibri" w:hAnsiTheme="majorBidi" w:cstheme="majorBidi"/>
          <w:sz w:val="24"/>
          <w:szCs w:val="24"/>
          <w:lang w:val="en-US" w:eastAsia="en-US"/>
        </w:rPr>
        <w:t>a :</w:t>
      </w:r>
      <w:proofErr w:type="gramEnd"/>
      <w:r w:rsidRPr="004C31E0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100kHz&lt;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val="en-US" w:eastAsia="en-US"/>
        </w:rPr>
        <w:t>fp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val="en-US" w:eastAsia="en-US"/>
        </w:rPr>
        <w:t xml:space="preserve"> &lt;2MHz.</w:t>
      </w: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La constante k intervenant dans la sortie du circuit multiplieur est donnée par k = 1/U0.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Montrer que l'expression de la tension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</w:t>
      </w:r>
      <w:r w:rsidRPr="004C31E0">
        <w:rPr>
          <w:rFonts w:asciiTheme="majorBidi" w:eastAsia="Calibri" w:hAnsiTheme="majorBidi" w:cstheme="majorBidi"/>
          <w:sz w:val="24"/>
          <w:szCs w:val="24"/>
          <w:vertAlign w:val="subscript"/>
          <w:lang w:eastAsia="en-US"/>
        </w:rPr>
        <w:t>m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(t) peut s'écrire :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31E0">
        <w:rPr>
          <w:rFonts w:asciiTheme="majorBidi" w:hAnsiTheme="majorBidi" w:cstheme="majorBidi"/>
          <w:sz w:val="24"/>
          <w:szCs w:val="24"/>
        </w:rPr>
        <w:t>sm</w:t>
      </w:r>
      <w:proofErr w:type="spellEnd"/>
      <w:r w:rsidRPr="004C31E0">
        <w:rPr>
          <w:rFonts w:asciiTheme="majorBidi" w:hAnsiTheme="majorBidi" w:cstheme="majorBidi"/>
          <w:sz w:val="24"/>
          <w:szCs w:val="24"/>
        </w:rPr>
        <w:t xml:space="preserve">(t) = (1 + m </w:t>
      </w:r>
      <w:proofErr w:type="gramStart"/>
      <w:r w:rsidRPr="004C31E0">
        <w:rPr>
          <w:rFonts w:asciiTheme="majorBidi" w:hAnsiTheme="majorBidi" w:cstheme="majorBidi"/>
          <w:sz w:val="24"/>
          <w:szCs w:val="24"/>
        </w:rPr>
        <w:t>cos(</w:t>
      </w:r>
      <w:proofErr w:type="gram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7"/>
      </w:r>
      <w:r w:rsidRPr="004C31E0">
        <w:rPr>
          <w:rFonts w:asciiTheme="majorBidi" w:hAnsiTheme="majorBidi" w:cstheme="majorBidi"/>
          <w:sz w:val="24"/>
          <w:szCs w:val="24"/>
        </w:rPr>
        <w:t>st))</w:t>
      </w:r>
      <w:proofErr w:type="spellStart"/>
      <w:r w:rsidRPr="004C31E0">
        <w:rPr>
          <w:rFonts w:asciiTheme="majorBidi" w:hAnsiTheme="majorBidi" w:cstheme="majorBidi"/>
          <w:sz w:val="24"/>
          <w:szCs w:val="24"/>
        </w:rPr>
        <w:t>Ecos</w:t>
      </w:r>
      <w:proofErr w:type="spellEnd"/>
      <w:r w:rsidRPr="004C31E0">
        <w:rPr>
          <w:rFonts w:asciiTheme="majorBidi" w:hAnsiTheme="majorBidi" w:cstheme="majorBidi"/>
          <w:sz w:val="24"/>
          <w:szCs w:val="24"/>
        </w:rPr>
        <w:t>(</w:t>
      </w: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sym w:font="Symbol" w:char="F077"/>
      </w:r>
      <w:r w:rsidRPr="004C31E0">
        <w:rPr>
          <w:rFonts w:asciiTheme="majorBidi" w:hAnsiTheme="majorBidi" w:cstheme="majorBidi"/>
          <w:sz w:val="24"/>
          <w:szCs w:val="24"/>
        </w:rPr>
        <w:t>pt) , où l'on exprimera m en fonction de S0 et U0.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4C31E0" w:rsidRPr="004C31E0" w:rsidRDefault="004C31E0" w:rsidP="004C31E0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La figure ci-dessous représente le signal modulé en amplitude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sm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(t). Exprimer l'amplitude maximale du signal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Emax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et son amplitude minimale Emin, en fonction de E et m. En déduire E et m. Déterminer également la fréquence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fs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du signal s(t) et la fréquence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fp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de la porteuse.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noProof/>
          <w:sz w:val="24"/>
          <w:szCs w:val="24"/>
        </w:rPr>
        <w:drawing>
          <wp:inline distT="0" distB="0" distL="0" distR="0" wp14:anchorId="5C6D4F01" wp14:editId="687CD24C">
            <wp:extent cx="4178300" cy="20624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Theme="majorBidi" w:eastAsia="Calibri" w:hAnsiTheme="majorBidi" w:cstheme="majorBidi"/>
          <w:sz w:val="24"/>
          <w:szCs w:val="24"/>
          <w:lang w:eastAsia="en-US"/>
        </w:rPr>
      </w:pPr>
      <w:bookmarkStart w:id="0" w:name="_GoBack"/>
      <w:bookmarkEnd w:id="0"/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3. Écrire le signal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sm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(t) sous la forme d'une somme de termes sinusoïdaux et représenter son spectre en fonction de la fréquence.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4.  Quelle est la valeur moyenne de </w:t>
      </w:r>
      <w:proofErr w:type="spellStart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sm</w:t>
      </w:r>
      <w:proofErr w:type="spellEnd"/>
      <w:r w:rsidRPr="004C31E0">
        <w:rPr>
          <w:rFonts w:asciiTheme="majorBidi" w:eastAsia="Calibri" w:hAnsiTheme="majorBidi" w:cstheme="majorBidi"/>
          <w:sz w:val="24"/>
          <w:szCs w:val="24"/>
          <w:lang w:eastAsia="en-US"/>
        </w:rPr>
        <w:t>(t) ?</w:t>
      </w:r>
    </w:p>
    <w:p w:rsidR="004C31E0" w:rsidRPr="004C31E0" w:rsidRDefault="004C31E0" w:rsidP="004C31E0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</w:p>
    <w:p w:rsidR="004C31E0" w:rsidRDefault="004C31E0" w:rsidP="008B63AA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B63AA">
        <w:rPr>
          <w:rFonts w:asciiTheme="majorBidi" w:eastAsia="Calibri" w:hAnsiTheme="majorBidi" w:cstheme="majorBidi"/>
          <w:sz w:val="24"/>
          <w:szCs w:val="24"/>
          <w:lang w:eastAsia="en-US"/>
        </w:rPr>
        <w:t>Indication: On n'oubliera pas d'indiquer clairement l'échelle des abscisses et des ordonnées.</w:t>
      </w:r>
    </w:p>
    <w:sectPr w:rsidR="004C31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E1" w:rsidRDefault="00874EE1" w:rsidP="009D13F1">
      <w:pPr>
        <w:spacing w:after="0" w:line="240" w:lineRule="auto"/>
      </w:pPr>
      <w:r>
        <w:separator/>
      </w:r>
    </w:p>
  </w:endnote>
  <w:endnote w:type="continuationSeparator" w:id="0">
    <w:p w:rsidR="00874EE1" w:rsidRDefault="00874EE1" w:rsidP="009D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E1" w:rsidRDefault="00874EE1" w:rsidP="009D13F1">
      <w:pPr>
        <w:spacing w:after="0" w:line="240" w:lineRule="auto"/>
      </w:pPr>
      <w:r>
        <w:separator/>
      </w:r>
    </w:p>
  </w:footnote>
  <w:footnote w:type="continuationSeparator" w:id="0">
    <w:p w:rsidR="00874EE1" w:rsidRDefault="00874EE1" w:rsidP="009D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Arial"/>
        <w:lang w:eastAsia="fr-FR"/>
      </w:rPr>
      <w:alias w:val="Titre"/>
      <w:id w:val="77887899"/>
      <w:placeholder>
        <w:docPart w:val="F0C382B57C4449DA9227C0FD059D92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13F1" w:rsidRDefault="009D13F1" w:rsidP="009D13F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rFonts w:eastAsiaTheme="minorEastAsia" w:cs="Arial"/>
            <w:lang w:eastAsia="fr-FR"/>
          </w:rPr>
          <w:t xml:space="preserve">                 </w:t>
        </w:r>
        <w:r w:rsidRPr="009D13F1">
          <w:rPr>
            <w:rFonts w:eastAsiaTheme="minorEastAsia" w:cs="Arial"/>
            <w:lang w:eastAsia="fr-FR"/>
          </w:rPr>
          <w:t>Université MSBY de Jijel</w:t>
        </w:r>
        <w:r w:rsidRPr="009D13F1">
          <w:rPr>
            <w:rFonts w:eastAsiaTheme="minorEastAsia" w:cs="Arial"/>
            <w:lang w:eastAsia="fr-FR"/>
          </w:rPr>
          <w:tab/>
        </w:r>
      </w:p>
    </w:sdtContent>
  </w:sdt>
  <w:sdt>
    <w:sdtPr>
      <w:rPr>
        <w:rFonts w:eastAsiaTheme="minorEastAsia" w:cs="Arial"/>
        <w:lang w:eastAsia="fr-FR"/>
      </w:rPr>
      <w:alias w:val="Sous-titre"/>
      <w:id w:val="77887903"/>
      <w:placeholder>
        <w:docPart w:val="844EEDFB324E4CFB8AC810B5530ECA5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D13F1" w:rsidRDefault="009D13F1" w:rsidP="009D13F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9D13F1">
          <w:rPr>
            <w:rFonts w:eastAsiaTheme="minorEastAsia" w:cs="Arial"/>
            <w:lang w:eastAsia="fr-FR"/>
          </w:rPr>
          <w:t>Département d'électronique 2019-2020</w:t>
        </w:r>
      </w:p>
    </w:sdtContent>
  </w:sdt>
  <w:sdt>
    <w:sdtPr>
      <w:rPr>
        <w:rFonts w:eastAsiaTheme="minorEastAsia" w:cs="Arial"/>
        <w:lang w:eastAsia="fr-FR"/>
      </w:rPr>
      <w:alias w:val="Auteur"/>
      <w:id w:val="77887908"/>
      <w:placeholder>
        <w:docPart w:val="C2A9FB5ABE7E4447A5766F18AA370C3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D13F1" w:rsidRDefault="009D13F1" w:rsidP="009D13F1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 w:rsidRPr="009D13F1">
          <w:rPr>
            <w:rFonts w:eastAsiaTheme="minorEastAsia" w:cs="Arial"/>
            <w:lang w:eastAsia="fr-FR"/>
          </w:rPr>
          <w:t>Télécommunications</w:t>
        </w:r>
        <w:r>
          <w:rPr>
            <w:rFonts w:eastAsiaTheme="minorEastAsia" w:cs="Arial"/>
            <w:lang w:eastAsia="fr-FR"/>
          </w:rPr>
          <w:t xml:space="preserve"> f</w:t>
        </w:r>
        <w:r w:rsidRPr="00F64D7F">
          <w:rPr>
            <w:rFonts w:eastAsiaTheme="minorEastAsia" w:cs="Arial"/>
            <w:lang w:eastAsia="fr-FR"/>
          </w:rPr>
          <w:t>ondamentales</w:t>
        </w:r>
        <w:r w:rsidRPr="009D13F1">
          <w:rPr>
            <w:rFonts w:eastAsiaTheme="minorEastAsia" w:cs="Arial"/>
            <w:lang w:eastAsia="fr-FR"/>
          </w:rPr>
          <w:t xml:space="preserve"> </w:t>
        </w:r>
      </w:p>
    </w:sdtContent>
  </w:sdt>
  <w:p w:rsidR="009D13F1" w:rsidRDefault="009D13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8B8"/>
    <w:multiLevelType w:val="hybridMultilevel"/>
    <w:tmpl w:val="468A6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906"/>
    <w:multiLevelType w:val="hybridMultilevel"/>
    <w:tmpl w:val="89642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E9F"/>
    <w:multiLevelType w:val="hybridMultilevel"/>
    <w:tmpl w:val="84EE27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730C3"/>
    <w:multiLevelType w:val="hybridMultilevel"/>
    <w:tmpl w:val="35185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7EE1"/>
    <w:multiLevelType w:val="hybridMultilevel"/>
    <w:tmpl w:val="715C7504"/>
    <w:lvl w:ilvl="0" w:tplc="CD7A7B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B23C8D"/>
    <w:multiLevelType w:val="singleLevel"/>
    <w:tmpl w:val="B516BE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34130125"/>
    <w:multiLevelType w:val="hybridMultilevel"/>
    <w:tmpl w:val="72BC0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1F63"/>
    <w:multiLevelType w:val="hybridMultilevel"/>
    <w:tmpl w:val="9F5624C2"/>
    <w:lvl w:ilvl="0" w:tplc="766C995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615E67"/>
    <w:multiLevelType w:val="hybridMultilevel"/>
    <w:tmpl w:val="EA764B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F1690"/>
    <w:multiLevelType w:val="hybridMultilevel"/>
    <w:tmpl w:val="8D72E8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39AA"/>
    <w:multiLevelType w:val="hybridMultilevel"/>
    <w:tmpl w:val="72BC0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A7728"/>
    <w:multiLevelType w:val="hybridMultilevel"/>
    <w:tmpl w:val="E1FE7218"/>
    <w:lvl w:ilvl="0" w:tplc="072A1B9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36B52EA"/>
    <w:multiLevelType w:val="hybridMultilevel"/>
    <w:tmpl w:val="0D34C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4323C"/>
    <w:multiLevelType w:val="hybridMultilevel"/>
    <w:tmpl w:val="4E6AB56C"/>
    <w:lvl w:ilvl="0" w:tplc="CEC28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2A35"/>
    <w:multiLevelType w:val="hybridMultilevel"/>
    <w:tmpl w:val="D1FE7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037B3"/>
    <w:multiLevelType w:val="hybridMultilevel"/>
    <w:tmpl w:val="FC1C45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FD727C"/>
    <w:multiLevelType w:val="hybridMultilevel"/>
    <w:tmpl w:val="60726720"/>
    <w:lvl w:ilvl="0" w:tplc="9A60ED6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D"/>
    <w:rsid w:val="000C34FE"/>
    <w:rsid w:val="000E1D2B"/>
    <w:rsid w:val="00131227"/>
    <w:rsid w:val="0013578F"/>
    <w:rsid w:val="001B0BA1"/>
    <w:rsid w:val="00202625"/>
    <w:rsid w:val="002051DA"/>
    <w:rsid w:val="0020605A"/>
    <w:rsid w:val="00257A8B"/>
    <w:rsid w:val="00337A9B"/>
    <w:rsid w:val="00390576"/>
    <w:rsid w:val="004206D6"/>
    <w:rsid w:val="0046490E"/>
    <w:rsid w:val="00467177"/>
    <w:rsid w:val="004906E1"/>
    <w:rsid w:val="004C31E0"/>
    <w:rsid w:val="004E022A"/>
    <w:rsid w:val="005618A5"/>
    <w:rsid w:val="0056296B"/>
    <w:rsid w:val="005B68B4"/>
    <w:rsid w:val="00643B0D"/>
    <w:rsid w:val="00732EC4"/>
    <w:rsid w:val="00737A61"/>
    <w:rsid w:val="00741BC8"/>
    <w:rsid w:val="007F67D4"/>
    <w:rsid w:val="00806301"/>
    <w:rsid w:val="008641CB"/>
    <w:rsid w:val="00874EE1"/>
    <w:rsid w:val="00893A68"/>
    <w:rsid w:val="00895B56"/>
    <w:rsid w:val="008B63AA"/>
    <w:rsid w:val="0090663B"/>
    <w:rsid w:val="00942D97"/>
    <w:rsid w:val="009463F2"/>
    <w:rsid w:val="00973206"/>
    <w:rsid w:val="009D13F1"/>
    <w:rsid w:val="00A00558"/>
    <w:rsid w:val="00A752F2"/>
    <w:rsid w:val="00AB1B0E"/>
    <w:rsid w:val="00B054EA"/>
    <w:rsid w:val="00B11AB5"/>
    <w:rsid w:val="00B71AB1"/>
    <w:rsid w:val="00B877F3"/>
    <w:rsid w:val="00B96DC9"/>
    <w:rsid w:val="00C51B40"/>
    <w:rsid w:val="00C85971"/>
    <w:rsid w:val="00CA616E"/>
    <w:rsid w:val="00CD1644"/>
    <w:rsid w:val="00CE785F"/>
    <w:rsid w:val="00D04851"/>
    <w:rsid w:val="00D235AD"/>
    <w:rsid w:val="00D47CAE"/>
    <w:rsid w:val="00DA1F5C"/>
    <w:rsid w:val="00F16EE4"/>
    <w:rsid w:val="00F43393"/>
    <w:rsid w:val="00F5701C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4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13F1"/>
  </w:style>
  <w:style w:type="paragraph" w:styleId="Pieddepage">
    <w:name w:val="footer"/>
    <w:basedOn w:val="Normal"/>
    <w:link w:val="Pieddepag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13F1"/>
  </w:style>
  <w:style w:type="paragraph" w:styleId="Textedebulles">
    <w:name w:val="Balloon Text"/>
    <w:basedOn w:val="Normal"/>
    <w:link w:val="TextedebullesCar"/>
    <w:uiPriority w:val="99"/>
    <w:semiHidden/>
    <w:unhideWhenUsed/>
    <w:rsid w:val="009D1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3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0BA1"/>
    <w:pPr>
      <w:ind w:left="720"/>
      <w:contextualSpacing/>
    </w:pPr>
  </w:style>
  <w:style w:type="paragraph" w:customStyle="1" w:styleId="Default">
    <w:name w:val="Default"/>
    <w:rsid w:val="004E0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semiHidden/>
    <w:unhideWhenUsed/>
    <w:rsid w:val="00337A9B"/>
    <w:pPr>
      <w:spacing w:after="0" w:line="36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337A9B"/>
    <w:rPr>
      <w:rFonts w:ascii="Comic Sans MS" w:eastAsia="Times New Roman" w:hAnsi="Comic Sans MS" w:cs="Times New Roman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5618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5618A5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4"/>
    <w:rPr>
      <w:rFonts w:eastAsiaTheme="minorEastAsia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13F1"/>
  </w:style>
  <w:style w:type="paragraph" w:styleId="Pieddepage">
    <w:name w:val="footer"/>
    <w:basedOn w:val="Normal"/>
    <w:link w:val="PieddepageCar"/>
    <w:uiPriority w:val="99"/>
    <w:unhideWhenUsed/>
    <w:rsid w:val="009D13F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13F1"/>
  </w:style>
  <w:style w:type="paragraph" w:styleId="Textedebulles">
    <w:name w:val="Balloon Text"/>
    <w:basedOn w:val="Normal"/>
    <w:link w:val="TextedebullesCar"/>
    <w:uiPriority w:val="99"/>
    <w:semiHidden/>
    <w:unhideWhenUsed/>
    <w:rsid w:val="009D1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3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0BA1"/>
    <w:pPr>
      <w:ind w:left="720"/>
      <w:contextualSpacing/>
    </w:pPr>
  </w:style>
  <w:style w:type="paragraph" w:customStyle="1" w:styleId="Default">
    <w:name w:val="Default"/>
    <w:rsid w:val="004E0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semiHidden/>
    <w:unhideWhenUsed/>
    <w:rsid w:val="00337A9B"/>
    <w:pPr>
      <w:spacing w:after="0" w:line="36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337A9B"/>
    <w:rPr>
      <w:rFonts w:ascii="Comic Sans MS" w:eastAsia="Times New Roman" w:hAnsi="Comic Sans MS" w:cs="Times New Roman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5618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5618A5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382B57C4449DA9227C0FD059D9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FEBDE-9689-498D-8C6E-53B91CA10148}"/>
      </w:docPartPr>
      <w:docPartBody>
        <w:p w:rsidR="00FB42AD" w:rsidRDefault="00863D03" w:rsidP="00863D03">
          <w:pPr>
            <w:pStyle w:val="F0C382B57C4449DA9227C0FD059D925F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844EEDFB324E4CFB8AC810B5530EC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4C919-AB60-4BBD-A983-F83A85EFDFCA}"/>
      </w:docPartPr>
      <w:docPartBody>
        <w:p w:rsidR="00FB42AD" w:rsidRDefault="00863D03" w:rsidP="00863D03">
          <w:pPr>
            <w:pStyle w:val="844EEDFB324E4CFB8AC810B5530ECA5C"/>
          </w:pPr>
          <w:r>
            <w:rPr>
              <w:color w:val="4F81BD" w:themeColor="accent1"/>
            </w:rPr>
            <w:t>[Sous-titre du document]</w:t>
          </w:r>
        </w:p>
      </w:docPartBody>
    </w:docPart>
    <w:docPart>
      <w:docPartPr>
        <w:name w:val="C2A9FB5ABE7E4447A5766F18AA370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1964A-6B38-4565-99FB-652F85D7A9B3}"/>
      </w:docPartPr>
      <w:docPartBody>
        <w:p w:rsidR="00FB42AD" w:rsidRDefault="00863D03" w:rsidP="00863D03">
          <w:pPr>
            <w:pStyle w:val="C2A9FB5ABE7E4447A5766F18AA370C37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3"/>
    <w:rsid w:val="001C6347"/>
    <w:rsid w:val="003D40FC"/>
    <w:rsid w:val="00863D03"/>
    <w:rsid w:val="00B07CE5"/>
    <w:rsid w:val="00B12BEE"/>
    <w:rsid w:val="00BA2C4C"/>
    <w:rsid w:val="00BD121F"/>
    <w:rsid w:val="00C47319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C382B57C4449DA9227C0FD059D925F">
    <w:name w:val="F0C382B57C4449DA9227C0FD059D925F"/>
    <w:rsid w:val="00863D03"/>
  </w:style>
  <w:style w:type="paragraph" w:customStyle="1" w:styleId="844EEDFB324E4CFB8AC810B5530ECA5C">
    <w:name w:val="844EEDFB324E4CFB8AC810B5530ECA5C"/>
    <w:rsid w:val="00863D03"/>
  </w:style>
  <w:style w:type="paragraph" w:customStyle="1" w:styleId="C2A9FB5ABE7E4447A5766F18AA370C37">
    <w:name w:val="C2A9FB5ABE7E4447A5766F18AA370C37"/>
    <w:rsid w:val="00863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C382B57C4449DA9227C0FD059D925F">
    <w:name w:val="F0C382B57C4449DA9227C0FD059D925F"/>
    <w:rsid w:val="00863D03"/>
  </w:style>
  <w:style w:type="paragraph" w:customStyle="1" w:styleId="844EEDFB324E4CFB8AC810B5530ECA5C">
    <w:name w:val="844EEDFB324E4CFB8AC810B5530ECA5C"/>
    <w:rsid w:val="00863D03"/>
  </w:style>
  <w:style w:type="paragraph" w:customStyle="1" w:styleId="C2A9FB5ABE7E4447A5766F18AA370C37">
    <w:name w:val="C2A9FB5ABE7E4447A5766F18AA370C37"/>
    <w:rsid w:val="0086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Université MSBY de Jijel	</dc:title>
  <dc:subject>Département d'électronique 2019-2020</dc:subject>
  <dc:creator>Télécommunications fondamentales </dc:creator>
  <cp:keywords/>
  <dc:description/>
  <cp:lastModifiedBy>BIG-INFOPHONE</cp:lastModifiedBy>
  <cp:revision>66</cp:revision>
  <dcterms:created xsi:type="dcterms:W3CDTF">2020-03-24T17:47:00Z</dcterms:created>
  <dcterms:modified xsi:type="dcterms:W3CDTF">2020-03-28T19:18:00Z</dcterms:modified>
</cp:coreProperties>
</file>