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bidi/>
        <w:rPr>
          <w:b/>
          <w:bCs/>
          <w:rtl/>
          <w:lang w:bidi="ar-DZ"/>
        </w:rPr>
      </w:pPr>
      <w:r>
        <w:rPr>
          <w:rtl/>
          <w:lang w:bidi="ar-DZ"/>
        </w:rPr>
        <w:t xml:space="preserve"> </w:t>
      </w:r>
      <w:r>
        <w:rPr>
          <w:b/>
          <w:bCs/>
          <w:rtl/>
          <w:lang w:bidi="ar-DZ"/>
        </w:rPr>
        <w:t xml:space="preserve"> المقارنة بين المنهاج التقليدي و المنهاج الحديث </w:t>
      </w:r>
      <w:r>
        <w:rPr>
          <w:b/>
          <w:bCs/>
          <w:lang w:val="en-US" w:bidi="ar-DZ"/>
        </w:rPr>
        <w:t xml:space="preserve">8 </w:t>
      </w:r>
      <w:r>
        <w:rPr>
          <w:rFonts w:hint="cs"/>
          <w:b/>
          <w:bCs/>
          <w:rtl/>
          <w:lang w:val="en-US" w:bidi="ar-DZ"/>
        </w:rPr>
        <w:t xml:space="preserve">ن </w:t>
      </w:r>
      <w:r>
        <w:rPr>
          <w:b/>
          <w:bCs/>
          <w:rtl/>
          <w:lang w:bidi="ar-DZ"/>
        </w:rPr>
        <w:t>:</w:t>
      </w:r>
    </w:p>
    <w:tbl>
      <w:tblPr>
        <w:bidiVisual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3600"/>
        <w:gridCol w:w="3960"/>
      </w:tblGrid>
      <w:tr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المجال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المنهاج</w:t>
            </w:r>
            <w:r>
              <w:rPr>
                <w:b/>
                <w:bCs/>
                <w:rtl/>
                <w:lang w:bidi="ar-DZ"/>
              </w:rPr>
              <w:t xml:space="preserve"> التقليدي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المنهاج</w:t>
            </w:r>
            <w:r>
              <w:rPr>
                <w:b/>
                <w:bCs/>
                <w:rtl/>
                <w:lang w:bidi="ar-DZ"/>
              </w:rPr>
              <w:t xml:space="preserve"> الحديث</w:t>
            </w:r>
          </w:p>
        </w:tc>
      </w:tr>
      <w:tr>
        <w:tblPrEx/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1)-طبيعة المنهاج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المقرر الدراسي مرادف للمنهاج.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يركز </w:t>
            </w:r>
            <w:r>
              <w:rPr>
                <w:b/>
                <w:bCs/>
                <w:rtl/>
                <w:lang w:bidi="ar-DZ"/>
              </w:rPr>
              <w:t>على</w:t>
            </w:r>
            <w:r>
              <w:rPr>
                <w:b/>
                <w:bCs/>
                <w:rtl/>
                <w:lang w:bidi="ar-DZ"/>
              </w:rPr>
              <w:t xml:space="preserve"> الكم الذي يتعلمه الطالب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يكز على الجانب المعرفي في إطار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ضيق.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يهتم بالنمو العقلي للطلبة.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- يكيف المتعلم للمنهاج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المقرر الدراسي جزء من المنهاج.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يركز على الكيف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يهتم بطريقة تفكير الطالب و المهارات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التي </w:t>
            </w:r>
            <w:r>
              <w:rPr>
                <w:b/>
                <w:bCs/>
                <w:rtl/>
                <w:lang w:bidi="ar-DZ"/>
              </w:rPr>
              <w:t>تواكب</w:t>
            </w:r>
            <w:r>
              <w:rPr>
                <w:b/>
                <w:bCs/>
                <w:rtl/>
                <w:lang w:bidi="ar-DZ"/>
              </w:rPr>
              <w:t xml:space="preserve"> تطوره.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يهتم بجميع </w:t>
            </w:r>
            <w:r>
              <w:rPr>
                <w:b/>
                <w:bCs/>
                <w:rtl/>
                <w:lang w:bidi="ar-DZ"/>
              </w:rPr>
              <w:t>أبعاد</w:t>
            </w:r>
            <w:r>
              <w:rPr>
                <w:b/>
                <w:bCs/>
                <w:rtl/>
                <w:lang w:bidi="ar-DZ"/>
              </w:rPr>
              <w:t xml:space="preserve"> نمو الطالب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- يكيف المنهاج للمتعلم</w:t>
            </w:r>
          </w:p>
        </w:tc>
      </w:tr>
      <w:tr>
        <w:tblPrEx/>
        <w:trPr>
          <w:trHeight w:val="1224" w:hRule="atLeast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2)-</w:t>
            </w:r>
            <w:r>
              <w:rPr>
                <w:b/>
                <w:bCs/>
                <w:rtl/>
                <w:lang w:bidi="ar-DZ"/>
              </w:rPr>
              <w:t>تخطيط</w:t>
            </w:r>
            <w:r>
              <w:rPr>
                <w:b/>
                <w:bCs/>
                <w:rtl/>
                <w:lang w:bidi="ar-DZ"/>
              </w:rPr>
              <w:t xml:space="preserve"> المنهاج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يعده المتخصصون في المادة الدراسية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يركز على منطق المادة الدراسية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محور</w:t>
            </w:r>
            <w:r>
              <w:rPr>
                <w:b/>
                <w:bCs/>
                <w:rtl/>
                <w:lang w:bidi="ar-DZ"/>
              </w:rPr>
              <w:t xml:space="preserve"> المنهاج "المادة الدراسية"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يشارك في إعداده </w:t>
            </w:r>
            <w:r>
              <w:rPr>
                <w:b/>
                <w:bCs/>
                <w:rtl/>
                <w:lang w:bidi="ar-DZ"/>
              </w:rPr>
              <w:t>جميع</w:t>
            </w:r>
            <w:r>
              <w:rPr>
                <w:b/>
                <w:bCs/>
                <w:rtl/>
                <w:lang w:bidi="ar-DZ"/>
              </w:rPr>
              <w:t xml:space="preserve"> الأطراف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المؤثرة و المتأثرة به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يشمل </w:t>
            </w:r>
            <w:r>
              <w:rPr>
                <w:b/>
                <w:bCs/>
                <w:rtl/>
                <w:lang w:bidi="ar-DZ"/>
              </w:rPr>
              <w:t>جميع</w:t>
            </w:r>
            <w:r>
              <w:rPr>
                <w:b/>
                <w:bCs/>
                <w:rtl/>
                <w:lang w:bidi="ar-DZ"/>
              </w:rPr>
              <w:t xml:space="preserve"> عناصر المنهاج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محور</w:t>
            </w:r>
            <w:r>
              <w:rPr>
                <w:b/>
                <w:bCs/>
                <w:rtl/>
                <w:lang w:bidi="ar-DZ"/>
              </w:rPr>
              <w:t xml:space="preserve"> المنهاج "المتعلم"</w:t>
            </w:r>
          </w:p>
        </w:tc>
      </w:tr>
      <w:tr>
        <w:tblPrEx/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3)- </w:t>
            </w:r>
            <w:r>
              <w:rPr>
                <w:b/>
                <w:bCs/>
                <w:rtl/>
                <w:lang w:bidi="ar-DZ"/>
              </w:rPr>
              <w:t>المادة</w:t>
            </w:r>
            <w:r>
              <w:rPr>
                <w:b/>
                <w:bCs/>
                <w:rtl/>
                <w:lang w:bidi="ar-DZ"/>
              </w:rPr>
              <w:t xml:space="preserve"> الدراسية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غاية </w:t>
            </w:r>
            <w:r>
              <w:rPr>
                <w:b/>
                <w:bCs/>
                <w:rtl/>
                <w:lang w:bidi="ar-DZ"/>
              </w:rPr>
              <w:t>في</w:t>
            </w:r>
            <w:r>
              <w:rPr>
                <w:b/>
                <w:bCs/>
                <w:rtl/>
                <w:lang w:bidi="ar-DZ"/>
              </w:rPr>
              <w:t xml:space="preserve"> حد ذاتها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لا</w:t>
            </w:r>
            <w:r>
              <w:rPr>
                <w:b/>
                <w:bCs/>
                <w:rtl/>
                <w:lang w:bidi="ar-DZ"/>
              </w:rPr>
              <w:t xml:space="preserve"> يجوز إدخال أي تعديل عليها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يبنى المقرر الدراسي على التنظيم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المنطقي للمادة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المواد الدراسية منفصلة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مصدرها</w:t>
            </w:r>
            <w:r>
              <w:rPr>
                <w:b/>
                <w:bCs/>
                <w:rtl/>
                <w:lang w:bidi="ar-DZ"/>
              </w:rPr>
              <w:t xml:space="preserve"> الكتاب المقرر.</w:t>
            </w:r>
          </w:p>
          <w:p>
            <w:pPr>
              <w:pStyle w:val="style0"/>
              <w:bidi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وسيلة</w:t>
            </w:r>
            <w:r>
              <w:rPr>
                <w:b/>
                <w:bCs/>
                <w:rtl/>
                <w:lang w:bidi="ar-DZ"/>
              </w:rPr>
              <w:t xml:space="preserve"> تساعد على نمو الطالب نمو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متكاملا.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تعدل </w:t>
            </w:r>
            <w:r>
              <w:rPr>
                <w:b/>
                <w:bCs/>
                <w:rtl/>
                <w:lang w:bidi="ar-DZ"/>
              </w:rPr>
              <w:t>حسب</w:t>
            </w:r>
            <w:r>
              <w:rPr>
                <w:b/>
                <w:bCs/>
                <w:rtl/>
                <w:lang w:bidi="ar-DZ"/>
              </w:rPr>
              <w:t xml:space="preserve"> ظروف الطلبة و احتياجاتهم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يبنى المقرر الدراسي في ضوء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خصائص شخصية المتعلم.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المواد الدراسية متكاملة و مترابطة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مصادرها </w:t>
            </w:r>
            <w:r>
              <w:rPr>
                <w:b/>
                <w:bCs/>
                <w:rtl/>
                <w:lang w:bidi="ar-DZ"/>
              </w:rPr>
              <w:t>متعددة</w:t>
            </w:r>
            <w:r>
              <w:rPr>
                <w:b/>
                <w:bCs/>
                <w:rtl/>
                <w:lang w:bidi="ar-DZ"/>
              </w:rPr>
              <w:t>.</w:t>
            </w:r>
          </w:p>
        </w:tc>
      </w:tr>
      <w:tr>
        <w:tblPrEx/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4)- </w:t>
            </w:r>
            <w:r>
              <w:rPr>
                <w:b/>
                <w:bCs/>
                <w:rtl/>
                <w:lang w:bidi="ar-DZ"/>
              </w:rPr>
              <w:t>طريقة</w:t>
            </w:r>
            <w:r>
              <w:rPr>
                <w:b/>
                <w:bCs/>
                <w:rtl/>
                <w:lang w:bidi="ar-DZ"/>
              </w:rPr>
              <w:t xml:space="preserve"> التدريس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تقوم على التعليم و التلقين المباشر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لا</w:t>
            </w:r>
            <w:r>
              <w:rPr>
                <w:b/>
                <w:bCs/>
                <w:rtl/>
                <w:lang w:bidi="ar-DZ"/>
              </w:rPr>
              <w:t xml:space="preserve"> تهتم بالنشاطات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تسير </w:t>
            </w:r>
            <w:r>
              <w:rPr>
                <w:b/>
                <w:bCs/>
                <w:rtl/>
                <w:lang w:bidi="ar-DZ"/>
              </w:rPr>
              <w:t>على</w:t>
            </w:r>
            <w:r>
              <w:rPr>
                <w:b/>
                <w:bCs/>
                <w:rtl/>
                <w:lang w:bidi="ar-DZ"/>
              </w:rPr>
              <w:t xml:space="preserve"> نمط واحد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تغفل </w:t>
            </w:r>
            <w:r>
              <w:rPr>
                <w:b/>
                <w:bCs/>
                <w:rtl/>
                <w:lang w:bidi="ar-DZ"/>
              </w:rPr>
              <w:t>استخدام</w:t>
            </w:r>
            <w:r>
              <w:rPr>
                <w:b/>
                <w:bCs/>
                <w:rtl/>
                <w:lang w:bidi="ar-DZ"/>
              </w:rPr>
              <w:t xml:space="preserve"> الوسائل التعليمية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تقوم على توفير الشروط و الظروف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الملائمة للتعلم.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تهتم بالنشاطات بأنواعها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لها أنماط متعددة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- تستخدم وسائل تعليمية متنوعة</w:t>
            </w:r>
          </w:p>
        </w:tc>
      </w:tr>
      <w:tr>
        <w:tblPrEx/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5)- المتعلــم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سلبي</w:t>
            </w:r>
            <w:r>
              <w:rPr>
                <w:b/>
                <w:bCs/>
                <w:rtl/>
                <w:lang w:bidi="ar-DZ"/>
              </w:rPr>
              <w:t xml:space="preserve"> غير مشارك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يحكم عليه بمدى نجاحه في امتحانات 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   </w:t>
            </w:r>
            <w:r>
              <w:rPr>
                <w:b/>
                <w:bCs/>
                <w:rtl/>
                <w:lang w:bidi="ar-DZ"/>
              </w:rPr>
              <w:t>المواد</w:t>
            </w:r>
            <w:r>
              <w:rPr>
                <w:b/>
                <w:bCs/>
                <w:rtl/>
                <w:lang w:bidi="ar-DZ"/>
              </w:rPr>
              <w:t xml:space="preserve"> الدراسية.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إيجابي</w:t>
            </w:r>
            <w:r>
              <w:rPr>
                <w:b/>
                <w:bCs/>
                <w:rtl/>
                <w:lang w:bidi="ar-DZ"/>
              </w:rPr>
              <w:t xml:space="preserve"> مشارك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يحكم عليه بمدى تقدمه نحو الأهداف 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   المنشودة (</w:t>
            </w:r>
            <w:r>
              <w:rPr>
                <w:b/>
                <w:bCs/>
                <w:rtl/>
                <w:lang w:bidi="ar-DZ"/>
              </w:rPr>
              <w:t>مهاراته</w:t>
            </w:r>
            <w:r>
              <w:rPr>
                <w:b/>
                <w:bCs/>
                <w:rtl/>
                <w:lang w:bidi="ar-DZ"/>
              </w:rPr>
              <w:t xml:space="preserve"> و كفاءاته...).</w:t>
            </w:r>
          </w:p>
        </w:tc>
      </w:tr>
      <w:tr>
        <w:tblPrEx/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6)- المعلــم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علاقته تسلطية مع الطلبة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يحكم عليه بمدى نجاح المتعلم </w:t>
            </w:r>
            <w:r>
              <w:rPr>
                <w:b/>
                <w:bCs/>
                <w:rtl/>
                <w:lang w:bidi="ar-DZ"/>
              </w:rPr>
              <w:t>في</w:t>
            </w:r>
            <w:r>
              <w:rPr>
                <w:b/>
                <w:bCs/>
                <w:rtl/>
                <w:lang w:bidi="ar-DZ"/>
              </w:rPr>
              <w:t xml:space="preserve">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الامتحانات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لا </w:t>
            </w:r>
            <w:r>
              <w:rPr>
                <w:b/>
                <w:bCs/>
                <w:rtl/>
                <w:lang w:bidi="ar-DZ"/>
              </w:rPr>
              <w:t>يراعي</w:t>
            </w:r>
            <w:r>
              <w:rPr>
                <w:b/>
                <w:bCs/>
                <w:rtl/>
                <w:lang w:bidi="ar-DZ"/>
              </w:rPr>
              <w:t xml:space="preserve"> الفروق الفردية بين الطلبة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يشجع </w:t>
            </w:r>
            <w:r>
              <w:rPr>
                <w:b/>
                <w:bCs/>
                <w:rtl/>
                <w:lang w:bidi="ar-DZ"/>
              </w:rPr>
              <w:t>على</w:t>
            </w:r>
            <w:r>
              <w:rPr>
                <w:b/>
                <w:bCs/>
                <w:rtl/>
                <w:lang w:bidi="ar-DZ"/>
              </w:rPr>
              <w:t xml:space="preserve"> تنافس الطلبة في حفظ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المادة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دور المعلم </w:t>
            </w:r>
            <w:r>
              <w:rPr>
                <w:b/>
                <w:bCs/>
                <w:rtl/>
                <w:lang w:bidi="ar-DZ"/>
              </w:rPr>
              <w:t>ثابت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يهدد بالعقاب و </w:t>
            </w:r>
            <w:r>
              <w:rPr>
                <w:b/>
                <w:bCs/>
                <w:rtl/>
                <w:lang w:bidi="ar-DZ"/>
              </w:rPr>
              <w:t>يوقعه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علاقته تقوم على الانفتاح و الثقة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و </w:t>
            </w:r>
            <w:r>
              <w:rPr>
                <w:b/>
                <w:bCs/>
                <w:rtl/>
                <w:lang w:bidi="ar-DZ"/>
              </w:rPr>
              <w:t>الاحترام</w:t>
            </w:r>
            <w:r>
              <w:rPr>
                <w:b/>
                <w:bCs/>
                <w:rtl/>
                <w:lang w:bidi="ar-DZ"/>
              </w:rPr>
              <w:t xml:space="preserve"> المتبادل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يحكم </w:t>
            </w:r>
            <w:r>
              <w:rPr>
                <w:b/>
                <w:bCs/>
                <w:rtl/>
                <w:lang w:bidi="ar-DZ"/>
              </w:rPr>
              <w:t>عليه</w:t>
            </w:r>
            <w:r>
              <w:rPr>
                <w:b/>
                <w:bCs/>
                <w:rtl/>
                <w:lang w:bidi="ar-DZ"/>
              </w:rPr>
              <w:t xml:space="preserve"> في ضوء مساعدته للطلبة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</w:t>
            </w:r>
            <w:r>
              <w:rPr>
                <w:b/>
                <w:bCs/>
                <w:rtl/>
                <w:lang w:bidi="ar-DZ"/>
              </w:rPr>
              <w:t>على</w:t>
            </w:r>
            <w:r>
              <w:rPr>
                <w:b/>
                <w:bCs/>
                <w:rtl/>
                <w:lang w:bidi="ar-DZ"/>
              </w:rPr>
              <w:t xml:space="preserve"> النمو المتكامل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يراعي</w:t>
            </w:r>
            <w:r>
              <w:rPr>
                <w:b/>
                <w:bCs/>
                <w:rtl/>
                <w:lang w:bidi="ar-DZ"/>
              </w:rPr>
              <w:t xml:space="preserve"> الفروق الفردية بينهم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يشجع الطلبة على التعاون في اختيار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الأنشطة و طرائق ممارستها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دور المعلم </w:t>
            </w:r>
            <w:r>
              <w:rPr>
                <w:b/>
                <w:bCs/>
                <w:rtl/>
                <w:lang w:bidi="ar-DZ"/>
              </w:rPr>
              <w:t>متغير</w:t>
            </w:r>
            <w:r>
              <w:rPr>
                <w:b/>
                <w:bCs/>
                <w:rtl/>
                <w:lang w:bidi="ar-DZ"/>
              </w:rPr>
              <w:t xml:space="preserve"> 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يوجه و </w:t>
            </w:r>
            <w:r>
              <w:rPr>
                <w:b/>
                <w:bCs/>
                <w:rtl/>
                <w:lang w:bidi="ar-DZ"/>
              </w:rPr>
              <w:t>يرشد</w:t>
            </w:r>
          </w:p>
        </w:tc>
      </w:tr>
      <w:tr>
        <w:tblPrEx/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7)- </w:t>
            </w:r>
            <w:r>
              <w:rPr>
                <w:b/>
                <w:bCs/>
                <w:rtl/>
                <w:lang w:bidi="ar-DZ"/>
              </w:rPr>
              <w:t>الحياة</w:t>
            </w:r>
            <w:r>
              <w:rPr>
                <w:b/>
                <w:bCs/>
                <w:rtl/>
                <w:lang w:bidi="ar-DZ"/>
              </w:rPr>
              <w:t xml:space="preserve"> المدرسية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تخلو الحياة المدرسية من الأنشطة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الهادفة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لا</w:t>
            </w:r>
            <w:r>
              <w:rPr>
                <w:b/>
                <w:bCs/>
                <w:rtl/>
                <w:lang w:bidi="ar-DZ"/>
              </w:rPr>
              <w:t xml:space="preserve"> ترتبط الحياة المدرسية بواقع حياة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المجتمع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</w:t>
            </w:r>
            <w:r>
              <w:rPr>
                <w:b/>
                <w:bCs/>
                <w:rtl/>
                <w:lang w:bidi="ar-DZ"/>
              </w:rPr>
              <w:t>لا</w:t>
            </w:r>
            <w:r>
              <w:rPr>
                <w:b/>
                <w:bCs/>
                <w:rtl/>
                <w:lang w:bidi="ar-DZ"/>
              </w:rPr>
              <w:t xml:space="preserve"> توفر جوا ديمقراطيا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لا</w:t>
            </w:r>
            <w:r>
              <w:rPr>
                <w:b/>
                <w:bCs/>
                <w:rtl/>
                <w:lang w:bidi="ar-DZ"/>
              </w:rPr>
              <w:t xml:space="preserve"> تساعد على النمو السوي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تهيئ الحياة المدرسية للمتعلم الجو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المناسب لعملية التعلم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تقوم على العلاقات الإنسانية بمفهومها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الواقعي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توفر للمتعلمين الحياة الديمقراطية </w:t>
            </w:r>
            <w:r>
              <w:rPr>
                <w:b/>
                <w:bCs/>
                <w:rtl/>
                <w:lang w:bidi="ar-DZ"/>
              </w:rPr>
              <w:t>داخل</w:t>
            </w:r>
            <w:r>
              <w:rPr>
                <w:b/>
                <w:bCs/>
                <w:rtl/>
                <w:lang w:bidi="ar-DZ"/>
              </w:rPr>
              <w:t xml:space="preserve"> المدرسة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- تساعد على النمو السوي المتكامل</w:t>
            </w:r>
          </w:p>
        </w:tc>
      </w:tr>
      <w:tr>
        <w:tblPrEx/>
        <w:trPr/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8)-</w:t>
            </w:r>
            <w:r>
              <w:rPr>
                <w:b/>
                <w:bCs/>
                <w:rtl/>
                <w:lang w:bidi="ar-DZ"/>
              </w:rPr>
              <w:t>البيئة</w:t>
            </w:r>
            <w:r>
              <w:rPr>
                <w:b/>
                <w:bCs/>
                <w:rtl/>
                <w:lang w:bidi="ar-DZ"/>
              </w:rPr>
              <w:t xml:space="preserve"> الاجتماعية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للمتعلمين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يتعامل المنهاج مع المتعلم كفرد منغلق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لا </w:t>
            </w:r>
            <w:r>
              <w:rPr>
                <w:b/>
                <w:bCs/>
                <w:rtl/>
                <w:lang w:bidi="ar-DZ"/>
              </w:rPr>
              <w:t>علاقة</w:t>
            </w:r>
            <w:r>
              <w:rPr>
                <w:b/>
                <w:bCs/>
                <w:rtl/>
                <w:lang w:bidi="ar-DZ"/>
              </w:rPr>
              <w:t xml:space="preserve"> له بالإطار الاجتماعي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يهمل</w:t>
            </w:r>
            <w:r>
              <w:rPr>
                <w:b/>
                <w:bCs/>
                <w:rtl/>
                <w:lang w:bidi="ar-DZ"/>
              </w:rPr>
              <w:t xml:space="preserve"> البيئة الاجتماعية للمتعلم و لا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 يعدها من مصادر التعلم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</w:t>
            </w:r>
            <w:r>
              <w:rPr>
                <w:b/>
                <w:bCs/>
                <w:rtl/>
                <w:lang w:bidi="ar-DZ"/>
              </w:rPr>
              <w:t>لا</w:t>
            </w:r>
            <w:r>
              <w:rPr>
                <w:b/>
                <w:bCs/>
                <w:rtl/>
                <w:lang w:bidi="ar-DZ"/>
              </w:rPr>
              <w:t xml:space="preserve"> يوجه المدرسة لتخدم البيئة الاجتماعية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يقيم </w:t>
            </w:r>
            <w:r>
              <w:rPr>
                <w:b/>
                <w:bCs/>
                <w:rtl/>
                <w:lang w:bidi="ar-DZ"/>
              </w:rPr>
              <w:t>الحواجز</w:t>
            </w:r>
            <w:r>
              <w:rPr>
                <w:b/>
                <w:bCs/>
                <w:rtl/>
                <w:lang w:bidi="ar-DZ"/>
              </w:rPr>
              <w:t xml:space="preserve"> و الأسوار بين المدرسة 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   و </w:t>
            </w:r>
            <w:r>
              <w:rPr>
                <w:b/>
                <w:bCs/>
                <w:rtl/>
                <w:lang w:bidi="ar-DZ"/>
              </w:rPr>
              <w:t>البيئة</w:t>
            </w:r>
            <w:r>
              <w:rPr>
                <w:b/>
                <w:bCs/>
                <w:rtl/>
                <w:lang w:bidi="ar-DZ"/>
              </w:rPr>
              <w:t xml:space="preserve"> المحلية.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-يتعامل مع الطالب كفرد اجتماعي متفاعل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- يهتم بالبيئة الاجتماعية للمتعلم 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 xml:space="preserve">  و يعتبرها من مصادر التعلم.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- يوجه المدرسة لخدمة البيئة الاجتماعية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- لا يوجد بين المجتمع و </w:t>
            </w:r>
            <w:r>
              <w:rPr>
                <w:b/>
                <w:bCs/>
                <w:rtl/>
                <w:lang w:bidi="ar-DZ"/>
              </w:rPr>
              <w:t>المدرسة  أسوار</w:t>
            </w:r>
            <w:r>
              <w:rPr>
                <w:b/>
                <w:bCs/>
                <w:rtl/>
                <w:lang w:bidi="ar-DZ"/>
              </w:rPr>
              <w:t>.</w:t>
            </w:r>
          </w:p>
        </w:tc>
      </w:tr>
    </w:tbl>
    <w:p>
      <w:pPr>
        <w:pStyle w:val="style0"/>
        <w:bidi/>
        <w:rPr>
          <w:b/>
          <w:bCs/>
          <w:rtl/>
          <w:lang w:bidi="ar-DZ"/>
        </w:rPr>
      </w:pPr>
    </w:p>
    <w:p>
      <w:pPr>
        <w:pStyle w:val="style0"/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الجواب الاول </w:t>
      </w:r>
      <w:r>
        <w:rPr>
          <w:rFonts w:hint="default"/>
          <w:lang w:val="en-US" w:bidi="ar-DZ"/>
        </w:rPr>
        <w:t xml:space="preserve">4 </w:t>
      </w:r>
      <w:r>
        <w:rPr>
          <w:rFonts w:hint="cs"/>
          <w:rtl/>
          <w:lang w:val="en-US" w:bidi="ar-DZ"/>
        </w:rPr>
        <w:t>ن</w:t>
      </w:r>
    </w:p>
    <w:p>
      <w:pPr>
        <w:pStyle w:val="style0"/>
        <w:bidi/>
        <w:rPr>
          <w:rtl/>
          <w:lang w:bidi="ar-DZ"/>
        </w:rPr>
      </w:pPr>
      <w:r>
        <w:rPr>
          <w:b/>
          <w:bCs/>
          <w:rtl/>
          <w:lang w:bidi="ar-DZ"/>
        </w:rPr>
        <w:t>الأول :</w:t>
      </w:r>
      <w:r>
        <w:rPr>
          <w:b/>
          <w:bCs/>
          <w:rtl/>
          <w:lang w:bidi="ar-DZ"/>
        </w:rPr>
        <w:t xml:space="preserve">اتجاه تسلطي : </w:t>
      </w:r>
      <w:r>
        <w:rPr>
          <w:rtl/>
          <w:lang w:bidi="ar-DZ"/>
        </w:rPr>
        <w:t>و يتمثل في أن يكون المدرس مركز الدائرة في عملية التعلم   و التعليم  داخل إطار المنهج المدرسي و يشار إلى هذا الاتجاه كثير بأنه الفلسفة التقليدية في التربية .</w:t>
      </w:r>
    </w:p>
    <w:p>
      <w:pPr>
        <w:pStyle w:val="style0"/>
        <w:bidi/>
        <w:rPr>
          <w:rtl/>
          <w:lang w:bidi="ar-DZ"/>
        </w:rPr>
      </w:pPr>
      <w:r>
        <w:rPr>
          <w:b/>
          <w:bCs/>
          <w:rtl/>
          <w:lang w:bidi="ar-DZ"/>
        </w:rPr>
        <w:t>الثاني :</w:t>
      </w:r>
      <w:r>
        <w:rPr>
          <w:b/>
          <w:bCs/>
          <w:rtl/>
          <w:lang w:bidi="ar-DZ"/>
        </w:rPr>
        <w:t xml:space="preserve"> الاتجاه الديمقراطي : </w:t>
      </w:r>
      <w:r>
        <w:rPr>
          <w:rtl/>
          <w:lang w:bidi="ar-DZ"/>
        </w:rPr>
        <w:t>و يقضي بأن يكون لكل من المدرس و التلميذ اعتباره في العمليات التربوية و المناهج الدراسية بحيث يتعاونان في التخطيط لها و ينفذان معا ما قاما بتخطيطه و يطلق على هذا الاتجاه اسم الفلسفة التقدمية.</w:t>
      </w:r>
    </w:p>
    <w:p>
      <w:pPr>
        <w:pStyle w:val="style0"/>
        <w:bidi/>
        <w:rPr>
          <w:rtl/>
          <w:lang w:bidi="ar-DZ"/>
        </w:rPr>
      </w:pPr>
      <w:r>
        <w:rPr>
          <w:b/>
          <w:bCs/>
          <w:rtl/>
          <w:lang w:bidi="ar-DZ"/>
        </w:rPr>
        <w:t xml:space="preserve">الثالث : اتجاه التحرر المطلق : </w:t>
      </w:r>
      <w:r>
        <w:rPr>
          <w:rtl/>
          <w:lang w:bidi="ar-DZ"/>
        </w:rPr>
        <w:t xml:space="preserve">و يقوم على مركزة الطفل في العملية التربوية الدراسية ، مركزة تطلق له عنان التصرف دون أن يتلقى أي توجيه من المدرس و يمثل هذا الاتجاه الفلسفة الطبيعية الرومانتيكية التي تزعمها جون جاك روسو. </w:t>
      </w:r>
    </w:p>
    <w:p>
      <w:pPr>
        <w:pStyle w:val="style0"/>
        <w:bidi/>
        <w:rPr>
          <w:b/>
          <w:bCs/>
          <w:rtl/>
          <w:lang w:bidi="ar-DZ"/>
        </w:rPr>
      </w:pPr>
      <w:r>
        <w:rPr>
          <w:b/>
          <w:bCs/>
          <w:rtl/>
          <w:lang w:bidi="ar-DZ"/>
        </w:rPr>
        <w:t>أنواع المناهج : (تنظيمات المناهج)</w:t>
      </w:r>
      <w:r>
        <w:rPr>
          <w:rFonts w:hint="cs"/>
          <w:b/>
          <w:bCs/>
          <w:rtl/>
          <w:lang w:bidi="ar-DZ"/>
        </w:rPr>
        <w:t xml:space="preserve"> :</w:t>
      </w:r>
      <w:bookmarkStart w:id="0" w:name="_GoBack"/>
      <w:bookmarkEnd w:id="0"/>
      <w:r>
        <w:rPr>
          <w:rtl/>
          <w:lang w:bidi="ar-DZ"/>
        </w:rPr>
        <w:tab/>
      </w:r>
      <w:r>
        <w:rPr>
          <w:rFonts w:hint="cs"/>
          <w:rtl/>
          <w:lang w:bidi="ar-DZ"/>
        </w:rPr>
        <w:t>(</w:t>
      </w:r>
      <w:r>
        <w:rPr>
          <w:rFonts w:hint="default"/>
          <w:lang w:val="en-US" w:bidi="ar-DZ"/>
        </w:rPr>
        <w:t>8</w:t>
      </w:r>
      <w:r>
        <w:rPr>
          <w:rFonts w:hint="cs"/>
          <w:rtl/>
          <w:lang w:val="en-US" w:bidi="ar-DZ"/>
        </w:rPr>
        <w:t>ن</w:t>
      </w:r>
      <w:r>
        <w:rPr>
          <w:rFonts w:hint="cs"/>
          <w:rtl/>
          <w:lang w:bidi="ar-DZ"/>
        </w:rPr>
        <w:t>)</w:t>
      </w:r>
    </w:p>
    <w:tbl>
      <w:tblPr>
        <w:bidiVisual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333"/>
        <w:gridCol w:w="2334"/>
        <w:gridCol w:w="3049"/>
      </w:tblGrid>
      <w:tr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الخاصة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منهج المواد الدراسية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منهج</w:t>
            </w:r>
            <w:r>
              <w:rPr>
                <w:b/>
                <w:bCs/>
                <w:rtl/>
                <w:lang w:bidi="ar-DZ"/>
              </w:rPr>
              <w:t xml:space="preserve"> النشاط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المنهج</w:t>
            </w:r>
            <w:r>
              <w:rPr>
                <w:b/>
                <w:bCs/>
                <w:rtl/>
                <w:lang w:bidi="ar-DZ"/>
              </w:rPr>
              <w:t xml:space="preserve"> المحوري</w:t>
            </w:r>
          </w:p>
          <w:p>
            <w:pPr>
              <w:pStyle w:val="style0"/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rtl/>
                <w:lang w:bidi="ar-DZ"/>
              </w:rPr>
              <w:t>المشكلات</w:t>
            </w:r>
            <w:r>
              <w:rPr>
                <w:b/>
                <w:bCs/>
                <w:rtl/>
                <w:lang w:bidi="ar-DZ"/>
              </w:rPr>
              <w:t xml:space="preserve"> الاجتماعية</w:t>
            </w:r>
          </w:p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و مجالات الحياة)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محور</w:t>
            </w:r>
            <w:r>
              <w:rPr>
                <w:b/>
                <w:bCs/>
                <w:rtl/>
                <w:lang w:bidi="ar-DZ"/>
              </w:rPr>
              <w:t xml:space="preserve"> التأكيد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نقل التراث الثقافي المتمثل في المواد الدراسية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نشاطات </w:t>
            </w:r>
            <w:r>
              <w:rPr>
                <w:b/>
                <w:bCs/>
                <w:rtl/>
                <w:lang w:bidi="ar-DZ"/>
              </w:rPr>
              <w:t>المتعلمين</w:t>
            </w:r>
            <w:r>
              <w:rPr>
                <w:b/>
                <w:bCs/>
                <w:rtl/>
                <w:lang w:bidi="ar-DZ"/>
              </w:rPr>
              <w:t xml:space="preserve">          و ميولهم و اهتماماتهم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القيم و المشكلات الاجتماعية             </w:t>
            </w:r>
            <w:r>
              <w:rPr>
                <w:b/>
                <w:bCs/>
                <w:rtl/>
                <w:lang w:bidi="ar-DZ"/>
              </w:rPr>
              <w:t>و  حاجات</w:t>
            </w:r>
            <w:r>
              <w:rPr>
                <w:b/>
                <w:bCs/>
                <w:rtl/>
                <w:lang w:bidi="ar-DZ"/>
              </w:rPr>
              <w:t xml:space="preserve"> المتعلمين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المحتوى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مقسم</w:t>
            </w:r>
            <w:r>
              <w:rPr>
                <w:b/>
                <w:bCs/>
                <w:rtl/>
                <w:lang w:bidi="ar-DZ"/>
              </w:rPr>
              <w:t xml:space="preserve"> إلى مواد دراسية وفقا لمتطلبات البحث.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متمركز</w:t>
            </w:r>
            <w:r>
              <w:rPr>
                <w:b/>
                <w:bCs/>
                <w:rtl/>
                <w:lang w:bidi="ar-DZ"/>
              </w:rPr>
              <w:t xml:space="preserve"> حول حاجات واهتمامات المتعلمين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متمركز حول حاجات                     و مشكلات </w:t>
            </w:r>
            <w:r>
              <w:rPr>
                <w:b/>
                <w:bCs/>
                <w:rtl/>
                <w:lang w:bidi="ar-DZ"/>
              </w:rPr>
              <w:t>المتعلمين ،</w:t>
            </w:r>
            <w:r>
              <w:rPr>
                <w:b/>
                <w:bCs/>
                <w:rtl/>
                <w:lang w:bidi="ar-DZ"/>
              </w:rPr>
              <w:t xml:space="preserve"> و القيم            و الوظائف الاجتماعية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تنظيم</w:t>
            </w:r>
            <w:r>
              <w:rPr>
                <w:b/>
                <w:bCs/>
                <w:rtl/>
                <w:lang w:bidi="ar-DZ"/>
              </w:rPr>
              <w:t xml:space="preserve"> المنهج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مواد دراسية إجبارية تشكل معظم التعلم </w:t>
            </w:r>
            <w:r>
              <w:rPr>
                <w:b/>
                <w:bCs/>
                <w:rtl/>
                <w:lang w:bidi="ar-DZ"/>
              </w:rPr>
              <w:t>المشترك ،</w:t>
            </w:r>
            <w:r>
              <w:rPr>
                <w:b/>
                <w:bCs/>
                <w:rtl/>
                <w:lang w:bidi="ar-DZ"/>
              </w:rPr>
              <w:t xml:space="preserve">     و مواد اختيارية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محاور</w:t>
            </w:r>
            <w:r>
              <w:rPr>
                <w:b/>
                <w:bCs/>
                <w:rtl/>
                <w:lang w:bidi="ar-DZ"/>
              </w:rPr>
              <w:t xml:space="preserve"> نشاط أو مراكز اهتمام أو مشروعات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محور يضم دراسات عامة مشتركة و برنامج خاص </w:t>
            </w:r>
            <w:r>
              <w:rPr>
                <w:b/>
                <w:bCs/>
                <w:rtl/>
                <w:lang w:bidi="ar-DZ"/>
              </w:rPr>
              <w:t>يضم</w:t>
            </w:r>
            <w:r>
              <w:rPr>
                <w:b/>
                <w:bCs/>
                <w:rtl/>
                <w:lang w:bidi="ar-DZ"/>
              </w:rPr>
              <w:t xml:space="preserve"> دراسات متنوعة يختار التلميذ من بينها.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إعداد</w:t>
            </w:r>
            <w:r>
              <w:rPr>
                <w:b/>
                <w:bCs/>
                <w:rtl/>
                <w:lang w:bidi="ar-DZ"/>
              </w:rPr>
              <w:t xml:space="preserve"> المنهج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يعد مسبقا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لا</w:t>
            </w:r>
            <w:r>
              <w:rPr>
                <w:b/>
                <w:bCs/>
                <w:rtl/>
                <w:lang w:bidi="ar-DZ"/>
              </w:rPr>
              <w:t xml:space="preserve"> يعد مسبقا و يتم بالتعاون المشترك بين المعلم و تلاميذه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يمكن أن يكون هناك </w:t>
            </w:r>
            <w:r>
              <w:rPr>
                <w:b/>
                <w:bCs/>
                <w:rtl/>
                <w:lang w:bidi="ar-DZ"/>
              </w:rPr>
              <w:t>نوع</w:t>
            </w:r>
            <w:r>
              <w:rPr>
                <w:b/>
                <w:bCs/>
                <w:rtl/>
                <w:lang w:bidi="ar-DZ"/>
              </w:rPr>
              <w:t xml:space="preserve"> من الأعداد المسبق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النشاطات</w:t>
            </w:r>
            <w:r>
              <w:rPr>
                <w:b/>
                <w:bCs/>
                <w:rtl/>
                <w:lang w:bidi="ar-DZ"/>
              </w:rPr>
              <w:t xml:space="preserve"> التعليمية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تركز على أساليب العروض و الشرح و </w:t>
            </w:r>
            <w:r>
              <w:rPr>
                <w:b/>
                <w:bCs/>
                <w:rtl/>
                <w:lang w:bidi="ar-DZ"/>
              </w:rPr>
              <w:t>الإيضاح</w:t>
            </w:r>
            <w:r>
              <w:rPr>
                <w:b/>
                <w:bCs/>
                <w:rtl/>
                <w:lang w:bidi="ar-DZ"/>
              </w:rPr>
              <w:t xml:space="preserve">            و الاختبار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تحتل أساليب </w:t>
            </w:r>
            <w:r>
              <w:rPr>
                <w:b/>
                <w:bCs/>
                <w:rtl/>
                <w:lang w:bidi="ar-DZ"/>
              </w:rPr>
              <w:t>حل</w:t>
            </w:r>
            <w:r>
              <w:rPr>
                <w:b/>
                <w:bCs/>
                <w:rtl/>
                <w:lang w:bidi="ar-DZ"/>
              </w:rPr>
              <w:t xml:space="preserve"> المشكلات مكانا بارزا فيها.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تمثل أساليب و طرائق </w:t>
            </w:r>
            <w:r>
              <w:rPr>
                <w:b/>
                <w:bCs/>
                <w:rtl/>
                <w:lang w:bidi="ar-DZ"/>
              </w:rPr>
              <w:t>حل</w:t>
            </w:r>
            <w:r>
              <w:rPr>
                <w:b/>
                <w:bCs/>
                <w:rtl/>
                <w:lang w:bidi="ar-DZ"/>
              </w:rPr>
              <w:t xml:space="preserve"> المشكلات ثقلا فيها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مصادر</w:t>
            </w:r>
            <w:r>
              <w:rPr>
                <w:b/>
                <w:bCs/>
                <w:rtl/>
                <w:lang w:bidi="ar-DZ"/>
              </w:rPr>
              <w:t xml:space="preserve"> التعلم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الكتب في أغلب الأحيان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متنوعة</w:t>
            </w:r>
            <w:r>
              <w:rPr>
                <w:b/>
                <w:bCs/>
                <w:rtl/>
                <w:lang w:bidi="ar-DZ"/>
              </w:rPr>
              <w:t xml:space="preserve"> و هناك اهتمام بمصادر اكتساب الخبرات المباشرة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متنوعة و هناك اهتماما بمصادر البيئة </w:t>
            </w:r>
            <w:r>
              <w:rPr>
                <w:b/>
                <w:bCs/>
                <w:rtl/>
                <w:lang w:bidi="ar-DZ"/>
              </w:rPr>
              <w:t>والمجتمع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وسائل</w:t>
            </w:r>
            <w:r>
              <w:rPr>
                <w:b/>
                <w:bCs/>
                <w:rtl/>
                <w:lang w:bidi="ar-DZ"/>
              </w:rPr>
              <w:t xml:space="preserve"> التقويم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تغلب عليها الاختبارات           </w:t>
            </w:r>
            <w:r>
              <w:rPr>
                <w:b/>
                <w:bCs/>
                <w:rtl/>
                <w:lang w:bidi="ar-DZ"/>
              </w:rPr>
              <w:t>و  الامتحانات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متنوعة و تشمل أساليب التقرير الذاتية و أساليب الملاحظة و التقويم الذاتي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متنوعة و تشمل أساليب التقرير الذاتية و أساليب الملاحظة و التقويم الذاتي و </w:t>
            </w:r>
            <w:r>
              <w:rPr>
                <w:b/>
                <w:bCs/>
                <w:rtl/>
                <w:lang w:bidi="ar-DZ"/>
              </w:rPr>
              <w:t>أثر</w:t>
            </w:r>
            <w:r>
              <w:rPr>
                <w:b/>
                <w:bCs/>
                <w:rtl/>
                <w:lang w:bidi="ar-DZ"/>
              </w:rPr>
              <w:t xml:space="preserve"> المنهج في البيئة              و المجتمع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التوجيه</w:t>
            </w:r>
            <w:r>
              <w:rPr>
                <w:b/>
                <w:bCs/>
                <w:rtl/>
                <w:lang w:bidi="ar-DZ"/>
              </w:rPr>
              <w:t xml:space="preserve">               و الإرشاد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يقوم به أخصائي اجتماعي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من خلال المعلم الذي يشرف على نشاطات التلاميذ و </w:t>
            </w:r>
            <w:r>
              <w:rPr>
                <w:b/>
                <w:bCs/>
                <w:rtl/>
                <w:lang w:bidi="ar-DZ"/>
              </w:rPr>
              <w:t>يوجههم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من خلال معلم المحور الذي </w:t>
            </w:r>
            <w:r>
              <w:rPr>
                <w:b/>
                <w:bCs/>
                <w:rtl/>
                <w:lang w:bidi="ar-DZ"/>
              </w:rPr>
              <w:t>يضي</w:t>
            </w:r>
            <w:r>
              <w:rPr>
                <w:b/>
                <w:bCs/>
                <w:rtl/>
                <w:lang w:bidi="ar-DZ"/>
              </w:rPr>
              <w:t xml:space="preserve"> وقتا أطول من غيره مع تلاميذه.</w:t>
            </w:r>
          </w:p>
        </w:tc>
      </w:tr>
      <w:tr>
        <w:tblPrEx/>
        <w:trPr/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التوجيه</w:t>
            </w:r>
            <w:r>
              <w:rPr>
                <w:b/>
                <w:bCs/>
                <w:rtl/>
                <w:lang w:bidi="ar-DZ"/>
              </w:rPr>
              <w:t xml:space="preserve"> الاجتماعي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قد يراعى فيه ، أولا يراعى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 xml:space="preserve">قد يراعى </w:t>
            </w:r>
            <w:r>
              <w:rPr>
                <w:b/>
                <w:bCs/>
                <w:rtl/>
                <w:lang w:bidi="ar-DZ"/>
              </w:rPr>
              <w:t>فيه ،</w:t>
            </w:r>
            <w:r>
              <w:rPr>
                <w:b/>
                <w:bCs/>
                <w:rtl/>
                <w:lang w:bidi="ar-DZ"/>
              </w:rPr>
              <w:t xml:space="preserve"> أو لا يراعى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DZ"/>
              </w:rPr>
              <w:t>يراعى التوجيه الاجتماعي في المحور</w:t>
            </w:r>
          </w:p>
        </w:tc>
      </w:tr>
    </w:tbl>
    <w:p>
      <w:pPr>
        <w:pStyle w:val="style0"/>
        <w:bidi/>
        <w:rPr>
          <w:b/>
          <w:bCs/>
          <w:rtl/>
          <w:lang w:bidi="ar-DZ"/>
        </w:rPr>
      </w:pPr>
    </w:p>
    <w:p>
      <w:pPr>
        <w:pStyle w:val="style0"/>
        <w:bidi/>
        <w:rPr>
          <w:lang w:bidi="ar-DZ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Arabic Transparent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B80820"/>
    <w:lvl w:ilvl="0" w:tplc="8C0407A8">
      <w:start w:val="1"/>
      <w:numFmt w:val="arabicAlpha"/>
      <w:lvlText w:val="%1-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C8F02238"/>
    <w:lvl w:ilvl="0" w:tplc="9E6630DC">
      <w:start w:val="1"/>
      <w:numFmt w:val="decimal"/>
      <w:lvlText w:val="%1-"/>
      <w:lvlJc w:val="left"/>
      <w:pPr>
        <w:tabs>
          <w:tab w:val="left" w:leader="none" w:pos="405"/>
        </w:tabs>
        <w:ind w:left="405" w:hanging="405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2">
    <w:nsid w:val="00000002"/>
    <w:multiLevelType w:val="hybridMultilevel"/>
    <w:tmpl w:val="39FCE54C"/>
    <w:lvl w:ilvl="0" w:tplc="599AEEE4">
      <w:start w:val="1"/>
      <w:numFmt w:val="arabicAlpha"/>
      <w:lvlText w:val="%1-"/>
      <w:lvlJc w:val="left"/>
      <w:pPr>
        <w:tabs>
          <w:tab w:val="left" w:leader="none" w:pos="720"/>
        </w:tabs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1D9660E0"/>
    <w:lvl w:ilvl="0" w:tplc="942CC8E6">
      <w:start w:val="11"/>
      <w:numFmt w:val="arabicAlpha"/>
      <w:lvlText w:val="%1-"/>
      <w:lvlJc w:val="left"/>
      <w:pPr>
        <w:tabs>
          <w:tab w:val="left" w:leader="none" w:pos="720"/>
        </w:tabs>
        <w:ind w:left="720" w:hanging="360"/>
      </w:pPr>
      <w:rPr>
        <w:u w:val="none"/>
        <w:effect w:val="none"/>
      </w:rPr>
    </w:lvl>
    <w:lvl w:ilvl="1" w:tplc="01C6710E">
      <w:start w:val="1"/>
      <w:numFmt w:val="decimal"/>
      <w:lvlText w:val="%2-"/>
      <w:lvlJc w:val="left"/>
      <w:pPr>
        <w:tabs>
          <w:tab w:val="left" w:leader="none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81D6523E"/>
    <w:lvl w:ilvl="0" w:tplc="519E743C">
      <w:start w:val="8"/>
      <w:numFmt w:val="arabicAlpha"/>
      <w:lvlText w:val="%1-"/>
      <w:lvlJc w:val="left"/>
      <w:pPr>
        <w:tabs>
          <w:tab w:val="left" w:leader="none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210"/>
        </w:tabs>
        <w:ind w:left="6210" w:hanging="180"/>
      </w:pPr>
    </w:lvl>
  </w:abstractNum>
  <w:abstractNum w:abstractNumId="5">
    <w:nsid w:val="00000005"/>
    <w:multiLevelType w:val="hybridMultilevel"/>
    <w:tmpl w:val="117E82D2"/>
    <w:lvl w:ilvl="0" w:tplc="52167836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raditional Arabic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4122F64"/>
    <w:lvl w:ilvl="0" w:tplc="72D86BAE">
      <w:start w:val="1"/>
      <w:numFmt w:val="arabicAlpha"/>
      <w:lvlText w:val="%1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/>
        <w:lang w:val="fr-FR"/>
      </w:rPr>
    </w:lvl>
    <w:lvl w:ilvl="1" w:tplc="A44A2372">
      <w:start w:val="2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cs="Arabic Transparent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255ECD24"/>
    <w:lvl w:ilvl="0" w:tplc="601C83B4">
      <w:start w:val="1"/>
      <w:numFmt w:val="arabicAlpha"/>
      <w:lvlText w:val="%1-"/>
      <w:lvlJc w:val="left"/>
      <w:pPr>
        <w:tabs>
          <w:tab w:val="left" w:leader="none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hybridMultilevel"/>
    <w:tmpl w:val="C930CA92"/>
    <w:lvl w:ilvl="0" w:tplc="002ACDBE">
      <w:start w:val="27"/>
      <w:numFmt w:val="arabicAlpha"/>
      <w:lvlText w:val="%1-"/>
      <w:lvlJc w:val="left"/>
      <w:pPr>
        <w:tabs>
          <w:tab w:val="left" w:leader="none" w:pos="720"/>
        </w:tabs>
        <w:ind w:left="720" w:hanging="360"/>
      </w:pPr>
      <w:rPr>
        <w:u w:val="none"/>
        <w:effect w:val="none"/>
      </w:rPr>
    </w:lvl>
    <w:lvl w:ilvl="1" w:tplc="A6209A4E">
      <w:start w:val="1"/>
      <w:numFmt w:val="decimal"/>
      <w:lvlText w:val="%2-"/>
      <w:lvlJc w:val="left"/>
      <w:pPr>
        <w:tabs>
          <w:tab w:val="left" w:leader="none" w:pos="1470"/>
        </w:tabs>
        <w:ind w:left="1470" w:hanging="390"/>
      </w:pPr>
    </w:lvl>
    <w:lvl w:ilvl="2" w:tplc="25FEF234">
      <w:start w:val="1"/>
      <w:numFmt w:val="lowerRoman"/>
      <w:lvlText w:val="%3."/>
      <w:lvlJc w:val="right"/>
      <w:pPr>
        <w:ind w:left="0" w:firstLine="0"/>
      </w:pPr>
    </w:lvl>
    <w:lvl w:ilvl="3" w:tplc="47BC6960">
      <w:start w:val="1"/>
      <w:numFmt w:val="none"/>
      <w:lvlText w:val=""/>
      <w:lvlJc w:val="left"/>
      <w:pPr>
        <w:tabs>
          <w:tab w:val="left" w:leader="none" w:pos="360"/>
        </w:tabs>
        <w:ind w:left="0" w:firstLine="0"/>
      </w:pPr>
    </w:lvl>
    <w:lvl w:ilvl="4" w:tplc="EBE8D528">
      <w:start w:val="1"/>
      <w:numFmt w:val="none"/>
      <w:lvlText w:val=""/>
      <w:lvlJc w:val="left"/>
      <w:pPr>
        <w:tabs>
          <w:tab w:val="left" w:leader="none" w:pos="360"/>
        </w:tabs>
        <w:ind w:left="0" w:firstLine="0"/>
      </w:pPr>
    </w:lvl>
    <w:lvl w:ilvl="5" w:tplc="21CAB346">
      <w:start w:val="1"/>
      <w:numFmt w:val="none"/>
      <w:lvlText w:val=""/>
      <w:lvlJc w:val="left"/>
      <w:pPr>
        <w:tabs>
          <w:tab w:val="left" w:leader="none" w:pos="360"/>
        </w:tabs>
        <w:ind w:left="0" w:firstLine="0"/>
      </w:pPr>
    </w:lvl>
    <w:lvl w:ilvl="6" w:tplc="3BBE6842">
      <w:start w:val="1"/>
      <w:numFmt w:val="none"/>
      <w:lvlText w:val=""/>
      <w:lvlJc w:val="left"/>
      <w:pPr>
        <w:tabs>
          <w:tab w:val="left" w:leader="none" w:pos="360"/>
        </w:tabs>
        <w:ind w:left="0" w:firstLine="0"/>
      </w:pPr>
    </w:lvl>
    <w:lvl w:ilvl="7" w:tplc="3ECC8292">
      <w:start w:val="1"/>
      <w:numFmt w:val="none"/>
      <w:lvlText w:val=""/>
      <w:lvlJc w:val="left"/>
      <w:pPr>
        <w:tabs>
          <w:tab w:val="left" w:leader="none" w:pos="360"/>
        </w:tabs>
        <w:ind w:left="0" w:firstLine="0"/>
      </w:pPr>
    </w:lvl>
    <w:lvl w:ilvl="8" w:tplc="7D10485C">
      <w:start w:val="1"/>
      <w:numFmt w:val="none"/>
      <w:lvlText w:val=""/>
      <w:lvlJc w:val="left"/>
      <w:pPr>
        <w:tabs>
          <w:tab w:val="left" w:leader="none" w:pos="360"/>
        </w:tabs>
        <w:ind w:left="0" w:firstLine="0"/>
      </w:pPr>
    </w:lvl>
  </w:abstractNum>
  <w:abstractNum w:abstractNumId="9">
    <w:nsid w:val="00000009"/>
    <w:multiLevelType w:val="hybridMultilevel"/>
    <w:tmpl w:val="BC06B96E"/>
    <w:lvl w:ilvl="0" w:tplc="CC4CFDF2">
      <w:start w:val="1"/>
      <w:numFmt w:val="decimal"/>
      <w:lvlText w:val=""/>
      <w:lvlJc w:val="left"/>
      <w:pPr>
        <w:ind w:left="0" w:firstLine="0"/>
      </w:pPr>
    </w:lvl>
    <w:lvl w:ilvl="1" w:tplc="04090019">
      <w:start w:val="1"/>
      <w:numFmt w:val="decimal"/>
      <w:lvlText w:val=""/>
      <w:lvlJc w:val="left"/>
      <w:pPr>
        <w:ind w:left="0" w:firstLine="0"/>
      </w:pPr>
    </w:lvl>
    <w:lvl w:ilvl="2" w:tplc="0409001B">
      <w:start w:val="1"/>
      <w:numFmt w:val="decimal"/>
      <w:lvlText w:val=""/>
      <w:lvlJc w:val="left"/>
      <w:pPr>
        <w:ind w:left="0" w:firstLine="0"/>
      </w:pPr>
    </w:lvl>
    <w:lvl w:ilvl="3" w:tplc="0409000F">
      <w:start w:val="1"/>
      <w:numFmt w:val="decimal"/>
      <w:lvlText w:val=""/>
      <w:lvlJc w:val="left"/>
      <w:pPr>
        <w:ind w:left="0" w:firstLine="0"/>
      </w:pPr>
    </w:lvl>
    <w:lvl w:ilvl="4" w:tplc="04090019">
      <w:start w:val="1"/>
      <w:numFmt w:val="decimal"/>
      <w:lvlText w:val=""/>
      <w:lvlJc w:val="left"/>
      <w:pPr>
        <w:ind w:left="0" w:firstLine="0"/>
      </w:pPr>
    </w:lvl>
    <w:lvl w:ilvl="5" w:tplc="0409001B">
      <w:start w:val="1"/>
      <w:numFmt w:val="decimal"/>
      <w:lvlText w:val=""/>
      <w:lvlJc w:val="left"/>
      <w:pPr>
        <w:ind w:left="0" w:firstLine="0"/>
      </w:pPr>
    </w:lvl>
    <w:lvl w:ilvl="6" w:tplc="0409000F">
      <w:start w:val="1"/>
      <w:numFmt w:val="decimal"/>
      <w:lvlText w:val=""/>
      <w:lvlJc w:val="left"/>
      <w:pPr>
        <w:ind w:left="0" w:firstLine="0"/>
      </w:pPr>
    </w:lvl>
    <w:lvl w:ilvl="7" w:tplc="04090019">
      <w:start w:val="1"/>
      <w:numFmt w:val="decimal"/>
      <w:lvlText w:val=""/>
      <w:lvlJc w:val="left"/>
      <w:pPr>
        <w:ind w:left="0" w:firstLine="0"/>
      </w:pPr>
    </w:lvl>
    <w:lvl w:ilvl="8" w:tplc="0409001B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843</Words>
  <Pages>7</Pages>
  <Characters>3933</Characters>
  <Application>WPS Office</Application>
  <DocSecurity>0</DocSecurity>
  <Paragraphs>193</Paragraphs>
  <ScaleCrop>false</ScaleCrop>
  <LinksUpToDate>false</LinksUpToDate>
  <CharactersWithSpaces>4838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2024-05-09T10:49:00Z</dcterms:created>
  <dc:creator>p</dc:creator>
  <lastModifiedBy>CPH2473</lastModifiedBy>
  <dcterms:modified xsi:type="dcterms:W3CDTF">2024-05-18T08:01:58Z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3ea2cca93c6147c6a686fb58d628306e</vt:lpwstr>
  </property>
</Properties>
</file>