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00" w:rsidRDefault="00D66900" w:rsidP="00F76554">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center"/>
        <w:rPr>
          <w:rFonts w:cs="Traditional Arabic" w:hint="cs"/>
          <w:b/>
          <w:bCs/>
          <w:sz w:val="44"/>
          <w:szCs w:val="44"/>
          <w:rtl/>
          <w:lang w:bidi="ar-DZ"/>
        </w:rPr>
      </w:pPr>
    </w:p>
    <w:p w:rsidR="00D66900" w:rsidRDefault="00D66900" w:rsidP="00D66900">
      <w:pPr>
        <w:bidi/>
        <w:ind w:firstLine="566"/>
        <w:jc w:val="center"/>
        <w:rPr>
          <w:rFonts w:cs="Traditional Arabic" w:hint="cs"/>
          <w:b/>
          <w:bCs/>
          <w:sz w:val="44"/>
          <w:szCs w:val="44"/>
          <w:rtl/>
          <w:lang w:bidi="ar-DZ"/>
        </w:rPr>
      </w:pPr>
    </w:p>
    <w:p w:rsidR="00D66900" w:rsidRPr="00D66900" w:rsidRDefault="00D66900" w:rsidP="00D66900">
      <w:pPr>
        <w:bidi/>
        <w:ind w:firstLine="566"/>
        <w:jc w:val="center"/>
        <w:rPr>
          <w:rFonts w:cs="Traditional Arabic" w:hint="cs"/>
          <w:b/>
          <w:bCs/>
          <w:sz w:val="44"/>
          <w:szCs w:val="44"/>
          <w:rtl/>
          <w:lang w:bidi="ar-DZ"/>
        </w:rPr>
      </w:pPr>
      <w:r w:rsidRPr="00D66900">
        <w:rPr>
          <w:rFonts w:cs="Traditional Arabic" w:hint="cs"/>
          <w:b/>
          <w:bCs/>
          <w:sz w:val="44"/>
          <w:szCs w:val="44"/>
          <w:rtl/>
          <w:lang w:bidi="ar-DZ"/>
        </w:rPr>
        <w:t>محاضرات مقياس النثر العربي في بلاد الشام</w:t>
      </w:r>
    </w:p>
    <w:p w:rsidR="00D66900" w:rsidRPr="00D66900" w:rsidRDefault="00D66900" w:rsidP="00D66900">
      <w:pPr>
        <w:bidi/>
        <w:ind w:firstLine="566"/>
        <w:jc w:val="center"/>
        <w:rPr>
          <w:rFonts w:cs="Traditional Arabic" w:hint="cs"/>
          <w:b/>
          <w:bCs/>
          <w:sz w:val="44"/>
          <w:szCs w:val="44"/>
          <w:rtl/>
          <w:lang w:bidi="ar-DZ"/>
        </w:rPr>
      </w:pPr>
      <w:r w:rsidRPr="00D66900">
        <w:rPr>
          <w:rFonts w:cs="Traditional Arabic" w:hint="cs"/>
          <w:b/>
          <w:bCs/>
          <w:sz w:val="44"/>
          <w:szCs w:val="44"/>
          <w:rtl/>
          <w:lang w:bidi="ar-DZ"/>
        </w:rPr>
        <w:t>الأستاذة ليلى بوعكاز</w:t>
      </w:r>
    </w:p>
    <w:p w:rsidR="00D66900" w:rsidRPr="00D66900" w:rsidRDefault="00D66900" w:rsidP="00D66900">
      <w:pPr>
        <w:bidi/>
        <w:ind w:firstLine="566"/>
        <w:jc w:val="center"/>
        <w:rPr>
          <w:rFonts w:cs="Traditional Arabic" w:hint="cs"/>
          <w:b/>
          <w:bCs/>
          <w:sz w:val="44"/>
          <w:szCs w:val="44"/>
          <w:rtl/>
          <w:lang w:bidi="ar-DZ"/>
        </w:rPr>
      </w:pPr>
      <w:r w:rsidRPr="00D66900">
        <w:rPr>
          <w:rFonts w:cs="Traditional Arabic" w:hint="cs"/>
          <w:b/>
          <w:bCs/>
          <w:sz w:val="44"/>
          <w:szCs w:val="44"/>
          <w:rtl/>
          <w:lang w:bidi="ar-DZ"/>
        </w:rPr>
        <w:t>موجهة لسنة أولى ماستر</w:t>
      </w:r>
    </w:p>
    <w:p w:rsidR="00D66900" w:rsidRPr="00D66900" w:rsidRDefault="00D66900" w:rsidP="00D66900">
      <w:pPr>
        <w:bidi/>
        <w:ind w:firstLine="566"/>
        <w:jc w:val="center"/>
        <w:rPr>
          <w:rFonts w:cs="Traditional Arabic" w:hint="cs"/>
          <w:b/>
          <w:bCs/>
          <w:sz w:val="44"/>
          <w:szCs w:val="44"/>
          <w:rtl/>
          <w:lang w:bidi="ar-DZ"/>
        </w:rPr>
      </w:pPr>
      <w:r w:rsidRPr="00D66900">
        <w:rPr>
          <w:rFonts w:cs="Traditional Arabic" w:hint="cs"/>
          <w:b/>
          <w:bCs/>
          <w:sz w:val="44"/>
          <w:szCs w:val="44"/>
          <w:rtl/>
          <w:lang w:bidi="ar-DZ"/>
        </w:rPr>
        <w:t>تخصص: أدب حديث ومعاصر</w:t>
      </w:r>
    </w:p>
    <w:p w:rsidR="00D66900" w:rsidRPr="00D66900" w:rsidRDefault="00D66900" w:rsidP="00D66900">
      <w:pPr>
        <w:bidi/>
        <w:ind w:firstLine="566"/>
        <w:jc w:val="center"/>
        <w:rPr>
          <w:rFonts w:cs="Traditional Arabic" w:hint="cs"/>
          <w:b/>
          <w:bCs/>
          <w:sz w:val="44"/>
          <w:szCs w:val="44"/>
          <w:rtl/>
          <w:lang w:bidi="ar-DZ"/>
        </w:rPr>
      </w:pPr>
      <w:r w:rsidRPr="00D66900">
        <w:rPr>
          <w:rFonts w:cs="Traditional Arabic" w:hint="cs"/>
          <w:b/>
          <w:bCs/>
          <w:sz w:val="44"/>
          <w:szCs w:val="44"/>
          <w:rtl/>
          <w:lang w:bidi="ar-DZ"/>
        </w:rPr>
        <w:t>كل الأفواج</w:t>
      </w: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D66900" w:rsidRDefault="00D66900" w:rsidP="00D66900">
      <w:pPr>
        <w:bidi/>
        <w:ind w:firstLine="566"/>
        <w:jc w:val="mediumKashida"/>
        <w:rPr>
          <w:rFonts w:cs="Traditional Arabic" w:hint="cs"/>
          <w:b/>
          <w:bCs/>
          <w:sz w:val="32"/>
          <w:szCs w:val="32"/>
          <w:rtl/>
          <w:lang w:bidi="ar-DZ"/>
        </w:rPr>
      </w:pPr>
    </w:p>
    <w:p w:rsidR="00C311AC" w:rsidRDefault="007A3E22" w:rsidP="00D66900">
      <w:pPr>
        <w:bidi/>
        <w:ind w:firstLine="566"/>
        <w:jc w:val="mediumKashida"/>
        <w:rPr>
          <w:rFonts w:cs="Traditional Arabic"/>
          <w:b/>
          <w:bCs/>
          <w:sz w:val="32"/>
          <w:szCs w:val="32"/>
          <w:rtl/>
          <w:lang w:bidi="ar-DZ"/>
        </w:rPr>
      </w:pPr>
      <w:r>
        <w:rPr>
          <w:rFonts w:cs="Traditional Arabic" w:hint="cs"/>
          <w:b/>
          <w:bCs/>
          <w:sz w:val="32"/>
          <w:szCs w:val="32"/>
          <w:rtl/>
          <w:lang w:bidi="ar-DZ"/>
        </w:rPr>
        <w:lastRenderedPageBreak/>
        <w:t>المحــــــــــــــــــــــــــاضرة الأولـــــــــــــــــــــــــــــــــــــــــى:</w:t>
      </w:r>
    </w:p>
    <w:p w:rsidR="007A3E22" w:rsidRDefault="007A3E22" w:rsidP="00F76554">
      <w:pPr>
        <w:bidi/>
        <w:ind w:firstLine="566"/>
        <w:jc w:val="mediumKashida"/>
        <w:rPr>
          <w:rFonts w:cs="Traditional Arabic"/>
          <w:b/>
          <w:bCs/>
          <w:sz w:val="32"/>
          <w:szCs w:val="32"/>
          <w:rtl/>
          <w:lang w:bidi="ar-DZ"/>
        </w:rPr>
      </w:pPr>
      <w:r>
        <w:rPr>
          <w:rFonts w:cs="Traditional Arabic" w:hint="cs"/>
          <w:b/>
          <w:bCs/>
          <w:sz w:val="32"/>
          <w:szCs w:val="32"/>
          <w:rtl/>
          <w:lang w:bidi="ar-DZ"/>
        </w:rPr>
        <w:t xml:space="preserve">مقدمة: </w:t>
      </w:r>
    </w:p>
    <w:p w:rsidR="007A3E22" w:rsidRDefault="007A3E22" w:rsidP="00F76554">
      <w:pPr>
        <w:bidi/>
        <w:ind w:firstLine="566"/>
        <w:jc w:val="mediumKashida"/>
        <w:rPr>
          <w:rFonts w:cs="Traditional Arabic"/>
          <w:sz w:val="32"/>
          <w:szCs w:val="32"/>
          <w:rtl/>
          <w:lang w:bidi="ar-DZ"/>
        </w:rPr>
      </w:pPr>
      <w:r>
        <w:rPr>
          <w:rFonts w:cs="Traditional Arabic" w:hint="cs"/>
          <w:sz w:val="32"/>
          <w:szCs w:val="32"/>
          <w:rtl/>
          <w:lang w:bidi="ar-DZ"/>
        </w:rPr>
        <w:t>المطلع على تاريخ الأدب العربي وخاصة الشعر سيكتشف قدمه، وما وصل إلينا من نصوص لا يزيد عمره 16000سنة، هذه المدة مقسومة في تاريخ الأدب إلى ثلاث حقب أساسية وهي:</w:t>
      </w:r>
    </w:p>
    <w:p w:rsidR="007A3E22" w:rsidRDefault="007A3E22" w:rsidP="00F76554">
      <w:pPr>
        <w:bidi/>
        <w:ind w:firstLine="566"/>
        <w:jc w:val="mediumKashida"/>
        <w:rPr>
          <w:rFonts w:cs="Traditional Arabic"/>
          <w:sz w:val="32"/>
          <w:szCs w:val="32"/>
          <w:rtl/>
          <w:lang w:bidi="ar-DZ"/>
        </w:rPr>
      </w:pPr>
      <w:r>
        <w:rPr>
          <w:rFonts w:cs="Traditional Arabic" w:hint="cs"/>
          <w:b/>
          <w:bCs/>
          <w:sz w:val="32"/>
          <w:szCs w:val="32"/>
          <w:rtl/>
          <w:lang w:bidi="ar-DZ"/>
        </w:rPr>
        <w:t xml:space="preserve">الأدب القديم: </w:t>
      </w:r>
      <w:r>
        <w:rPr>
          <w:rFonts w:cs="Traditional Arabic" w:hint="cs"/>
          <w:sz w:val="32"/>
          <w:szCs w:val="32"/>
          <w:rtl/>
          <w:lang w:bidi="ar-DZ"/>
        </w:rPr>
        <w:t xml:space="preserve">ويعود إلى العصر الجاهلي إلى أواخر العصر </w:t>
      </w:r>
      <w:r w:rsidR="00B931E5">
        <w:rPr>
          <w:rFonts w:cs="Traditional Arabic" w:hint="cs"/>
          <w:sz w:val="32"/>
          <w:szCs w:val="32"/>
          <w:rtl/>
          <w:lang w:bidi="ar-DZ"/>
        </w:rPr>
        <w:t>الأموي (نحو 300سنة).</w:t>
      </w:r>
    </w:p>
    <w:p w:rsidR="00B931E5" w:rsidRDefault="00B931E5" w:rsidP="00F76554">
      <w:pPr>
        <w:bidi/>
        <w:ind w:firstLine="566"/>
        <w:jc w:val="mediumKashida"/>
        <w:rPr>
          <w:rFonts w:cs="Traditional Arabic"/>
          <w:sz w:val="32"/>
          <w:szCs w:val="32"/>
          <w:rtl/>
          <w:lang w:bidi="ar-DZ"/>
        </w:rPr>
      </w:pPr>
      <w:r>
        <w:rPr>
          <w:rFonts w:cs="Traditional Arabic" w:hint="cs"/>
          <w:b/>
          <w:bCs/>
          <w:sz w:val="32"/>
          <w:szCs w:val="32"/>
          <w:rtl/>
          <w:lang w:bidi="ar-DZ"/>
        </w:rPr>
        <w:t xml:space="preserve">الأدب المُحْدَث: </w:t>
      </w:r>
      <w:r>
        <w:rPr>
          <w:rFonts w:cs="Traditional Arabic" w:hint="cs"/>
          <w:sz w:val="32"/>
          <w:szCs w:val="32"/>
          <w:rtl/>
          <w:lang w:bidi="ar-DZ"/>
        </w:rPr>
        <w:t xml:space="preserve">يبدأ من سقوط الدول الأموية وقيام الدولة العباسية، إلى مطلع القرن التاسع </w:t>
      </w:r>
      <w:r w:rsidRPr="005F780B">
        <w:rPr>
          <w:rFonts w:cs="Traditional Arabic" w:hint="cs"/>
          <w:sz w:val="32"/>
          <w:szCs w:val="32"/>
          <w:rtl/>
          <w:lang w:bidi="ar-DZ"/>
        </w:rPr>
        <w:t>عشر ميلاد.</w:t>
      </w:r>
    </w:p>
    <w:p w:rsidR="00B931E5" w:rsidRDefault="00B931E5" w:rsidP="00F76554">
      <w:pPr>
        <w:bidi/>
        <w:ind w:firstLine="566"/>
        <w:jc w:val="mediumKashida"/>
        <w:rPr>
          <w:rFonts w:cs="Traditional Arabic"/>
          <w:sz w:val="32"/>
          <w:szCs w:val="32"/>
          <w:rtl/>
          <w:lang w:bidi="ar-DZ"/>
        </w:rPr>
      </w:pPr>
      <w:r>
        <w:rPr>
          <w:rFonts w:cs="Traditional Arabic" w:hint="cs"/>
          <w:b/>
          <w:bCs/>
          <w:sz w:val="32"/>
          <w:szCs w:val="32"/>
          <w:rtl/>
          <w:lang w:bidi="ar-DZ"/>
        </w:rPr>
        <w:t xml:space="preserve">الأدب الحديث: </w:t>
      </w:r>
      <w:r>
        <w:rPr>
          <w:rFonts w:cs="Traditional Arabic" w:hint="cs"/>
          <w:sz w:val="32"/>
          <w:szCs w:val="32"/>
          <w:rtl/>
          <w:lang w:bidi="ar-DZ"/>
        </w:rPr>
        <w:t>من مطلع القرن التاسع عشر إلى اليوم وبما أن هذه الحقبة طويلة جدا، قسمها مؤرخو الأدب العربي وهي:</w:t>
      </w:r>
    </w:p>
    <w:p w:rsidR="00B931E5" w:rsidRDefault="00B931E5"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العصر الجاهلي، قبل الإسلام.</w:t>
      </w:r>
    </w:p>
    <w:p w:rsidR="00EA32C7" w:rsidRDefault="00B931E5"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 xml:space="preserve">عصر المخضرمين، أو صدر الإسلام الأول: من ظهور الإسلام إلى آخر دولة </w:t>
      </w:r>
      <w:r w:rsidR="00EA32C7">
        <w:rPr>
          <w:rFonts w:cs="Traditional Arabic" w:hint="cs"/>
          <w:sz w:val="32"/>
          <w:szCs w:val="32"/>
          <w:rtl/>
          <w:lang w:bidi="ar-DZ"/>
        </w:rPr>
        <w:t>الخلفاء الراشدين وقيام الدولة الأموية.</w:t>
      </w:r>
    </w:p>
    <w:p w:rsidR="00EA32C7" w:rsidRDefault="00EA32C7"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العصر الأموي.</w:t>
      </w:r>
    </w:p>
    <w:p w:rsidR="00EA32C7" w:rsidRDefault="00EA32C7"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العصر العباسي:  - الحقبة الأولى: حقبة بغداد.</w:t>
      </w:r>
    </w:p>
    <w:p w:rsidR="00EA32C7" w:rsidRDefault="00EA32C7"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الحقبة الثانية: حقبة الدويلات.</w:t>
      </w:r>
    </w:p>
    <w:p w:rsidR="00B931E5" w:rsidRDefault="00EA32C7"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الحقبة الثالثة: حقبة السلجوقية</w:t>
      </w:r>
      <w:r>
        <w:rPr>
          <w:rStyle w:val="Appelnotedebasdep"/>
          <w:rFonts w:cs="Traditional Arabic"/>
          <w:sz w:val="32"/>
          <w:szCs w:val="32"/>
          <w:rtl/>
          <w:lang w:bidi="ar-DZ"/>
        </w:rPr>
        <w:footnoteReference w:id="2"/>
      </w:r>
    </w:p>
    <w:p w:rsidR="00071083" w:rsidRDefault="00071083"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العصر الأندلسي.</w:t>
      </w:r>
    </w:p>
    <w:p w:rsidR="00071083" w:rsidRDefault="00071083"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العصر المغولي.</w:t>
      </w:r>
    </w:p>
    <w:p w:rsidR="00071083" w:rsidRDefault="00071083"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العصر العثماني</w:t>
      </w:r>
    </w:p>
    <w:p w:rsidR="00071083" w:rsidRDefault="00071083" w:rsidP="00F76554">
      <w:pPr>
        <w:pStyle w:val="Paragraphedeliste"/>
        <w:numPr>
          <w:ilvl w:val="0"/>
          <w:numId w:val="2"/>
        </w:numPr>
        <w:bidi/>
        <w:ind w:left="0" w:firstLine="566"/>
        <w:jc w:val="mediumKashida"/>
        <w:rPr>
          <w:rFonts w:cs="Traditional Arabic"/>
          <w:sz w:val="32"/>
          <w:szCs w:val="32"/>
          <w:lang w:bidi="ar-DZ"/>
        </w:rPr>
      </w:pPr>
      <w:r>
        <w:rPr>
          <w:rFonts w:cs="Traditional Arabic" w:hint="cs"/>
          <w:sz w:val="32"/>
          <w:szCs w:val="32"/>
          <w:rtl/>
          <w:lang w:bidi="ar-DZ"/>
        </w:rPr>
        <w:t>العصر الحديث: أدب النهضة للعربية إلى الأدب المعاصر.</w:t>
      </w:r>
    </w:p>
    <w:p w:rsidR="00071083" w:rsidRDefault="00071083"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t>1/ نظرة عامة على بلاد العرب(شبه جزيرة العربية):</w:t>
      </w:r>
    </w:p>
    <w:p w:rsidR="00071083" w:rsidRDefault="00071083"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lastRenderedPageBreak/>
        <w:t xml:space="preserve">بلاد العرب </w:t>
      </w:r>
      <w:r w:rsidRPr="005F780B">
        <w:rPr>
          <w:rFonts w:cs="Traditional Arabic" w:hint="cs"/>
          <w:sz w:val="32"/>
          <w:szCs w:val="32"/>
          <w:rtl/>
          <w:lang w:bidi="ar-DZ"/>
        </w:rPr>
        <w:t xml:space="preserve">شبه الجزيرة تمتد إلى ثلاثة ملايين كيلو متر مربع، </w:t>
      </w:r>
      <w:r w:rsidR="00B63F27" w:rsidRPr="005F780B">
        <w:rPr>
          <w:rFonts w:cs="Traditional Arabic" w:hint="cs"/>
          <w:sz w:val="32"/>
          <w:szCs w:val="32"/>
          <w:rtl/>
          <w:lang w:bidi="ar-DZ"/>
        </w:rPr>
        <w:t>يحدها نهري الفرات والعاصي امتدادا إلى أعالي الشام، تعد هذه المنطقة الأرض الخصبة لتطور الأدب خاصة بعد الفتوحات الإسلامية لنشر الأدب والثقافة</w:t>
      </w:r>
      <w:r w:rsidR="00B63F27">
        <w:rPr>
          <w:rFonts w:cs="Traditional Arabic" w:hint="cs"/>
          <w:sz w:val="32"/>
          <w:szCs w:val="32"/>
          <w:rtl/>
          <w:lang w:bidi="ar-DZ"/>
        </w:rPr>
        <w:t xml:space="preserve"> الإسلامية.</w:t>
      </w:r>
    </w:p>
    <w:p w:rsidR="00B63F27" w:rsidRDefault="00B63F27" w:rsidP="00F76554">
      <w:pPr>
        <w:pStyle w:val="Paragraphedeliste"/>
        <w:numPr>
          <w:ilvl w:val="0"/>
          <w:numId w:val="8"/>
        </w:numPr>
        <w:bidi/>
        <w:ind w:left="0" w:firstLine="566"/>
        <w:jc w:val="mediumKashida"/>
        <w:rPr>
          <w:rFonts w:cs="Traditional Arabic"/>
          <w:b/>
          <w:bCs/>
          <w:sz w:val="32"/>
          <w:szCs w:val="32"/>
          <w:lang w:bidi="ar-DZ"/>
        </w:rPr>
      </w:pPr>
      <w:r>
        <w:rPr>
          <w:rFonts w:cs="Traditional Arabic" w:hint="cs"/>
          <w:b/>
          <w:bCs/>
          <w:sz w:val="32"/>
          <w:szCs w:val="32"/>
          <w:rtl/>
          <w:lang w:bidi="ar-DZ"/>
        </w:rPr>
        <w:t>الحياة الاجتماعية (القبلية):</w:t>
      </w:r>
    </w:p>
    <w:p w:rsidR="00B63F27" w:rsidRDefault="00B63F2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تبدو الحياة الاجتماعية في بلاد الشام في القديم خاضعة للسياسة القبلية وكل أفرادها تتسم بالولاء أو الحلف لقول الشاعر:</w:t>
      </w:r>
    </w:p>
    <w:p w:rsidR="00ED227F" w:rsidRPr="005F780B" w:rsidRDefault="00B63F27" w:rsidP="005F780B">
      <w:pPr>
        <w:pStyle w:val="Paragraphedeliste"/>
        <w:bidi/>
        <w:ind w:left="0" w:firstLine="566"/>
        <w:jc w:val="center"/>
        <w:rPr>
          <w:rFonts w:cs="Traditional Arabic"/>
          <w:sz w:val="36"/>
          <w:szCs w:val="36"/>
          <w:rtl/>
          <w:lang w:bidi="ar-DZ"/>
        </w:rPr>
      </w:pPr>
      <w:r w:rsidRPr="005F780B">
        <w:rPr>
          <w:rFonts w:cs="Traditional Arabic" w:hint="cs"/>
          <w:sz w:val="36"/>
          <w:szCs w:val="36"/>
          <w:rtl/>
          <w:lang w:bidi="ar-DZ"/>
        </w:rPr>
        <w:t xml:space="preserve">وما أنا </w:t>
      </w:r>
      <w:r w:rsidR="00ED227F" w:rsidRPr="005F780B">
        <w:rPr>
          <w:rFonts w:cs="Traditional Arabic" w:hint="cs"/>
          <w:sz w:val="36"/>
          <w:szCs w:val="36"/>
          <w:rtl/>
          <w:lang w:bidi="ar-DZ"/>
        </w:rPr>
        <w:t xml:space="preserve">إلاّ </w:t>
      </w:r>
      <w:r w:rsidRPr="005F780B">
        <w:rPr>
          <w:rFonts w:cs="Traditional Arabic" w:hint="cs"/>
          <w:sz w:val="36"/>
          <w:szCs w:val="36"/>
          <w:rtl/>
          <w:lang w:bidi="ar-DZ"/>
        </w:rPr>
        <w:t>من غزي</w:t>
      </w:r>
      <w:r w:rsidR="00ED227F" w:rsidRPr="005F780B">
        <w:rPr>
          <w:rFonts w:cs="Traditional Arabic" w:hint="cs"/>
          <w:sz w:val="36"/>
          <w:szCs w:val="36"/>
          <w:rtl/>
          <w:lang w:bidi="ar-DZ"/>
        </w:rPr>
        <w:t>ّ</w:t>
      </w:r>
      <w:r w:rsidRPr="005F780B">
        <w:rPr>
          <w:rFonts w:cs="Traditional Arabic" w:hint="cs"/>
          <w:sz w:val="36"/>
          <w:szCs w:val="36"/>
          <w:rtl/>
          <w:lang w:bidi="ar-DZ"/>
        </w:rPr>
        <w:t xml:space="preserve">ة إن غوت </w:t>
      </w:r>
      <w:r w:rsidR="00ED227F" w:rsidRPr="005F780B">
        <w:rPr>
          <w:rFonts w:cs="Traditional Arabic" w:hint="cs"/>
          <w:sz w:val="36"/>
          <w:szCs w:val="36"/>
          <w:rtl/>
          <w:lang w:bidi="ar-DZ"/>
        </w:rPr>
        <w:t xml:space="preserve">    غويت وإن تَرشد غزيّة أَرشد</w:t>
      </w:r>
    </w:p>
    <w:p w:rsidR="00B63F27" w:rsidRDefault="00ED227F" w:rsidP="00F76554">
      <w:pPr>
        <w:pStyle w:val="Paragraphedeliste"/>
        <w:bidi/>
        <w:ind w:left="0" w:firstLine="566"/>
        <w:jc w:val="mediumKashida"/>
        <w:rPr>
          <w:rFonts w:cs="Traditional Arabic"/>
          <w:sz w:val="32"/>
          <w:szCs w:val="32"/>
          <w:rtl/>
          <w:lang w:bidi="ar-DZ"/>
        </w:rPr>
      </w:pPr>
      <w:r w:rsidRPr="005F780B">
        <w:rPr>
          <w:rFonts w:cs="Traditional Arabic" w:hint="cs"/>
          <w:sz w:val="32"/>
          <w:szCs w:val="32"/>
          <w:rtl/>
          <w:lang w:bidi="ar-DZ"/>
        </w:rPr>
        <w:t>وأما مقام المرأة في الجاهلية مرموقا خاصة بعد الحرب تصبح للمرأة دورا هاما في إعادة الحياة للقبيلة، لذا كان الرجل يتزوج عددا كبيرا من النساء حتى تضم</w:t>
      </w:r>
      <w:r w:rsidR="003F5350" w:rsidRPr="005F780B">
        <w:rPr>
          <w:rFonts w:cs="Traditional Arabic" w:hint="cs"/>
          <w:sz w:val="32"/>
          <w:szCs w:val="32"/>
          <w:rtl/>
          <w:lang w:bidi="ar-DZ"/>
        </w:rPr>
        <w:t>ن استمرار النسل، ضمان سلامة الأن</w:t>
      </w:r>
      <w:r w:rsidRPr="005F780B">
        <w:rPr>
          <w:rFonts w:cs="Traditional Arabic" w:hint="cs"/>
          <w:sz w:val="32"/>
          <w:szCs w:val="32"/>
          <w:rtl/>
          <w:lang w:bidi="ar-DZ"/>
        </w:rPr>
        <w:t>ساب</w:t>
      </w:r>
      <w:r>
        <w:rPr>
          <w:rFonts w:cs="Traditional Arabic" w:hint="cs"/>
          <w:sz w:val="32"/>
          <w:szCs w:val="32"/>
          <w:rtl/>
          <w:lang w:bidi="ar-DZ"/>
        </w:rPr>
        <w:t>.وكان</w:t>
      </w:r>
      <w:r w:rsidR="003F5350">
        <w:rPr>
          <w:rFonts w:cs="Traditional Arabic" w:hint="cs"/>
          <w:sz w:val="32"/>
          <w:szCs w:val="32"/>
          <w:rtl/>
          <w:lang w:bidi="ar-DZ"/>
        </w:rPr>
        <w:t xml:space="preserve"> للمرأة حظا وافر في الشعر العربي</w:t>
      </w:r>
      <w:r w:rsidR="005F733D">
        <w:rPr>
          <w:rFonts w:cs="Traditional Arabic" w:hint="cs"/>
          <w:sz w:val="32"/>
          <w:szCs w:val="32"/>
          <w:rtl/>
          <w:lang w:bidi="ar-DZ"/>
        </w:rPr>
        <w:t xml:space="preserve"> </w:t>
      </w:r>
      <w:r w:rsidR="003F5350">
        <w:rPr>
          <w:rFonts w:cs="Traditional Arabic" w:hint="cs"/>
          <w:sz w:val="32"/>
          <w:szCs w:val="32"/>
          <w:rtl/>
          <w:lang w:bidi="ar-DZ"/>
        </w:rPr>
        <w:t>(الغزل، المدح...)، وأكثر الغزل كان للنساء المتزوجات لقول</w:t>
      </w:r>
      <w:r w:rsidR="005F733D">
        <w:rPr>
          <w:rFonts w:cs="Traditional Arabic" w:hint="cs"/>
          <w:sz w:val="32"/>
          <w:szCs w:val="32"/>
          <w:rtl/>
          <w:lang w:bidi="ar-DZ"/>
        </w:rPr>
        <w:t xml:space="preserve"> أمرق القيس:(فمثلك جللى قد طرقت ومرضعا).</w:t>
      </w:r>
    </w:p>
    <w:p w:rsidR="005F733D" w:rsidRDefault="005F733D" w:rsidP="00F76554">
      <w:pPr>
        <w:bidi/>
        <w:ind w:firstLine="566"/>
        <w:jc w:val="mediumKashida"/>
        <w:rPr>
          <w:rFonts w:cs="Traditional Arabic"/>
          <w:sz w:val="32"/>
          <w:szCs w:val="32"/>
          <w:rtl/>
          <w:lang w:bidi="ar-DZ"/>
        </w:rPr>
      </w:pPr>
      <w:r>
        <w:rPr>
          <w:rFonts w:cs="Traditional Arabic" w:hint="cs"/>
          <w:b/>
          <w:bCs/>
          <w:sz w:val="32"/>
          <w:szCs w:val="32"/>
          <w:rtl/>
          <w:lang w:bidi="ar-DZ"/>
        </w:rPr>
        <w:t xml:space="preserve">الحياة الروحية: </w:t>
      </w:r>
      <w:r>
        <w:rPr>
          <w:rFonts w:cs="Traditional Arabic" w:hint="cs"/>
          <w:sz w:val="32"/>
          <w:szCs w:val="32"/>
          <w:rtl/>
          <w:lang w:bidi="ar-DZ"/>
        </w:rPr>
        <w:t xml:space="preserve">بالعودة </w:t>
      </w:r>
      <w:r w:rsidR="008B6214">
        <w:rPr>
          <w:rFonts w:cs="Traditional Arabic" w:hint="cs"/>
          <w:sz w:val="32"/>
          <w:szCs w:val="32"/>
          <w:rtl/>
          <w:lang w:bidi="ar-DZ"/>
        </w:rPr>
        <w:t>إلى الجاهلية نجد الحياة الدينية منحصرة في عبارة الأوثان، لذا عرفت الحياة اضطهاد على اليهود والنصارى لذا كان معظمهم يلجأ إلى شبه الجزيرة خاصة بعد الإسلام.</w:t>
      </w:r>
    </w:p>
    <w:p w:rsidR="008B6214" w:rsidRDefault="00FD692D" w:rsidP="00F76554">
      <w:pPr>
        <w:bidi/>
        <w:ind w:firstLine="566"/>
        <w:jc w:val="mediumKashida"/>
        <w:rPr>
          <w:rFonts w:cs="Traditional Arabic"/>
          <w:b/>
          <w:bCs/>
          <w:sz w:val="32"/>
          <w:szCs w:val="32"/>
          <w:rtl/>
          <w:lang w:bidi="ar-DZ"/>
        </w:rPr>
      </w:pPr>
      <w:r>
        <w:rPr>
          <w:rFonts w:cs="Traditional Arabic" w:hint="cs"/>
          <w:b/>
          <w:bCs/>
          <w:sz w:val="32"/>
          <w:szCs w:val="32"/>
          <w:rtl/>
          <w:lang w:bidi="ar-DZ"/>
        </w:rPr>
        <w:t>أما الحياة الاقت</w:t>
      </w:r>
      <w:r w:rsidR="008B6214">
        <w:rPr>
          <w:rFonts w:cs="Traditional Arabic" w:hint="cs"/>
          <w:b/>
          <w:bCs/>
          <w:sz w:val="32"/>
          <w:szCs w:val="32"/>
          <w:rtl/>
          <w:lang w:bidi="ar-DZ"/>
        </w:rPr>
        <w:t xml:space="preserve">صادية </w:t>
      </w:r>
      <w:r>
        <w:rPr>
          <w:rFonts w:cs="Traditional Arabic" w:hint="cs"/>
          <w:b/>
          <w:bCs/>
          <w:sz w:val="32"/>
          <w:szCs w:val="32"/>
          <w:rtl/>
          <w:lang w:bidi="ar-DZ"/>
        </w:rPr>
        <w:t xml:space="preserve">: </w:t>
      </w:r>
    </w:p>
    <w:p w:rsidR="00FD692D" w:rsidRDefault="00FD692D" w:rsidP="005F780B">
      <w:pPr>
        <w:bidi/>
        <w:ind w:firstLine="566"/>
        <w:jc w:val="mediumKashida"/>
        <w:rPr>
          <w:rFonts w:cs="Traditional Arabic"/>
          <w:sz w:val="32"/>
          <w:szCs w:val="32"/>
          <w:rtl/>
          <w:lang w:bidi="ar-DZ"/>
        </w:rPr>
      </w:pPr>
      <w:r>
        <w:rPr>
          <w:rFonts w:cs="Traditional Arabic" w:hint="cs"/>
          <w:sz w:val="32"/>
          <w:szCs w:val="32"/>
          <w:rtl/>
          <w:lang w:bidi="ar-DZ"/>
        </w:rPr>
        <w:t xml:space="preserve">تعرف الحياة </w:t>
      </w:r>
      <w:r w:rsidR="005F780B">
        <w:rPr>
          <w:rFonts w:cs="Traditional Arabic" w:hint="cs"/>
          <w:sz w:val="32"/>
          <w:szCs w:val="32"/>
          <w:rtl/>
          <w:lang w:bidi="ar-DZ"/>
        </w:rPr>
        <w:t>البدوية</w:t>
      </w:r>
      <w:r>
        <w:rPr>
          <w:rFonts w:cs="Traditional Arabic" w:hint="cs"/>
          <w:sz w:val="32"/>
          <w:szCs w:val="32"/>
          <w:rtl/>
          <w:lang w:bidi="ar-DZ"/>
        </w:rPr>
        <w:t xml:space="preserve"> في شبه الجزيرة العربية بصعوبة الحياة والعيش إذ تعتمد على رعي الإبل والتجارة بالقوافي وفي ظل هذه </w:t>
      </w:r>
      <w:r w:rsidRPr="005F780B">
        <w:rPr>
          <w:rFonts w:cs="Traditional Arabic" w:hint="cs"/>
          <w:sz w:val="32"/>
          <w:szCs w:val="32"/>
          <w:rtl/>
          <w:lang w:bidi="ar-DZ"/>
        </w:rPr>
        <w:t>الحياة كثرت الغزو</w:t>
      </w:r>
      <w:r>
        <w:rPr>
          <w:rFonts w:cs="Traditional Arabic" w:hint="cs"/>
          <w:sz w:val="32"/>
          <w:szCs w:val="32"/>
          <w:rtl/>
          <w:lang w:bidi="ar-DZ"/>
        </w:rPr>
        <w:t xml:space="preserve"> والمهاجمة </w:t>
      </w:r>
      <w:r w:rsidR="00CC6D9D">
        <w:rPr>
          <w:rFonts w:cs="Traditional Arabic" w:hint="cs"/>
          <w:sz w:val="32"/>
          <w:szCs w:val="32"/>
          <w:rtl/>
          <w:lang w:bidi="ar-DZ"/>
        </w:rPr>
        <w:t>للا</w:t>
      </w:r>
      <w:r>
        <w:rPr>
          <w:rFonts w:cs="Traditional Arabic" w:hint="cs"/>
          <w:sz w:val="32"/>
          <w:szCs w:val="32"/>
          <w:rtl/>
          <w:lang w:bidi="ar-DZ"/>
        </w:rPr>
        <w:t>ستلاء على المواشي والقوافل التجارية، وكانت المتاجرة من فارس والحبشة واليمن إلى الشام والعراق ومصر، ومن أشهر مدنهم التجارية كانت أم القرى (مكة)</w:t>
      </w:r>
      <w:r w:rsidR="00CC6D9D">
        <w:rPr>
          <w:rFonts w:cs="Traditional Arabic" w:hint="cs"/>
          <w:sz w:val="32"/>
          <w:szCs w:val="32"/>
          <w:rtl/>
          <w:lang w:bidi="ar-DZ"/>
        </w:rPr>
        <w:t xml:space="preserve"> ويثرب ومدين، ثم دومة الجندل وغيرها.</w:t>
      </w:r>
    </w:p>
    <w:p w:rsidR="00CC6D9D" w:rsidRDefault="00CC6D9D" w:rsidP="00F76554">
      <w:pPr>
        <w:bidi/>
        <w:ind w:firstLine="566"/>
        <w:jc w:val="mediumKashida"/>
        <w:rPr>
          <w:rFonts w:cs="Traditional Arabic"/>
          <w:sz w:val="32"/>
          <w:szCs w:val="32"/>
          <w:rtl/>
          <w:lang w:bidi="ar-DZ"/>
        </w:rPr>
      </w:pPr>
      <w:r>
        <w:rPr>
          <w:rFonts w:cs="Traditional Arabic" w:hint="cs"/>
          <w:sz w:val="32"/>
          <w:szCs w:val="32"/>
          <w:rtl/>
          <w:lang w:bidi="ar-DZ"/>
        </w:rPr>
        <w:t xml:space="preserve">أما الحياة السياسية فقد كانت تتميز قبل الإسلام بثلاث مظاهر هي: </w:t>
      </w:r>
    </w:p>
    <w:p w:rsidR="00CC6D9D" w:rsidRPr="00075E8D" w:rsidRDefault="00CC6D9D" w:rsidP="00F76554">
      <w:pPr>
        <w:pStyle w:val="Paragraphedeliste"/>
        <w:numPr>
          <w:ilvl w:val="0"/>
          <w:numId w:val="9"/>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الحكومة القبلية: </w:t>
      </w:r>
      <w:r>
        <w:rPr>
          <w:rFonts w:cs="Traditional Arabic" w:hint="cs"/>
          <w:sz w:val="32"/>
          <w:szCs w:val="32"/>
          <w:rtl/>
          <w:lang w:bidi="ar-DZ"/>
        </w:rPr>
        <w:t>كانت تتمتع بالعصبية، وهذا يعني أن القرارات المتعلقة بالقبلية في يد شيخ كبير طاعن في السن، وكان الحكم بالشورى ب</w:t>
      </w:r>
      <w:r w:rsidR="00075E8D">
        <w:rPr>
          <w:rFonts w:cs="Traditional Arabic" w:hint="cs"/>
          <w:sz w:val="32"/>
          <w:szCs w:val="32"/>
          <w:rtl/>
          <w:lang w:bidi="ar-DZ"/>
        </w:rPr>
        <w:t>الشورى بينهم خاصة أمور الحرب.</w:t>
      </w:r>
    </w:p>
    <w:p w:rsidR="00075E8D" w:rsidRPr="00075E8D" w:rsidRDefault="00075E8D" w:rsidP="00F76554">
      <w:pPr>
        <w:pStyle w:val="Paragraphedeliste"/>
        <w:numPr>
          <w:ilvl w:val="0"/>
          <w:numId w:val="9"/>
        </w:numPr>
        <w:bidi/>
        <w:ind w:left="0" w:firstLine="566"/>
        <w:jc w:val="mediumKashida"/>
        <w:rPr>
          <w:rFonts w:cs="Traditional Arabic"/>
          <w:b/>
          <w:bCs/>
          <w:sz w:val="32"/>
          <w:szCs w:val="32"/>
          <w:lang w:bidi="ar-DZ"/>
        </w:rPr>
      </w:pPr>
      <w:r>
        <w:rPr>
          <w:rFonts w:cs="Traditional Arabic" w:hint="cs"/>
          <w:b/>
          <w:bCs/>
          <w:sz w:val="32"/>
          <w:szCs w:val="32"/>
          <w:rtl/>
          <w:lang w:bidi="ar-DZ"/>
        </w:rPr>
        <w:t>الحياة الأدبية:</w:t>
      </w:r>
      <w:r>
        <w:rPr>
          <w:rFonts w:cs="Traditional Arabic" w:hint="cs"/>
          <w:sz w:val="32"/>
          <w:szCs w:val="32"/>
          <w:rtl/>
          <w:lang w:bidi="ar-DZ"/>
        </w:rPr>
        <w:t xml:space="preserve"> </w:t>
      </w:r>
    </w:p>
    <w:p w:rsidR="00075E8D" w:rsidRDefault="00075E8D"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ازدهر </w:t>
      </w:r>
      <w:r w:rsidR="00E84907">
        <w:rPr>
          <w:rFonts w:cs="Traditional Arabic" w:hint="cs"/>
          <w:sz w:val="32"/>
          <w:szCs w:val="32"/>
          <w:rtl/>
          <w:lang w:bidi="ar-DZ"/>
        </w:rPr>
        <w:t xml:space="preserve">الأدب في العصر الجاهلي خاصة الشعر وما وصلنا إلا القليل حيث اتسع نطاقه في الجاهلية، فلم يقتصر على التعبير عن الخيال والوجدان، لذلك سمي </w:t>
      </w:r>
      <w:r w:rsidR="00E84907">
        <w:rPr>
          <w:rFonts w:cs="Traditional Arabic" w:hint="cs"/>
          <w:b/>
          <w:bCs/>
          <w:sz w:val="32"/>
          <w:szCs w:val="32"/>
          <w:rtl/>
          <w:lang w:bidi="ar-DZ"/>
        </w:rPr>
        <w:t xml:space="preserve">(ديوان العرب) </w:t>
      </w:r>
      <w:r w:rsidR="00E84907">
        <w:rPr>
          <w:rFonts w:cs="Traditional Arabic" w:hint="cs"/>
          <w:sz w:val="32"/>
          <w:szCs w:val="32"/>
          <w:rtl/>
          <w:lang w:bidi="ar-DZ"/>
        </w:rPr>
        <w:t xml:space="preserve">حيث تطور بتطور </w:t>
      </w:r>
      <w:r w:rsidR="00E84907">
        <w:rPr>
          <w:rFonts w:cs="Traditional Arabic" w:hint="cs"/>
          <w:sz w:val="32"/>
          <w:szCs w:val="32"/>
          <w:rtl/>
          <w:lang w:bidi="ar-DZ"/>
        </w:rPr>
        <w:lastRenderedPageBreak/>
        <w:t>الأسواق الشعرية مثل عكاظ لينشر كل واحد محامد قومه مع العلم أن الأسواق كانت في الأصل للتجارة.</w:t>
      </w:r>
    </w:p>
    <w:p w:rsidR="00E84907" w:rsidRPr="00A755F1" w:rsidRDefault="00E84907" w:rsidP="00F76554">
      <w:pPr>
        <w:pStyle w:val="Paragraphedeliste"/>
        <w:numPr>
          <w:ilvl w:val="0"/>
          <w:numId w:val="4"/>
        </w:numPr>
        <w:bidi/>
        <w:ind w:left="0" w:firstLine="566"/>
        <w:jc w:val="mediumKashida"/>
        <w:rPr>
          <w:rFonts w:cs="Traditional Arabic"/>
          <w:b/>
          <w:bCs/>
          <w:sz w:val="32"/>
          <w:szCs w:val="32"/>
          <w:lang w:bidi="ar-DZ"/>
        </w:rPr>
      </w:pPr>
      <w:r w:rsidRPr="00A755F1">
        <w:rPr>
          <w:rFonts w:cs="Traditional Arabic" w:hint="cs"/>
          <w:b/>
          <w:bCs/>
          <w:sz w:val="32"/>
          <w:szCs w:val="32"/>
          <w:rtl/>
          <w:lang w:bidi="ar-DZ"/>
        </w:rPr>
        <w:t>الشعر:</w:t>
      </w:r>
    </w:p>
    <w:p w:rsidR="00E84907" w:rsidRDefault="00A755F1"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ترك لنا العرب إ</w:t>
      </w:r>
      <w:r w:rsidR="00E84907">
        <w:rPr>
          <w:rFonts w:cs="Traditional Arabic" w:hint="cs"/>
          <w:sz w:val="32"/>
          <w:szCs w:val="32"/>
          <w:rtl/>
          <w:lang w:bidi="ar-DZ"/>
        </w:rPr>
        <w:t>رثا أدبيا</w:t>
      </w:r>
      <w:r>
        <w:rPr>
          <w:rFonts w:cs="Traditional Arabic" w:hint="cs"/>
          <w:sz w:val="32"/>
          <w:szCs w:val="32"/>
          <w:rtl/>
          <w:lang w:bidi="ar-DZ"/>
        </w:rPr>
        <w:t xml:space="preserve"> قديما يعرف بالمعلقات أبدع فيها فحول الشعراء، كتبت بماء الذهب وعلقت على جدار الكعبة حسب الروايات التي جاءتنا ومن أشهر شعراء تلك الحقبة امرؤ القيس، زهير بن أبي سلمى، النابغة الذبياني، طرفة بن العبد، عمرو بن كلثوم، ولبيد بن ربيعة، الحارث بن حلزة عبيد الأبرص .</w:t>
      </w:r>
    </w:p>
    <w:p w:rsidR="00A755F1" w:rsidRDefault="00A755F1" w:rsidP="00F76554">
      <w:pPr>
        <w:pStyle w:val="Paragraphedeliste"/>
        <w:numPr>
          <w:ilvl w:val="0"/>
          <w:numId w:val="4"/>
        </w:numPr>
        <w:bidi/>
        <w:ind w:left="0" w:firstLine="566"/>
        <w:jc w:val="mediumKashida"/>
        <w:rPr>
          <w:rFonts w:cs="Traditional Arabic"/>
          <w:b/>
          <w:bCs/>
          <w:sz w:val="32"/>
          <w:szCs w:val="32"/>
          <w:rtl/>
          <w:lang w:bidi="ar-DZ"/>
        </w:rPr>
      </w:pPr>
      <w:r>
        <w:rPr>
          <w:rFonts w:cs="Traditional Arabic" w:hint="cs"/>
          <w:b/>
          <w:bCs/>
          <w:sz w:val="32"/>
          <w:szCs w:val="32"/>
          <w:rtl/>
          <w:lang w:bidi="ar-DZ"/>
        </w:rPr>
        <w:t>مكانة الأدب(الشعر خاصة):</w:t>
      </w:r>
    </w:p>
    <w:p w:rsidR="00A755F1" w:rsidRDefault="00A755F1" w:rsidP="005F780B">
      <w:pPr>
        <w:pStyle w:val="Paragraphedeliste"/>
        <w:bidi/>
        <w:ind w:left="0" w:firstLine="566"/>
        <w:jc w:val="mediumKashida"/>
        <w:rPr>
          <w:rFonts w:cs="Traditional Arabic"/>
          <w:sz w:val="32"/>
          <w:szCs w:val="32"/>
          <w:rtl/>
          <w:lang w:bidi="ar-DZ"/>
        </w:rPr>
      </w:pPr>
      <w:r>
        <w:rPr>
          <w:rFonts w:cs="Traditional Arabic" w:hint="cs"/>
          <w:sz w:val="32"/>
          <w:szCs w:val="32"/>
          <w:rtl/>
          <w:lang w:bidi="ar-DZ"/>
        </w:rPr>
        <w:t>قال "</w:t>
      </w:r>
      <w:r>
        <w:rPr>
          <w:rFonts w:cs="Traditional Arabic" w:hint="cs"/>
          <w:b/>
          <w:bCs/>
          <w:sz w:val="32"/>
          <w:szCs w:val="32"/>
          <w:rtl/>
          <w:lang w:bidi="ar-DZ"/>
        </w:rPr>
        <w:t>ابن رشيق</w:t>
      </w:r>
      <w:r>
        <w:rPr>
          <w:rFonts w:cs="Traditional Arabic" w:hint="cs"/>
          <w:sz w:val="32"/>
          <w:szCs w:val="32"/>
          <w:rtl/>
          <w:lang w:bidi="ar-DZ"/>
        </w:rPr>
        <w:t>" في كتابه"</w:t>
      </w:r>
      <w:r>
        <w:rPr>
          <w:rFonts w:cs="Traditional Arabic" w:hint="cs"/>
          <w:b/>
          <w:bCs/>
          <w:sz w:val="32"/>
          <w:szCs w:val="32"/>
          <w:rtl/>
          <w:lang w:bidi="ar-DZ"/>
        </w:rPr>
        <w:t>العمدة</w:t>
      </w:r>
      <w:r>
        <w:rPr>
          <w:rFonts w:cs="Traditional Arabic" w:hint="cs"/>
          <w:sz w:val="32"/>
          <w:szCs w:val="32"/>
          <w:rtl/>
          <w:lang w:bidi="ar-DZ"/>
        </w:rPr>
        <w:t>" في محاسن الشعر ونقده</w:t>
      </w:r>
      <w:r>
        <w:rPr>
          <w:rFonts w:cs="Traditional Arabic"/>
          <w:sz w:val="32"/>
          <w:szCs w:val="32"/>
          <w:rtl/>
          <w:lang w:bidi="ar-DZ"/>
        </w:rPr>
        <w:t>«</w:t>
      </w:r>
      <w:r>
        <w:rPr>
          <w:rFonts w:cs="Traditional Arabic" w:hint="cs"/>
          <w:sz w:val="32"/>
          <w:szCs w:val="32"/>
          <w:rtl/>
          <w:lang w:bidi="ar-DZ"/>
        </w:rPr>
        <w:t xml:space="preserve">كانت القبيلة من العرب </w:t>
      </w:r>
      <w:r w:rsidR="00A16C3E">
        <w:rPr>
          <w:rFonts w:cs="Traditional Arabic" w:hint="cs"/>
          <w:sz w:val="32"/>
          <w:szCs w:val="32"/>
          <w:rtl/>
          <w:lang w:bidi="ar-DZ"/>
        </w:rPr>
        <w:t>إذا نبغ فيها شاعر أتت القبائل وهنأتها، وصنعت الأطعمة واجتمع النساء  بال</w:t>
      </w:r>
      <w:r w:rsidR="005F780B">
        <w:rPr>
          <w:rFonts w:cs="Traditional Arabic" w:hint="cs"/>
          <w:sz w:val="32"/>
          <w:szCs w:val="32"/>
          <w:rtl/>
          <w:lang w:bidi="ar-DZ"/>
        </w:rPr>
        <w:t>مزامر كما يصنعون في الأعراس، ويتباشر</w:t>
      </w:r>
      <w:r w:rsidR="00A16C3E">
        <w:rPr>
          <w:rFonts w:cs="Traditional Arabic" w:hint="cs"/>
          <w:sz w:val="32"/>
          <w:szCs w:val="32"/>
          <w:rtl/>
          <w:lang w:bidi="ar-DZ"/>
        </w:rPr>
        <w:t xml:space="preserve"> الرجال الولدان ...وكانوا لا</w:t>
      </w:r>
      <w:r w:rsidR="005F780B">
        <w:rPr>
          <w:rFonts w:cs="Traditional Arabic" w:hint="cs"/>
          <w:sz w:val="32"/>
          <w:szCs w:val="32"/>
          <w:rtl/>
          <w:lang w:bidi="ar-DZ"/>
        </w:rPr>
        <w:t xml:space="preserve">يتهانون </w:t>
      </w:r>
      <w:r w:rsidR="00A16C3E">
        <w:rPr>
          <w:rFonts w:cs="Traditional Arabic" w:hint="cs"/>
          <w:sz w:val="32"/>
          <w:szCs w:val="32"/>
          <w:rtl/>
          <w:lang w:bidi="ar-DZ"/>
        </w:rPr>
        <w:t>إلا بغلام أو شاعر أو ولادة فرس</w:t>
      </w:r>
      <w:r>
        <w:rPr>
          <w:rFonts w:cs="Traditional Arabic"/>
          <w:sz w:val="32"/>
          <w:szCs w:val="32"/>
          <w:rtl/>
          <w:lang w:bidi="ar-DZ"/>
        </w:rPr>
        <w:t>»</w:t>
      </w:r>
      <w:r w:rsidR="00A16C3E">
        <w:rPr>
          <w:rFonts w:cs="Traditional Arabic" w:hint="cs"/>
          <w:sz w:val="32"/>
          <w:szCs w:val="32"/>
          <w:rtl/>
          <w:lang w:bidi="ar-DZ"/>
        </w:rPr>
        <w:t>.</w:t>
      </w:r>
    </w:p>
    <w:p w:rsidR="00A16C3E" w:rsidRDefault="00A16C3E"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b/>
          <w:bCs/>
          <w:sz w:val="32"/>
          <w:szCs w:val="32"/>
          <w:rtl/>
          <w:lang w:bidi="ar-DZ"/>
        </w:rPr>
        <w:t>خصائص الشعر القديم:</w:t>
      </w:r>
    </w:p>
    <w:p w:rsidR="00A16C3E" w:rsidRDefault="00A16C3E" w:rsidP="00F76554">
      <w:pPr>
        <w:pStyle w:val="Paragraphedeliste"/>
        <w:numPr>
          <w:ilvl w:val="0"/>
          <w:numId w:val="11"/>
        </w:numPr>
        <w:bidi/>
        <w:ind w:left="0" w:firstLine="566"/>
        <w:jc w:val="mediumKashida"/>
        <w:rPr>
          <w:rFonts w:cs="Traditional Arabic"/>
          <w:b/>
          <w:bCs/>
          <w:sz w:val="32"/>
          <w:szCs w:val="32"/>
          <w:lang w:bidi="ar-DZ"/>
        </w:rPr>
      </w:pPr>
      <w:r>
        <w:rPr>
          <w:rFonts w:cs="Traditional Arabic" w:hint="cs"/>
          <w:b/>
          <w:bCs/>
          <w:sz w:val="32"/>
          <w:szCs w:val="32"/>
          <w:rtl/>
          <w:lang w:bidi="ar-DZ"/>
        </w:rPr>
        <w:t>الخصائص المعنوية:</w:t>
      </w:r>
    </w:p>
    <w:p w:rsidR="00A16C3E" w:rsidRDefault="00A16C3E" w:rsidP="00F76554">
      <w:pPr>
        <w:pStyle w:val="Paragraphedeliste"/>
        <w:numPr>
          <w:ilvl w:val="0"/>
          <w:numId w:val="4"/>
        </w:numPr>
        <w:bidi/>
        <w:ind w:left="0" w:firstLine="566"/>
        <w:jc w:val="mediumKashida"/>
        <w:rPr>
          <w:rFonts w:cs="Traditional Arabic"/>
          <w:b/>
          <w:bCs/>
          <w:sz w:val="32"/>
          <w:szCs w:val="32"/>
          <w:lang w:bidi="ar-DZ"/>
        </w:rPr>
      </w:pPr>
      <w:r w:rsidRPr="005B3B94">
        <w:rPr>
          <w:rFonts w:cs="Traditional Arabic" w:hint="cs"/>
          <w:sz w:val="32"/>
          <w:szCs w:val="32"/>
          <w:rtl/>
          <w:lang w:bidi="ar-DZ"/>
        </w:rPr>
        <w:t xml:space="preserve">الصدق   - العفوية    -البساطة  - القول الجامع </w:t>
      </w:r>
      <w:r w:rsidRPr="005B3B94">
        <w:rPr>
          <w:rFonts w:cs="Traditional Arabic"/>
          <w:sz w:val="32"/>
          <w:szCs w:val="32"/>
          <w:rtl/>
          <w:lang w:bidi="ar-DZ"/>
        </w:rPr>
        <w:t>–</w:t>
      </w:r>
      <w:r w:rsidRPr="005B3B94">
        <w:rPr>
          <w:rFonts w:cs="Traditional Arabic" w:hint="cs"/>
          <w:sz w:val="32"/>
          <w:szCs w:val="32"/>
          <w:rtl/>
          <w:lang w:bidi="ar-DZ"/>
        </w:rPr>
        <w:t xml:space="preserve"> الإطالة  - الاستطراد </w:t>
      </w:r>
      <w:r w:rsidRPr="005B3B94">
        <w:rPr>
          <w:rFonts w:cs="Traditional Arabic"/>
          <w:sz w:val="32"/>
          <w:szCs w:val="32"/>
          <w:rtl/>
          <w:lang w:bidi="ar-DZ"/>
        </w:rPr>
        <w:t>–</w:t>
      </w:r>
      <w:r w:rsidRPr="005B3B94">
        <w:rPr>
          <w:rFonts w:cs="Traditional Arabic" w:hint="cs"/>
          <w:sz w:val="32"/>
          <w:szCs w:val="32"/>
          <w:rtl/>
          <w:lang w:bidi="ar-DZ"/>
        </w:rPr>
        <w:t xml:space="preserve"> الخيال</w:t>
      </w:r>
      <w:r>
        <w:rPr>
          <w:rFonts w:cs="Traditional Arabic" w:hint="cs"/>
          <w:b/>
          <w:bCs/>
          <w:sz w:val="32"/>
          <w:szCs w:val="32"/>
          <w:rtl/>
          <w:lang w:bidi="ar-DZ"/>
        </w:rPr>
        <w:t>.</w:t>
      </w:r>
    </w:p>
    <w:p w:rsidR="00A16C3E" w:rsidRDefault="005B3B94" w:rsidP="00F76554">
      <w:pPr>
        <w:pStyle w:val="Paragraphedeliste"/>
        <w:numPr>
          <w:ilvl w:val="0"/>
          <w:numId w:val="11"/>
        </w:numPr>
        <w:bidi/>
        <w:ind w:left="0" w:firstLine="566"/>
        <w:jc w:val="mediumKashida"/>
        <w:rPr>
          <w:rFonts w:cs="Traditional Arabic"/>
          <w:b/>
          <w:bCs/>
          <w:sz w:val="32"/>
          <w:szCs w:val="32"/>
          <w:lang w:bidi="ar-DZ"/>
        </w:rPr>
      </w:pPr>
      <w:r>
        <w:rPr>
          <w:rFonts w:cs="Traditional Arabic" w:hint="cs"/>
          <w:b/>
          <w:bCs/>
          <w:sz w:val="32"/>
          <w:szCs w:val="32"/>
          <w:rtl/>
          <w:lang w:bidi="ar-DZ"/>
        </w:rPr>
        <w:t>الخصائص اللفظية:</w:t>
      </w:r>
    </w:p>
    <w:p w:rsidR="005B3B94" w:rsidRDefault="005B3B94" w:rsidP="00F76554">
      <w:pPr>
        <w:pStyle w:val="Paragraphedeliste"/>
        <w:numPr>
          <w:ilvl w:val="0"/>
          <w:numId w:val="4"/>
        </w:numPr>
        <w:bidi/>
        <w:ind w:left="0" w:firstLine="566"/>
        <w:jc w:val="mediumKashida"/>
        <w:rPr>
          <w:rFonts w:cs="Traditional Arabic"/>
          <w:b/>
          <w:bCs/>
          <w:sz w:val="32"/>
          <w:szCs w:val="32"/>
          <w:lang w:bidi="ar-DZ"/>
        </w:rPr>
      </w:pPr>
      <w:r w:rsidRPr="005B3B94">
        <w:rPr>
          <w:rFonts w:cs="Traditional Arabic" w:hint="cs"/>
          <w:sz w:val="32"/>
          <w:szCs w:val="32"/>
          <w:rtl/>
          <w:lang w:bidi="ar-DZ"/>
        </w:rPr>
        <w:t xml:space="preserve">غرابة اللفظة وجزالتها  - متانة التركيب وبلاغة الأداء </w:t>
      </w:r>
      <w:r w:rsidRPr="005B3B94">
        <w:rPr>
          <w:rFonts w:cs="Traditional Arabic"/>
          <w:sz w:val="32"/>
          <w:szCs w:val="32"/>
          <w:rtl/>
          <w:lang w:bidi="ar-DZ"/>
        </w:rPr>
        <w:t>–</w:t>
      </w:r>
      <w:r w:rsidRPr="005B3B94">
        <w:rPr>
          <w:rFonts w:cs="Traditional Arabic" w:hint="cs"/>
          <w:sz w:val="32"/>
          <w:szCs w:val="32"/>
          <w:rtl/>
          <w:lang w:bidi="ar-DZ"/>
        </w:rPr>
        <w:t xml:space="preserve"> العناية والتحقيق</w:t>
      </w:r>
      <w:r>
        <w:rPr>
          <w:rFonts w:cs="Traditional Arabic" w:hint="cs"/>
          <w:b/>
          <w:bCs/>
          <w:sz w:val="32"/>
          <w:szCs w:val="32"/>
          <w:rtl/>
          <w:lang w:bidi="ar-DZ"/>
        </w:rPr>
        <w:t>.</w:t>
      </w:r>
    </w:p>
    <w:p w:rsidR="005B3B94" w:rsidRDefault="005B3B94"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t>أغراض الشعر وفنونه:</w:t>
      </w:r>
    </w:p>
    <w:p w:rsidR="005B3B94" w:rsidRPr="005B3B94" w:rsidRDefault="005B3B9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الوصف والأطلال.</w:t>
      </w:r>
    </w:p>
    <w:p w:rsidR="005B3B94" w:rsidRDefault="005B3B9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وصف الراحلة (الناقة والوصف).</w:t>
      </w:r>
    </w:p>
    <w:p w:rsidR="005B3B94" w:rsidRDefault="005B3B9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وصف الصيد.</w:t>
      </w:r>
    </w:p>
    <w:p w:rsidR="005B3B94" w:rsidRDefault="005B3B9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وصف الطبيعة وغيرها.</w:t>
      </w:r>
    </w:p>
    <w:p w:rsidR="005B3B94" w:rsidRDefault="005B3B94" w:rsidP="00F76554">
      <w:pPr>
        <w:pStyle w:val="Paragraphedeliste"/>
        <w:bidi/>
        <w:ind w:left="0" w:firstLine="566"/>
        <w:jc w:val="mediumKashida"/>
        <w:rPr>
          <w:rFonts w:cs="Traditional Arabic"/>
          <w:sz w:val="32"/>
          <w:szCs w:val="32"/>
          <w:rtl/>
          <w:lang w:bidi="ar-DZ"/>
        </w:rPr>
      </w:pPr>
      <w:r>
        <w:rPr>
          <w:rFonts w:cs="Traditional Arabic" w:hint="cs"/>
          <w:b/>
          <w:bCs/>
          <w:sz w:val="32"/>
          <w:szCs w:val="32"/>
          <w:rtl/>
          <w:lang w:bidi="ar-DZ"/>
        </w:rPr>
        <w:t xml:space="preserve">أنواع الشعر: </w:t>
      </w:r>
    </w:p>
    <w:p w:rsidR="009478E2" w:rsidRDefault="009478E2"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المدح، الفخر،الهجاء،</w:t>
      </w:r>
      <w:r w:rsidRPr="009478E2">
        <w:rPr>
          <w:rFonts w:cs="Traditional Arabic" w:hint="cs"/>
          <w:sz w:val="32"/>
          <w:szCs w:val="32"/>
          <w:rtl/>
          <w:lang w:bidi="ar-DZ"/>
        </w:rPr>
        <w:t xml:space="preserve"> </w:t>
      </w:r>
      <w:r>
        <w:rPr>
          <w:rFonts w:cs="Traditional Arabic" w:hint="cs"/>
          <w:sz w:val="32"/>
          <w:szCs w:val="32"/>
          <w:rtl/>
          <w:lang w:bidi="ar-DZ"/>
        </w:rPr>
        <w:t>الرثاء</w:t>
      </w:r>
      <w:r w:rsidRPr="009478E2">
        <w:rPr>
          <w:rFonts w:cs="Traditional Arabic" w:hint="cs"/>
          <w:sz w:val="32"/>
          <w:szCs w:val="32"/>
          <w:rtl/>
          <w:lang w:bidi="ar-DZ"/>
        </w:rPr>
        <w:t xml:space="preserve"> </w:t>
      </w:r>
      <w:r>
        <w:rPr>
          <w:rFonts w:cs="Traditional Arabic" w:hint="cs"/>
          <w:sz w:val="32"/>
          <w:szCs w:val="32"/>
          <w:rtl/>
          <w:lang w:bidi="ar-DZ"/>
        </w:rPr>
        <w:t>،الفخر،</w:t>
      </w:r>
      <w:r w:rsidRPr="009478E2">
        <w:rPr>
          <w:rFonts w:cs="Traditional Arabic" w:hint="cs"/>
          <w:sz w:val="32"/>
          <w:szCs w:val="32"/>
          <w:rtl/>
          <w:lang w:bidi="ar-DZ"/>
        </w:rPr>
        <w:t xml:space="preserve"> </w:t>
      </w:r>
      <w:r>
        <w:rPr>
          <w:rFonts w:cs="Traditional Arabic" w:hint="cs"/>
          <w:sz w:val="32"/>
          <w:szCs w:val="32"/>
          <w:rtl/>
          <w:lang w:bidi="ar-DZ"/>
        </w:rPr>
        <w:t>الهجاء،</w:t>
      </w:r>
      <w:r w:rsidRPr="009478E2">
        <w:rPr>
          <w:rFonts w:cs="Traditional Arabic" w:hint="cs"/>
          <w:sz w:val="32"/>
          <w:szCs w:val="32"/>
          <w:rtl/>
          <w:lang w:bidi="ar-DZ"/>
        </w:rPr>
        <w:t xml:space="preserve"> </w:t>
      </w:r>
      <w:r>
        <w:rPr>
          <w:rFonts w:cs="Traditional Arabic" w:hint="cs"/>
          <w:sz w:val="32"/>
          <w:szCs w:val="32"/>
          <w:rtl/>
          <w:lang w:bidi="ar-DZ"/>
        </w:rPr>
        <w:t>الرثاء،</w:t>
      </w:r>
      <w:r w:rsidRPr="009478E2">
        <w:rPr>
          <w:rFonts w:cs="Traditional Arabic" w:hint="cs"/>
          <w:sz w:val="32"/>
          <w:szCs w:val="32"/>
          <w:rtl/>
          <w:lang w:bidi="ar-DZ"/>
        </w:rPr>
        <w:t xml:space="preserve"> </w:t>
      </w:r>
      <w:r>
        <w:rPr>
          <w:rFonts w:cs="Traditional Arabic" w:hint="cs"/>
          <w:sz w:val="32"/>
          <w:szCs w:val="32"/>
          <w:rtl/>
          <w:lang w:bidi="ar-DZ"/>
        </w:rPr>
        <w:t>الحماسة،</w:t>
      </w:r>
      <w:r w:rsidRPr="009478E2">
        <w:rPr>
          <w:rFonts w:cs="Traditional Arabic" w:hint="cs"/>
          <w:sz w:val="32"/>
          <w:szCs w:val="32"/>
          <w:rtl/>
          <w:lang w:bidi="ar-DZ"/>
        </w:rPr>
        <w:t xml:space="preserve"> </w:t>
      </w:r>
      <w:r>
        <w:rPr>
          <w:rFonts w:cs="Traditional Arabic" w:hint="cs"/>
          <w:sz w:val="32"/>
          <w:szCs w:val="32"/>
          <w:rtl/>
          <w:lang w:bidi="ar-DZ"/>
        </w:rPr>
        <w:t>الغزل.</w:t>
      </w:r>
    </w:p>
    <w:p w:rsidR="009478E2" w:rsidRPr="009478E2" w:rsidRDefault="009478E2" w:rsidP="00F76554">
      <w:pPr>
        <w:pStyle w:val="Paragraphedeliste"/>
        <w:bidi/>
        <w:ind w:left="0" w:firstLine="566"/>
        <w:jc w:val="mediumKashida"/>
        <w:rPr>
          <w:rFonts w:cs="Traditional Arabic"/>
          <w:sz w:val="32"/>
          <w:szCs w:val="32"/>
          <w:lang w:bidi="ar-DZ"/>
        </w:rPr>
      </w:pPr>
    </w:p>
    <w:p w:rsidR="00A16C3E" w:rsidRDefault="00A16C3E" w:rsidP="00F76554">
      <w:pPr>
        <w:pStyle w:val="Paragraphedeliste"/>
        <w:bidi/>
        <w:ind w:left="0" w:firstLine="566"/>
        <w:jc w:val="mediumKashida"/>
        <w:rPr>
          <w:rFonts w:cs="Traditional Arabic"/>
          <w:b/>
          <w:bCs/>
          <w:sz w:val="32"/>
          <w:szCs w:val="32"/>
          <w:rtl/>
          <w:lang w:bidi="ar-DZ"/>
        </w:rPr>
      </w:pPr>
    </w:p>
    <w:p w:rsidR="009478E2" w:rsidRDefault="009478E2"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lastRenderedPageBreak/>
        <w:t>المحـــــــــــــــــــــــــــــــــــــــاضرة الثــــــــــــــــــــــــــــــانيــــــــــــــــــــــــــــــة:</w:t>
      </w:r>
    </w:p>
    <w:p w:rsidR="009478E2" w:rsidRDefault="009478E2"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t>ضــبـــــــط المـــــــــــــــصــــــــــــــــــطل</w:t>
      </w:r>
      <w:r w:rsidR="000A020B">
        <w:rPr>
          <w:rFonts w:cs="Traditional Arabic" w:hint="cs"/>
          <w:b/>
          <w:bCs/>
          <w:sz w:val="32"/>
          <w:szCs w:val="32"/>
          <w:rtl/>
          <w:lang w:bidi="ar-DZ"/>
        </w:rPr>
        <w:t>ـ</w:t>
      </w:r>
      <w:r>
        <w:rPr>
          <w:rFonts w:cs="Traditional Arabic" w:hint="cs"/>
          <w:b/>
          <w:bCs/>
          <w:sz w:val="32"/>
          <w:szCs w:val="32"/>
          <w:rtl/>
          <w:lang w:bidi="ar-DZ"/>
        </w:rPr>
        <w:t>حـــــــــــ</w:t>
      </w:r>
      <w:r w:rsidR="000A020B">
        <w:rPr>
          <w:rFonts w:cs="Traditional Arabic" w:hint="cs"/>
          <w:b/>
          <w:bCs/>
          <w:sz w:val="32"/>
          <w:szCs w:val="32"/>
          <w:rtl/>
          <w:lang w:bidi="ar-DZ"/>
        </w:rPr>
        <w:t>ــــــــــــــــــــــــ</w:t>
      </w:r>
      <w:r>
        <w:rPr>
          <w:rFonts w:cs="Traditional Arabic" w:hint="cs"/>
          <w:b/>
          <w:bCs/>
          <w:sz w:val="32"/>
          <w:szCs w:val="32"/>
          <w:rtl/>
          <w:lang w:bidi="ar-DZ"/>
        </w:rPr>
        <w:t xml:space="preserve">ـــــــــات </w:t>
      </w:r>
      <w:r w:rsidR="000A020B">
        <w:rPr>
          <w:rFonts w:cs="Traditional Arabic" w:hint="cs"/>
          <w:b/>
          <w:bCs/>
          <w:sz w:val="32"/>
          <w:szCs w:val="32"/>
          <w:rtl/>
          <w:lang w:bidi="ar-DZ"/>
        </w:rPr>
        <w:t>:</w:t>
      </w:r>
    </w:p>
    <w:p w:rsidR="009478E2" w:rsidRDefault="009478E2" w:rsidP="00F76554">
      <w:pPr>
        <w:pStyle w:val="Paragraphedeliste"/>
        <w:numPr>
          <w:ilvl w:val="0"/>
          <w:numId w:val="13"/>
        </w:numPr>
        <w:bidi/>
        <w:ind w:left="0" w:firstLine="566"/>
        <w:jc w:val="mediumKashida"/>
        <w:rPr>
          <w:rFonts w:cs="Traditional Arabic"/>
          <w:b/>
          <w:bCs/>
          <w:sz w:val="32"/>
          <w:szCs w:val="32"/>
          <w:rtl/>
          <w:lang w:bidi="ar-DZ"/>
        </w:rPr>
      </w:pPr>
      <w:r>
        <w:rPr>
          <w:rFonts w:cs="Traditional Arabic" w:hint="cs"/>
          <w:b/>
          <w:bCs/>
          <w:sz w:val="32"/>
          <w:szCs w:val="32"/>
          <w:rtl/>
          <w:lang w:bidi="ar-DZ"/>
        </w:rPr>
        <w:t>مصطلح الأدب:</w:t>
      </w:r>
    </w:p>
    <w:p w:rsidR="000A020B" w:rsidRDefault="000A020B" w:rsidP="00F76554">
      <w:pPr>
        <w:pStyle w:val="Paragraphedeliste"/>
        <w:numPr>
          <w:ilvl w:val="0"/>
          <w:numId w:val="12"/>
        </w:numPr>
        <w:bidi/>
        <w:ind w:left="0" w:firstLine="566"/>
        <w:jc w:val="mediumKashida"/>
        <w:rPr>
          <w:rFonts w:cs="Traditional Arabic"/>
          <w:b/>
          <w:bCs/>
          <w:sz w:val="32"/>
          <w:szCs w:val="32"/>
          <w:lang w:bidi="ar-DZ"/>
        </w:rPr>
      </w:pPr>
      <w:r>
        <w:rPr>
          <w:rFonts w:cs="Traditional Arabic" w:hint="cs"/>
          <w:b/>
          <w:bCs/>
          <w:sz w:val="32"/>
          <w:szCs w:val="32"/>
          <w:rtl/>
          <w:lang w:bidi="ar-DZ"/>
        </w:rPr>
        <w:t>الأدب في العصر</w:t>
      </w:r>
      <w:r w:rsidR="00BE204D">
        <w:rPr>
          <w:rFonts w:cs="Traditional Arabic" w:hint="cs"/>
          <w:b/>
          <w:bCs/>
          <w:sz w:val="32"/>
          <w:szCs w:val="32"/>
          <w:rtl/>
          <w:lang w:bidi="ar-DZ"/>
        </w:rPr>
        <w:t xml:space="preserve"> الجاهلي</w:t>
      </w:r>
      <w:r>
        <w:rPr>
          <w:rFonts w:cs="Traditional Arabic" w:hint="cs"/>
          <w:b/>
          <w:bCs/>
          <w:sz w:val="32"/>
          <w:szCs w:val="32"/>
          <w:rtl/>
          <w:lang w:bidi="ar-DZ"/>
        </w:rPr>
        <w:t>:</w:t>
      </w:r>
    </w:p>
    <w:p w:rsidR="000A020B" w:rsidRDefault="000A020B" w:rsidP="00F76554">
      <w:pPr>
        <w:pStyle w:val="Paragraphedeliste"/>
        <w:bidi/>
        <w:ind w:left="0" w:firstLine="566"/>
        <w:jc w:val="mediumKashida"/>
        <w:rPr>
          <w:rFonts w:cs="Traditional Arabic"/>
          <w:b/>
          <w:bCs/>
          <w:sz w:val="32"/>
          <w:szCs w:val="32"/>
          <w:rtl/>
          <w:lang w:bidi="ar-DZ"/>
        </w:rPr>
      </w:pPr>
      <w:r>
        <w:rPr>
          <w:rFonts w:cs="Traditional Arabic" w:hint="cs"/>
          <w:sz w:val="32"/>
          <w:szCs w:val="32"/>
          <w:rtl/>
          <w:lang w:bidi="ar-DZ"/>
        </w:rPr>
        <w:t>استعملت لفظة الأدْب بسكون الدال والتي تعني الدعوة إلى الطعام، كما اشتقوا منها لفظة الآداب وبمعنى الأخلاق فالدعوة إلى الطعام خصلة حميدة وخلق فاضل قال:"</w:t>
      </w:r>
      <w:r w:rsidRPr="000A020B">
        <w:rPr>
          <w:rFonts w:cs="Traditional Arabic" w:hint="cs"/>
          <w:b/>
          <w:bCs/>
          <w:sz w:val="32"/>
          <w:szCs w:val="32"/>
          <w:rtl/>
          <w:lang w:bidi="ar-DZ"/>
        </w:rPr>
        <w:t>بن مبارك</w:t>
      </w:r>
      <w:r>
        <w:rPr>
          <w:rFonts w:cs="Traditional Arabic" w:hint="cs"/>
          <w:b/>
          <w:bCs/>
          <w:sz w:val="32"/>
          <w:szCs w:val="32"/>
          <w:rtl/>
          <w:lang w:bidi="ar-DZ"/>
        </w:rPr>
        <w:t>":</w:t>
      </w:r>
      <w:r>
        <w:rPr>
          <w:rFonts w:cs="Traditional Arabic"/>
          <w:b/>
          <w:bCs/>
          <w:sz w:val="32"/>
          <w:szCs w:val="32"/>
          <w:rtl/>
          <w:lang w:bidi="ar-DZ"/>
        </w:rPr>
        <w:t>«</w:t>
      </w:r>
      <w:r>
        <w:rPr>
          <w:rFonts w:cs="Traditional Arabic" w:hint="cs"/>
          <w:sz w:val="32"/>
          <w:szCs w:val="32"/>
          <w:rtl/>
          <w:lang w:bidi="ar-DZ"/>
        </w:rPr>
        <w:t>هو الداعي إلى الطعام الذي أعدّ المأدبة (الأَدِبُ)</w:t>
      </w:r>
      <w:r>
        <w:rPr>
          <w:rFonts w:cs="Traditional Arabic"/>
          <w:b/>
          <w:bCs/>
          <w:sz w:val="32"/>
          <w:szCs w:val="32"/>
          <w:rtl/>
          <w:lang w:bidi="ar-DZ"/>
        </w:rPr>
        <w:t>»</w:t>
      </w:r>
      <w:r>
        <w:rPr>
          <w:rFonts w:cs="Traditional Arabic" w:hint="cs"/>
          <w:b/>
          <w:bCs/>
          <w:sz w:val="32"/>
          <w:szCs w:val="32"/>
          <w:rtl/>
          <w:lang w:bidi="ar-DZ"/>
        </w:rPr>
        <w:t>.</w:t>
      </w:r>
    </w:p>
    <w:p w:rsidR="00157CA2" w:rsidRDefault="00157CA2" w:rsidP="00F76554">
      <w:pPr>
        <w:pStyle w:val="Paragraphedeliste"/>
        <w:numPr>
          <w:ilvl w:val="0"/>
          <w:numId w:val="12"/>
        </w:numPr>
        <w:bidi/>
        <w:ind w:left="0" w:firstLine="566"/>
        <w:jc w:val="mediumKashida"/>
        <w:rPr>
          <w:rFonts w:cs="Traditional Arabic"/>
          <w:b/>
          <w:bCs/>
          <w:sz w:val="32"/>
          <w:szCs w:val="32"/>
          <w:lang w:bidi="ar-DZ"/>
        </w:rPr>
      </w:pPr>
      <w:r>
        <w:rPr>
          <w:rFonts w:cs="Traditional Arabic" w:hint="cs"/>
          <w:b/>
          <w:bCs/>
          <w:sz w:val="32"/>
          <w:szCs w:val="32"/>
          <w:rtl/>
          <w:lang w:bidi="ar-DZ"/>
        </w:rPr>
        <w:t>الأدب في العصر الإسلامي:</w:t>
      </w:r>
    </w:p>
    <w:p w:rsidR="00157CA2" w:rsidRDefault="00157CA2" w:rsidP="00F76554">
      <w:pPr>
        <w:bidi/>
        <w:ind w:firstLine="566"/>
        <w:jc w:val="mediumKashida"/>
        <w:rPr>
          <w:rFonts w:cs="Traditional Arabic"/>
          <w:sz w:val="32"/>
          <w:szCs w:val="32"/>
          <w:rtl/>
          <w:lang w:bidi="ar-DZ"/>
        </w:rPr>
      </w:pPr>
      <w:r w:rsidRPr="00157CA2">
        <w:rPr>
          <w:rFonts w:cs="Traditional Arabic" w:hint="cs"/>
          <w:sz w:val="32"/>
          <w:szCs w:val="32"/>
          <w:rtl/>
          <w:lang w:bidi="ar-DZ"/>
        </w:rPr>
        <w:t>توسع مفهوم الأدب ليشمل التهذيب اللساني إلى جانب التهذيب الخلقي ويقصد بها التنشئة الصالحة بالتقرب للفضيلة والابتعاد عن الرذيلة، فقد ورد عن "</w:t>
      </w:r>
      <w:r w:rsidRPr="00157CA2">
        <w:rPr>
          <w:rFonts w:cs="Traditional Arabic" w:hint="cs"/>
          <w:b/>
          <w:bCs/>
          <w:sz w:val="32"/>
          <w:szCs w:val="32"/>
          <w:rtl/>
          <w:lang w:bidi="ar-DZ"/>
        </w:rPr>
        <w:t>أبا بكر</w:t>
      </w:r>
      <w:r w:rsidRPr="00157CA2">
        <w:rPr>
          <w:rFonts w:cs="Traditional Arabic" w:hint="cs"/>
          <w:sz w:val="32"/>
          <w:szCs w:val="32"/>
          <w:rtl/>
          <w:lang w:bidi="ar-DZ"/>
        </w:rPr>
        <w:t>" قال:</w:t>
      </w:r>
      <w:r w:rsidRPr="00157CA2">
        <w:rPr>
          <w:rFonts w:cs="Traditional Arabic"/>
          <w:sz w:val="32"/>
          <w:szCs w:val="32"/>
          <w:rtl/>
          <w:lang w:bidi="ar-DZ"/>
        </w:rPr>
        <w:t>«</w:t>
      </w:r>
      <w:r w:rsidRPr="00157CA2">
        <w:rPr>
          <w:rFonts w:cs="Traditional Arabic" w:hint="cs"/>
          <w:sz w:val="32"/>
          <w:szCs w:val="32"/>
          <w:rtl/>
          <w:lang w:bidi="ar-DZ"/>
        </w:rPr>
        <w:t>يا رسول الله لقد طفت بالعرب وسمعت فصاحتهم فقال: فما سمعت أفصح منك فمن أدّبك، أدّبني ربّي</w:t>
      </w:r>
      <w:r w:rsidRPr="00157CA2">
        <w:rPr>
          <w:rFonts w:cs="Traditional Arabic"/>
          <w:sz w:val="32"/>
          <w:szCs w:val="32"/>
          <w:rtl/>
          <w:lang w:bidi="ar-DZ"/>
        </w:rPr>
        <w:t>»</w:t>
      </w:r>
      <w:r w:rsidRPr="00157CA2">
        <w:rPr>
          <w:rFonts w:cs="Traditional Arabic" w:hint="cs"/>
          <w:sz w:val="32"/>
          <w:szCs w:val="32"/>
          <w:rtl/>
          <w:lang w:bidi="ar-DZ"/>
        </w:rPr>
        <w:t>.</w:t>
      </w:r>
    </w:p>
    <w:p w:rsidR="00157CA2" w:rsidRPr="00157CA2" w:rsidRDefault="00157CA2" w:rsidP="00F76554">
      <w:pPr>
        <w:bidi/>
        <w:ind w:firstLine="566"/>
        <w:jc w:val="mediumKashida"/>
        <w:rPr>
          <w:rFonts w:cs="Traditional Arabic"/>
          <w:sz w:val="32"/>
          <w:szCs w:val="32"/>
          <w:lang w:bidi="ar-DZ"/>
        </w:rPr>
      </w:pPr>
      <w:r w:rsidRPr="00157CA2">
        <w:rPr>
          <w:rFonts w:cs="Traditional Arabic" w:hint="cs"/>
          <w:sz w:val="32"/>
          <w:szCs w:val="32"/>
          <w:rtl/>
          <w:lang w:bidi="ar-DZ"/>
        </w:rPr>
        <w:t>فهناك تقارب بين المعنى الذي استخدم في العصر الجاهلي والإسلامي فالتهذيب النفسي واللساني من أبرز مدلولات العصر الإسلامي ألاّ أنه لم يتخل عن المعنى العام وهو الدعوة إلى الطعام</w:t>
      </w:r>
    </w:p>
    <w:p w:rsidR="000A020B" w:rsidRDefault="00157CA2" w:rsidP="00F76554">
      <w:pPr>
        <w:pStyle w:val="Paragraphedeliste"/>
        <w:numPr>
          <w:ilvl w:val="0"/>
          <w:numId w:val="12"/>
        </w:numPr>
        <w:bidi/>
        <w:ind w:left="0" w:firstLine="566"/>
        <w:jc w:val="mediumKashida"/>
        <w:rPr>
          <w:rFonts w:cs="Traditional Arabic"/>
          <w:b/>
          <w:bCs/>
          <w:sz w:val="32"/>
          <w:szCs w:val="32"/>
          <w:lang w:bidi="ar-DZ"/>
        </w:rPr>
      </w:pPr>
      <w:r>
        <w:rPr>
          <w:rFonts w:cs="Traditional Arabic" w:hint="cs"/>
          <w:b/>
          <w:bCs/>
          <w:sz w:val="32"/>
          <w:szCs w:val="32"/>
          <w:rtl/>
          <w:lang w:bidi="ar-DZ"/>
        </w:rPr>
        <w:t>الأدب في العصر الأموي:</w:t>
      </w:r>
    </w:p>
    <w:p w:rsidR="00157CA2" w:rsidRDefault="00157CA2"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لم تتغير معاني (الأدب) عندما رحلت إلى العصر الأموي فقد احتفظت بمدلولها تهذيب الخلق واللسان والدعوة إلى الطعام، إلاّ أنّ المصطلح يطلق على المعلمين الذين يؤدبون أولاد الخلفاء بتلقينهم الخطب والشعر وأخبار العرب وأيامهم فيسمون </w:t>
      </w:r>
      <w:r w:rsidRPr="00BE204D">
        <w:rPr>
          <w:rFonts w:cs="Traditional Arabic" w:hint="cs"/>
          <w:sz w:val="32"/>
          <w:szCs w:val="32"/>
          <w:rtl/>
          <w:lang w:bidi="ar-DZ"/>
        </w:rPr>
        <w:t>بالمؤدبين</w:t>
      </w:r>
      <w:r>
        <w:rPr>
          <w:rFonts w:cs="Traditional Arabic" w:hint="cs"/>
          <w:sz w:val="32"/>
          <w:szCs w:val="32"/>
          <w:rtl/>
          <w:lang w:bidi="ar-DZ"/>
        </w:rPr>
        <w:t xml:space="preserve"> .</w:t>
      </w:r>
    </w:p>
    <w:p w:rsidR="00157CA2" w:rsidRDefault="00157CA2" w:rsidP="00F76554">
      <w:pPr>
        <w:pStyle w:val="Paragraphedeliste"/>
        <w:numPr>
          <w:ilvl w:val="0"/>
          <w:numId w:val="12"/>
        </w:numPr>
        <w:bidi/>
        <w:ind w:left="0" w:firstLine="566"/>
        <w:jc w:val="mediumKashida"/>
        <w:rPr>
          <w:rFonts w:cs="Traditional Arabic"/>
          <w:b/>
          <w:bCs/>
          <w:sz w:val="32"/>
          <w:szCs w:val="32"/>
          <w:lang w:bidi="ar-DZ"/>
        </w:rPr>
      </w:pPr>
      <w:r>
        <w:rPr>
          <w:rFonts w:cs="Traditional Arabic" w:hint="cs"/>
          <w:b/>
          <w:bCs/>
          <w:sz w:val="32"/>
          <w:szCs w:val="32"/>
          <w:rtl/>
          <w:lang w:bidi="ar-DZ"/>
        </w:rPr>
        <w:t>الأدب في العصر العباسي:</w:t>
      </w:r>
    </w:p>
    <w:p w:rsidR="005B70B3" w:rsidRPr="005B70B3" w:rsidRDefault="005B70B3" w:rsidP="00F76554">
      <w:pPr>
        <w:pStyle w:val="Paragraphedeliste"/>
        <w:bidi/>
        <w:ind w:left="0" w:firstLine="566"/>
        <w:jc w:val="mediumKashida"/>
        <w:rPr>
          <w:rFonts w:cs="Traditional Arabic"/>
          <w:sz w:val="32"/>
          <w:szCs w:val="32"/>
          <w:lang w:bidi="ar-DZ"/>
        </w:rPr>
      </w:pPr>
      <w:r>
        <w:rPr>
          <w:rFonts w:cs="Traditional Arabic" w:hint="cs"/>
          <w:sz w:val="32"/>
          <w:szCs w:val="32"/>
          <w:rtl/>
          <w:lang w:bidi="ar-DZ"/>
        </w:rPr>
        <w:t>اشتهر العصر العباسي بتوسع العلوم والمعارف والذي أدىّ إلى توسيع مدلول كلمة أدب، فأطلق على الأشعار والأخبار والأحاديث والوصايا والخطب، وهنا نجد "</w:t>
      </w:r>
      <w:r w:rsidRPr="005B70B3">
        <w:rPr>
          <w:rFonts w:cs="Traditional Arabic" w:hint="cs"/>
          <w:b/>
          <w:bCs/>
          <w:sz w:val="32"/>
          <w:szCs w:val="32"/>
          <w:rtl/>
          <w:lang w:bidi="ar-DZ"/>
        </w:rPr>
        <w:t>ابن المقفع</w:t>
      </w:r>
      <w:r>
        <w:rPr>
          <w:rFonts w:cs="Traditional Arabic" w:hint="cs"/>
          <w:sz w:val="32"/>
          <w:szCs w:val="32"/>
          <w:rtl/>
          <w:lang w:bidi="ar-DZ"/>
        </w:rPr>
        <w:t>" قد أطلق على كتابه تسمية"</w:t>
      </w:r>
      <w:r>
        <w:rPr>
          <w:rFonts w:cs="Traditional Arabic" w:hint="cs"/>
          <w:b/>
          <w:bCs/>
          <w:sz w:val="32"/>
          <w:szCs w:val="32"/>
          <w:rtl/>
          <w:lang w:bidi="ar-DZ"/>
        </w:rPr>
        <w:t>الأدب الصغير والأدب الكبير</w:t>
      </w:r>
      <w:r>
        <w:rPr>
          <w:rFonts w:cs="Traditional Arabic" w:hint="cs"/>
          <w:sz w:val="32"/>
          <w:szCs w:val="32"/>
          <w:rtl/>
          <w:lang w:bidi="ar-DZ"/>
        </w:rPr>
        <w:t>"، لأنه يتضمن مجموعة من الحكم والنصائح الخلقية.</w:t>
      </w:r>
    </w:p>
    <w:p w:rsidR="00157CA2" w:rsidRDefault="005B70B3" w:rsidP="00F76554">
      <w:pPr>
        <w:pStyle w:val="Paragraphedeliste"/>
        <w:numPr>
          <w:ilvl w:val="0"/>
          <w:numId w:val="12"/>
        </w:numPr>
        <w:bidi/>
        <w:ind w:left="0" w:firstLine="566"/>
        <w:jc w:val="mediumKashida"/>
        <w:rPr>
          <w:rFonts w:cs="Traditional Arabic"/>
          <w:b/>
          <w:bCs/>
          <w:sz w:val="32"/>
          <w:szCs w:val="32"/>
          <w:lang w:bidi="ar-DZ"/>
        </w:rPr>
      </w:pPr>
      <w:r>
        <w:rPr>
          <w:rFonts w:cs="Traditional Arabic" w:hint="cs"/>
          <w:b/>
          <w:bCs/>
          <w:sz w:val="32"/>
          <w:szCs w:val="32"/>
          <w:rtl/>
          <w:lang w:bidi="ar-DZ"/>
        </w:rPr>
        <w:t>الأدب في العصر الحديث:</w:t>
      </w:r>
    </w:p>
    <w:p w:rsidR="00B129C7" w:rsidRDefault="005B70B3"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شهد العصر الحديث تطورات في جميع التخصصات والمعارف والذي أثر بدوره على تنوع المصطلحات ووفرة معانيها، فلم يقتصر مصطلح الأدب كما عرف عن المأدبة </w:t>
      </w:r>
      <w:r w:rsidR="00B129C7">
        <w:rPr>
          <w:rFonts w:cs="Traditional Arabic" w:hint="cs"/>
          <w:sz w:val="32"/>
          <w:szCs w:val="32"/>
          <w:rtl/>
          <w:lang w:bidi="ar-DZ"/>
        </w:rPr>
        <w:t>فقط بل اتسعت مدلولاته ليشمل المجالات الأدبية وأجناسها المتنوعة.</w:t>
      </w:r>
    </w:p>
    <w:p w:rsidR="00B129C7" w:rsidRDefault="00B129C7"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lastRenderedPageBreak/>
        <w:t>ــــــــ الأدب اصطلاحا:</w:t>
      </w:r>
    </w:p>
    <w:p w:rsidR="005B70B3" w:rsidRDefault="00B129C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حظي مفهوم الأدب منذ زمن طويل بعناية بالغة سواء عند القدامى أو عند المحدثين على اختلاف آرائهم وتعدد مشاربهم مثلا "</w:t>
      </w:r>
      <w:r>
        <w:rPr>
          <w:rFonts w:cs="Traditional Arabic" w:hint="cs"/>
          <w:b/>
          <w:bCs/>
          <w:sz w:val="32"/>
          <w:szCs w:val="32"/>
          <w:rtl/>
          <w:lang w:bidi="ar-DZ"/>
        </w:rPr>
        <w:t>مصطفى صادق الرفاعي</w:t>
      </w:r>
      <w:r>
        <w:rPr>
          <w:rFonts w:cs="Traditional Arabic" w:hint="cs"/>
          <w:sz w:val="32"/>
          <w:szCs w:val="32"/>
          <w:rtl/>
          <w:lang w:bidi="ar-DZ"/>
        </w:rPr>
        <w:t>"</w:t>
      </w:r>
      <w:r w:rsidR="005B70B3">
        <w:rPr>
          <w:rFonts w:cs="Traditional Arabic" w:hint="cs"/>
          <w:sz w:val="32"/>
          <w:szCs w:val="32"/>
          <w:rtl/>
          <w:lang w:bidi="ar-DZ"/>
        </w:rPr>
        <w:t xml:space="preserve"> </w:t>
      </w:r>
      <w:r>
        <w:rPr>
          <w:rFonts w:cs="Traditional Arabic" w:hint="cs"/>
          <w:sz w:val="32"/>
          <w:szCs w:val="32"/>
          <w:rtl/>
          <w:lang w:bidi="ar-DZ"/>
        </w:rPr>
        <w:t>وهو أحد كبار أدباء العرب وناقديهم الذين أبدوا آراء عديدة في مصطلح الأدب حين قال:</w:t>
      </w:r>
      <w:r>
        <w:rPr>
          <w:rFonts w:cs="Traditional Arabic"/>
          <w:sz w:val="32"/>
          <w:szCs w:val="32"/>
          <w:rtl/>
          <w:lang w:bidi="ar-DZ"/>
        </w:rPr>
        <w:t>«</w:t>
      </w:r>
      <w:r>
        <w:rPr>
          <w:rFonts w:cs="Traditional Arabic" w:hint="cs"/>
          <w:sz w:val="32"/>
          <w:szCs w:val="32"/>
          <w:rtl/>
          <w:lang w:bidi="ar-DZ"/>
        </w:rPr>
        <w:t>والأدب من العلوم كالأعصاب في الجسم وهي أدق ما فيها ولكنها مع ذلك هي الحياة والخلق والقوة والإبداع</w:t>
      </w:r>
      <w:r>
        <w:rPr>
          <w:rFonts w:cs="Traditional Arabic"/>
          <w:sz w:val="32"/>
          <w:szCs w:val="32"/>
          <w:rtl/>
          <w:lang w:bidi="ar-DZ"/>
        </w:rPr>
        <w:t>»</w:t>
      </w:r>
      <w:r>
        <w:rPr>
          <w:rFonts w:cs="Traditional Arabic" w:hint="cs"/>
          <w:sz w:val="32"/>
          <w:szCs w:val="32"/>
          <w:rtl/>
          <w:lang w:bidi="ar-DZ"/>
        </w:rPr>
        <w:t>.</w:t>
      </w:r>
    </w:p>
    <w:p w:rsidR="00B129C7" w:rsidRDefault="00B129C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فالرافعي قد مس بتعريفه عناصر الأدب ومدى فعاليتها في النص، وفي هذا </w:t>
      </w:r>
      <w:r w:rsidR="00E41A00">
        <w:rPr>
          <w:rFonts w:cs="Traditional Arabic" w:hint="cs"/>
          <w:sz w:val="32"/>
          <w:szCs w:val="32"/>
          <w:rtl/>
          <w:lang w:bidi="ar-DZ"/>
        </w:rPr>
        <w:t>المنحى جاء قول "</w:t>
      </w:r>
      <w:r w:rsidR="00E41A00">
        <w:rPr>
          <w:rFonts w:cs="Traditional Arabic" w:hint="cs"/>
          <w:b/>
          <w:bCs/>
          <w:sz w:val="32"/>
          <w:szCs w:val="32"/>
          <w:rtl/>
          <w:lang w:bidi="ar-DZ"/>
        </w:rPr>
        <w:t>طه حسين</w:t>
      </w:r>
      <w:r w:rsidR="00E41A00">
        <w:rPr>
          <w:rFonts w:cs="Traditional Arabic" w:hint="cs"/>
          <w:sz w:val="32"/>
          <w:szCs w:val="32"/>
          <w:rtl/>
          <w:lang w:bidi="ar-DZ"/>
        </w:rPr>
        <w:t>"مؤكدا على صحة ما قاله الرفاعي:</w:t>
      </w:r>
      <w:r w:rsidR="00E41A00">
        <w:rPr>
          <w:rFonts w:cs="Traditional Arabic"/>
          <w:sz w:val="32"/>
          <w:szCs w:val="32"/>
          <w:rtl/>
          <w:lang w:bidi="ar-DZ"/>
        </w:rPr>
        <w:t>«</w:t>
      </w:r>
      <w:r w:rsidR="00E41A00">
        <w:rPr>
          <w:rFonts w:cs="Traditional Arabic" w:hint="cs"/>
          <w:sz w:val="32"/>
          <w:szCs w:val="32"/>
          <w:rtl/>
          <w:lang w:bidi="ar-DZ"/>
        </w:rPr>
        <w:t>إن الباحث في تاريخ الآداب  لا يكتفي فقط بدراسة اللغة بالبحث عن معناها في القاموس وإنما يحتاج إلى أن يدرس أصول اللغة القديمة ومصادرها القديمة فاللغة العربية وحدها لا تكفي لمن أراد أن يكون أديبا أو مؤرخا فلابد له من دراسة الآداب الحديثة في أوروبا ودراسة منهاج البحث عند الفرنج</w:t>
      </w:r>
      <w:r w:rsidR="00E41A00">
        <w:rPr>
          <w:rFonts w:cs="Traditional Arabic"/>
          <w:sz w:val="32"/>
          <w:szCs w:val="32"/>
          <w:rtl/>
          <w:lang w:bidi="ar-DZ"/>
        </w:rPr>
        <w:t>»</w:t>
      </w:r>
      <w:r w:rsidR="00E41A00">
        <w:rPr>
          <w:rFonts w:cs="Traditional Arabic" w:hint="cs"/>
          <w:sz w:val="32"/>
          <w:szCs w:val="32"/>
          <w:rtl/>
          <w:lang w:bidi="ar-DZ"/>
        </w:rPr>
        <w:t>.</w:t>
      </w:r>
    </w:p>
    <w:p w:rsidR="00E41A00" w:rsidRDefault="00E41A00" w:rsidP="00F76554">
      <w:pPr>
        <w:pStyle w:val="Paragraphedeliste"/>
        <w:bidi/>
        <w:ind w:left="0" w:firstLine="566"/>
        <w:jc w:val="mediumKashida"/>
        <w:rPr>
          <w:rFonts w:cs="Traditional Arabic" w:hint="cs"/>
          <w:sz w:val="32"/>
          <w:szCs w:val="32"/>
          <w:rtl/>
          <w:lang w:bidi="ar-DZ"/>
        </w:rPr>
      </w:pPr>
      <w:r>
        <w:rPr>
          <w:rFonts w:cs="Traditional Arabic" w:hint="cs"/>
          <w:sz w:val="32"/>
          <w:szCs w:val="32"/>
          <w:rtl/>
          <w:lang w:bidi="ar-DZ"/>
        </w:rPr>
        <w:t>أما "</w:t>
      </w:r>
      <w:r>
        <w:rPr>
          <w:rFonts w:cs="Traditional Arabic" w:hint="cs"/>
          <w:b/>
          <w:bCs/>
          <w:sz w:val="32"/>
          <w:szCs w:val="32"/>
          <w:rtl/>
          <w:lang w:bidi="ar-DZ"/>
        </w:rPr>
        <w:t>ابن خلدون</w:t>
      </w:r>
      <w:r>
        <w:rPr>
          <w:rFonts w:cs="Traditional Arabic" w:hint="cs"/>
          <w:sz w:val="32"/>
          <w:szCs w:val="32"/>
          <w:rtl/>
          <w:lang w:bidi="ar-DZ"/>
        </w:rPr>
        <w:t>" فقد توقفت في مفهومه عند التشكل الجمالي للغة إذ يقول :</w:t>
      </w:r>
      <w:r w:rsidR="00D450F7">
        <w:rPr>
          <w:rFonts w:cs="Traditional Arabic"/>
          <w:sz w:val="32"/>
          <w:szCs w:val="32"/>
          <w:rtl/>
          <w:lang w:bidi="ar-DZ"/>
        </w:rPr>
        <w:t>«</w:t>
      </w:r>
      <w:r w:rsidR="00D450F7">
        <w:rPr>
          <w:rFonts w:cs="Traditional Arabic" w:hint="cs"/>
          <w:sz w:val="32"/>
          <w:szCs w:val="32"/>
          <w:rtl/>
          <w:lang w:bidi="ar-DZ"/>
        </w:rPr>
        <w:t>فكر الأمة الموروث الذي يعبر عنه الشاعر أو الكاتب بلغة ذات مستوى رفيع ينقل بشفافية موروث الأمة الاجتماعية، السياسية، الفكرية والحضارية...</w:t>
      </w:r>
      <w:r w:rsidR="00D450F7">
        <w:rPr>
          <w:rFonts w:cs="Traditional Arabic"/>
          <w:sz w:val="32"/>
          <w:szCs w:val="32"/>
          <w:rtl/>
          <w:lang w:bidi="ar-DZ"/>
        </w:rPr>
        <w:t>»</w:t>
      </w:r>
      <w:r w:rsidR="00D450F7">
        <w:rPr>
          <w:rFonts w:cs="Traditional Arabic" w:hint="cs"/>
          <w:sz w:val="32"/>
          <w:szCs w:val="32"/>
          <w:rtl/>
          <w:lang w:bidi="ar-DZ"/>
        </w:rPr>
        <w:t>.</w:t>
      </w: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Pr="00124B2A" w:rsidRDefault="00124B2A" w:rsidP="00124B2A">
      <w:pPr>
        <w:pStyle w:val="Paragraphedeliste"/>
        <w:bidi/>
        <w:ind w:left="0" w:firstLine="566"/>
        <w:jc w:val="mediumKashida"/>
        <w:rPr>
          <w:rFonts w:cs="Traditional Arabic"/>
          <w:b/>
          <w:bCs/>
          <w:sz w:val="32"/>
          <w:szCs w:val="32"/>
          <w:rtl/>
          <w:lang w:bidi="ar-DZ"/>
        </w:rPr>
      </w:pPr>
      <w:r w:rsidRPr="00124B2A">
        <w:rPr>
          <w:rFonts w:cs="Traditional Arabic" w:hint="cs"/>
          <w:b/>
          <w:bCs/>
          <w:sz w:val="32"/>
          <w:szCs w:val="32"/>
          <w:rtl/>
          <w:lang w:bidi="ar-DZ"/>
        </w:rPr>
        <w:lastRenderedPageBreak/>
        <w:t>المحاضرة الثالثة</w:t>
      </w:r>
    </w:p>
    <w:p w:rsidR="00D450F7" w:rsidRPr="00D450F7" w:rsidRDefault="00D450F7" w:rsidP="00F76554">
      <w:pPr>
        <w:pStyle w:val="Paragraphedeliste"/>
        <w:numPr>
          <w:ilvl w:val="0"/>
          <w:numId w:val="13"/>
        </w:numPr>
        <w:bidi/>
        <w:ind w:left="0" w:firstLine="566"/>
        <w:jc w:val="mediumKashida"/>
        <w:rPr>
          <w:rFonts w:cs="Traditional Arabic"/>
          <w:sz w:val="32"/>
          <w:szCs w:val="32"/>
          <w:lang w:bidi="ar-DZ"/>
        </w:rPr>
      </w:pPr>
      <w:r>
        <w:rPr>
          <w:rFonts w:cs="Traditional Arabic" w:hint="cs"/>
          <w:b/>
          <w:bCs/>
          <w:sz w:val="32"/>
          <w:szCs w:val="32"/>
          <w:rtl/>
          <w:lang w:bidi="ar-DZ"/>
        </w:rPr>
        <w:t>مصطلح النثر:</w:t>
      </w:r>
    </w:p>
    <w:p w:rsidR="00D450F7" w:rsidRDefault="00D450F7"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t>تمهيد:</w:t>
      </w:r>
    </w:p>
    <w:p w:rsidR="00D450F7" w:rsidRPr="00D450F7" w:rsidRDefault="00D450F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إنّ المطلع على تاريخ الآداب العربية سيجد هيمنة الشعر عليه وضعف النثر الذي بقى ردحا طويلا من الزمن فلا نجد اهتماما حقيقيا بجماليات النثر على نحو ما </w:t>
      </w:r>
      <w:r w:rsidRPr="00BE204D">
        <w:rPr>
          <w:rFonts w:cs="Traditional Arabic" w:hint="cs"/>
          <w:sz w:val="32"/>
          <w:szCs w:val="32"/>
          <w:rtl/>
          <w:lang w:bidi="ar-DZ"/>
        </w:rPr>
        <w:t>حققه الشعر فما</w:t>
      </w:r>
      <w:r>
        <w:rPr>
          <w:rFonts w:cs="Traditional Arabic" w:hint="cs"/>
          <w:sz w:val="32"/>
          <w:szCs w:val="32"/>
          <w:rtl/>
          <w:lang w:bidi="ar-DZ"/>
        </w:rPr>
        <w:t xml:space="preserve"> هو النثر؟.</w:t>
      </w:r>
    </w:p>
    <w:p w:rsidR="00D450F7" w:rsidRDefault="00D450F7" w:rsidP="00F76554">
      <w:pPr>
        <w:pStyle w:val="Paragraphedeliste"/>
        <w:numPr>
          <w:ilvl w:val="0"/>
          <w:numId w:val="14"/>
        </w:numPr>
        <w:bidi/>
        <w:ind w:left="0" w:firstLine="566"/>
        <w:jc w:val="mediumKashida"/>
        <w:rPr>
          <w:rFonts w:cs="Traditional Arabic"/>
          <w:b/>
          <w:bCs/>
          <w:sz w:val="32"/>
          <w:szCs w:val="32"/>
          <w:lang w:bidi="ar-DZ"/>
        </w:rPr>
      </w:pPr>
      <w:r>
        <w:rPr>
          <w:rFonts w:cs="Traditional Arabic" w:hint="cs"/>
          <w:b/>
          <w:bCs/>
          <w:sz w:val="32"/>
          <w:szCs w:val="32"/>
          <w:rtl/>
          <w:lang w:bidi="ar-DZ"/>
        </w:rPr>
        <w:t>لغة:</w:t>
      </w:r>
    </w:p>
    <w:p w:rsidR="00D450F7" w:rsidRDefault="00D450F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يقال: نثر الحبَّ ونثر الكلام </w:t>
      </w:r>
      <w:r w:rsidR="00FC79C3">
        <w:rPr>
          <w:rFonts w:cs="Traditional Arabic" w:hint="cs"/>
          <w:sz w:val="32"/>
          <w:szCs w:val="32"/>
          <w:rtl/>
          <w:lang w:bidi="ar-DZ"/>
        </w:rPr>
        <w:t xml:space="preserve">وجعله منثور فهو من نثر ينثر نثرا ومنثورا. معنى شتته وفرقه وهو عكس الجمع، فقد جاء في </w:t>
      </w:r>
      <w:r w:rsidR="00FC79C3" w:rsidRPr="00BE204D">
        <w:rPr>
          <w:rFonts w:cs="Traditional Arabic" w:hint="cs"/>
          <w:sz w:val="32"/>
          <w:szCs w:val="32"/>
          <w:rtl/>
          <w:lang w:bidi="ar-DZ"/>
        </w:rPr>
        <w:t>لسان العرب مادة</w:t>
      </w:r>
      <w:r w:rsidR="00FC79C3">
        <w:rPr>
          <w:rFonts w:cs="Traditional Arabic" w:hint="cs"/>
          <w:sz w:val="32"/>
          <w:szCs w:val="32"/>
          <w:rtl/>
          <w:lang w:bidi="ar-DZ"/>
        </w:rPr>
        <w:t xml:space="preserve"> ن.ث.ر:</w:t>
      </w:r>
      <w:r w:rsidR="00FC79C3">
        <w:rPr>
          <w:rFonts w:cs="Traditional Arabic"/>
          <w:sz w:val="32"/>
          <w:szCs w:val="32"/>
          <w:rtl/>
          <w:lang w:bidi="ar-DZ"/>
        </w:rPr>
        <w:t>«</w:t>
      </w:r>
      <w:r w:rsidR="00FC79C3">
        <w:rPr>
          <w:rFonts w:cs="Traditional Arabic" w:hint="cs"/>
          <w:sz w:val="32"/>
          <w:szCs w:val="32"/>
          <w:rtl/>
          <w:lang w:bidi="ar-DZ"/>
        </w:rPr>
        <w:t xml:space="preserve">هو </w:t>
      </w:r>
      <w:r w:rsidR="00BE204D" w:rsidRPr="00BE204D">
        <w:rPr>
          <w:rFonts w:cs="Traditional Arabic" w:hint="cs"/>
          <w:sz w:val="32"/>
          <w:szCs w:val="32"/>
          <w:rtl/>
          <w:lang w:bidi="ar-DZ"/>
        </w:rPr>
        <w:t>الخيش</w:t>
      </w:r>
      <w:r w:rsidR="00FC79C3">
        <w:rPr>
          <w:rFonts w:cs="Traditional Arabic" w:hint="cs"/>
          <w:sz w:val="32"/>
          <w:szCs w:val="32"/>
          <w:rtl/>
          <w:lang w:bidi="ar-DZ"/>
        </w:rPr>
        <w:t xml:space="preserve"> وما ولاه  فالنثرة تعني طرف الأنف وهو اسم من أسماء الدرع والنثر ما يستنشق من الماء ثم يخرج فيه الأذى (الوضوء)</w:t>
      </w:r>
      <w:r w:rsidR="00FC79C3">
        <w:rPr>
          <w:rFonts w:cs="Traditional Arabic"/>
          <w:sz w:val="32"/>
          <w:szCs w:val="32"/>
          <w:rtl/>
          <w:lang w:bidi="ar-DZ"/>
        </w:rPr>
        <w:t>»</w:t>
      </w:r>
      <w:r w:rsidR="00FC79C3">
        <w:rPr>
          <w:rFonts w:cs="Traditional Arabic" w:hint="cs"/>
          <w:sz w:val="32"/>
          <w:szCs w:val="32"/>
          <w:rtl/>
          <w:lang w:bidi="ar-DZ"/>
        </w:rPr>
        <w:t>.</w:t>
      </w:r>
    </w:p>
    <w:p w:rsidR="00FC79C3" w:rsidRDefault="00FC79C3" w:rsidP="00F76554">
      <w:pPr>
        <w:pStyle w:val="Paragraphedeliste"/>
        <w:numPr>
          <w:ilvl w:val="0"/>
          <w:numId w:val="14"/>
        </w:numPr>
        <w:bidi/>
        <w:ind w:left="0" w:firstLine="566"/>
        <w:jc w:val="mediumKashida"/>
        <w:rPr>
          <w:rFonts w:cs="Traditional Arabic"/>
          <w:b/>
          <w:bCs/>
          <w:sz w:val="32"/>
          <w:szCs w:val="32"/>
          <w:lang w:bidi="ar-DZ"/>
        </w:rPr>
      </w:pPr>
      <w:r>
        <w:rPr>
          <w:rFonts w:cs="Traditional Arabic" w:hint="cs"/>
          <w:b/>
          <w:bCs/>
          <w:sz w:val="32"/>
          <w:szCs w:val="32"/>
          <w:rtl/>
          <w:lang w:bidi="ar-DZ"/>
        </w:rPr>
        <w:t>اصطلاحا:</w:t>
      </w:r>
    </w:p>
    <w:p w:rsidR="00FC79C3" w:rsidRDefault="00205BAF"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هو الكلام الذي لا وزن فيه ولا قافية يعتمد فيه على الحقائق والوقائع أو بتعبير آخر النثر هو الكلام المقفى بالأسجاع وهو ضربين: الضرب الأول: </w:t>
      </w:r>
      <w:r w:rsidRPr="00205BAF">
        <w:rPr>
          <w:rFonts w:cs="Traditional Arabic" w:hint="cs"/>
          <w:b/>
          <w:bCs/>
          <w:sz w:val="32"/>
          <w:szCs w:val="32"/>
          <w:rtl/>
          <w:lang w:bidi="ar-DZ"/>
        </w:rPr>
        <w:t>النثر العادي</w:t>
      </w:r>
      <w:r>
        <w:rPr>
          <w:rFonts w:cs="Traditional Arabic" w:hint="cs"/>
          <w:sz w:val="32"/>
          <w:szCs w:val="32"/>
          <w:rtl/>
          <w:lang w:bidi="ar-DZ"/>
        </w:rPr>
        <w:t xml:space="preserve"> (لغة التخاطب) ليس لها قيمة أدبية إلاّ ما يجري فيه عادة من أمثال وحكم.</w:t>
      </w:r>
    </w:p>
    <w:p w:rsidR="00205BAF" w:rsidRDefault="00205BAF"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الضرب الثاني: النثر </w:t>
      </w:r>
      <w:r w:rsidRPr="00205BAF">
        <w:rPr>
          <w:rFonts w:cs="Traditional Arabic" w:hint="cs"/>
          <w:b/>
          <w:bCs/>
          <w:sz w:val="32"/>
          <w:szCs w:val="32"/>
          <w:rtl/>
          <w:lang w:bidi="ar-DZ"/>
        </w:rPr>
        <w:t>اللغوي الفني</w:t>
      </w:r>
      <w:r>
        <w:rPr>
          <w:rFonts w:cs="Traditional Arabic" w:hint="cs"/>
          <w:sz w:val="32"/>
          <w:szCs w:val="32"/>
          <w:rtl/>
          <w:lang w:bidi="ar-DZ"/>
        </w:rPr>
        <w:t xml:space="preserve">  والذي يعتمد على مهارة فنية ولغوية عالية يعرفه لنا ابن خلدون بقوله: </w:t>
      </w:r>
      <w:r>
        <w:rPr>
          <w:rFonts w:cs="Traditional Arabic"/>
          <w:sz w:val="32"/>
          <w:szCs w:val="32"/>
          <w:rtl/>
          <w:lang w:bidi="ar-DZ"/>
        </w:rPr>
        <w:t>«</w:t>
      </w:r>
      <w:r w:rsidR="00407E99">
        <w:rPr>
          <w:rFonts w:cs="Traditional Arabic" w:hint="cs"/>
          <w:sz w:val="32"/>
          <w:szCs w:val="32"/>
          <w:rtl/>
          <w:lang w:bidi="ar-DZ"/>
        </w:rPr>
        <w:t>النثر هو فن القول ليس منظوما ولا موزونا ولكنه يقابل الشعر</w:t>
      </w:r>
      <w:r>
        <w:rPr>
          <w:rFonts w:cs="Traditional Arabic"/>
          <w:sz w:val="32"/>
          <w:szCs w:val="32"/>
          <w:rtl/>
          <w:lang w:bidi="ar-DZ"/>
        </w:rPr>
        <w:t>»</w:t>
      </w:r>
      <w:r w:rsidR="00407E99">
        <w:rPr>
          <w:rFonts w:cs="Traditional Arabic" w:hint="cs"/>
          <w:sz w:val="32"/>
          <w:szCs w:val="32"/>
          <w:rtl/>
          <w:lang w:bidi="ar-DZ"/>
        </w:rPr>
        <w:t>.</w:t>
      </w:r>
    </w:p>
    <w:p w:rsidR="00407E99" w:rsidRDefault="00407E99"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في حين يعرفه لنا الناقد "</w:t>
      </w:r>
      <w:r>
        <w:rPr>
          <w:rFonts w:cs="Traditional Arabic" w:hint="cs"/>
          <w:b/>
          <w:bCs/>
          <w:sz w:val="32"/>
          <w:szCs w:val="32"/>
          <w:rtl/>
          <w:lang w:bidi="ar-DZ"/>
        </w:rPr>
        <w:t>محمد يونس</w:t>
      </w:r>
      <w:r>
        <w:rPr>
          <w:rFonts w:cs="Traditional Arabic" w:hint="cs"/>
          <w:sz w:val="32"/>
          <w:szCs w:val="32"/>
          <w:rtl/>
          <w:lang w:bidi="ar-DZ"/>
        </w:rPr>
        <w:t>" قوله:</w:t>
      </w:r>
      <w:r w:rsidRPr="00407E99">
        <w:rPr>
          <w:rFonts w:cs="Traditional Arabic"/>
          <w:sz w:val="32"/>
          <w:szCs w:val="32"/>
          <w:rtl/>
          <w:lang w:bidi="ar-DZ"/>
        </w:rPr>
        <w:t xml:space="preserve"> </w:t>
      </w:r>
      <w:r>
        <w:rPr>
          <w:rFonts w:cs="Traditional Arabic"/>
          <w:sz w:val="32"/>
          <w:szCs w:val="32"/>
          <w:rtl/>
          <w:lang w:bidi="ar-DZ"/>
        </w:rPr>
        <w:t>«</w:t>
      </w:r>
      <w:r>
        <w:rPr>
          <w:rFonts w:cs="Traditional Arabic" w:hint="cs"/>
          <w:sz w:val="32"/>
          <w:szCs w:val="32"/>
          <w:rtl/>
          <w:lang w:bidi="ar-DZ"/>
        </w:rPr>
        <w:t>النثر أو المنثور هو الكلام الفني الجيد يرسله قائله أو كاتبه إرساله بلا وزن ولا قافية</w:t>
      </w:r>
      <w:r>
        <w:rPr>
          <w:rFonts w:cs="Traditional Arabic"/>
          <w:sz w:val="32"/>
          <w:szCs w:val="32"/>
          <w:rtl/>
          <w:lang w:bidi="ar-DZ"/>
        </w:rPr>
        <w:t>»</w:t>
      </w:r>
      <w:r>
        <w:rPr>
          <w:rFonts w:cs="Traditional Arabic" w:hint="cs"/>
          <w:sz w:val="32"/>
          <w:szCs w:val="32"/>
          <w:rtl/>
          <w:lang w:bidi="ar-DZ"/>
        </w:rPr>
        <w:t>.</w:t>
      </w:r>
    </w:p>
    <w:p w:rsidR="00407E99" w:rsidRPr="00407E99" w:rsidRDefault="00407E99" w:rsidP="00F76554">
      <w:pPr>
        <w:pStyle w:val="Paragraphedeliste"/>
        <w:numPr>
          <w:ilvl w:val="0"/>
          <w:numId w:val="13"/>
        </w:numPr>
        <w:bidi/>
        <w:ind w:left="0" w:firstLine="566"/>
        <w:jc w:val="mediumKashida"/>
        <w:rPr>
          <w:rFonts w:cs="Traditional Arabic"/>
          <w:sz w:val="32"/>
          <w:szCs w:val="32"/>
          <w:lang w:bidi="ar-DZ"/>
        </w:rPr>
      </w:pPr>
      <w:r>
        <w:rPr>
          <w:rFonts w:cs="Traditional Arabic" w:hint="cs"/>
          <w:b/>
          <w:bCs/>
          <w:sz w:val="32"/>
          <w:szCs w:val="32"/>
          <w:rtl/>
          <w:lang w:bidi="ar-DZ"/>
        </w:rPr>
        <w:t>مظاهر تطور النثر:</w:t>
      </w:r>
    </w:p>
    <w:p w:rsidR="00407E99" w:rsidRDefault="00407E99"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كانت الكتابة في عصر النهضة تسير وفق أسلوب المقامات </w:t>
      </w:r>
      <w:r>
        <w:rPr>
          <w:rFonts w:cs="Traditional Arabic" w:hint="cs"/>
          <w:b/>
          <w:bCs/>
          <w:sz w:val="32"/>
          <w:szCs w:val="32"/>
          <w:rtl/>
          <w:lang w:bidi="ar-DZ"/>
        </w:rPr>
        <w:t xml:space="preserve">كمقامات الحريري </w:t>
      </w:r>
      <w:r>
        <w:rPr>
          <w:rFonts w:cs="Traditional Arabic" w:hint="cs"/>
          <w:sz w:val="32"/>
          <w:szCs w:val="32"/>
          <w:rtl/>
          <w:lang w:bidi="ar-DZ"/>
        </w:rPr>
        <w:t xml:space="preserve">في الاهتمام </w:t>
      </w:r>
      <w:r w:rsidR="00977DE5">
        <w:rPr>
          <w:rFonts w:cs="Traditional Arabic" w:hint="cs"/>
          <w:sz w:val="32"/>
          <w:szCs w:val="32"/>
          <w:rtl/>
          <w:lang w:bidi="ar-DZ"/>
        </w:rPr>
        <w:t>بالشكل والصنعة والبديع والقياس، فكان للصحافة الدور الحيوي في إبعاد اللغة من الزخرفة اللفظية والجناس والحشو والميل إلى السهولة والجهد البسيط في القراءة بسبب مخاطبتها لجميع طبقات المجتمع وحاجتها إلى التبسيط والفهم للعامة كل هذه التطورات خضعت للزمن بزيادة المدارس والصحف والإطلاع على الثقافات الغربية وكان التأثير يتجلى في لغة النثر وموضوعاته وفنونه.</w:t>
      </w:r>
    </w:p>
    <w:p w:rsidR="00977DE5" w:rsidRDefault="00977DE5" w:rsidP="00F76554">
      <w:pPr>
        <w:pStyle w:val="Paragraphedeliste"/>
        <w:numPr>
          <w:ilvl w:val="0"/>
          <w:numId w:val="15"/>
        </w:numPr>
        <w:bidi/>
        <w:ind w:left="0" w:firstLine="566"/>
        <w:jc w:val="mediumKashida"/>
        <w:rPr>
          <w:rFonts w:cs="Traditional Arabic"/>
          <w:b/>
          <w:bCs/>
          <w:sz w:val="32"/>
          <w:szCs w:val="32"/>
          <w:lang w:bidi="ar-DZ"/>
        </w:rPr>
      </w:pPr>
      <w:r>
        <w:rPr>
          <w:rFonts w:cs="Traditional Arabic" w:hint="cs"/>
          <w:b/>
          <w:bCs/>
          <w:sz w:val="32"/>
          <w:szCs w:val="32"/>
          <w:rtl/>
          <w:lang w:bidi="ar-DZ"/>
        </w:rPr>
        <w:t>اللغة:</w:t>
      </w:r>
    </w:p>
    <w:p w:rsidR="000F3D67" w:rsidRDefault="000F3D6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أخذت اللغة تدريجيا تبتعد عن التكلف والتصنع والعقيد على حساب المنحى والفكر الذي يميل إلى السهولة والوضوح فأصبح الكتاب يكتبون لتصوير تجربة نفسية أو قول شيء ما يحدد يريد إيصاله </w:t>
      </w:r>
      <w:r>
        <w:rPr>
          <w:rFonts w:cs="Traditional Arabic" w:hint="cs"/>
          <w:sz w:val="32"/>
          <w:szCs w:val="32"/>
          <w:rtl/>
          <w:lang w:bidi="ar-DZ"/>
        </w:rPr>
        <w:lastRenderedPageBreak/>
        <w:t>للقارئ وقد حاول الكتاب الجمع بعد ذلك القرب إلى الشكل والمضمون مثل: كتابات "</w:t>
      </w:r>
      <w:r w:rsidRPr="000F3D67">
        <w:rPr>
          <w:rFonts w:cs="Traditional Arabic" w:hint="cs"/>
          <w:b/>
          <w:bCs/>
          <w:sz w:val="32"/>
          <w:szCs w:val="32"/>
          <w:rtl/>
          <w:lang w:bidi="ar-DZ"/>
        </w:rPr>
        <w:t>مصطفى المنفلوطي</w:t>
      </w:r>
      <w:r>
        <w:rPr>
          <w:rFonts w:cs="Traditional Arabic" w:hint="cs"/>
          <w:sz w:val="32"/>
          <w:szCs w:val="32"/>
          <w:rtl/>
          <w:lang w:bidi="ar-DZ"/>
        </w:rPr>
        <w:t>"، "</w:t>
      </w:r>
      <w:r w:rsidRPr="000F3D67">
        <w:rPr>
          <w:rFonts w:cs="Traditional Arabic" w:hint="cs"/>
          <w:b/>
          <w:bCs/>
          <w:sz w:val="32"/>
          <w:szCs w:val="32"/>
          <w:rtl/>
          <w:lang w:bidi="ar-DZ"/>
        </w:rPr>
        <w:t>صادق الرفاعي</w:t>
      </w:r>
      <w:r>
        <w:rPr>
          <w:rFonts w:cs="Traditional Arabic" w:hint="cs"/>
          <w:sz w:val="32"/>
          <w:szCs w:val="32"/>
          <w:rtl/>
          <w:lang w:bidi="ar-DZ"/>
        </w:rPr>
        <w:t>" ،"</w:t>
      </w:r>
      <w:r w:rsidRPr="000F3D67">
        <w:rPr>
          <w:rFonts w:cs="Traditional Arabic" w:hint="cs"/>
          <w:b/>
          <w:bCs/>
          <w:sz w:val="32"/>
          <w:szCs w:val="32"/>
          <w:rtl/>
          <w:lang w:bidi="ar-DZ"/>
        </w:rPr>
        <w:t>أحمد الزيات</w:t>
      </w:r>
      <w:r>
        <w:rPr>
          <w:rFonts w:cs="Traditional Arabic" w:hint="cs"/>
          <w:sz w:val="32"/>
          <w:szCs w:val="32"/>
          <w:rtl/>
          <w:lang w:bidi="ar-DZ"/>
        </w:rPr>
        <w:t>"، "</w:t>
      </w:r>
      <w:r w:rsidRPr="000F3D67">
        <w:rPr>
          <w:rFonts w:cs="Traditional Arabic" w:hint="cs"/>
          <w:b/>
          <w:bCs/>
          <w:sz w:val="32"/>
          <w:szCs w:val="32"/>
          <w:rtl/>
          <w:lang w:bidi="ar-DZ"/>
        </w:rPr>
        <w:t>حسين هيكل</w:t>
      </w:r>
      <w:r>
        <w:rPr>
          <w:rFonts w:cs="Traditional Arabic" w:hint="cs"/>
          <w:sz w:val="32"/>
          <w:szCs w:val="32"/>
          <w:rtl/>
          <w:lang w:bidi="ar-DZ"/>
        </w:rPr>
        <w:t>".</w:t>
      </w:r>
    </w:p>
    <w:p w:rsidR="00C21388" w:rsidRDefault="00C21388" w:rsidP="00F76554">
      <w:pPr>
        <w:pStyle w:val="Paragraphedeliste"/>
        <w:numPr>
          <w:ilvl w:val="0"/>
          <w:numId w:val="15"/>
        </w:numPr>
        <w:bidi/>
        <w:ind w:left="0" w:firstLine="566"/>
        <w:jc w:val="mediumKashida"/>
        <w:rPr>
          <w:rFonts w:cs="Traditional Arabic"/>
          <w:b/>
          <w:bCs/>
          <w:sz w:val="32"/>
          <w:szCs w:val="32"/>
          <w:lang w:bidi="ar-DZ"/>
        </w:rPr>
      </w:pPr>
      <w:r>
        <w:rPr>
          <w:rFonts w:cs="Traditional Arabic" w:hint="cs"/>
          <w:b/>
          <w:bCs/>
          <w:sz w:val="32"/>
          <w:szCs w:val="32"/>
          <w:rtl/>
          <w:lang w:bidi="ar-DZ"/>
        </w:rPr>
        <w:t>الموضوعات:</w:t>
      </w:r>
    </w:p>
    <w:p w:rsidR="00C21388" w:rsidRDefault="00C21388"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لقد عرف أدب بلاد الشام تغيرات جذرية من حيث المواضيع التي تعددت بين الاجتماعية والسياسية والثقافية فالغالب على الموضوعات كان الشعر لتتطور بعد ذلك إلى النثر مع تطور الصحافة والمدارس النقدية في القرن 19، فتقربت الموضوعات النثرية من شؤون العامة، وقد لخصها لنا </w:t>
      </w:r>
      <w:r>
        <w:rPr>
          <w:rFonts w:cs="Traditional Arabic" w:hint="cs"/>
          <w:b/>
          <w:bCs/>
          <w:sz w:val="32"/>
          <w:szCs w:val="32"/>
          <w:rtl/>
          <w:lang w:bidi="ar-DZ"/>
        </w:rPr>
        <w:t xml:space="preserve">"جورجي زيدان" </w:t>
      </w:r>
      <w:r>
        <w:rPr>
          <w:rFonts w:cs="Traditional Arabic" w:hint="cs"/>
          <w:sz w:val="32"/>
          <w:szCs w:val="32"/>
          <w:rtl/>
          <w:lang w:bidi="ar-DZ"/>
        </w:rPr>
        <w:t>في النقاط التالية:</w:t>
      </w:r>
    </w:p>
    <w:p w:rsidR="00C21388" w:rsidRDefault="00C21388"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سلامة العبارات وسهولتها؛ بحيث لا يجهد القارئ في فك معانيها.</w:t>
      </w:r>
    </w:p>
    <w:p w:rsidR="00C21388" w:rsidRDefault="00C21388"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تجنب العبارات المسجوعة والتي تشكل ثقلا للسامع.</w:t>
      </w:r>
    </w:p>
    <w:p w:rsidR="00C21388" w:rsidRDefault="00C21388"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ترتيب الموضوعات ترتيبا منطقيا وفي حلقات متناسقة.</w:t>
      </w:r>
    </w:p>
    <w:p w:rsidR="00C21388" w:rsidRDefault="00C21388"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تقسيم الموضوعات إلى أبواب وفصول معنونة.</w:t>
      </w:r>
    </w:p>
    <w:p w:rsidR="00C21388" w:rsidRDefault="00C21388"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الابتعاد عن التنميق والحشو وتقصير العبارات.</w:t>
      </w:r>
    </w:p>
    <w:p w:rsidR="00C21388" w:rsidRDefault="00C21388"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الاعتماد على الفهارس لتسهيل البحث.</w:t>
      </w:r>
    </w:p>
    <w:p w:rsidR="00C21388" w:rsidRDefault="00C21388"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احترام التنقيط والفواصل ونهاية الفقرات.</w:t>
      </w:r>
    </w:p>
    <w:p w:rsidR="00C21388" w:rsidRDefault="00B5138A"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تكوين هيكلية للموضوع قبل تطبيقها على الواقع.</w:t>
      </w:r>
    </w:p>
    <w:p w:rsidR="00B5138A" w:rsidRDefault="00B5138A" w:rsidP="00F76554">
      <w:pPr>
        <w:pStyle w:val="Paragraphedeliste"/>
        <w:numPr>
          <w:ilvl w:val="0"/>
          <w:numId w:val="16"/>
        </w:numPr>
        <w:bidi/>
        <w:ind w:left="0" w:firstLine="566"/>
        <w:jc w:val="mediumKashida"/>
        <w:rPr>
          <w:rFonts w:cs="Traditional Arabic"/>
          <w:sz w:val="32"/>
          <w:szCs w:val="32"/>
          <w:lang w:bidi="ar-DZ"/>
        </w:rPr>
      </w:pPr>
      <w:r>
        <w:rPr>
          <w:rFonts w:cs="Traditional Arabic" w:hint="cs"/>
          <w:sz w:val="32"/>
          <w:szCs w:val="32"/>
          <w:rtl/>
          <w:lang w:bidi="ar-DZ"/>
        </w:rPr>
        <w:t>تطابق العنوان مع متن الكتاب أو البحث لجذب القارئ إليه.</w:t>
      </w:r>
    </w:p>
    <w:p w:rsidR="00B5138A" w:rsidRDefault="00B5138A" w:rsidP="00F76554">
      <w:pPr>
        <w:pStyle w:val="Paragraphedeliste"/>
        <w:numPr>
          <w:ilvl w:val="0"/>
          <w:numId w:val="13"/>
        </w:numPr>
        <w:bidi/>
        <w:ind w:left="0" w:firstLine="566"/>
        <w:jc w:val="mediumKashida"/>
        <w:rPr>
          <w:rFonts w:cs="Traditional Arabic"/>
          <w:b/>
          <w:bCs/>
          <w:sz w:val="32"/>
          <w:szCs w:val="32"/>
          <w:lang w:bidi="ar-DZ"/>
        </w:rPr>
      </w:pPr>
      <w:r>
        <w:rPr>
          <w:rFonts w:cs="Traditional Arabic" w:hint="cs"/>
          <w:b/>
          <w:bCs/>
          <w:sz w:val="32"/>
          <w:szCs w:val="32"/>
          <w:rtl/>
          <w:lang w:bidi="ar-DZ"/>
        </w:rPr>
        <w:t>النثر ومسألة الأسبقية والأفضلية:</w:t>
      </w:r>
    </w:p>
    <w:p w:rsidR="00B5138A" w:rsidRDefault="00B5138A"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إن الحديث عن النثر في الأدب العربي (</w:t>
      </w:r>
      <w:r>
        <w:rPr>
          <w:rFonts w:cs="Traditional Arabic" w:hint="cs"/>
          <w:b/>
          <w:bCs/>
          <w:sz w:val="32"/>
          <w:szCs w:val="32"/>
          <w:rtl/>
          <w:lang w:bidi="ar-DZ"/>
        </w:rPr>
        <w:t>أدب بلاد الشام</w:t>
      </w:r>
      <w:r w:rsidR="00E94ED6">
        <w:rPr>
          <w:rFonts w:cs="Traditional Arabic" w:hint="cs"/>
          <w:sz w:val="32"/>
          <w:szCs w:val="32"/>
          <w:rtl/>
          <w:lang w:bidi="ar-DZ"/>
        </w:rPr>
        <w:t>)كجنس أدبي جديد يقابله الشعر قد عرف ضعفا مقارنة بالمكانة التي حظي بها الشعر منذ القديم، لذلك قال أحد الكتاب القدامى</w:t>
      </w:r>
      <w:r w:rsidR="00E94ED6">
        <w:rPr>
          <w:rFonts w:cs="Traditional Arabic"/>
          <w:sz w:val="32"/>
          <w:szCs w:val="32"/>
          <w:rtl/>
          <w:lang w:bidi="ar-DZ"/>
        </w:rPr>
        <w:t>«</w:t>
      </w:r>
      <w:r w:rsidR="00E94ED6">
        <w:rPr>
          <w:rFonts w:cs="Traditional Arabic" w:hint="cs"/>
          <w:sz w:val="32"/>
          <w:szCs w:val="32"/>
          <w:rtl/>
          <w:lang w:bidi="ar-DZ"/>
        </w:rPr>
        <w:t>من فضائل النظم أن صار لنا صناعة برأسها وتكلم الناس في قوافيها وتوسعوا في تصاريفها وأعاريضها وبحورها وما هكذا النثر فإنه اقتصر الذروة الشامخة والقلة العالية</w:t>
      </w:r>
      <w:r w:rsidR="00E94ED6">
        <w:rPr>
          <w:rFonts w:cs="Traditional Arabic"/>
          <w:sz w:val="32"/>
          <w:szCs w:val="32"/>
          <w:rtl/>
          <w:lang w:bidi="ar-DZ"/>
        </w:rPr>
        <w:t>»</w:t>
      </w:r>
      <w:r>
        <w:rPr>
          <w:rFonts w:cs="Traditional Arabic" w:hint="cs"/>
          <w:sz w:val="32"/>
          <w:szCs w:val="32"/>
          <w:rtl/>
          <w:lang w:bidi="ar-DZ"/>
        </w:rPr>
        <w:t xml:space="preserve"> </w:t>
      </w:r>
      <w:r w:rsidR="00E94ED6">
        <w:rPr>
          <w:rFonts w:cs="Traditional Arabic" w:hint="cs"/>
          <w:sz w:val="32"/>
          <w:szCs w:val="32"/>
          <w:rtl/>
          <w:lang w:bidi="ar-DZ"/>
        </w:rPr>
        <w:t xml:space="preserve">. </w:t>
      </w:r>
    </w:p>
    <w:p w:rsidR="00E94ED6" w:rsidRDefault="00E94ED6"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فالنثر أصبح له قواعد خاصة ومتعارف عليها والتي تعتمد على الحجج والبراهين والشواهد فأنصار الشعر هم اللغويين والشعراء والحكماء وفي المقابل نجد مواقف أخرى تنتصر للنثر وللقناعات الأدبية والفكرية والتاريخية </w:t>
      </w:r>
      <w:r w:rsidR="005863E6">
        <w:rPr>
          <w:rFonts w:cs="Traditional Arabic" w:hint="cs"/>
          <w:sz w:val="32"/>
          <w:szCs w:val="32"/>
          <w:rtl/>
          <w:lang w:bidi="ar-DZ"/>
        </w:rPr>
        <w:t>والجمالية والفنية، يمكن القول أن التنازع بين الشعر والنثر مر بمرحلتين:</w:t>
      </w:r>
    </w:p>
    <w:p w:rsidR="005863E6" w:rsidRDefault="005863E6" w:rsidP="00F76554">
      <w:pPr>
        <w:pStyle w:val="Paragraphedeliste"/>
        <w:numPr>
          <w:ilvl w:val="0"/>
          <w:numId w:val="17"/>
        </w:numPr>
        <w:bidi/>
        <w:ind w:left="0" w:firstLine="566"/>
        <w:jc w:val="mediumKashida"/>
        <w:rPr>
          <w:rFonts w:cs="Traditional Arabic"/>
          <w:b/>
          <w:bCs/>
          <w:sz w:val="32"/>
          <w:szCs w:val="32"/>
          <w:lang w:bidi="ar-DZ"/>
        </w:rPr>
      </w:pPr>
      <w:r>
        <w:rPr>
          <w:rFonts w:cs="Traditional Arabic" w:hint="cs"/>
          <w:b/>
          <w:bCs/>
          <w:sz w:val="32"/>
          <w:szCs w:val="32"/>
          <w:rtl/>
          <w:lang w:bidi="ar-DZ"/>
        </w:rPr>
        <w:t>المرحلة الأولى:</w:t>
      </w:r>
    </w:p>
    <w:p w:rsidR="005863E6" w:rsidRDefault="005863E6"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lastRenderedPageBreak/>
        <w:t>اكتسبت طابع الصراع الوجودي بين الشعر والنثر، فدارت الإشكالية حول أسبقية الوجود: الأصل والفرع وأهمية المصدر: القلب أو العقل.</w:t>
      </w:r>
    </w:p>
    <w:p w:rsidR="005863E6" w:rsidRDefault="005863E6" w:rsidP="00F76554">
      <w:pPr>
        <w:pStyle w:val="Paragraphedeliste"/>
        <w:numPr>
          <w:ilvl w:val="0"/>
          <w:numId w:val="17"/>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المرحلة الثانية: </w:t>
      </w:r>
    </w:p>
    <w:p w:rsidR="005863E6" w:rsidRDefault="005863E6"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تميزت بظهور الوعي النقدي للجمع بين الشعر والنثر أو ما اصطلح عليه </w:t>
      </w:r>
      <w:r w:rsidRPr="00B5417A">
        <w:rPr>
          <w:rFonts w:cs="Traditional Arabic" w:hint="cs"/>
          <w:b/>
          <w:bCs/>
          <w:sz w:val="32"/>
          <w:szCs w:val="32"/>
          <w:rtl/>
          <w:lang w:bidi="ar-DZ"/>
        </w:rPr>
        <w:t>بالكتابة الجديدة</w:t>
      </w:r>
      <w:r>
        <w:rPr>
          <w:rFonts w:cs="Traditional Arabic" w:hint="cs"/>
          <w:sz w:val="32"/>
          <w:szCs w:val="32"/>
          <w:rtl/>
          <w:lang w:bidi="ar-DZ"/>
        </w:rPr>
        <w:t>.</w:t>
      </w:r>
    </w:p>
    <w:p w:rsidR="00B5417A" w:rsidRDefault="00B5417A" w:rsidP="00F76554">
      <w:pPr>
        <w:pStyle w:val="Paragraphedeliste"/>
        <w:bidi/>
        <w:ind w:left="0" w:firstLine="566"/>
        <w:jc w:val="mediumKashida"/>
        <w:rPr>
          <w:rFonts w:cs="Traditional Arabic" w:hint="cs"/>
          <w:sz w:val="32"/>
          <w:szCs w:val="32"/>
          <w:rtl/>
          <w:lang w:bidi="ar-DZ"/>
        </w:rPr>
      </w:pPr>
      <w:r>
        <w:rPr>
          <w:rFonts w:cs="Traditional Arabic" w:hint="cs"/>
          <w:sz w:val="32"/>
          <w:szCs w:val="32"/>
          <w:rtl/>
          <w:lang w:bidi="ar-DZ"/>
        </w:rPr>
        <w:t>لهذا فإن النظر إلى الشعر والنثر باعتبارهما ثنا</w:t>
      </w:r>
      <w:r w:rsidR="00494366">
        <w:rPr>
          <w:rFonts w:cs="Traditional Arabic" w:hint="cs"/>
          <w:sz w:val="32"/>
          <w:szCs w:val="32"/>
          <w:rtl/>
          <w:lang w:bidi="ar-DZ"/>
        </w:rPr>
        <w:t>ئية يحكمهما التضاد والتنازع، فقيدة الشعر والنثر طرحت من زوايا متعددة فنظروا للنثر على أنه منافس للشعر لتطرح هذه المسألة قضية الأجناس الأدبية وتداخلها وتفاعلها واندثارها كما أنها تساهم في تطورها ونموها لتصبح نوعا أدبيا جديدا نابعة من تراكمات (التجارب الإنسانية والفنية) وتفاعل الأشخاص مع محيطهم لتستجيب مع حاجاتهم النفسية والاجتماع</w:t>
      </w:r>
      <w:r w:rsidR="009A5B06">
        <w:rPr>
          <w:rFonts w:cs="Traditional Arabic" w:hint="cs"/>
          <w:sz w:val="32"/>
          <w:szCs w:val="32"/>
          <w:rtl/>
          <w:lang w:bidi="ar-DZ"/>
        </w:rPr>
        <w:t>ية، لذلك فإن الحديث عن النثر في الأدب العربي يستلزم تحديات في ظل الواقع الراهن، ورغم تطور الجنس الأدبي(النثر) بقي الأقل حضورا وتأثيرا خاصة عند القدامى، فهو مرتبط بميولات وأهواء ومصالح وقناعات وحقائق.</w:t>
      </w: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Default="00124B2A" w:rsidP="00124B2A">
      <w:pPr>
        <w:pStyle w:val="Paragraphedeliste"/>
        <w:bidi/>
        <w:ind w:left="0" w:firstLine="566"/>
        <w:jc w:val="mediumKashida"/>
        <w:rPr>
          <w:rFonts w:cs="Traditional Arabic" w:hint="cs"/>
          <w:sz w:val="32"/>
          <w:szCs w:val="32"/>
          <w:rtl/>
          <w:lang w:bidi="ar-DZ"/>
        </w:rPr>
      </w:pPr>
    </w:p>
    <w:p w:rsidR="00124B2A" w:rsidRPr="00124B2A" w:rsidRDefault="00124B2A" w:rsidP="00124B2A">
      <w:pPr>
        <w:pStyle w:val="Paragraphedeliste"/>
        <w:bidi/>
        <w:ind w:left="0" w:firstLine="566"/>
        <w:jc w:val="mediumKashida"/>
        <w:rPr>
          <w:rFonts w:cs="Traditional Arabic"/>
          <w:b/>
          <w:bCs/>
          <w:sz w:val="32"/>
          <w:szCs w:val="32"/>
          <w:rtl/>
          <w:lang w:bidi="ar-DZ"/>
        </w:rPr>
      </w:pPr>
      <w:r w:rsidRPr="00124B2A">
        <w:rPr>
          <w:rFonts w:cs="Traditional Arabic" w:hint="cs"/>
          <w:b/>
          <w:bCs/>
          <w:sz w:val="32"/>
          <w:szCs w:val="32"/>
          <w:rtl/>
          <w:lang w:bidi="ar-DZ"/>
        </w:rPr>
        <w:lastRenderedPageBreak/>
        <w:t>المحاضرة الرابعة</w:t>
      </w:r>
    </w:p>
    <w:p w:rsidR="009A5B06" w:rsidRPr="00124B2A" w:rsidRDefault="009A5B06" w:rsidP="00124B2A">
      <w:pPr>
        <w:bidi/>
        <w:jc w:val="mediumKashida"/>
        <w:rPr>
          <w:rFonts w:cs="Traditional Arabic"/>
          <w:sz w:val="32"/>
          <w:szCs w:val="32"/>
          <w:lang w:bidi="ar-DZ"/>
        </w:rPr>
      </w:pPr>
      <w:r w:rsidRPr="00124B2A">
        <w:rPr>
          <w:rFonts w:cs="Traditional Arabic" w:hint="cs"/>
          <w:b/>
          <w:bCs/>
          <w:sz w:val="32"/>
          <w:szCs w:val="32"/>
          <w:rtl/>
          <w:lang w:bidi="ar-DZ"/>
        </w:rPr>
        <w:t>النثر الفني العربي قبل الإسلام:</w:t>
      </w:r>
    </w:p>
    <w:p w:rsidR="009A5B06" w:rsidRDefault="009A5B06"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عرف النثر وجودا في تاريخ العرب خاصة في العصر الجاهلي، فقد تميز بأنواع هي:</w:t>
      </w:r>
    </w:p>
    <w:p w:rsidR="009A5B06" w:rsidRPr="009A5B06" w:rsidRDefault="009A5B06" w:rsidP="00F76554">
      <w:pPr>
        <w:pStyle w:val="Paragraphedeliste"/>
        <w:numPr>
          <w:ilvl w:val="0"/>
          <w:numId w:val="18"/>
        </w:numPr>
        <w:bidi/>
        <w:ind w:left="0" w:firstLine="566"/>
        <w:jc w:val="mediumKashida"/>
        <w:rPr>
          <w:rFonts w:cs="Traditional Arabic"/>
          <w:sz w:val="32"/>
          <w:szCs w:val="32"/>
          <w:lang w:bidi="ar-DZ"/>
        </w:rPr>
      </w:pPr>
      <w:r>
        <w:rPr>
          <w:rFonts w:cs="Traditional Arabic" w:hint="cs"/>
          <w:b/>
          <w:bCs/>
          <w:sz w:val="32"/>
          <w:szCs w:val="32"/>
          <w:rtl/>
          <w:lang w:bidi="ar-DZ"/>
        </w:rPr>
        <w:t xml:space="preserve">الخطابة: </w:t>
      </w:r>
    </w:p>
    <w:p w:rsidR="009A5B06" w:rsidRDefault="009A5B06"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هي فن مخاطبة الجماهير بغية الإقناع والإمتاع تمتاز بكلام بليغ وموجز، قد تطول أو تقصر حسب الحاجة، تعتمد على المشافهة لأنها موجهة للجمهور بأسلوب يثير عواطف السامعين وجذب انتباههم وتحريك مشاعرهم بالاعتماد على جودة الالتقاء </w:t>
      </w:r>
      <w:r w:rsidR="00712A24">
        <w:rPr>
          <w:rFonts w:cs="Traditional Arabic" w:hint="cs"/>
          <w:sz w:val="32"/>
          <w:szCs w:val="32"/>
          <w:rtl/>
          <w:lang w:bidi="ar-DZ"/>
        </w:rPr>
        <w:t>وتحسين الصوت.</w:t>
      </w:r>
    </w:p>
    <w:p w:rsidR="00712A24" w:rsidRDefault="00712A24"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أما الإقناع (المخاطب) يعتمد على العقل ويقتضي من الخطيب ضرب الأمثلة والأدلة والبراهين، تنقسم الخطبة إلى أجزاء رئيسية (مقدمة - عرض - خاتمة) هدفها الإفهام والإقناع والاستمالة.</w:t>
      </w:r>
    </w:p>
    <w:p w:rsidR="00712A24" w:rsidRDefault="00712A24" w:rsidP="00F76554">
      <w:pPr>
        <w:pStyle w:val="Paragraphedeliste"/>
        <w:numPr>
          <w:ilvl w:val="0"/>
          <w:numId w:val="19"/>
        </w:numPr>
        <w:bidi/>
        <w:ind w:left="0" w:firstLine="566"/>
        <w:jc w:val="mediumKashida"/>
        <w:rPr>
          <w:rFonts w:cs="Traditional Arabic"/>
          <w:b/>
          <w:bCs/>
          <w:sz w:val="32"/>
          <w:szCs w:val="32"/>
          <w:lang w:bidi="ar-DZ"/>
        </w:rPr>
      </w:pPr>
      <w:r>
        <w:rPr>
          <w:rFonts w:cs="Traditional Arabic" w:hint="cs"/>
          <w:b/>
          <w:bCs/>
          <w:sz w:val="32"/>
          <w:szCs w:val="32"/>
          <w:rtl/>
          <w:lang w:bidi="ar-DZ"/>
        </w:rPr>
        <w:t>خصائص أسلوب الخطبة:</w:t>
      </w:r>
    </w:p>
    <w:p w:rsidR="00712A24" w:rsidRDefault="00712A2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قصر الجمل والفقرات.</w:t>
      </w:r>
    </w:p>
    <w:p w:rsidR="00712A24" w:rsidRDefault="00712A2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جودة العبارات والمعاني.</w:t>
      </w:r>
    </w:p>
    <w:p w:rsidR="00712A24" w:rsidRDefault="00712A2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التأثير وشدة الإقناع.</w:t>
      </w:r>
    </w:p>
    <w:p w:rsidR="00712A24" w:rsidRDefault="00712A2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 xml:space="preserve">السهولة ووضوح الفكرة. </w:t>
      </w:r>
    </w:p>
    <w:p w:rsidR="00712A24" w:rsidRDefault="00712A2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جمال التعبير وسلامة الألفاظ.</w:t>
      </w:r>
    </w:p>
    <w:p w:rsidR="00712A24" w:rsidRDefault="00712A2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التنوع في الأسلوب (الإنشائي والخبري).</w:t>
      </w:r>
    </w:p>
    <w:p w:rsidR="00712A24" w:rsidRDefault="00712A24" w:rsidP="00F76554">
      <w:pPr>
        <w:pStyle w:val="Paragraphedeliste"/>
        <w:numPr>
          <w:ilvl w:val="0"/>
          <w:numId w:val="4"/>
        </w:numPr>
        <w:bidi/>
        <w:ind w:left="0" w:firstLine="566"/>
        <w:jc w:val="mediumKashida"/>
        <w:rPr>
          <w:rFonts w:cs="Traditional Arabic"/>
          <w:sz w:val="32"/>
          <w:szCs w:val="32"/>
          <w:lang w:bidi="ar-DZ"/>
        </w:rPr>
      </w:pPr>
      <w:r>
        <w:rPr>
          <w:rFonts w:cs="Traditional Arabic" w:hint="cs"/>
          <w:sz w:val="32"/>
          <w:szCs w:val="32"/>
          <w:rtl/>
          <w:lang w:bidi="ar-DZ"/>
        </w:rPr>
        <w:t>قلة الصور البيانية.</w:t>
      </w:r>
    </w:p>
    <w:p w:rsidR="00712A24" w:rsidRDefault="00712A24" w:rsidP="00F76554">
      <w:pPr>
        <w:pStyle w:val="Paragraphedeliste"/>
        <w:numPr>
          <w:ilvl w:val="0"/>
          <w:numId w:val="19"/>
        </w:numPr>
        <w:bidi/>
        <w:ind w:left="0" w:firstLine="566"/>
        <w:jc w:val="mediumKashida"/>
        <w:rPr>
          <w:rFonts w:cs="Traditional Arabic"/>
          <w:b/>
          <w:bCs/>
          <w:sz w:val="32"/>
          <w:szCs w:val="32"/>
          <w:lang w:bidi="ar-DZ"/>
        </w:rPr>
      </w:pPr>
      <w:r>
        <w:rPr>
          <w:rFonts w:cs="Traditional Arabic" w:hint="cs"/>
          <w:b/>
          <w:bCs/>
          <w:sz w:val="32"/>
          <w:szCs w:val="32"/>
          <w:rtl/>
          <w:lang w:bidi="ar-DZ"/>
        </w:rPr>
        <w:t>عوامل ازدهار الخطبة (العصر الجاهلي):</w:t>
      </w:r>
    </w:p>
    <w:p w:rsidR="00712A24" w:rsidRPr="00A84B57" w:rsidRDefault="00A84B57"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b/>
          <w:bCs/>
          <w:sz w:val="32"/>
          <w:szCs w:val="32"/>
          <w:rtl/>
          <w:lang w:bidi="ar-DZ"/>
        </w:rPr>
        <w:t xml:space="preserve">حرية القول: </w:t>
      </w:r>
      <w:r>
        <w:rPr>
          <w:rFonts w:cs="Traditional Arabic" w:hint="cs"/>
          <w:sz w:val="32"/>
          <w:szCs w:val="32"/>
          <w:rtl/>
          <w:lang w:bidi="ar-DZ"/>
        </w:rPr>
        <w:t>دواعي الخطابة كالحرب والصلح والمعاهدات، الفصاحة فكل العرب كانوا فصحاء اللسان، كلها عوامل ساهمت في رقي الخطابة أنداك، فاختلفت موضوعاتها بعد مجيء الإسلام إلا أن هناك موضوعات اختلفت فيها:</w:t>
      </w:r>
    </w:p>
    <w:p w:rsidR="00A84B57" w:rsidRPr="00A84B57" w:rsidRDefault="00A84B57"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الموضوعات الدنية: </w:t>
      </w:r>
      <w:r>
        <w:rPr>
          <w:rFonts w:cs="Traditional Arabic" w:hint="cs"/>
          <w:sz w:val="32"/>
          <w:szCs w:val="32"/>
          <w:rtl/>
          <w:lang w:bidi="ar-DZ"/>
        </w:rPr>
        <w:t>الوعظ، الإرشاد، التفكير، التنكير.</w:t>
      </w:r>
    </w:p>
    <w:p w:rsidR="00A84B57" w:rsidRPr="00A84B57" w:rsidRDefault="00A84B57"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الموضوعات السياسية(الأغراض): </w:t>
      </w:r>
      <w:r>
        <w:rPr>
          <w:rFonts w:cs="Traditional Arabic" w:hint="cs"/>
          <w:sz w:val="32"/>
          <w:szCs w:val="32"/>
          <w:rtl/>
          <w:lang w:bidi="ar-DZ"/>
        </w:rPr>
        <w:t>تستعمل لخدمة القبيلة أو الدولة.</w:t>
      </w:r>
    </w:p>
    <w:p w:rsidR="00A84B57" w:rsidRPr="00A84B57" w:rsidRDefault="00A84B57"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الموضوعات الاجتماعية: </w:t>
      </w:r>
      <w:r>
        <w:rPr>
          <w:rFonts w:cs="Traditional Arabic" w:hint="cs"/>
          <w:sz w:val="32"/>
          <w:szCs w:val="32"/>
          <w:rtl/>
          <w:lang w:bidi="ar-DZ"/>
        </w:rPr>
        <w:t>تبحث في أمور الناس كالزواج، الإرث...</w:t>
      </w:r>
    </w:p>
    <w:p w:rsidR="00A84B57" w:rsidRPr="00A84B57" w:rsidRDefault="00A84B57"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الموضوعات الحربية: </w:t>
      </w:r>
      <w:r>
        <w:rPr>
          <w:rFonts w:cs="Traditional Arabic" w:hint="cs"/>
          <w:sz w:val="32"/>
          <w:szCs w:val="32"/>
          <w:rtl/>
          <w:lang w:bidi="ar-DZ"/>
        </w:rPr>
        <w:t>تأجيج النفوس، وشد الغزائم.</w:t>
      </w:r>
    </w:p>
    <w:p w:rsidR="0026678F" w:rsidRPr="0026678F" w:rsidRDefault="00A84B57" w:rsidP="0026678F">
      <w:pPr>
        <w:pStyle w:val="Paragraphedeliste"/>
        <w:numPr>
          <w:ilvl w:val="0"/>
          <w:numId w:val="4"/>
        </w:numPr>
        <w:bidi/>
        <w:ind w:left="0" w:firstLine="566"/>
        <w:jc w:val="mediumKashida"/>
        <w:rPr>
          <w:rFonts w:cs="Traditional Arabic"/>
          <w:b/>
          <w:bCs/>
          <w:sz w:val="32"/>
          <w:szCs w:val="32"/>
          <w:lang w:bidi="ar-DZ"/>
        </w:rPr>
      </w:pPr>
      <w:r>
        <w:rPr>
          <w:rFonts w:cs="Traditional Arabic" w:hint="cs"/>
          <w:b/>
          <w:bCs/>
          <w:sz w:val="32"/>
          <w:szCs w:val="32"/>
          <w:rtl/>
          <w:lang w:bidi="ar-DZ"/>
        </w:rPr>
        <w:lastRenderedPageBreak/>
        <w:t>الموضوعات القضائية:</w:t>
      </w:r>
      <w:r>
        <w:rPr>
          <w:rFonts w:cs="Traditional Arabic" w:hint="cs"/>
          <w:sz w:val="32"/>
          <w:szCs w:val="32"/>
          <w:rtl/>
          <w:lang w:bidi="ar-DZ"/>
        </w:rPr>
        <w:t xml:space="preserve"> الحكم بين أمور الناس وفك النزاع وقد اجتمعت هذه الخصائص في خطبة </w:t>
      </w:r>
      <w:r w:rsidR="007D7AD7">
        <w:rPr>
          <w:rFonts w:cs="Traditional Arabic" w:hint="cs"/>
          <w:sz w:val="32"/>
          <w:szCs w:val="32"/>
          <w:rtl/>
          <w:lang w:bidi="ar-DZ"/>
        </w:rPr>
        <w:t>"</w:t>
      </w:r>
      <w:r w:rsidRPr="00A84B57">
        <w:rPr>
          <w:rFonts w:cs="Traditional Arabic" w:hint="cs"/>
          <w:b/>
          <w:bCs/>
          <w:sz w:val="32"/>
          <w:szCs w:val="32"/>
          <w:rtl/>
          <w:lang w:bidi="ar-DZ"/>
        </w:rPr>
        <w:t xml:space="preserve">قس بن ساعدة الإيادي </w:t>
      </w:r>
      <w:r w:rsidR="007D7AD7">
        <w:rPr>
          <w:rFonts w:cs="Traditional Arabic" w:hint="cs"/>
          <w:b/>
          <w:bCs/>
          <w:sz w:val="32"/>
          <w:szCs w:val="32"/>
          <w:rtl/>
          <w:lang w:bidi="ar-DZ"/>
        </w:rPr>
        <w:t xml:space="preserve">" </w:t>
      </w:r>
      <w:r w:rsidR="007D7AD7">
        <w:rPr>
          <w:rFonts w:cs="Traditional Arabic" w:hint="cs"/>
          <w:sz w:val="32"/>
          <w:szCs w:val="32"/>
          <w:rtl/>
          <w:lang w:bidi="ar-DZ"/>
        </w:rPr>
        <w:t>وهو من قال:"</w:t>
      </w:r>
      <w:r w:rsidR="007D7AD7">
        <w:rPr>
          <w:rFonts w:cs="Traditional Arabic" w:hint="cs"/>
          <w:b/>
          <w:bCs/>
          <w:sz w:val="32"/>
          <w:szCs w:val="32"/>
          <w:rtl/>
          <w:lang w:bidi="ar-DZ"/>
        </w:rPr>
        <w:t>أما بعد</w:t>
      </w:r>
      <w:r w:rsidR="007D7AD7">
        <w:rPr>
          <w:rFonts w:cs="Traditional Arabic" w:hint="cs"/>
          <w:sz w:val="32"/>
          <w:szCs w:val="32"/>
          <w:rtl/>
          <w:lang w:bidi="ar-DZ"/>
        </w:rPr>
        <w:t>"</w:t>
      </w:r>
      <w:r w:rsidRPr="00A84B57">
        <w:rPr>
          <w:rFonts w:cs="Traditional Arabic" w:hint="cs"/>
          <w:b/>
          <w:bCs/>
          <w:sz w:val="32"/>
          <w:szCs w:val="32"/>
          <w:rtl/>
          <w:lang w:bidi="ar-DZ"/>
        </w:rPr>
        <w:t xml:space="preserve"> </w:t>
      </w:r>
      <w:r w:rsidR="007D7AD7">
        <w:rPr>
          <w:rFonts w:cs="Traditional Arabic" w:hint="cs"/>
          <w:sz w:val="32"/>
          <w:szCs w:val="32"/>
          <w:rtl/>
          <w:lang w:bidi="ar-DZ"/>
        </w:rPr>
        <w:t>التي تسمى بفصل الخطاب</w:t>
      </w:r>
    </w:p>
    <w:p w:rsidR="007D7AD7" w:rsidRPr="0026678F" w:rsidRDefault="0026678F" w:rsidP="0026678F">
      <w:pPr>
        <w:bidi/>
        <w:ind w:left="435"/>
        <w:jc w:val="mediumKashida"/>
        <w:rPr>
          <w:rFonts w:cs="Traditional Arabic"/>
          <w:b/>
          <w:bCs/>
          <w:sz w:val="32"/>
          <w:szCs w:val="32"/>
          <w:lang w:bidi="ar-DZ"/>
        </w:rPr>
      </w:pPr>
      <w:r>
        <w:rPr>
          <w:rFonts w:cs="Traditional Arabic" w:hint="cs"/>
          <w:b/>
          <w:bCs/>
          <w:sz w:val="32"/>
          <w:szCs w:val="32"/>
          <w:rtl/>
          <w:lang w:bidi="ar-DZ"/>
        </w:rPr>
        <w:t>القصة</w:t>
      </w:r>
      <w:r w:rsidR="007D7AD7" w:rsidRPr="0026678F">
        <w:rPr>
          <w:rFonts w:cs="Traditional Arabic" w:hint="cs"/>
          <w:b/>
          <w:bCs/>
          <w:sz w:val="32"/>
          <w:szCs w:val="32"/>
          <w:rtl/>
          <w:lang w:bidi="ar-DZ"/>
        </w:rPr>
        <w:t>:</w:t>
      </w:r>
    </w:p>
    <w:p w:rsidR="007D7AD7" w:rsidRDefault="007D7AD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تعرف القصة بالحكاية التي انتشرت في مجالس عند العرب منذ العصر الجاهلي، إذ يتخذ القاص </w:t>
      </w:r>
      <w:r w:rsidR="00F07739">
        <w:rPr>
          <w:rFonts w:cs="Traditional Arabic" w:hint="cs"/>
          <w:sz w:val="32"/>
          <w:szCs w:val="32"/>
          <w:rtl/>
          <w:lang w:bidi="ar-DZ"/>
        </w:rPr>
        <w:t>مكانا أعلى جمهوره تحت قباب الأخيام ويروي لهم عن بطولات أو خرافات...</w:t>
      </w:r>
    </w:p>
    <w:p w:rsidR="00F07739" w:rsidRDefault="00F07739"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فالقصص فن نثري متميز عبارة عن مجموعة من الأحداث تتناول واقعة واحدة، تتعلق بشخصيات محددة إنسانية وغير إنسانية (لسان الحيوان مثلا)، ففيها الحقيقة والواقعية والخيالية والخرافية، بينما الأقصوصة تتناول موقفا من الحياة تبرز فكرة معينة لقائلها.</w:t>
      </w:r>
      <w:r w:rsidR="00A00A6E">
        <w:rPr>
          <w:rFonts w:cs="Traditional Arabic" w:hint="cs"/>
          <w:sz w:val="32"/>
          <w:szCs w:val="32"/>
          <w:rtl/>
          <w:lang w:bidi="ar-DZ"/>
        </w:rPr>
        <w:t xml:space="preserve"> فقد تعددت مواضيع القصة بغية</w:t>
      </w:r>
      <w:r>
        <w:rPr>
          <w:rFonts w:cs="Traditional Arabic" w:hint="cs"/>
          <w:sz w:val="32"/>
          <w:szCs w:val="32"/>
          <w:rtl/>
          <w:lang w:bidi="ar-DZ"/>
        </w:rPr>
        <w:t xml:space="preserve"> </w:t>
      </w:r>
      <w:r w:rsidR="00A00A6E">
        <w:rPr>
          <w:rFonts w:cs="Traditional Arabic" w:hint="cs"/>
          <w:sz w:val="32"/>
          <w:szCs w:val="32"/>
          <w:rtl/>
          <w:lang w:bidi="ar-DZ"/>
        </w:rPr>
        <w:t>التسلية أو المتعة أو الوعظ أو الإرشاد وبعض أخر يتخذ من الفروسية وتاريخ القبيلة موضوعات لها وقصص خيالية وقصة الغول والجان.</w:t>
      </w:r>
    </w:p>
    <w:p w:rsidR="00A00A6E" w:rsidRDefault="00A00A6E" w:rsidP="00F76554">
      <w:pPr>
        <w:bidi/>
        <w:ind w:firstLine="566"/>
        <w:jc w:val="mediumKashida"/>
        <w:rPr>
          <w:rFonts w:cs="Traditional Arabic"/>
          <w:b/>
          <w:bCs/>
          <w:sz w:val="32"/>
          <w:szCs w:val="32"/>
          <w:rtl/>
          <w:lang w:bidi="ar-DZ"/>
        </w:rPr>
      </w:pPr>
      <w:r>
        <w:rPr>
          <w:rFonts w:cs="Traditional Arabic" w:hint="cs"/>
          <w:b/>
          <w:bCs/>
          <w:sz w:val="32"/>
          <w:szCs w:val="32"/>
          <w:rtl/>
          <w:lang w:bidi="ar-DZ"/>
        </w:rPr>
        <w:t xml:space="preserve">ــــــ </w:t>
      </w:r>
      <w:r w:rsidRPr="00A00A6E">
        <w:rPr>
          <w:rFonts w:cs="Traditional Arabic" w:hint="cs"/>
          <w:b/>
          <w:bCs/>
          <w:sz w:val="32"/>
          <w:szCs w:val="32"/>
          <w:rtl/>
          <w:lang w:bidi="ar-DZ"/>
        </w:rPr>
        <w:t>عناصر القصة:</w:t>
      </w:r>
    </w:p>
    <w:p w:rsidR="00A00A6E" w:rsidRDefault="00A00A6E" w:rsidP="00F76554">
      <w:pPr>
        <w:bidi/>
        <w:ind w:firstLine="566"/>
        <w:jc w:val="mediumKashida"/>
        <w:rPr>
          <w:rFonts w:cs="Traditional Arabic"/>
          <w:b/>
          <w:bCs/>
          <w:sz w:val="32"/>
          <w:szCs w:val="32"/>
          <w:rtl/>
          <w:lang w:bidi="ar-DZ"/>
        </w:rPr>
      </w:pPr>
      <w:r>
        <w:rPr>
          <w:rFonts w:cs="Traditional Arabic" w:hint="cs"/>
          <w:b/>
          <w:bCs/>
          <w:sz w:val="32"/>
          <w:szCs w:val="32"/>
          <w:rtl/>
          <w:lang w:bidi="ar-DZ"/>
        </w:rPr>
        <w:t xml:space="preserve">الاقتباس- الأحداث </w:t>
      </w:r>
      <w:r>
        <w:rPr>
          <w:rFonts w:cs="Traditional Arabic"/>
          <w:b/>
          <w:bCs/>
          <w:sz w:val="32"/>
          <w:szCs w:val="32"/>
          <w:rtl/>
          <w:lang w:bidi="ar-DZ"/>
        </w:rPr>
        <w:t>–</w:t>
      </w:r>
      <w:r>
        <w:rPr>
          <w:rFonts w:cs="Traditional Arabic" w:hint="cs"/>
          <w:b/>
          <w:bCs/>
          <w:sz w:val="32"/>
          <w:szCs w:val="32"/>
          <w:rtl/>
          <w:lang w:bidi="ar-DZ"/>
        </w:rPr>
        <w:t xml:space="preserve"> الحبكة </w:t>
      </w:r>
      <w:r>
        <w:rPr>
          <w:rFonts w:cs="Traditional Arabic"/>
          <w:b/>
          <w:bCs/>
          <w:sz w:val="32"/>
          <w:szCs w:val="32"/>
          <w:rtl/>
          <w:lang w:bidi="ar-DZ"/>
        </w:rPr>
        <w:t>–</w:t>
      </w:r>
      <w:r>
        <w:rPr>
          <w:rFonts w:cs="Traditional Arabic" w:hint="cs"/>
          <w:b/>
          <w:bCs/>
          <w:sz w:val="32"/>
          <w:szCs w:val="32"/>
          <w:rtl/>
          <w:lang w:bidi="ar-DZ"/>
        </w:rPr>
        <w:t xml:space="preserve"> التشويق </w:t>
      </w:r>
      <w:r>
        <w:rPr>
          <w:rFonts w:cs="Traditional Arabic"/>
          <w:b/>
          <w:bCs/>
          <w:sz w:val="32"/>
          <w:szCs w:val="32"/>
          <w:rtl/>
          <w:lang w:bidi="ar-DZ"/>
        </w:rPr>
        <w:t>–</w:t>
      </w:r>
      <w:r>
        <w:rPr>
          <w:rFonts w:cs="Traditional Arabic" w:hint="cs"/>
          <w:b/>
          <w:bCs/>
          <w:sz w:val="32"/>
          <w:szCs w:val="32"/>
          <w:rtl/>
          <w:lang w:bidi="ar-DZ"/>
        </w:rPr>
        <w:t xml:space="preserve"> الحوار </w:t>
      </w:r>
      <w:r>
        <w:rPr>
          <w:rFonts w:cs="Traditional Arabic"/>
          <w:b/>
          <w:bCs/>
          <w:sz w:val="32"/>
          <w:szCs w:val="32"/>
          <w:rtl/>
          <w:lang w:bidi="ar-DZ"/>
        </w:rPr>
        <w:t>–</w:t>
      </w:r>
      <w:r>
        <w:rPr>
          <w:rFonts w:cs="Traditional Arabic" w:hint="cs"/>
          <w:b/>
          <w:bCs/>
          <w:sz w:val="32"/>
          <w:szCs w:val="32"/>
          <w:rtl/>
          <w:lang w:bidi="ar-DZ"/>
        </w:rPr>
        <w:t xml:space="preserve"> الشخصيات .</w:t>
      </w:r>
    </w:p>
    <w:p w:rsidR="00A00A6E" w:rsidRPr="00B07C28" w:rsidRDefault="00B07C28" w:rsidP="00F76554">
      <w:pPr>
        <w:pStyle w:val="Paragraphedeliste"/>
        <w:numPr>
          <w:ilvl w:val="0"/>
          <w:numId w:val="18"/>
        </w:numPr>
        <w:bidi/>
        <w:ind w:left="0" w:firstLine="566"/>
        <w:jc w:val="mediumKashida"/>
        <w:rPr>
          <w:rFonts w:cs="Traditional Arabic"/>
          <w:sz w:val="32"/>
          <w:szCs w:val="32"/>
          <w:lang w:bidi="ar-DZ"/>
        </w:rPr>
      </w:pPr>
      <w:r>
        <w:rPr>
          <w:rFonts w:cs="Traditional Arabic" w:hint="cs"/>
          <w:b/>
          <w:bCs/>
          <w:sz w:val="32"/>
          <w:szCs w:val="32"/>
          <w:rtl/>
          <w:lang w:bidi="ar-DZ"/>
        </w:rPr>
        <w:t>الأمثال:</w:t>
      </w:r>
    </w:p>
    <w:p w:rsidR="00B07C28" w:rsidRDefault="00B07C28"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أبدع معظم العرب منذ القديم في ضرب الأمثال التي تصلح لبعض المواقف والأحداث، فهي أصدق دليل عن الأمة وتفكيرها وعادتها وتقاليدها، وهي قريبة لغة الشعر من حيث الدلالة، فهو قول محكم الصياغة قليل اللفظ موجز العبارة بليغ التعبير عن تجربة إنسانية دلالاتها مضمرة ومختزلة تحت الألفاظ تقال في حوادث معنية.</w:t>
      </w:r>
    </w:p>
    <w:p w:rsidR="00B07C28" w:rsidRDefault="00B07C28"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انتشر هذا النوع من الفن النثري الأدبي منذ القديم لعمق حكمته واستخلاص عبره، فالأمثال تعتبر تمثيلا للحياة وتحسينا لأخلاق الشعوب.</w:t>
      </w:r>
    </w:p>
    <w:p w:rsidR="00B07C28" w:rsidRDefault="00B07C28" w:rsidP="00F76554">
      <w:pPr>
        <w:pStyle w:val="Paragraphedeliste"/>
        <w:bidi/>
        <w:ind w:left="0" w:firstLine="566"/>
        <w:jc w:val="mediumKashida"/>
        <w:rPr>
          <w:rFonts w:cs="Traditional Arabic"/>
          <w:b/>
          <w:bCs/>
          <w:sz w:val="32"/>
          <w:szCs w:val="32"/>
          <w:rtl/>
          <w:lang w:bidi="ar-DZ"/>
        </w:rPr>
      </w:pPr>
      <w:r>
        <w:rPr>
          <w:rFonts w:cs="Traditional Arabic" w:hint="cs"/>
          <w:sz w:val="32"/>
          <w:szCs w:val="32"/>
          <w:rtl/>
          <w:lang w:bidi="ar-DZ"/>
        </w:rPr>
        <w:t xml:space="preserve">يقول </w:t>
      </w:r>
      <w:r>
        <w:rPr>
          <w:rFonts w:cs="Traditional Arabic" w:hint="cs"/>
          <w:b/>
          <w:bCs/>
          <w:sz w:val="32"/>
          <w:szCs w:val="32"/>
          <w:rtl/>
          <w:lang w:bidi="ar-DZ"/>
        </w:rPr>
        <w:t>امرئ القيس:</w:t>
      </w:r>
    </w:p>
    <w:p w:rsidR="00B07C28" w:rsidRDefault="00B07C28"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t>ضيّعني صغيرا، وحملني ثأره كبيرا لا صحو اليوم ولا سكر غدا واليوم خمر وغدا أمر.</w:t>
      </w:r>
    </w:p>
    <w:p w:rsidR="00D77194" w:rsidRDefault="00D77194" w:rsidP="00F76554">
      <w:pPr>
        <w:pStyle w:val="Paragraphedeliste"/>
        <w:numPr>
          <w:ilvl w:val="0"/>
          <w:numId w:val="18"/>
        </w:numPr>
        <w:bidi/>
        <w:ind w:left="0" w:firstLine="566"/>
        <w:jc w:val="mediumKashida"/>
        <w:rPr>
          <w:rFonts w:cs="Traditional Arabic"/>
          <w:b/>
          <w:bCs/>
          <w:sz w:val="32"/>
          <w:szCs w:val="32"/>
          <w:lang w:bidi="ar-DZ"/>
        </w:rPr>
      </w:pPr>
      <w:r>
        <w:rPr>
          <w:rFonts w:cs="Traditional Arabic" w:hint="cs"/>
          <w:b/>
          <w:bCs/>
          <w:sz w:val="32"/>
          <w:szCs w:val="32"/>
          <w:rtl/>
          <w:lang w:bidi="ar-DZ"/>
        </w:rPr>
        <w:t>الحكم:</w:t>
      </w:r>
    </w:p>
    <w:p w:rsidR="00D77194" w:rsidRDefault="00D77194" w:rsidP="00F76554">
      <w:pPr>
        <w:pStyle w:val="Paragraphedeliste"/>
        <w:bidi/>
        <w:ind w:left="0" w:firstLine="566"/>
        <w:jc w:val="mediumKashida"/>
        <w:rPr>
          <w:rFonts w:cs="Traditional Arabic"/>
          <w:b/>
          <w:bCs/>
          <w:sz w:val="32"/>
          <w:szCs w:val="32"/>
          <w:rtl/>
          <w:lang w:bidi="ar-DZ"/>
        </w:rPr>
      </w:pPr>
      <w:r>
        <w:rPr>
          <w:rFonts w:cs="Traditional Arabic" w:hint="cs"/>
          <w:sz w:val="32"/>
          <w:szCs w:val="32"/>
          <w:rtl/>
          <w:lang w:bidi="ar-DZ"/>
        </w:rPr>
        <w:t xml:space="preserve">الحكمة قول موجز مشهور صائب الفكرة رائع العبير، يعبر عن تجارب إنسانية عميقة تنبض الحكمة بالبلاغة ومن أبرز خصائصها: </w:t>
      </w:r>
      <w:r>
        <w:rPr>
          <w:rFonts w:cs="Traditional Arabic" w:hint="cs"/>
          <w:b/>
          <w:bCs/>
          <w:sz w:val="32"/>
          <w:szCs w:val="32"/>
          <w:rtl/>
          <w:lang w:bidi="ar-DZ"/>
        </w:rPr>
        <w:t>روعة التشبيه، قوة اللفظ، سلامة الفكرة والإيجاز.</w:t>
      </w:r>
    </w:p>
    <w:p w:rsidR="00D77194" w:rsidRDefault="00D77194" w:rsidP="00F76554">
      <w:pPr>
        <w:pStyle w:val="Paragraphedeliste"/>
        <w:numPr>
          <w:ilvl w:val="0"/>
          <w:numId w:val="18"/>
        </w:numPr>
        <w:bidi/>
        <w:ind w:left="0" w:firstLine="566"/>
        <w:jc w:val="mediumKashida"/>
        <w:rPr>
          <w:rFonts w:cs="Traditional Arabic"/>
          <w:b/>
          <w:bCs/>
          <w:sz w:val="32"/>
          <w:szCs w:val="32"/>
          <w:lang w:bidi="ar-DZ"/>
        </w:rPr>
      </w:pPr>
      <w:r>
        <w:rPr>
          <w:rFonts w:cs="Traditional Arabic" w:hint="cs"/>
          <w:b/>
          <w:bCs/>
          <w:sz w:val="32"/>
          <w:szCs w:val="32"/>
          <w:rtl/>
          <w:lang w:bidi="ar-DZ"/>
        </w:rPr>
        <w:lastRenderedPageBreak/>
        <w:t>النثر المسجوع:</w:t>
      </w:r>
    </w:p>
    <w:p w:rsidR="00D77194" w:rsidRDefault="00D77194" w:rsidP="00F76554">
      <w:pPr>
        <w:pStyle w:val="Paragraphedeliste"/>
        <w:bidi/>
        <w:ind w:left="0" w:firstLine="566"/>
        <w:jc w:val="mediumKashida"/>
        <w:rPr>
          <w:rFonts w:cs="Traditional Arabic"/>
          <w:b/>
          <w:bCs/>
          <w:sz w:val="32"/>
          <w:szCs w:val="32"/>
          <w:rtl/>
          <w:lang w:bidi="ar-DZ"/>
        </w:rPr>
      </w:pPr>
      <w:r>
        <w:rPr>
          <w:rFonts w:cs="Traditional Arabic" w:hint="cs"/>
          <w:sz w:val="32"/>
          <w:szCs w:val="32"/>
          <w:rtl/>
          <w:lang w:bidi="ar-DZ"/>
        </w:rPr>
        <w:t xml:space="preserve">عرف هذا النثر في العصر الجاهلي ولقي عناية بالغة من طرف المستشرقين إذ يقول </w:t>
      </w:r>
      <w:r>
        <w:rPr>
          <w:rFonts w:cs="Traditional Arabic" w:hint="cs"/>
          <w:b/>
          <w:bCs/>
          <w:sz w:val="32"/>
          <w:szCs w:val="32"/>
          <w:rtl/>
          <w:lang w:bidi="ar-DZ"/>
        </w:rPr>
        <w:t>بلا شر في كتابة تاريخ الأدب العربي:</w:t>
      </w:r>
      <w:r>
        <w:rPr>
          <w:rFonts w:cs="Traditional Arabic"/>
          <w:b/>
          <w:bCs/>
          <w:sz w:val="32"/>
          <w:szCs w:val="32"/>
          <w:rtl/>
          <w:lang w:bidi="ar-DZ"/>
        </w:rPr>
        <w:t>«</w:t>
      </w:r>
      <w:r>
        <w:rPr>
          <w:rFonts w:cs="Traditional Arabic" w:hint="cs"/>
          <w:sz w:val="32"/>
          <w:szCs w:val="32"/>
          <w:rtl/>
          <w:lang w:bidi="ar-DZ"/>
        </w:rPr>
        <w:t xml:space="preserve">عرف العرب نوعا من النثر لم يسبق ظهوره من قبل ذا </w:t>
      </w:r>
      <w:r w:rsidR="00873770">
        <w:rPr>
          <w:rFonts w:cs="Traditional Arabic" w:hint="cs"/>
          <w:sz w:val="32"/>
          <w:szCs w:val="32"/>
          <w:rtl/>
          <w:lang w:bidi="ar-DZ"/>
        </w:rPr>
        <w:t>شكل جمالي وإيقاعي ولكن ذو فواصل مسجعة</w:t>
      </w:r>
      <w:r>
        <w:rPr>
          <w:rFonts w:cs="Traditional Arabic"/>
          <w:b/>
          <w:bCs/>
          <w:sz w:val="32"/>
          <w:szCs w:val="32"/>
          <w:rtl/>
          <w:lang w:bidi="ar-DZ"/>
        </w:rPr>
        <w:t>»</w:t>
      </w:r>
      <w:r w:rsidR="00873770">
        <w:rPr>
          <w:rFonts w:cs="Traditional Arabic" w:hint="cs"/>
          <w:b/>
          <w:bCs/>
          <w:sz w:val="32"/>
          <w:szCs w:val="32"/>
          <w:rtl/>
          <w:lang w:bidi="ar-DZ"/>
        </w:rPr>
        <w:t>.</w:t>
      </w:r>
    </w:p>
    <w:p w:rsidR="00873770" w:rsidRDefault="00873770" w:rsidP="00F76554">
      <w:pPr>
        <w:pStyle w:val="Paragraphedeliste"/>
        <w:bidi/>
        <w:ind w:left="0" w:firstLine="566"/>
        <w:jc w:val="mediumKashida"/>
        <w:rPr>
          <w:rFonts w:cs="Traditional Arabic"/>
          <w:b/>
          <w:bCs/>
          <w:sz w:val="32"/>
          <w:szCs w:val="32"/>
          <w:rtl/>
          <w:lang w:bidi="ar-DZ"/>
        </w:rPr>
      </w:pPr>
      <w:r>
        <w:rPr>
          <w:rFonts w:cs="Traditional Arabic" w:hint="cs"/>
          <w:sz w:val="32"/>
          <w:szCs w:val="32"/>
          <w:rtl/>
          <w:lang w:bidi="ar-DZ"/>
        </w:rPr>
        <w:t xml:space="preserve">إذن فالسجع موغل منذ القدم، إذ يقول </w:t>
      </w:r>
      <w:r>
        <w:rPr>
          <w:rFonts w:cs="Traditional Arabic" w:hint="cs"/>
          <w:b/>
          <w:bCs/>
          <w:sz w:val="32"/>
          <w:szCs w:val="32"/>
          <w:rtl/>
          <w:lang w:bidi="ar-DZ"/>
        </w:rPr>
        <w:t>ابن رشيق:</w:t>
      </w:r>
      <w:r>
        <w:rPr>
          <w:rFonts w:cs="Traditional Arabic"/>
          <w:b/>
          <w:bCs/>
          <w:sz w:val="32"/>
          <w:szCs w:val="32"/>
          <w:rtl/>
          <w:lang w:bidi="ar-DZ"/>
        </w:rPr>
        <w:t>«</w:t>
      </w:r>
      <w:r>
        <w:rPr>
          <w:rFonts w:cs="Traditional Arabic" w:hint="cs"/>
          <w:sz w:val="32"/>
          <w:szCs w:val="32"/>
          <w:rtl/>
          <w:lang w:bidi="ar-DZ"/>
        </w:rPr>
        <w:t>كان كلام العرب كله منثورا فاحتاجت العرب إلى الغناء بمكارم الأخلاق، فصنعوا أعاريضا موازية للكلام فأصبحت لهم سماتهم وثقافتهم وحاجتهم إلى كلام مهذب وفكرة مرتبة فكان النثر المسجوع</w:t>
      </w:r>
      <w:r>
        <w:rPr>
          <w:rFonts w:cs="Traditional Arabic"/>
          <w:b/>
          <w:bCs/>
          <w:sz w:val="32"/>
          <w:szCs w:val="32"/>
          <w:rtl/>
          <w:lang w:bidi="ar-DZ"/>
        </w:rPr>
        <w:t>»</w:t>
      </w:r>
      <w:r>
        <w:rPr>
          <w:rFonts w:cs="Traditional Arabic" w:hint="cs"/>
          <w:b/>
          <w:bCs/>
          <w:sz w:val="32"/>
          <w:szCs w:val="32"/>
          <w:rtl/>
          <w:lang w:bidi="ar-DZ"/>
        </w:rPr>
        <w:t>.</w:t>
      </w:r>
    </w:p>
    <w:p w:rsidR="00873770" w:rsidRDefault="00873770"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إذ يعرفه لنا </w:t>
      </w:r>
      <w:r w:rsidR="0030141F">
        <w:rPr>
          <w:rFonts w:cs="Traditional Arabic"/>
          <w:sz w:val="32"/>
          <w:szCs w:val="32"/>
          <w:rtl/>
          <w:lang w:bidi="ar-DZ"/>
        </w:rPr>
        <w:t>«</w:t>
      </w:r>
      <w:r w:rsidR="0030141F">
        <w:rPr>
          <w:rFonts w:cs="Traditional Arabic" w:hint="cs"/>
          <w:sz w:val="32"/>
          <w:szCs w:val="32"/>
          <w:rtl/>
          <w:lang w:bidi="ar-DZ"/>
        </w:rPr>
        <w:t>لون فني يعتمد على ترديد قطع نثرية قصيرة مسجعة ومتتالية، تعتمد في تكوينها على الوزن الإيقاعي أو اللفظي وقوة المعنى</w:t>
      </w:r>
      <w:r w:rsidR="0030141F">
        <w:rPr>
          <w:rFonts w:cs="Traditional Arabic"/>
          <w:sz w:val="32"/>
          <w:szCs w:val="32"/>
          <w:rtl/>
          <w:lang w:bidi="ar-DZ"/>
        </w:rPr>
        <w:t>»</w:t>
      </w:r>
      <w:r w:rsidR="0030141F">
        <w:rPr>
          <w:rFonts w:cs="Traditional Arabic" w:hint="cs"/>
          <w:sz w:val="32"/>
          <w:szCs w:val="32"/>
          <w:rtl/>
          <w:lang w:bidi="ar-DZ"/>
        </w:rPr>
        <w:t>.</w:t>
      </w:r>
    </w:p>
    <w:p w:rsidR="0030141F" w:rsidRDefault="0030141F" w:rsidP="00F76554">
      <w:pPr>
        <w:bidi/>
        <w:ind w:firstLine="566"/>
        <w:jc w:val="mediumKashida"/>
        <w:rPr>
          <w:rFonts w:cs="Traditional Arabic"/>
          <w:b/>
          <w:bCs/>
          <w:sz w:val="32"/>
          <w:szCs w:val="32"/>
          <w:rtl/>
          <w:lang w:bidi="ar-DZ"/>
        </w:rPr>
      </w:pPr>
      <w:r>
        <w:rPr>
          <w:rFonts w:cs="Traditional Arabic" w:hint="cs"/>
          <w:b/>
          <w:bCs/>
          <w:sz w:val="32"/>
          <w:szCs w:val="32"/>
          <w:rtl/>
          <w:lang w:bidi="ar-DZ"/>
        </w:rPr>
        <w:t>ـــــــ مميزات النثر المسجوع:</w:t>
      </w:r>
    </w:p>
    <w:p w:rsidR="0030141F" w:rsidRPr="0030141F" w:rsidRDefault="0030141F"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sz w:val="32"/>
          <w:szCs w:val="32"/>
          <w:rtl/>
          <w:lang w:bidi="ar-DZ"/>
        </w:rPr>
        <w:t>روعة في الأداء.</w:t>
      </w:r>
    </w:p>
    <w:p w:rsidR="0030141F" w:rsidRPr="0030141F" w:rsidRDefault="0030141F"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sz w:val="32"/>
          <w:szCs w:val="32"/>
          <w:rtl/>
          <w:lang w:bidi="ar-DZ"/>
        </w:rPr>
        <w:t>جزل في الأسلوب.</w:t>
      </w:r>
    </w:p>
    <w:p w:rsidR="0030141F" w:rsidRPr="0030141F" w:rsidRDefault="0030141F"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sz w:val="32"/>
          <w:szCs w:val="32"/>
          <w:rtl/>
          <w:lang w:bidi="ar-DZ"/>
        </w:rPr>
        <w:t>قوة البيان.</w:t>
      </w:r>
    </w:p>
    <w:p w:rsidR="0030141F" w:rsidRPr="0030141F" w:rsidRDefault="0030141F"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sz w:val="32"/>
          <w:szCs w:val="32"/>
          <w:rtl/>
          <w:lang w:bidi="ar-DZ"/>
        </w:rPr>
        <w:t>نظارة في البلاغة.</w:t>
      </w:r>
    </w:p>
    <w:p w:rsidR="0030141F" w:rsidRPr="0030141F" w:rsidRDefault="0030141F"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sz w:val="32"/>
          <w:szCs w:val="32"/>
          <w:rtl/>
          <w:lang w:bidi="ar-DZ"/>
        </w:rPr>
        <w:t>ضخم المظاهر.</w:t>
      </w:r>
    </w:p>
    <w:p w:rsidR="0030141F" w:rsidRPr="0030141F" w:rsidRDefault="0030141F"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sz w:val="32"/>
          <w:szCs w:val="32"/>
          <w:rtl/>
          <w:lang w:bidi="ar-DZ"/>
        </w:rPr>
        <w:t>شديد التعقيد.</w:t>
      </w:r>
    </w:p>
    <w:p w:rsidR="0030141F" w:rsidRPr="0030141F" w:rsidRDefault="0030141F" w:rsidP="00F76554">
      <w:pPr>
        <w:pStyle w:val="Paragraphedeliste"/>
        <w:numPr>
          <w:ilvl w:val="0"/>
          <w:numId w:val="4"/>
        </w:numPr>
        <w:bidi/>
        <w:ind w:left="0" w:firstLine="566"/>
        <w:jc w:val="mediumKashida"/>
        <w:rPr>
          <w:rFonts w:cs="Traditional Arabic"/>
          <w:b/>
          <w:bCs/>
          <w:sz w:val="32"/>
          <w:szCs w:val="32"/>
          <w:lang w:bidi="ar-DZ"/>
        </w:rPr>
      </w:pPr>
      <w:r>
        <w:rPr>
          <w:rFonts w:cs="Traditional Arabic" w:hint="cs"/>
          <w:sz w:val="32"/>
          <w:szCs w:val="32"/>
          <w:rtl/>
          <w:lang w:bidi="ar-DZ"/>
        </w:rPr>
        <w:t>كثرة الصنعة.</w:t>
      </w:r>
    </w:p>
    <w:p w:rsidR="0030141F" w:rsidRDefault="0030141F"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لذلك فالنثر المسجوع يأتي بعد مرحلة النضج.</w:t>
      </w:r>
    </w:p>
    <w:p w:rsidR="0030141F" w:rsidRDefault="0030141F"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t>ـــــــ رواد النثر في بلاد الشام:</w:t>
      </w:r>
    </w:p>
    <w:p w:rsidR="0030141F" w:rsidRDefault="0013709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يبدو أن تطور الأسلوب النثري في بلد الشام والعراق مرتبطا بتطور مقامات الحريري حيث قلدوا الأساليب الكتابية القديمة ذات القوالب الجاهزة والأسلوب المسجع والتكلف في العبارات، ومن أبرز رواد النثر في بلاد الشام:</w:t>
      </w:r>
    </w:p>
    <w:p w:rsidR="00137097" w:rsidRDefault="00137097" w:rsidP="00F76554">
      <w:pPr>
        <w:pStyle w:val="Paragraphedeliste"/>
        <w:numPr>
          <w:ilvl w:val="0"/>
          <w:numId w:val="20"/>
        </w:numPr>
        <w:bidi/>
        <w:ind w:left="0" w:firstLine="566"/>
        <w:jc w:val="mediumKashida"/>
        <w:rPr>
          <w:rFonts w:cs="Traditional Arabic"/>
          <w:b/>
          <w:bCs/>
          <w:sz w:val="32"/>
          <w:szCs w:val="32"/>
          <w:lang w:bidi="ar-DZ"/>
        </w:rPr>
      </w:pPr>
      <w:r>
        <w:rPr>
          <w:rFonts w:cs="Traditional Arabic" w:hint="cs"/>
          <w:b/>
          <w:bCs/>
          <w:sz w:val="32"/>
          <w:szCs w:val="32"/>
          <w:rtl/>
          <w:lang w:bidi="ar-DZ"/>
        </w:rPr>
        <w:t>السيد محمود الألوسي أبو الثناء:</w:t>
      </w:r>
    </w:p>
    <w:p w:rsidR="00137097" w:rsidRDefault="0013709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وهو صاحب التفسير المشهور </w:t>
      </w:r>
      <w:r>
        <w:rPr>
          <w:rFonts w:cs="Traditional Arabic" w:hint="cs"/>
          <w:b/>
          <w:bCs/>
          <w:sz w:val="32"/>
          <w:szCs w:val="32"/>
          <w:rtl/>
          <w:lang w:bidi="ar-DZ"/>
        </w:rPr>
        <w:t xml:space="preserve">روح المعاني، </w:t>
      </w:r>
      <w:r>
        <w:rPr>
          <w:rFonts w:cs="Traditional Arabic" w:hint="cs"/>
          <w:sz w:val="32"/>
          <w:szCs w:val="32"/>
          <w:rtl/>
          <w:lang w:bidi="ar-DZ"/>
        </w:rPr>
        <w:t xml:space="preserve">ألف في اللغة والمنطق والتفسير، ومن آثاره: </w:t>
      </w:r>
      <w:r>
        <w:rPr>
          <w:rFonts w:cs="Traditional Arabic" w:hint="cs"/>
          <w:b/>
          <w:bCs/>
          <w:sz w:val="32"/>
          <w:szCs w:val="32"/>
          <w:rtl/>
          <w:lang w:bidi="ar-DZ"/>
        </w:rPr>
        <w:t xml:space="preserve">مقاماته </w:t>
      </w:r>
      <w:r>
        <w:rPr>
          <w:rFonts w:cs="Traditional Arabic" w:hint="cs"/>
          <w:sz w:val="32"/>
          <w:szCs w:val="32"/>
          <w:rtl/>
          <w:lang w:bidi="ar-DZ"/>
        </w:rPr>
        <w:t>التي طبعت في كربلاء وبعض  القطع الشعرية التي سجل فيها آراءه النقدية(</w:t>
      </w:r>
      <w:r>
        <w:rPr>
          <w:rFonts w:cs="Traditional Arabic" w:hint="cs"/>
          <w:b/>
          <w:bCs/>
          <w:sz w:val="32"/>
          <w:szCs w:val="32"/>
          <w:rtl/>
          <w:lang w:bidi="ar-DZ"/>
        </w:rPr>
        <w:t>رحلاته</w:t>
      </w:r>
      <w:r>
        <w:rPr>
          <w:rFonts w:cs="Traditional Arabic" w:hint="cs"/>
          <w:sz w:val="32"/>
          <w:szCs w:val="32"/>
          <w:rtl/>
          <w:lang w:bidi="ar-DZ"/>
        </w:rPr>
        <w:t xml:space="preserve">)، حيث يصف نثره </w:t>
      </w:r>
      <w:r>
        <w:rPr>
          <w:rFonts w:cs="Traditional Arabic" w:hint="cs"/>
          <w:sz w:val="32"/>
          <w:szCs w:val="32"/>
          <w:rtl/>
          <w:lang w:bidi="ar-DZ"/>
        </w:rPr>
        <w:lastRenderedPageBreak/>
        <w:t>بقوله:</w:t>
      </w:r>
      <w:r>
        <w:rPr>
          <w:rFonts w:cs="Traditional Arabic"/>
          <w:sz w:val="32"/>
          <w:szCs w:val="32"/>
          <w:rtl/>
          <w:lang w:bidi="ar-DZ"/>
        </w:rPr>
        <w:t>«</w:t>
      </w:r>
      <w:r>
        <w:rPr>
          <w:rFonts w:cs="Traditional Arabic" w:hint="cs"/>
          <w:sz w:val="32"/>
          <w:szCs w:val="32"/>
          <w:rtl/>
          <w:lang w:bidi="ar-DZ"/>
        </w:rPr>
        <w:t xml:space="preserve">كتابي </w:t>
      </w:r>
      <w:r w:rsidR="003E6D5D">
        <w:rPr>
          <w:rFonts w:cs="Traditional Arabic" w:hint="cs"/>
          <w:sz w:val="32"/>
          <w:szCs w:val="32"/>
          <w:rtl/>
          <w:lang w:bidi="ar-DZ"/>
        </w:rPr>
        <w:t>تشد إليه الرواحل وتنال من فصوله وأبوابه المنازل فتضمن المباحث والمسائل حتى تصل المنال، ويجري في قلب داعية من ذوي الألباب جريان الماء في العمود</w:t>
      </w:r>
      <w:r>
        <w:rPr>
          <w:rFonts w:cs="Traditional Arabic"/>
          <w:sz w:val="32"/>
          <w:szCs w:val="32"/>
          <w:rtl/>
          <w:lang w:bidi="ar-DZ"/>
        </w:rPr>
        <w:t>»</w:t>
      </w:r>
      <w:r w:rsidR="003E6D5D">
        <w:rPr>
          <w:rFonts w:cs="Traditional Arabic" w:hint="cs"/>
          <w:sz w:val="32"/>
          <w:szCs w:val="32"/>
          <w:rtl/>
          <w:lang w:bidi="ar-DZ"/>
        </w:rPr>
        <w:t>.</w:t>
      </w:r>
    </w:p>
    <w:p w:rsidR="003E6D5D" w:rsidRDefault="003E6D5D"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 xml:space="preserve">لقد وضع نفسه في منزلة عالية وممن يضرب بهم المثل في النثر، فقد قيل عنه أنه يدرك محاسن القول وحلاوته، لدى عرف بكثرة الافتخار فيقوله، ولم يتغير هذا الأسلوب لدى </w:t>
      </w:r>
      <w:r>
        <w:rPr>
          <w:rFonts w:cs="Traditional Arabic" w:hint="cs"/>
          <w:b/>
          <w:bCs/>
          <w:sz w:val="32"/>
          <w:szCs w:val="32"/>
          <w:rtl/>
          <w:lang w:bidi="ar-DZ"/>
        </w:rPr>
        <w:t xml:space="preserve">عبد الله الألوسي </w:t>
      </w:r>
      <w:r>
        <w:rPr>
          <w:rFonts w:cs="Traditional Arabic" w:hint="cs"/>
          <w:sz w:val="32"/>
          <w:szCs w:val="32"/>
          <w:rtl/>
          <w:lang w:bidi="ar-DZ"/>
        </w:rPr>
        <w:t xml:space="preserve">إلى أن وافته المنية عام </w:t>
      </w:r>
      <w:r>
        <w:rPr>
          <w:rFonts w:cs="Traditional Arabic" w:hint="cs"/>
          <w:b/>
          <w:bCs/>
          <w:sz w:val="32"/>
          <w:szCs w:val="32"/>
          <w:rtl/>
          <w:lang w:bidi="ar-DZ"/>
        </w:rPr>
        <w:t>1874</w:t>
      </w:r>
      <w:r>
        <w:rPr>
          <w:rFonts w:cs="Traditional Arabic" w:hint="cs"/>
          <w:sz w:val="32"/>
          <w:szCs w:val="32"/>
          <w:rtl/>
          <w:lang w:bidi="ar-DZ"/>
        </w:rPr>
        <w:t xml:space="preserve">، والذي بقي حتى مجيءالقرن19 وبداية بوادر النهضة </w:t>
      </w:r>
      <w:r w:rsidR="007F1AA7">
        <w:rPr>
          <w:rFonts w:cs="Traditional Arabic" w:hint="cs"/>
          <w:sz w:val="32"/>
          <w:szCs w:val="32"/>
          <w:rtl/>
          <w:lang w:bidi="ar-DZ"/>
        </w:rPr>
        <w:t xml:space="preserve">في كل من مصر والشام ليتطور أسلوبه بالتخلي عن كل ما هو مسجوع ومكلف، وبقيت نماذجه الأدبية تدرس في الأدب القديم، والواضح أن نثر بلاد الشام لم يعرف اهتماما إلا في بداية النهضة بفضل التبشيرات الدينية وترجمة الكتاب المقدس والتعرف على محاكاة أسلوب المقامات، وهنا ظهر </w:t>
      </w:r>
      <w:r w:rsidR="007F1AA7">
        <w:rPr>
          <w:rFonts w:cs="Traditional Arabic" w:hint="cs"/>
          <w:b/>
          <w:bCs/>
          <w:sz w:val="32"/>
          <w:szCs w:val="32"/>
          <w:rtl/>
          <w:lang w:bidi="ar-DZ"/>
        </w:rPr>
        <w:t xml:space="preserve">ناصف اليازجي </w:t>
      </w:r>
      <w:r w:rsidR="007F1AA7">
        <w:rPr>
          <w:rFonts w:cs="Traditional Arabic" w:hint="cs"/>
          <w:sz w:val="32"/>
          <w:szCs w:val="32"/>
          <w:rtl/>
          <w:lang w:bidi="ar-DZ"/>
        </w:rPr>
        <w:t xml:space="preserve">الذي كان موافقا </w:t>
      </w:r>
      <w:r w:rsidR="007F1AA7">
        <w:rPr>
          <w:rFonts w:cs="Traditional Arabic" w:hint="cs"/>
          <w:b/>
          <w:bCs/>
          <w:sz w:val="32"/>
          <w:szCs w:val="32"/>
          <w:rtl/>
          <w:lang w:bidi="ar-DZ"/>
        </w:rPr>
        <w:t xml:space="preserve">لرفاعة الطهطاوي، </w:t>
      </w:r>
      <w:r w:rsidR="007F1AA7">
        <w:rPr>
          <w:rFonts w:cs="Traditional Arabic" w:hint="cs"/>
          <w:sz w:val="32"/>
          <w:szCs w:val="32"/>
          <w:rtl/>
          <w:lang w:bidi="ar-DZ"/>
        </w:rPr>
        <w:t xml:space="preserve">فقد أصدر كتابه </w:t>
      </w:r>
      <w:r w:rsidR="007F1AA7">
        <w:rPr>
          <w:rFonts w:cs="Traditional Arabic" w:hint="cs"/>
          <w:b/>
          <w:bCs/>
          <w:sz w:val="32"/>
          <w:szCs w:val="32"/>
          <w:rtl/>
          <w:lang w:bidi="ar-DZ"/>
        </w:rPr>
        <w:t>المقامات</w:t>
      </w:r>
      <w:r w:rsidR="007F1AA7">
        <w:rPr>
          <w:rFonts w:cs="Traditional Arabic" w:hint="cs"/>
          <w:sz w:val="32"/>
          <w:szCs w:val="32"/>
          <w:rtl/>
          <w:lang w:bidi="ar-DZ"/>
        </w:rPr>
        <w:t xml:space="preserve"> سنة </w:t>
      </w:r>
      <w:r w:rsidR="007F1AA7">
        <w:rPr>
          <w:rFonts w:cs="Traditional Arabic" w:hint="cs"/>
          <w:b/>
          <w:bCs/>
          <w:sz w:val="32"/>
          <w:szCs w:val="32"/>
          <w:rtl/>
          <w:lang w:bidi="ar-DZ"/>
        </w:rPr>
        <w:t xml:space="preserve">1856، </w:t>
      </w:r>
      <w:r w:rsidR="007F1AA7">
        <w:rPr>
          <w:rFonts w:cs="Traditional Arabic" w:hint="cs"/>
          <w:sz w:val="32"/>
          <w:szCs w:val="32"/>
          <w:rtl/>
          <w:lang w:bidi="ar-DZ"/>
        </w:rPr>
        <w:t>حيث سارت كتاباته جنبا إلى جنب مع تطور النثر في مصر، والتي كانت تسير بخطى سريعة، وتخلصت من أسلوب المقامات.</w:t>
      </w:r>
    </w:p>
    <w:p w:rsidR="007F1AA7" w:rsidRDefault="007F1AA7"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وفي المقابل ظهرت مقامات البستاني التي عرفت بإصلاح اللغة العربية (التخلي عن الكلمات المعجمية) حيث اصطنع الأسلوب المرسل الغير مسجوع، الذي يمتا</w:t>
      </w:r>
      <w:r w:rsidR="001D04D2">
        <w:rPr>
          <w:rFonts w:cs="Traditional Arabic" w:hint="cs"/>
          <w:sz w:val="32"/>
          <w:szCs w:val="32"/>
          <w:rtl/>
          <w:lang w:bidi="ar-DZ"/>
        </w:rPr>
        <w:t>ز بسهولة التعبير ووضوح المعاني وسلامة العبارة والابتعاد عن الأخطاء اللغوية والنحوية، فاشتهرت المقامات في لبنان لتصل إلى بلاد الشام، وتصبح نموذجا يحتدى به في كتابة المقالات النثرية.</w:t>
      </w:r>
    </w:p>
    <w:p w:rsidR="001D04D2" w:rsidRDefault="001D04D2"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يبدو أن النثر في العراق والشام ومصر قد عرف تطورا وروافد فكرية منبعها قديم وغايتها الاحتفاظ بالتراث العربي من حيث اللغة وثانيها غربي في تعدد الموضوعات والأفكار الجديدة التي تغدي اللغة وتنهض بالثقافة العربية.</w:t>
      </w:r>
    </w:p>
    <w:p w:rsidR="001D04D2" w:rsidRDefault="001D04D2" w:rsidP="00F76554">
      <w:pPr>
        <w:pStyle w:val="Paragraphedeliste"/>
        <w:bidi/>
        <w:ind w:left="0" w:firstLine="566"/>
        <w:jc w:val="mediumKashida"/>
        <w:rPr>
          <w:rFonts w:cs="Traditional Arabic"/>
          <w:b/>
          <w:bCs/>
          <w:sz w:val="32"/>
          <w:szCs w:val="32"/>
          <w:rtl/>
          <w:lang w:bidi="ar-DZ"/>
        </w:rPr>
      </w:pPr>
      <w:r>
        <w:rPr>
          <w:rFonts w:cs="Traditional Arabic" w:hint="cs"/>
          <w:b/>
          <w:bCs/>
          <w:sz w:val="32"/>
          <w:szCs w:val="32"/>
          <w:rtl/>
          <w:lang w:bidi="ar-DZ"/>
        </w:rPr>
        <w:t>ــــــ  أثر الصحافة في تطور الأسلوب النثري:</w:t>
      </w:r>
    </w:p>
    <w:p w:rsidR="001D04D2" w:rsidRDefault="001D04D2" w:rsidP="00F76554">
      <w:pPr>
        <w:bidi/>
        <w:ind w:firstLine="566"/>
        <w:jc w:val="mediumKashida"/>
        <w:rPr>
          <w:rFonts w:cs="Traditional Arabic"/>
          <w:sz w:val="32"/>
          <w:szCs w:val="32"/>
          <w:rtl/>
          <w:lang w:bidi="ar-DZ"/>
        </w:rPr>
      </w:pPr>
      <w:r>
        <w:rPr>
          <w:rFonts w:cs="Traditional Arabic" w:hint="cs"/>
          <w:sz w:val="32"/>
          <w:szCs w:val="32"/>
          <w:rtl/>
          <w:lang w:bidi="ar-DZ"/>
        </w:rPr>
        <w:t xml:space="preserve">ظلت الوقائع المصرية الصحيفة الوحيدة العربية التي بقيت ردحا من الزمن، تم تحريرها باللغة التركية أولا، ثم بالعربية </w:t>
      </w:r>
      <w:r w:rsidR="001115C3">
        <w:rPr>
          <w:rFonts w:cs="Traditional Arabic" w:hint="cs"/>
          <w:sz w:val="32"/>
          <w:szCs w:val="32"/>
          <w:rtl/>
          <w:lang w:bidi="ar-DZ"/>
        </w:rPr>
        <w:t>والتي أصبحت طابعها الرسمي فيما بعد، تحتوي على طرائف من الأدب وأقاصيص ألف ليلة وليلة، لتغير وجهتها الأدبية عام</w:t>
      </w:r>
      <w:r w:rsidR="001115C3">
        <w:rPr>
          <w:rFonts w:cs="Traditional Arabic" w:hint="cs"/>
          <w:b/>
          <w:bCs/>
          <w:sz w:val="32"/>
          <w:szCs w:val="32"/>
          <w:rtl/>
          <w:lang w:bidi="ar-DZ"/>
        </w:rPr>
        <w:t>1875م</w:t>
      </w:r>
      <w:r w:rsidR="001115C3">
        <w:rPr>
          <w:rFonts w:cs="Traditional Arabic" w:hint="cs"/>
          <w:sz w:val="32"/>
          <w:szCs w:val="32"/>
          <w:rtl/>
          <w:lang w:bidi="ar-DZ"/>
        </w:rPr>
        <w:t xml:space="preserve"> لتصبح ثقافية تروج الأخبار الداخلية والخارجية السياسية أو الاجتماعية، فقد ظل الأسلوب المسجوع مسيطر على أقلام كتابها خاصة في العدد الأول كالكاتب </w:t>
      </w:r>
      <w:r w:rsidR="001115C3" w:rsidRPr="001115C3">
        <w:rPr>
          <w:rFonts w:cs="Traditional Arabic" w:hint="cs"/>
          <w:b/>
          <w:bCs/>
          <w:sz w:val="32"/>
          <w:szCs w:val="32"/>
          <w:rtl/>
          <w:lang w:bidi="ar-DZ"/>
        </w:rPr>
        <w:t>عبد الله فكري</w:t>
      </w:r>
      <w:r w:rsidR="001115C3">
        <w:rPr>
          <w:rFonts w:cs="Traditional Arabic" w:hint="cs"/>
          <w:b/>
          <w:bCs/>
          <w:sz w:val="32"/>
          <w:szCs w:val="32"/>
          <w:rtl/>
          <w:lang w:bidi="ar-DZ"/>
        </w:rPr>
        <w:t xml:space="preserve"> </w:t>
      </w:r>
      <w:r w:rsidR="001115C3">
        <w:rPr>
          <w:rFonts w:cs="Traditional Arabic" w:hint="cs"/>
          <w:sz w:val="32"/>
          <w:szCs w:val="32"/>
          <w:rtl/>
          <w:lang w:bidi="ar-DZ"/>
        </w:rPr>
        <w:t>الذي كان له الدور الفعال في نهضة النثر حين وجه عدسته الأدبية لتصوير أحوال المدن وتطور العلم داخل مصر.</w:t>
      </w:r>
    </w:p>
    <w:p w:rsidR="001759F2" w:rsidRDefault="001115C3" w:rsidP="00F76554">
      <w:pPr>
        <w:bidi/>
        <w:ind w:firstLine="566"/>
        <w:jc w:val="mediumKashida"/>
        <w:rPr>
          <w:rFonts w:cs="Traditional Arabic"/>
          <w:b/>
          <w:bCs/>
          <w:sz w:val="32"/>
          <w:szCs w:val="32"/>
          <w:rtl/>
          <w:lang w:bidi="ar-DZ"/>
        </w:rPr>
      </w:pPr>
      <w:r>
        <w:rPr>
          <w:rFonts w:cs="Traditional Arabic" w:hint="cs"/>
          <w:sz w:val="32"/>
          <w:szCs w:val="32"/>
          <w:rtl/>
          <w:lang w:bidi="ar-DZ"/>
        </w:rPr>
        <w:lastRenderedPageBreak/>
        <w:t xml:space="preserve">إلا أن الكتابة لم تخلو من الكلمات الأعجمية والتي بدأت تتوارى عاما بعد عام على يد الشيخ </w:t>
      </w:r>
      <w:r>
        <w:rPr>
          <w:rFonts w:cs="Traditional Arabic" w:hint="cs"/>
          <w:b/>
          <w:bCs/>
          <w:sz w:val="32"/>
          <w:szCs w:val="32"/>
          <w:rtl/>
          <w:lang w:bidi="ar-DZ"/>
        </w:rPr>
        <w:t>محمد عبده</w:t>
      </w:r>
      <w:r>
        <w:rPr>
          <w:rFonts w:cs="Traditional Arabic" w:hint="cs"/>
          <w:sz w:val="32"/>
          <w:szCs w:val="32"/>
          <w:rtl/>
          <w:lang w:bidi="ar-DZ"/>
        </w:rPr>
        <w:t xml:space="preserve"> الذي خلص الفصحى من هذه الآفة، وساعد على تثبيت الكلمات ومعانيها وفصلها عن المترجمة وترسيخها في الأذهان، كما ساعدت مجلة </w:t>
      </w:r>
      <w:r>
        <w:rPr>
          <w:rFonts w:cs="Traditional Arabic" w:hint="cs"/>
          <w:b/>
          <w:bCs/>
          <w:sz w:val="32"/>
          <w:szCs w:val="32"/>
          <w:rtl/>
          <w:lang w:bidi="ar-DZ"/>
        </w:rPr>
        <w:t>الجرائد</w:t>
      </w:r>
      <w:r>
        <w:rPr>
          <w:rFonts w:cs="Traditional Arabic" w:hint="cs"/>
          <w:sz w:val="32"/>
          <w:szCs w:val="32"/>
          <w:rtl/>
          <w:lang w:bidi="ar-DZ"/>
        </w:rPr>
        <w:t xml:space="preserve"> </w:t>
      </w:r>
      <w:r>
        <w:rPr>
          <w:rFonts w:cs="Traditional Arabic" w:hint="cs"/>
          <w:b/>
          <w:bCs/>
          <w:sz w:val="32"/>
          <w:szCs w:val="32"/>
          <w:rtl/>
          <w:lang w:bidi="ar-DZ"/>
        </w:rPr>
        <w:t>لـ أحمد فارس الشيدياق</w:t>
      </w:r>
      <w:r w:rsidR="001759F2">
        <w:rPr>
          <w:rFonts w:cs="Traditional Arabic" w:hint="cs"/>
          <w:b/>
          <w:bCs/>
          <w:sz w:val="32"/>
          <w:szCs w:val="32"/>
          <w:rtl/>
          <w:lang w:bidi="ar-DZ"/>
        </w:rPr>
        <w:t xml:space="preserve"> </w:t>
      </w:r>
      <w:r w:rsidR="001759F2">
        <w:rPr>
          <w:rFonts w:cs="Traditional Arabic" w:hint="cs"/>
          <w:sz w:val="32"/>
          <w:szCs w:val="32"/>
          <w:rtl/>
          <w:lang w:bidi="ar-DZ"/>
        </w:rPr>
        <w:t>سنة</w:t>
      </w:r>
      <w:r w:rsidR="001759F2">
        <w:rPr>
          <w:rFonts w:cs="Traditional Arabic" w:hint="cs"/>
          <w:b/>
          <w:bCs/>
          <w:sz w:val="32"/>
          <w:szCs w:val="32"/>
          <w:rtl/>
          <w:lang w:bidi="ar-DZ"/>
        </w:rPr>
        <w:t xml:space="preserve">1861م </w:t>
      </w:r>
      <w:r w:rsidR="001759F2">
        <w:rPr>
          <w:rFonts w:cs="Traditional Arabic" w:hint="cs"/>
          <w:sz w:val="32"/>
          <w:szCs w:val="32"/>
          <w:rtl/>
          <w:lang w:bidi="ar-DZ"/>
        </w:rPr>
        <w:t xml:space="preserve">في انطلاق النثر وتحرره (الأسلوب) حيث اصطنع الأسلوب المرسل في الأخبار الصحفية والمقالات ليعرف النثر تطورا لاحتكاكه بثقافة الشدياق العميقة لأنه كان يحسن اللغات المختلفة نظرا لاحتكاكه بثقافات غربية وشرقية، ومن أبرز كتاباته </w:t>
      </w:r>
      <w:r w:rsidR="001759F2">
        <w:rPr>
          <w:rFonts w:cs="Traditional Arabic" w:hint="cs"/>
          <w:b/>
          <w:bCs/>
          <w:sz w:val="32"/>
          <w:szCs w:val="32"/>
          <w:rtl/>
          <w:lang w:bidi="ar-DZ"/>
        </w:rPr>
        <w:t xml:space="preserve">الساق على الساق فيما هو الفرياق </w:t>
      </w:r>
      <w:r w:rsidR="001759F2">
        <w:rPr>
          <w:rFonts w:cs="Traditional Arabic" w:hint="cs"/>
          <w:sz w:val="32"/>
          <w:szCs w:val="32"/>
          <w:rtl/>
          <w:lang w:bidi="ar-DZ"/>
        </w:rPr>
        <w:t xml:space="preserve">الذي قص فيه تاريخ حياته من مشاهدات وموازنات في الأدب العربي وخصائصها، فكشف عن أحوال أوروبا وخاصة أخبار مالطة، فكان كتابه خاليا من السجع مع العناية باللغة إلا أنه أضاف كلمات أجنبية مقابلة للكلمات العربية ولازلنا نستخدمها ليومنا هذا مثل: </w:t>
      </w:r>
      <w:r w:rsidR="001759F2">
        <w:rPr>
          <w:rFonts w:cs="Traditional Arabic" w:hint="cs"/>
          <w:b/>
          <w:bCs/>
          <w:sz w:val="32"/>
          <w:szCs w:val="32"/>
          <w:rtl/>
          <w:lang w:bidi="ar-DZ"/>
        </w:rPr>
        <w:t>المؤتمر، الباخرة، المنطاد، تلغراف، الأزمنة المالية.</w:t>
      </w:r>
    </w:p>
    <w:p w:rsidR="001759F2" w:rsidRDefault="001759F2" w:rsidP="00F76554">
      <w:pPr>
        <w:bidi/>
        <w:ind w:firstLine="566"/>
        <w:jc w:val="mediumKashida"/>
        <w:rPr>
          <w:rFonts w:cs="Traditional Arabic"/>
          <w:sz w:val="32"/>
          <w:szCs w:val="32"/>
          <w:rtl/>
          <w:lang w:bidi="ar-DZ"/>
        </w:rPr>
      </w:pPr>
      <w:r>
        <w:rPr>
          <w:rFonts w:cs="Traditional Arabic" w:hint="cs"/>
          <w:sz w:val="32"/>
          <w:szCs w:val="32"/>
          <w:rtl/>
          <w:lang w:bidi="ar-DZ"/>
        </w:rPr>
        <w:t>نخلص إلى أنّ الصحافة كان لها الدور في النهوض بالنثر</w:t>
      </w:r>
      <w:r w:rsidR="00E40C99">
        <w:rPr>
          <w:rFonts w:cs="Traditional Arabic" w:hint="cs"/>
          <w:sz w:val="32"/>
          <w:szCs w:val="32"/>
          <w:rtl/>
          <w:lang w:bidi="ar-DZ"/>
        </w:rPr>
        <w:t xml:space="preserve"> خاصة في مصر على يد </w:t>
      </w:r>
      <w:r w:rsidR="00E40C99">
        <w:rPr>
          <w:rFonts w:cs="Traditional Arabic" w:hint="cs"/>
          <w:b/>
          <w:bCs/>
          <w:sz w:val="32"/>
          <w:szCs w:val="32"/>
          <w:rtl/>
          <w:lang w:bidi="ar-DZ"/>
        </w:rPr>
        <w:t xml:space="preserve">رفاعة الطهطاوي </w:t>
      </w:r>
      <w:r w:rsidR="00E40C99">
        <w:rPr>
          <w:rFonts w:cs="Traditional Arabic" w:hint="cs"/>
          <w:sz w:val="32"/>
          <w:szCs w:val="32"/>
          <w:rtl/>
          <w:lang w:bidi="ar-DZ"/>
        </w:rPr>
        <w:t xml:space="preserve">حيث دخل </w:t>
      </w:r>
      <w:r w:rsidR="00E40C99">
        <w:rPr>
          <w:rFonts w:cs="Traditional Arabic" w:hint="cs"/>
          <w:b/>
          <w:bCs/>
          <w:sz w:val="32"/>
          <w:szCs w:val="32"/>
          <w:rtl/>
          <w:lang w:bidi="ar-DZ"/>
        </w:rPr>
        <w:t xml:space="preserve">أسلوب الخيال </w:t>
      </w:r>
      <w:r w:rsidR="00E40C99">
        <w:rPr>
          <w:rFonts w:cs="Traditional Arabic" w:hint="cs"/>
          <w:sz w:val="32"/>
          <w:szCs w:val="32"/>
          <w:rtl/>
          <w:lang w:bidi="ar-DZ"/>
        </w:rPr>
        <w:t>في الشعر والقصص والموضوعية والمترجمة، والتي كانت توزع على الطلاب بالمجان.</w:t>
      </w:r>
    </w:p>
    <w:p w:rsidR="00E40C99" w:rsidRDefault="00E40C99" w:rsidP="00F76554">
      <w:pPr>
        <w:pStyle w:val="Paragraphedeliste"/>
        <w:numPr>
          <w:ilvl w:val="0"/>
          <w:numId w:val="20"/>
        </w:numPr>
        <w:bidi/>
        <w:ind w:left="0" w:firstLine="566"/>
        <w:jc w:val="mediumKashida"/>
        <w:rPr>
          <w:rFonts w:cs="Traditional Arabic"/>
          <w:b/>
          <w:bCs/>
          <w:sz w:val="32"/>
          <w:szCs w:val="32"/>
          <w:lang w:bidi="ar-DZ"/>
        </w:rPr>
      </w:pPr>
      <w:r>
        <w:rPr>
          <w:rFonts w:cs="Traditional Arabic" w:hint="cs"/>
          <w:b/>
          <w:bCs/>
          <w:sz w:val="32"/>
          <w:szCs w:val="32"/>
          <w:rtl/>
          <w:lang w:bidi="ar-DZ"/>
        </w:rPr>
        <w:t>مدرسة جمال الدين الأفغاني وأثرها في تكور النثر:</w:t>
      </w:r>
    </w:p>
    <w:p w:rsidR="00E40C99" w:rsidRDefault="00E40C99"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كانت الصحافة قبل مجيء حمال الدين الأفغاني لا تجرأ على الخوض في المشاكل السياسية إلا بحذر تتبع الأخبار الأجنبية فقط، فكانت تكتفي بنشر المعلومات عن دول الغرب، دون المساس بسيادتها، وهي نفس الصورة التي تعكس المجتمع العربي إلى أن جاء جمال الدين الأفغاني إلى مصر، فقد اشتهر بآرائه السياسية ونزعته التجديدية والتي تشكلت في أمرين:</w:t>
      </w:r>
    </w:p>
    <w:p w:rsidR="00E40C99" w:rsidRDefault="00E40C99" w:rsidP="00F76554">
      <w:pPr>
        <w:pStyle w:val="Paragraphedeliste"/>
        <w:numPr>
          <w:ilvl w:val="0"/>
          <w:numId w:val="21"/>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الموضوعات: </w:t>
      </w:r>
    </w:p>
    <w:p w:rsidR="00E40C99" w:rsidRDefault="00E40C99" w:rsidP="00F76554">
      <w:pPr>
        <w:pStyle w:val="Paragraphedeliste"/>
        <w:bidi/>
        <w:ind w:left="0" w:firstLine="566"/>
        <w:jc w:val="mediumKashida"/>
        <w:rPr>
          <w:rFonts w:cs="Traditional Arabic"/>
          <w:sz w:val="32"/>
          <w:szCs w:val="32"/>
          <w:rtl/>
          <w:lang w:bidi="ar-DZ"/>
        </w:rPr>
      </w:pPr>
      <w:r>
        <w:rPr>
          <w:rFonts w:cs="Traditional Arabic" w:hint="cs"/>
          <w:sz w:val="32"/>
          <w:szCs w:val="32"/>
          <w:rtl/>
          <w:lang w:bidi="ar-DZ"/>
        </w:rPr>
        <w:t>حيث جدد الموضوعات الص</w:t>
      </w:r>
      <w:r w:rsidR="00F76554">
        <w:rPr>
          <w:rFonts w:cs="Traditional Arabic" w:hint="cs"/>
          <w:sz w:val="32"/>
          <w:szCs w:val="32"/>
          <w:rtl/>
          <w:lang w:bidi="ar-DZ"/>
        </w:rPr>
        <w:t>حفية رغم صرامة الرقابة وشدتها، فكان يدافع عن الشعوب المظلومة، ويوجه نقدا الحكام، ويدعوها إلى مراجعة أمورها، فكان يحرض الفلاحين على الثورة للتتهيأ النفوس لتنفض الغبار عنها وتثور ضد الظلم والاستبداد.</w:t>
      </w:r>
    </w:p>
    <w:p w:rsidR="00F76554" w:rsidRDefault="00F76554" w:rsidP="00F76554">
      <w:pPr>
        <w:pStyle w:val="Paragraphedeliste"/>
        <w:numPr>
          <w:ilvl w:val="0"/>
          <w:numId w:val="21"/>
        </w:numPr>
        <w:bidi/>
        <w:ind w:left="0" w:firstLine="566"/>
        <w:jc w:val="mediumKashida"/>
        <w:rPr>
          <w:rFonts w:cs="Traditional Arabic"/>
          <w:b/>
          <w:bCs/>
          <w:sz w:val="32"/>
          <w:szCs w:val="32"/>
          <w:lang w:bidi="ar-DZ"/>
        </w:rPr>
      </w:pPr>
      <w:r>
        <w:rPr>
          <w:rFonts w:cs="Traditional Arabic" w:hint="cs"/>
          <w:b/>
          <w:bCs/>
          <w:sz w:val="32"/>
          <w:szCs w:val="32"/>
          <w:rtl/>
          <w:lang w:bidi="ar-DZ"/>
        </w:rPr>
        <w:t xml:space="preserve">اللغة: </w:t>
      </w:r>
    </w:p>
    <w:p w:rsidR="00F76554" w:rsidRDefault="00F76554" w:rsidP="00F76554">
      <w:pPr>
        <w:pStyle w:val="Paragraphedeliste"/>
        <w:bidi/>
        <w:ind w:left="-1" w:firstLine="567"/>
        <w:jc w:val="mediumKashida"/>
        <w:rPr>
          <w:rFonts w:cs="Traditional Arabic"/>
          <w:sz w:val="32"/>
          <w:szCs w:val="32"/>
          <w:rtl/>
          <w:lang w:bidi="ar-DZ"/>
        </w:rPr>
      </w:pPr>
      <w:r>
        <w:rPr>
          <w:rFonts w:cs="Traditional Arabic" w:hint="cs"/>
          <w:sz w:val="32"/>
          <w:szCs w:val="32"/>
          <w:rtl/>
          <w:lang w:bidi="ar-DZ"/>
        </w:rPr>
        <w:t xml:space="preserve">وهي من أبرز المظاهر تطورا عند جمال الدين الأفغاني حيث اعتمد على الإسهاب والشرح (القضايا السياسية والاجتماعية) دون اللجوء إلى المحسنات والزخارف اللفظية حيث كان خيرا في تفتيق </w:t>
      </w:r>
      <w:r>
        <w:rPr>
          <w:rFonts w:cs="Traditional Arabic" w:hint="cs"/>
          <w:sz w:val="32"/>
          <w:szCs w:val="32"/>
          <w:rtl/>
          <w:lang w:bidi="ar-DZ"/>
        </w:rPr>
        <w:lastRenderedPageBreak/>
        <w:t xml:space="preserve">المعاني وتوليد الأفكار فيركز في موضوعاته على المشكلة يتحديدها ومحاولة فك عقدها دون الإطالة التي ترهق </w:t>
      </w:r>
      <w:r w:rsidR="0026678F">
        <w:rPr>
          <w:rFonts w:cs="Traditional Arabic" w:hint="cs"/>
          <w:sz w:val="32"/>
          <w:szCs w:val="32"/>
          <w:rtl/>
          <w:lang w:bidi="ar-DZ"/>
        </w:rPr>
        <w:t>القارئ</w:t>
      </w:r>
      <w:r>
        <w:rPr>
          <w:rFonts w:cs="Traditional Arabic" w:hint="cs"/>
          <w:sz w:val="32"/>
          <w:szCs w:val="32"/>
          <w:rtl/>
          <w:lang w:bidi="ar-DZ"/>
        </w:rPr>
        <w:t>.</w:t>
      </w:r>
    </w:p>
    <w:p w:rsidR="00F76554" w:rsidRPr="00F76554" w:rsidRDefault="00F76554" w:rsidP="00F76554">
      <w:pPr>
        <w:pStyle w:val="Paragraphedeliste"/>
        <w:bidi/>
        <w:ind w:left="-1" w:firstLine="567"/>
        <w:jc w:val="mediumKashida"/>
        <w:rPr>
          <w:rFonts w:cs="Traditional Arabic"/>
          <w:sz w:val="32"/>
          <w:szCs w:val="32"/>
          <w:lang w:bidi="ar-DZ"/>
        </w:rPr>
      </w:pPr>
    </w:p>
    <w:p w:rsidR="00A00A6E" w:rsidRDefault="00A00A6E" w:rsidP="00F76554">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Default="0026678F" w:rsidP="0026678F">
      <w:pPr>
        <w:pStyle w:val="Paragraphedeliste"/>
        <w:bidi/>
        <w:ind w:left="0" w:firstLine="566"/>
        <w:jc w:val="mediumKashida"/>
        <w:rPr>
          <w:rFonts w:cs="Traditional Arabic" w:hint="cs"/>
          <w:b/>
          <w:bCs/>
          <w:sz w:val="32"/>
          <w:szCs w:val="32"/>
          <w:rtl/>
          <w:lang w:bidi="ar-DZ"/>
        </w:rPr>
      </w:pPr>
    </w:p>
    <w:p w:rsidR="0026678F" w:rsidRPr="00A00A6E" w:rsidRDefault="0026678F" w:rsidP="0026678F">
      <w:pPr>
        <w:pStyle w:val="Paragraphedeliste"/>
        <w:bidi/>
        <w:ind w:left="0" w:firstLine="566"/>
        <w:jc w:val="mediumKashida"/>
        <w:rPr>
          <w:rFonts w:cs="Traditional Arabic"/>
          <w:b/>
          <w:bCs/>
          <w:sz w:val="32"/>
          <w:szCs w:val="32"/>
          <w:rtl/>
          <w:lang w:bidi="ar-DZ"/>
        </w:rPr>
      </w:pPr>
    </w:p>
    <w:p w:rsidR="00A00A6E" w:rsidRDefault="00F76554" w:rsidP="0026678F">
      <w:pPr>
        <w:bidi/>
        <w:ind w:hanging="1"/>
        <w:jc w:val="mediumKashida"/>
        <w:rPr>
          <w:rFonts w:cs="Traditional Arabic"/>
          <w:b/>
          <w:bCs/>
          <w:sz w:val="32"/>
          <w:szCs w:val="32"/>
          <w:rtl/>
          <w:lang w:bidi="ar-DZ"/>
        </w:rPr>
      </w:pPr>
      <w:r>
        <w:rPr>
          <w:rFonts w:cs="Traditional Arabic" w:hint="cs"/>
          <w:b/>
          <w:bCs/>
          <w:sz w:val="32"/>
          <w:szCs w:val="32"/>
          <w:rtl/>
          <w:lang w:bidi="ar-DZ"/>
        </w:rPr>
        <w:lastRenderedPageBreak/>
        <w:t xml:space="preserve">محـــــــــــــــــــــــــــــــــــــــاضرة </w:t>
      </w:r>
      <w:r w:rsidR="0026678F">
        <w:rPr>
          <w:rFonts w:cs="Traditional Arabic" w:hint="cs"/>
          <w:b/>
          <w:bCs/>
          <w:sz w:val="32"/>
          <w:szCs w:val="32"/>
          <w:rtl/>
          <w:lang w:bidi="ar-DZ"/>
        </w:rPr>
        <w:t>الخامسة</w:t>
      </w:r>
    </w:p>
    <w:p w:rsidR="00F76554" w:rsidRDefault="00F76554" w:rsidP="00F76554">
      <w:pPr>
        <w:bidi/>
        <w:ind w:hanging="1"/>
        <w:jc w:val="mediumKashida"/>
        <w:rPr>
          <w:rFonts w:cs="Traditional Arabic"/>
          <w:b/>
          <w:bCs/>
          <w:sz w:val="32"/>
          <w:szCs w:val="32"/>
          <w:rtl/>
          <w:lang w:bidi="ar-DZ"/>
        </w:rPr>
      </w:pPr>
      <w:r>
        <w:rPr>
          <w:rFonts w:cs="Traditional Arabic" w:hint="cs"/>
          <w:b/>
          <w:bCs/>
          <w:sz w:val="32"/>
          <w:szCs w:val="32"/>
          <w:rtl/>
          <w:lang w:bidi="ar-DZ"/>
        </w:rPr>
        <w:t>نشأة الفن القصصي في بلاد الشام:</w:t>
      </w:r>
    </w:p>
    <w:p w:rsidR="00F76554" w:rsidRDefault="00F76554" w:rsidP="00F76554">
      <w:pPr>
        <w:bidi/>
        <w:ind w:firstLine="566"/>
        <w:jc w:val="mediumKashida"/>
        <w:rPr>
          <w:rFonts w:cs="Traditional Arabic"/>
          <w:sz w:val="32"/>
          <w:szCs w:val="32"/>
          <w:rtl/>
          <w:lang w:bidi="ar-DZ"/>
        </w:rPr>
      </w:pPr>
      <w:r>
        <w:rPr>
          <w:rFonts w:cs="Traditional Arabic" w:hint="cs"/>
          <w:sz w:val="32"/>
          <w:szCs w:val="32"/>
          <w:rtl/>
          <w:lang w:bidi="ar-DZ"/>
        </w:rPr>
        <w:t xml:space="preserve">القصة حديثة النشأة في بلاد الشام من حيث خصائصها العامة إلا أن العرب لم يعرفوا القصة بمفهومها الحديث وإنما </w:t>
      </w:r>
      <w:r w:rsidR="006971DC">
        <w:rPr>
          <w:rFonts w:cs="Traditional Arabic" w:hint="cs"/>
          <w:sz w:val="32"/>
          <w:szCs w:val="32"/>
          <w:rtl/>
          <w:lang w:bidi="ar-DZ"/>
        </w:rPr>
        <w:t xml:space="preserve">عرفوا شبه قصة والتي ترتكز على سرد الحكايات من أجل اللهو والسهر، لذلك لم تكن القصة القديمة تعد جنسا أدبيا، فقد كانت تميل إلى الخرافة والأساطير في موضوعاتها، فكانت قريبة من الملحمة كقصص الغزالي التي كانت عبارة عن اخبار متناقضة لا يوجد رابط (الأحداث والشخصيات) فالمتطلع على الأدب العربي القديم سيجد قصصا مستوردة مثل </w:t>
      </w:r>
      <w:r w:rsidR="006971DC">
        <w:rPr>
          <w:rFonts w:cs="Traditional Arabic" w:hint="cs"/>
          <w:b/>
          <w:bCs/>
          <w:sz w:val="32"/>
          <w:szCs w:val="32"/>
          <w:rtl/>
          <w:lang w:bidi="ar-DZ"/>
        </w:rPr>
        <w:t>كليلة ودمنة،</w:t>
      </w:r>
      <w:r w:rsidR="006971DC">
        <w:rPr>
          <w:rFonts w:cs="Traditional Arabic" w:hint="cs"/>
          <w:sz w:val="32"/>
          <w:szCs w:val="32"/>
          <w:rtl/>
          <w:lang w:bidi="ar-DZ"/>
        </w:rPr>
        <w:t xml:space="preserve"> هذا النوع من القصص الذي يعتبر قصة معاييرها الفنية الحديثة والتي تزخر بالخيال وعالم السحر والزمان والمكان.</w:t>
      </w:r>
    </w:p>
    <w:p w:rsidR="006971DC" w:rsidRDefault="006971DC" w:rsidP="006971DC">
      <w:pPr>
        <w:bidi/>
        <w:ind w:firstLine="566"/>
        <w:jc w:val="mediumKashida"/>
        <w:rPr>
          <w:rFonts w:cs="Traditional Arabic"/>
          <w:b/>
          <w:bCs/>
          <w:sz w:val="32"/>
          <w:szCs w:val="32"/>
          <w:rtl/>
          <w:lang w:bidi="ar-DZ"/>
        </w:rPr>
      </w:pPr>
      <w:r>
        <w:rPr>
          <w:rFonts w:cs="Traditional Arabic" w:hint="cs"/>
          <w:sz w:val="32"/>
          <w:szCs w:val="32"/>
          <w:rtl/>
          <w:lang w:bidi="ar-DZ"/>
        </w:rPr>
        <w:t xml:space="preserve">أما في القرون الوسطى سنجد نوعا أدبيا آخر يعرف </w:t>
      </w:r>
      <w:r w:rsidRPr="006971DC">
        <w:rPr>
          <w:rFonts w:cs="Traditional Arabic" w:hint="cs"/>
          <w:b/>
          <w:bCs/>
          <w:sz w:val="32"/>
          <w:szCs w:val="32"/>
          <w:rtl/>
          <w:lang w:bidi="ar-DZ"/>
        </w:rPr>
        <w:t>ب</w:t>
      </w:r>
      <w:r>
        <w:rPr>
          <w:rFonts w:cs="Traditional Arabic" w:hint="cs"/>
          <w:b/>
          <w:bCs/>
          <w:sz w:val="32"/>
          <w:szCs w:val="32"/>
          <w:rtl/>
          <w:lang w:bidi="ar-DZ"/>
        </w:rPr>
        <w:t xml:space="preserve">المقامات كمقامات الحميد والهمداني </w:t>
      </w:r>
      <w:r>
        <w:rPr>
          <w:rFonts w:cs="Traditional Arabic" w:hint="cs"/>
          <w:sz w:val="32"/>
          <w:szCs w:val="32"/>
          <w:rtl/>
          <w:lang w:bidi="ar-DZ"/>
        </w:rPr>
        <w:t xml:space="preserve">كما تعتبر </w:t>
      </w:r>
      <w:r>
        <w:rPr>
          <w:rFonts w:cs="Traditional Arabic" w:hint="cs"/>
          <w:b/>
          <w:bCs/>
          <w:sz w:val="32"/>
          <w:szCs w:val="32"/>
          <w:rtl/>
          <w:lang w:bidi="ar-DZ"/>
        </w:rPr>
        <w:t xml:space="preserve">رسالة الغفران لأبي العلاء المعري </w:t>
      </w:r>
      <w:r>
        <w:rPr>
          <w:rFonts w:cs="Traditional Arabic" w:hint="cs"/>
          <w:sz w:val="32"/>
          <w:szCs w:val="32"/>
          <w:rtl/>
          <w:lang w:bidi="ar-DZ"/>
        </w:rPr>
        <w:t xml:space="preserve">نوعا قصصيا، كما لعبت الترجمة دورا في رقي القصة للطابع الفني كترجمة </w:t>
      </w:r>
      <w:r w:rsidR="00E8388C">
        <w:rPr>
          <w:rFonts w:cs="Traditional Arabic" w:hint="cs"/>
          <w:b/>
          <w:bCs/>
          <w:sz w:val="32"/>
          <w:szCs w:val="32"/>
          <w:rtl/>
          <w:lang w:bidi="ar-DZ"/>
        </w:rPr>
        <w:t>حافظ إ</w:t>
      </w:r>
      <w:r>
        <w:rPr>
          <w:rFonts w:cs="Traditional Arabic" w:hint="cs"/>
          <w:b/>
          <w:bCs/>
          <w:sz w:val="32"/>
          <w:szCs w:val="32"/>
          <w:rtl/>
          <w:lang w:bidi="ar-DZ"/>
        </w:rPr>
        <w:t xml:space="preserve">براهيم </w:t>
      </w:r>
      <w:r w:rsidRPr="006971DC">
        <w:rPr>
          <w:rFonts w:cs="Traditional Arabic" w:hint="cs"/>
          <w:sz w:val="32"/>
          <w:szCs w:val="32"/>
          <w:rtl/>
          <w:lang w:bidi="ar-DZ"/>
        </w:rPr>
        <w:t>و</w:t>
      </w:r>
      <w:r>
        <w:rPr>
          <w:rFonts w:cs="Traditional Arabic" w:hint="cs"/>
          <w:b/>
          <w:bCs/>
          <w:sz w:val="32"/>
          <w:szCs w:val="32"/>
          <w:rtl/>
          <w:lang w:bidi="ar-DZ"/>
        </w:rPr>
        <w:t>البؤساء لفيكتور هيجو.</w:t>
      </w:r>
    </w:p>
    <w:p w:rsidR="00E8388C" w:rsidRDefault="00E8388C" w:rsidP="00E8388C">
      <w:pPr>
        <w:bidi/>
        <w:ind w:firstLine="566"/>
        <w:jc w:val="mediumKashida"/>
        <w:rPr>
          <w:rFonts w:cs="Traditional Arabic"/>
          <w:sz w:val="32"/>
          <w:szCs w:val="32"/>
          <w:rtl/>
          <w:lang w:bidi="ar-DZ"/>
        </w:rPr>
      </w:pPr>
      <w:r>
        <w:rPr>
          <w:rFonts w:cs="Traditional Arabic" w:hint="cs"/>
          <w:sz w:val="32"/>
          <w:szCs w:val="32"/>
          <w:rtl/>
          <w:lang w:bidi="ar-DZ"/>
        </w:rPr>
        <w:t xml:space="preserve">إلا أن التاريخ قد سجل أعمالا أدبية من أصل سوري ولبناني، فقد أطلقت عليهم تسمية </w:t>
      </w:r>
      <w:r>
        <w:rPr>
          <w:rFonts w:cs="Traditional Arabic" w:hint="cs"/>
          <w:b/>
          <w:bCs/>
          <w:sz w:val="32"/>
          <w:szCs w:val="32"/>
          <w:rtl/>
          <w:lang w:bidi="ar-DZ"/>
        </w:rPr>
        <w:t xml:space="preserve">السولبنانيون، </w:t>
      </w:r>
      <w:r>
        <w:rPr>
          <w:rFonts w:cs="Traditional Arabic" w:hint="cs"/>
          <w:sz w:val="32"/>
          <w:szCs w:val="32"/>
          <w:rtl/>
          <w:lang w:bidi="ar-DZ"/>
        </w:rPr>
        <w:t xml:space="preserve">وكان أول هؤلاء الأديب اللبناني الذي هاجر إلى مصر </w:t>
      </w:r>
      <w:r>
        <w:rPr>
          <w:rFonts w:cs="Traditional Arabic" w:hint="cs"/>
          <w:b/>
          <w:bCs/>
          <w:sz w:val="32"/>
          <w:szCs w:val="32"/>
          <w:rtl/>
          <w:lang w:bidi="ar-DZ"/>
        </w:rPr>
        <w:t xml:space="preserve">جورجي زيدان </w:t>
      </w:r>
      <w:r>
        <w:rPr>
          <w:rFonts w:cs="Traditional Arabic" w:hint="cs"/>
          <w:sz w:val="32"/>
          <w:szCs w:val="32"/>
          <w:rtl/>
          <w:lang w:bidi="ar-DZ"/>
        </w:rPr>
        <w:t xml:space="preserve">والذي كتب قصصا وروايات تاريخية بصيغة مشوقة تتداخل فيها قضايا حب وغرام...ثم ظهرت كتابات </w:t>
      </w:r>
      <w:r>
        <w:rPr>
          <w:rFonts w:cs="Traditional Arabic" w:hint="cs"/>
          <w:b/>
          <w:bCs/>
          <w:sz w:val="32"/>
          <w:szCs w:val="32"/>
          <w:rtl/>
          <w:lang w:bidi="ar-DZ"/>
        </w:rPr>
        <w:t xml:space="preserve">جبران خليل جبران </w:t>
      </w:r>
      <w:r>
        <w:rPr>
          <w:rFonts w:cs="Traditional Arabic" w:hint="cs"/>
          <w:sz w:val="32"/>
          <w:szCs w:val="32"/>
          <w:rtl/>
          <w:lang w:bidi="ar-DZ"/>
        </w:rPr>
        <w:t xml:space="preserve">في كتاباته القصصية </w:t>
      </w:r>
      <w:r>
        <w:rPr>
          <w:rFonts w:cs="Traditional Arabic" w:hint="cs"/>
          <w:b/>
          <w:bCs/>
          <w:sz w:val="32"/>
          <w:szCs w:val="32"/>
          <w:rtl/>
          <w:lang w:bidi="ar-DZ"/>
        </w:rPr>
        <w:t xml:space="preserve">ميخائيل نعيمة، </w:t>
      </w:r>
      <w:r>
        <w:rPr>
          <w:rFonts w:cs="Traditional Arabic" w:hint="cs"/>
          <w:sz w:val="32"/>
          <w:szCs w:val="32"/>
          <w:rtl/>
          <w:lang w:bidi="ar-DZ"/>
        </w:rPr>
        <w:t xml:space="preserve">إلا أن أول قصة عربية تبلورت سنة </w:t>
      </w:r>
      <w:r>
        <w:rPr>
          <w:rFonts w:cs="Traditional Arabic" w:hint="cs"/>
          <w:b/>
          <w:bCs/>
          <w:sz w:val="32"/>
          <w:szCs w:val="32"/>
          <w:rtl/>
          <w:lang w:bidi="ar-DZ"/>
        </w:rPr>
        <w:t xml:space="preserve">1912 </w:t>
      </w:r>
      <w:r>
        <w:rPr>
          <w:rFonts w:cs="Traditional Arabic" w:hint="cs"/>
          <w:sz w:val="32"/>
          <w:szCs w:val="32"/>
          <w:rtl/>
          <w:lang w:bidi="ar-DZ"/>
        </w:rPr>
        <w:t xml:space="preserve">على يد </w:t>
      </w:r>
      <w:r>
        <w:rPr>
          <w:rFonts w:cs="Traditional Arabic" w:hint="cs"/>
          <w:b/>
          <w:bCs/>
          <w:sz w:val="32"/>
          <w:szCs w:val="32"/>
          <w:rtl/>
          <w:lang w:bidi="ar-DZ"/>
        </w:rPr>
        <w:t>محمد حسين هيكل "زينب"</w:t>
      </w:r>
      <w:r>
        <w:rPr>
          <w:rFonts w:cs="Traditional Arabic" w:hint="cs"/>
          <w:sz w:val="32"/>
          <w:szCs w:val="32"/>
          <w:rtl/>
          <w:lang w:bidi="ar-DZ"/>
        </w:rPr>
        <w:t xml:space="preserve"> ، وقد كتبها وهو لا يزال طالبا </w:t>
      </w:r>
      <w:r w:rsidR="00194867">
        <w:rPr>
          <w:rFonts w:cs="Traditional Arabic" w:hint="cs"/>
          <w:sz w:val="32"/>
          <w:szCs w:val="32"/>
          <w:rtl/>
          <w:lang w:bidi="ar-DZ"/>
        </w:rPr>
        <w:t>في فرنسا إلى أن طورها حتى تجسدت في شكل رواية.</w:t>
      </w:r>
    </w:p>
    <w:p w:rsidR="00194867" w:rsidRDefault="00194867" w:rsidP="00194867">
      <w:pPr>
        <w:bidi/>
        <w:ind w:hanging="1"/>
        <w:jc w:val="mediumKashida"/>
        <w:rPr>
          <w:rFonts w:cs="Traditional Arabic"/>
          <w:b/>
          <w:bCs/>
          <w:sz w:val="32"/>
          <w:szCs w:val="32"/>
          <w:rtl/>
          <w:lang w:bidi="ar-DZ"/>
        </w:rPr>
      </w:pPr>
      <w:r>
        <w:rPr>
          <w:rFonts w:cs="Traditional Arabic" w:hint="cs"/>
          <w:b/>
          <w:bCs/>
          <w:sz w:val="32"/>
          <w:szCs w:val="32"/>
          <w:rtl/>
          <w:lang w:bidi="ar-DZ"/>
        </w:rPr>
        <w:t>ـــــ تعريف القصة:</w:t>
      </w:r>
    </w:p>
    <w:p w:rsidR="00194867" w:rsidRDefault="00194867" w:rsidP="00194867">
      <w:pPr>
        <w:bidi/>
        <w:ind w:firstLine="566"/>
        <w:jc w:val="mediumKashida"/>
        <w:rPr>
          <w:rFonts w:cs="Traditional Arabic"/>
          <w:b/>
          <w:bCs/>
          <w:sz w:val="32"/>
          <w:szCs w:val="32"/>
          <w:rtl/>
          <w:lang w:bidi="ar-DZ"/>
        </w:rPr>
      </w:pPr>
      <w:r>
        <w:rPr>
          <w:rFonts w:cs="Traditional Arabic" w:hint="cs"/>
          <w:sz w:val="32"/>
          <w:szCs w:val="32"/>
          <w:rtl/>
          <w:lang w:bidi="ar-DZ"/>
        </w:rPr>
        <w:t xml:space="preserve">عبارة عن مجموعة من الأحداث ذات الصلة بشخصيات إنسانية تختلف أنماط سلوكها وعيشها في الحياة يرويها القاص بأسلوب مشوق فيشدها إلى الأحداث حتى نظن أنها وقعت فعلا حين يتمعن القاص في قصها والنظر إليها في جوانب متعددة بالاعتماد على تسلسل الفكرة ووضوحها عبر الزمان والمكان، لذا يقال أن </w:t>
      </w:r>
      <w:r>
        <w:rPr>
          <w:rFonts w:cs="Traditional Arabic" w:hint="cs"/>
          <w:b/>
          <w:bCs/>
          <w:sz w:val="32"/>
          <w:szCs w:val="32"/>
          <w:rtl/>
          <w:lang w:bidi="ar-DZ"/>
        </w:rPr>
        <w:t>القصة هي التعبير عن الحياة.</w:t>
      </w:r>
    </w:p>
    <w:p w:rsidR="00194867" w:rsidRDefault="00194867" w:rsidP="00194867">
      <w:pPr>
        <w:bidi/>
        <w:ind w:hanging="1"/>
        <w:jc w:val="mediumKashida"/>
        <w:rPr>
          <w:rFonts w:cs="Traditional Arabic"/>
          <w:b/>
          <w:bCs/>
          <w:sz w:val="32"/>
          <w:szCs w:val="32"/>
          <w:rtl/>
          <w:lang w:bidi="ar-DZ"/>
        </w:rPr>
      </w:pPr>
      <w:r>
        <w:rPr>
          <w:rFonts w:cs="Traditional Arabic" w:hint="cs"/>
          <w:b/>
          <w:bCs/>
          <w:sz w:val="32"/>
          <w:szCs w:val="32"/>
          <w:rtl/>
          <w:lang w:bidi="ar-DZ"/>
        </w:rPr>
        <w:lastRenderedPageBreak/>
        <w:t xml:space="preserve">ـــــ تعريف القصة القصيرة: </w:t>
      </w:r>
    </w:p>
    <w:p w:rsidR="00194867" w:rsidRDefault="00194867" w:rsidP="00194867">
      <w:pPr>
        <w:bidi/>
        <w:ind w:firstLine="566"/>
        <w:jc w:val="mediumKashida"/>
        <w:rPr>
          <w:rFonts w:cs="Traditional Arabic"/>
          <w:sz w:val="32"/>
          <w:szCs w:val="32"/>
          <w:rtl/>
          <w:lang w:bidi="ar-DZ"/>
        </w:rPr>
      </w:pPr>
      <w:r>
        <w:rPr>
          <w:rFonts w:cs="Traditional Arabic" w:hint="cs"/>
          <w:sz w:val="32"/>
          <w:szCs w:val="32"/>
          <w:rtl/>
          <w:lang w:bidi="ar-DZ"/>
        </w:rPr>
        <w:t>هي قطعة نثرية قصيرة يمكن قراءتها في نصف ساعة، هذا هو المفهوم الذي حدده "</w:t>
      </w:r>
      <w:r>
        <w:rPr>
          <w:rFonts w:cs="Traditional Arabic" w:hint="cs"/>
          <w:b/>
          <w:bCs/>
          <w:sz w:val="32"/>
          <w:szCs w:val="32"/>
          <w:rtl/>
          <w:lang w:bidi="ar-DZ"/>
        </w:rPr>
        <w:t>أجار ألامبو</w:t>
      </w:r>
      <w:r>
        <w:rPr>
          <w:rFonts w:cs="Traditional Arabic" w:hint="cs"/>
          <w:sz w:val="32"/>
          <w:szCs w:val="32"/>
          <w:rtl/>
          <w:lang w:bidi="ar-DZ"/>
        </w:rPr>
        <w:t xml:space="preserve">"، وتعد القصة </w:t>
      </w:r>
      <w:r w:rsidR="009C3A35">
        <w:rPr>
          <w:rFonts w:cs="Traditional Arabic" w:hint="cs"/>
          <w:sz w:val="32"/>
          <w:szCs w:val="32"/>
          <w:rtl/>
          <w:lang w:bidi="ar-DZ"/>
        </w:rPr>
        <w:t>القصيرة شكلا من أشكال الشعر والمسرح فهي فن سردي حكائي تتوقف عند نقطة وفكره معينة.</w:t>
      </w:r>
    </w:p>
    <w:p w:rsidR="009C3A35" w:rsidRDefault="009C3A35" w:rsidP="009C3A35">
      <w:pPr>
        <w:bidi/>
        <w:ind w:hanging="1"/>
        <w:jc w:val="mediumKashida"/>
        <w:rPr>
          <w:rFonts w:cs="Traditional Arabic"/>
          <w:sz w:val="32"/>
          <w:szCs w:val="32"/>
          <w:rtl/>
          <w:lang w:bidi="ar-DZ"/>
        </w:rPr>
      </w:pPr>
      <w:r>
        <w:rPr>
          <w:rFonts w:cs="Traditional Arabic" w:hint="cs"/>
          <w:b/>
          <w:bCs/>
          <w:sz w:val="32"/>
          <w:szCs w:val="32"/>
          <w:rtl/>
          <w:lang w:bidi="ar-DZ"/>
        </w:rPr>
        <w:t xml:space="preserve">ــــــ خصائص فن القصة: </w:t>
      </w:r>
      <w:r>
        <w:rPr>
          <w:rFonts w:cs="Traditional Arabic" w:hint="cs"/>
          <w:sz w:val="32"/>
          <w:szCs w:val="32"/>
          <w:rtl/>
          <w:lang w:bidi="ar-DZ"/>
        </w:rPr>
        <w:t xml:space="preserve">تتميز القصة بخصائص يمكن توضيحها فيمايلي: </w:t>
      </w:r>
    </w:p>
    <w:p w:rsidR="009C3A35" w:rsidRPr="00DD18F5" w:rsidRDefault="009C3A35" w:rsidP="009C3A35">
      <w:pPr>
        <w:pStyle w:val="Paragraphedeliste"/>
        <w:numPr>
          <w:ilvl w:val="0"/>
          <w:numId w:val="23"/>
        </w:numPr>
        <w:bidi/>
        <w:ind w:hanging="1"/>
        <w:jc w:val="mediumKashida"/>
        <w:rPr>
          <w:rFonts w:cs="Traditional Arabic"/>
          <w:b/>
          <w:bCs/>
          <w:sz w:val="32"/>
          <w:szCs w:val="32"/>
          <w:lang w:bidi="ar-DZ"/>
        </w:rPr>
      </w:pPr>
      <w:r w:rsidRPr="00DD18F5">
        <w:rPr>
          <w:rFonts w:cs="Traditional Arabic" w:hint="cs"/>
          <w:b/>
          <w:bCs/>
          <w:sz w:val="32"/>
          <w:szCs w:val="32"/>
          <w:rtl/>
          <w:lang w:bidi="ar-DZ"/>
        </w:rPr>
        <w:t xml:space="preserve">الوحدة: </w:t>
      </w:r>
      <w:r w:rsidRPr="00DD18F5">
        <w:rPr>
          <w:rFonts w:cs="Traditional Arabic" w:hint="cs"/>
          <w:sz w:val="32"/>
          <w:szCs w:val="32"/>
          <w:rtl/>
          <w:lang w:bidi="ar-DZ"/>
        </w:rPr>
        <w:t xml:space="preserve">وتعني أن القصة </w:t>
      </w:r>
      <w:r w:rsidR="00DD18F5">
        <w:rPr>
          <w:rFonts w:cs="Traditional Arabic" w:hint="cs"/>
          <w:sz w:val="32"/>
          <w:szCs w:val="32"/>
          <w:rtl/>
          <w:lang w:bidi="ar-DZ"/>
        </w:rPr>
        <w:t>تشتمل على فكرة لها هدف واحد.</w:t>
      </w:r>
    </w:p>
    <w:p w:rsidR="00DD18F5" w:rsidRPr="00DD18F5" w:rsidRDefault="00DD18F5" w:rsidP="00DD18F5">
      <w:pPr>
        <w:pStyle w:val="Paragraphedeliste"/>
        <w:numPr>
          <w:ilvl w:val="0"/>
          <w:numId w:val="23"/>
        </w:numPr>
        <w:bidi/>
        <w:ind w:hanging="1"/>
        <w:jc w:val="mediumKashida"/>
        <w:rPr>
          <w:rFonts w:cs="Traditional Arabic"/>
          <w:b/>
          <w:bCs/>
          <w:sz w:val="32"/>
          <w:szCs w:val="32"/>
          <w:lang w:bidi="ar-DZ"/>
        </w:rPr>
      </w:pPr>
      <w:r>
        <w:rPr>
          <w:rFonts w:cs="Traditional Arabic" w:hint="cs"/>
          <w:b/>
          <w:bCs/>
          <w:sz w:val="32"/>
          <w:szCs w:val="32"/>
          <w:rtl/>
          <w:lang w:bidi="ar-DZ"/>
        </w:rPr>
        <w:t xml:space="preserve">التكثيف: </w:t>
      </w:r>
      <w:r>
        <w:rPr>
          <w:rFonts w:cs="Traditional Arabic" w:hint="cs"/>
          <w:sz w:val="32"/>
          <w:szCs w:val="32"/>
          <w:rtl/>
          <w:lang w:bidi="ar-DZ"/>
        </w:rPr>
        <w:t>يقصد به التوجه المباشر نحو الهدف من القصة من أول كلمة لها.</w:t>
      </w:r>
    </w:p>
    <w:p w:rsidR="00DD18F5" w:rsidRPr="00395A09" w:rsidRDefault="00395A09" w:rsidP="00DD18F5">
      <w:pPr>
        <w:pStyle w:val="Paragraphedeliste"/>
        <w:numPr>
          <w:ilvl w:val="0"/>
          <w:numId w:val="23"/>
        </w:numPr>
        <w:bidi/>
        <w:ind w:hanging="1"/>
        <w:jc w:val="mediumKashida"/>
        <w:rPr>
          <w:rFonts w:cs="Traditional Arabic"/>
          <w:b/>
          <w:bCs/>
          <w:sz w:val="32"/>
          <w:szCs w:val="32"/>
          <w:lang w:bidi="ar-DZ"/>
        </w:rPr>
      </w:pPr>
      <w:r>
        <w:rPr>
          <w:rFonts w:cs="Traditional Arabic" w:hint="cs"/>
          <w:b/>
          <w:bCs/>
          <w:sz w:val="32"/>
          <w:szCs w:val="32"/>
          <w:rtl/>
          <w:lang w:bidi="ar-DZ"/>
        </w:rPr>
        <w:t xml:space="preserve">الدراما: </w:t>
      </w:r>
      <w:r>
        <w:rPr>
          <w:rFonts w:cs="Traditional Arabic" w:hint="cs"/>
          <w:sz w:val="32"/>
          <w:szCs w:val="32"/>
          <w:rtl/>
          <w:lang w:bidi="ar-DZ"/>
        </w:rPr>
        <w:t>يقصد بها خلق الحيوية والديناميكية والحرارة في العمل للفت انتباه القارئ وهي التي تحقق المتعة الفنية وتشعر القاص بالرضا من عمله.</w:t>
      </w:r>
    </w:p>
    <w:p w:rsidR="00395A09" w:rsidRPr="00395A09" w:rsidRDefault="00395A09" w:rsidP="00395A09">
      <w:pPr>
        <w:pStyle w:val="Paragraphedeliste"/>
        <w:numPr>
          <w:ilvl w:val="0"/>
          <w:numId w:val="23"/>
        </w:numPr>
        <w:bidi/>
        <w:ind w:hanging="1"/>
        <w:jc w:val="mediumKashida"/>
        <w:rPr>
          <w:rFonts w:cs="Traditional Arabic"/>
          <w:b/>
          <w:bCs/>
          <w:sz w:val="32"/>
          <w:szCs w:val="32"/>
          <w:lang w:bidi="ar-DZ"/>
        </w:rPr>
      </w:pPr>
      <w:r>
        <w:rPr>
          <w:rFonts w:cs="Traditional Arabic" w:hint="cs"/>
          <w:b/>
          <w:bCs/>
          <w:sz w:val="32"/>
          <w:szCs w:val="32"/>
          <w:rtl/>
          <w:lang w:bidi="ar-DZ"/>
        </w:rPr>
        <w:t xml:space="preserve">الرؤية: </w:t>
      </w:r>
      <w:r>
        <w:rPr>
          <w:rFonts w:cs="Traditional Arabic" w:hint="cs"/>
          <w:sz w:val="32"/>
          <w:szCs w:val="32"/>
          <w:rtl/>
          <w:lang w:bidi="ar-DZ"/>
        </w:rPr>
        <w:t>يقصد بها جوهر العمل الفني وهي النوايا الفكرة للقاص(النظرة للحياة والتي تختلف من قاص إلى آخر).</w:t>
      </w:r>
    </w:p>
    <w:p w:rsidR="00395A09" w:rsidRPr="00395A09" w:rsidRDefault="00395A09" w:rsidP="00395A09">
      <w:pPr>
        <w:pStyle w:val="Paragraphedeliste"/>
        <w:numPr>
          <w:ilvl w:val="0"/>
          <w:numId w:val="23"/>
        </w:numPr>
        <w:bidi/>
        <w:ind w:hanging="1"/>
        <w:jc w:val="mediumKashida"/>
        <w:rPr>
          <w:rFonts w:cs="Traditional Arabic"/>
          <w:b/>
          <w:bCs/>
          <w:sz w:val="32"/>
          <w:szCs w:val="32"/>
          <w:lang w:bidi="ar-DZ"/>
        </w:rPr>
      </w:pPr>
      <w:r w:rsidRPr="00E07DA1">
        <w:rPr>
          <w:rFonts w:cs="Traditional Arabic" w:hint="cs"/>
          <w:b/>
          <w:bCs/>
          <w:sz w:val="32"/>
          <w:szCs w:val="32"/>
          <w:rtl/>
          <w:lang w:bidi="ar-DZ"/>
        </w:rPr>
        <w:t>الأحداث</w:t>
      </w:r>
      <w:r>
        <w:rPr>
          <w:rFonts w:cs="Traditional Arabic" w:hint="cs"/>
          <w:b/>
          <w:bCs/>
          <w:sz w:val="32"/>
          <w:szCs w:val="32"/>
          <w:rtl/>
          <w:lang w:bidi="ar-DZ"/>
        </w:rPr>
        <w:t>:</w:t>
      </w:r>
      <w:r>
        <w:rPr>
          <w:rFonts w:cs="Traditional Arabic" w:hint="cs"/>
          <w:sz w:val="32"/>
          <w:szCs w:val="32"/>
          <w:rtl/>
          <w:lang w:bidi="ar-DZ"/>
        </w:rPr>
        <w:t xml:space="preserve"> وهي الأحداث التي تحسد لنا رؤية الكاتب وتعكس أنماط والسلوك البشري وعلاقاته الإنسانية اللغوية وهي المعبر والمصور لرؤية المبدع وموضوعه.</w:t>
      </w:r>
    </w:p>
    <w:p w:rsidR="00395A09" w:rsidRPr="00395A09" w:rsidRDefault="00395A09" w:rsidP="00395A09">
      <w:pPr>
        <w:pStyle w:val="Paragraphedeliste"/>
        <w:numPr>
          <w:ilvl w:val="0"/>
          <w:numId w:val="23"/>
        </w:numPr>
        <w:bidi/>
        <w:ind w:hanging="1"/>
        <w:jc w:val="mediumKashida"/>
        <w:rPr>
          <w:rFonts w:cs="Traditional Arabic"/>
          <w:b/>
          <w:bCs/>
          <w:sz w:val="32"/>
          <w:szCs w:val="32"/>
          <w:lang w:bidi="ar-DZ"/>
        </w:rPr>
      </w:pPr>
      <w:r>
        <w:rPr>
          <w:rFonts w:cs="Traditional Arabic" w:hint="cs"/>
          <w:b/>
          <w:bCs/>
          <w:sz w:val="32"/>
          <w:szCs w:val="32"/>
          <w:rtl/>
          <w:lang w:bidi="ar-DZ"/>
        </w:rPr>
        <w:t>الشخصيات:</w:t>
      </w:r>
      <w:r>
        <w:rPr>
          <w:rFonts w:cs="Traditional Arabic" w:hint="cs"/>
          <w:sz w:val="32"/>
          <w:szCs w:val="32"/>
          <w:rtl/>
          <w:lang w:bidi="ar-DZ"/>
        </w:rPr>
        <w:t xml:space="preserve"> وهي التي تتبنى الفكرة وتجسدها في سير الأحداث يمكن أن تكون شخصية قوية وضعيفة.</w:t>
      </w:r>
    </w:p>
    <w:p w:rsidR="00395A09" w:rsidRPr="00395A09" w:rsidRDefault="00395A09" w:rsidP="00395A09">
      <w:pPr>
        <w:pStyle w:val="Paragraphedeliste"/>
        <w:numPr>
          <w:ilvl w:val="0"/>
          <w:numId w:val="23"/>
        </w:numPr>
        <w:bidi/>
        <w:ind w:hanging="1"/>
        <w:jc w:val="mediumKashida"/>
        <w:rPr>
          <w:rFonts w:cs="Traditional Arabic"/>
          <w:b/>
          <w:bCs/>
          <w:sz w:val="32"/>
          <w:szCs w:val="32"/>
          <w:lang w:bidi="ar-DZ"/>
        </w:rPr>
      </w:pPr>
      <w:r>
        <w:rPr>
          <w:rFonts w:cs="Traditional Arabic" w:hint="cs"/>
          <w:b/>
          <w:bCs/>
          <w:sz w:val="32"/>
          <w:szCs w:val="32"/>
          <w:rtl/>
          <w:lang w:bidi="ar-DZ"/>
        </w:rPr>
        <w:t>البناء:</w:t>
      </w:r>
      <w:r>
        <w:rPr>
          <w:rFonts w:cs="Traditional Arabic" w:hint="cs"/>
          <w:sz w:val="32"/>
          <w:szCs w:val="32"/>
          <w:rtl/>
          <w:lang w:bidi="ar-DZ"/>
        </w:rPr>
        <w:t xml:space="preserve"> ويقصد بها مراحل تكون القصة.</w:t>
      </w:r>
    </w:p>
    <w:p w:rsidR="00395A09" w:rsidRPr="002A65F6" w:rsidRDefault="00395A09" w:rsidP="00395A09">
      <w:pPr>
        <w:pStyle w:val="Paragraphedeliste"/>
        <w:numPr>
          <w:ilvl w:val="0"/>
          <w:numId w:val="23"/>
        </w:numPr>
        <w:bidi/>
        <w:ind w:hanging="1"/>
        <w:jc w:val="mediumKashida"/>
        <w:rPr>
          <w:rFonts w:cs="Traditional Arabic"/>
          <w:b/>
          <w:bCs/>
          <w:sz w:val="32"/>
          <w:szCs w:val="32"/>
          <w:lang w:bidi="ar-DZ"/>
        </w:rPr>
      </w:pPr>
      <w:r>
        <w:rPr>
          <w:rFonts w:cs="Traditional Arabic" w:hint="cs"/>
          <w:b/>
          <w:bCs/>
          <w:sz w:val="32"/>
          <w:szCs w:val="32"/>
          <w:rtl/>
          <w:lang w:bidi="ar-DZ"/>
        </w:rPr>
        <w:t>الإيقاع:</w:t>
      </w:r>
      <w:r>
        <w:rPr>
          <w:rFonts w:cs="Traditional Arabic" w:hint="cs"/>
          <w:sz w:val="32"/>
          <w:szCs w:val="32"/>
          <w:rtl/>
          <w:lang w:bidi="ar-DZ"/>
        </w:rPr>
        <w:t xml:space="preserve"> وهو عنصر التواتر أو </w:t>
      </w:r>
      <w:r w:rsidR="002A65F6">
        <w:rPr>
          <w:rFonts w:cs="Traditional Arabic" w:hint="cs"/>
          <w:sz w:val="32"/>
          <w:szCs w:val="32"/>
          <w:rtl/>
          <w:lang w:bidi="ar-DZ"/>
        </w:rPr>
        <w:t>الاختلاف في سير الأحداث.</w:t>
      </w:r>
    </w:p>
    <w:p w:rsidR="002A65F6" w:rsidRPr="002A65F6" w:rsidRDefault="002A65F6" w:rsidP="002A65F6">
      <w:pPr>
        <w:pStyle w:val="Paragraphedeliste"/>
        <w:numPr>
          <w:ilvl w:val="0"/>
          <w:numId w:val="23"/>
        </w:numPr>
        <w:bidi/>
        <w:ind w:hanging="1"/>
        <w:jc w:val="mediumKashida"/>
        <w:rPr>
          <w:rFonts w:cs="Traditional Arabic"/>
          <w:b/>
          <w:bCs/>
          <w:sz w:val="32"/>
          <w:szCs w:val="32"/>
          <w:lang w:bidi="ar-DZ"/>
        </w:rPr>
      </w:pPr>
      <w:r>
        <w:rPr>
          <w:rFonts w:cs="Traditional Arabic" w:hint="cs"/>
          <w:b/>
          <w:bCs/>
          <w:sz w:val="32"/>
          <w:szCs w:val="32"/>
          <w:rtl/>
          <w:lang w:bidi="ar-DZ"/>
        </w:rPr>
        <w:t xml:space="preserve">الأسلوب الفني: </w:t>
      </w:r>
      <w:r>
        <w:rPr>
          <w:rFonts w:cs="Traditional Arabic" w:hint="cs"/>
          <w:sz w:val="32"/>
          <w:szCs w:val="32"/>
          <w:rtl/>
          <w:lang w:bidi="ar-DZ"/>
        </w:rPr>
        <w:t>وهي التقنية الفنية التي يتم بها توصير الحدث والشخصيات والتي تنتهي برسم صورة جديدة للعمل الأدبي.</w:t>
      </w:r>
    </w:p>
    <w:p w:rsidR="002A65F6" w:rsidRDefault="002A65F6" w:rsidP="002A65F6">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 xml:space="preserve">ـــــــ رواد القصة في بلاد الشام: </w:t>
      </w:r>
    </w:p>
    <w:p w:rsidR="002A65F6" w:rsidRDefault="00D04F15" w:rsidP="00D04F15">
      <w:pPr>
        <w:pStyle w:val="Paragraphedeliste"/>
        <w:bidi/>
        <w:ind w:left="-1"/>
        <w:jc w:val="mediumKashida"/>
        <w:rPr>
          <w:rFonts w:cs="Traditional Arabic"/>
          <w:sz w:val="32"/>
          <w:szCs w:val="32"/>
          <w:rtl/>
          <w:lang w:bidi="ar-DZ"/>
        </w:rPr>
      </w:pPr>
      <w:r>
        <w:rPr>
          <w:rFonts w:cs="Traditional Arabic" w:hint="cs"/>
          <w:b/>
          <w:bCs/>
          <w:sz w:val="32"/>
          <w:szCs w:val="32"/>
          <w:rtl/>
          <w:lang w:bidi="ar-DZ"/>
        </w:rPr>
        <w:t xml:space="preserve">ــ </w:t>
      </w:r>
      <w:r w:rsidR="002A65F6">
        <w:rPr>
          <w:rFonts w:cs="Traditional Arabic" w:hint="cs"/>
          <w:b/>
          <w:bCs/>
          <w:sz w:val="32"/>
          <w:szCs w:val="32"/>
          <w:rtl/>
          <w:lang w:bidi="ar-DZ"/>
        </w:rPr>
        <w:t xml:space="preserve">فؤاد الشايب: </w:t>
      </w:r>
      <w:r w:rsidR="002A65F6">
        <w:rPr>
          <w:rFonts w:cs="Traditional Arabic" w:hint="cs"/>
          <w:sz w:val="32"/>
          <w:szCs w:val="32"/>
          <w:rtl/>
          <w:lang w:bidi="ar-DZ"/>
        </w:rPr>
        <w:t xml:space="preserve">ولد في محافظة دمشق عام 1916م، بدأ قراءته في مسقط رأسه ثم انتقل إلى العاصمة (دمشق) ليتابع دراسته الجامعية بعد أن </w:t>
      </w:r>
      <w:r>
        <w:rPr>
          <w:rFonts w:cs="Traditional Arabic" w:hint="cs"/>
          <w:sz w:val="32"/>
          <w:szCs w:val="32"/>
          <w:rtl/>
          <w:lang w:bidi="ar-DZ"/>
        </w:rPr>
        <w:t>نال شهادته الثانوية ليسافر إلى باريس 1932 ثم إلى البرازيل 1966، لتوافيه المنية سنة 1970.</w:t>
      </w:r>
    </w:p>
    <w:p w:rsidR="00D04F15" w:rsidRDefault="00D04F15" w:rsidP="00D04F15">
      <w:pPr>
        <w:pStyle w:val="Paragraphedeliste"/>
        <w:bidi/>
        <w:ind w:left="-1" w:firstLine="567"/>
        <w:jc w:val="mediumKashida"/>
        <w:rPr>
          <w:rFonts w:cs="Traditional Arabic"/>
          <w:sz w:val="32"/>
          <w:szCs w:val="32"/>
          <w:rtl/>
          <w:lang w:bidi="ar-DZ"/>
        </w:rPr>
      </w:pPr>
      <w:r>
        <w:rPr>
          <w:rFonts w:cs="Traditional Arabic" w:hint="cs"/>
          <w:sz w:val="32"/>
          <w:szCs w:val="32"/>
          <w:rtl/>
          <w:lang w:bidi="ar-DZ"/>
        </w:rPr>
        <w:lastRenderedPageBreak/>
        <w:t xml:space="preserve">ترك لنا محاضرات ثقافية قومية ومجموعة قصصية تحمل عنوان </w:t>
      </w:r>
      <w:r>
        <w:rPr>
          <w:rFonts w:cs="Traditional Arabic" w:hint="cs"/>
          <w:b/>
          <w:bCs/>
          <w:sz w:val="32"/>
          <w:szCs w:val="32"/>
          <w:rtl/>
          <w:lang w:bidi="ar-DZ"/>
        </w:rPr>
        <w:t xml:space="preserve">تاريخ الجرح </w:t>
      </w:r>
      <w:r>
        <w:rPr>
          <w:rFonts w:cs="Traditional Arabic" w:hint="cs"/>
          <w:sz w:val="32"/>
          <w:szCs w:val="32"/>
          <w:rtl/>
          <w:lang w:bidi="ar-DZ"/>
        </w:rPr>
        <w:t>وتتألف من 11قصة،تألفت سنة 1944، تميزت قصصه بالوصف الجيد وقوة التعبير والوقوف عند الحقائق والواقعية لذلك صنفت قصته من القصص الواقعية.</w:t>
      </w:r>
    </w:p>
    <w:p w:rsidR="00D04F15" w:rsidRDefault="00D04F15" w:rsidP="00D04F15">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 xml:space="preserve">ــــ ألفة الأدلبي: </w:t>
      </w:r>
      <w:r>
        <w:rPr>
          <w:rFonts w:cs="Traditional Arabic" w:hint="cs"/>
          <w:sz w:val="32"/>
          <w:szCs w:val="32"/>
          <w:rtl/>
          <w:lang w:bidi="ar-DZ"/>
        </w:rPr>
        <w:t>ولدت من أسرة دمشقية عربية في حي الصالحية في أسرة مثقفة، دخلت إلى مدرسة البنات فتحصلت على الابتدائية 1927 ثم أتممت دراست</w:t>
      </w:r>
      <w:r w:rsidR="00F61110">
        <w:rPr>
          <w:rFonts w:cs="Traditional Arabic" w:hint="cs"/>
          <w:sz w:val="32"/>
          <w:szCs w:val="32"/>
          <w:rtl/>
          <w:lang w:bidi="ar-DZ"/>
        </w:rPr>
        <w:t xml:space="preserve">ها الثانوية والجامعية لتؤسس جمعية </w:t>
      </w:r>
      <w:r w:rsidR="00F61110">
        <w:rPr>
          <w:rFonts w:cs="Traditional Arabic" w:hint="cs"/>
          <w:b/>
          <w:bCs/>
          <w:sz w:val="32"/>
          <w:szCs w:val="32"/>
          <w:rtl/>
          <w:lang w:bidi="ar-DZ"/>
        </w:rPr>
        <w:t>الندوة الثقافية النسائية.</w:t>
      </w: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D71C8F" w:rsidRDefault="00D71C8F" w:rsidP="00D71C8F">
      <w:pPr>
        <w:pStyle w:val="Paragraphedeliste"/>
        <w:bidi/>
        <w:ind w:left="-1"/>
        <w:jc w:val="mediumKashida"/>
        <w:rPr>
          <w:rFonts w:cs="Traditional Arabic"/>
          <w:b/>
          <w:bCs/>
          <w:sz w:val="32"/>
          <w:szCs w:val="32"/>
          <w:rtl/>
          <w:lang w:bidi="ar-DZ"/>
        </w:rPr>
      </w:pPr>
    </w:p>
    <w:p w:rsidR="0026678F" w:rsidRDefault="0026678F" w:rsidP="00D71C8F">
      <w:pPr>
        <w:pStyle w:val="Paragraphedeliste"/>
        <w:bidi/>
        <w:ind w:left="-1"/>
        <w:jc w:val="mediumKashida"/>
        <w:rPr>
          <w:rFonts w:cs="Traditional Arabic" w:hint="cs"/>
          <w:b/>
          <w:bCs/>
          <w:sz w:val="32"/>
          <w:szCs w:val="32"/>
          <w:rtl/>
          <w:lang w:bidi="ar-DZ"/>
        </w:rPr>
      </w:pPr>
      <w:r>
        <w:rPr>
          <w:rFonts w:cs="Traditional Arabic" w:hint="cs"/>
          <w:b/>
          <w:bCs/>
          <w:sz w:val="32"/>
          <w:szCs w:val="32"/>
          <w:rtl/>
          <w:lang w:bidi="ar-DZ"/>
        </w:rPr>
        <w:lastRenderedPageBreak/>
        <w:t>المحاضرة السادسة:</w:t>
      </w:r>
    </w:p>
    <w:p w:rsidR="00D71C8F" w:rsidRDefault="00D71C8F" w:rsidP="0026678F">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أدب الرسائل:</w:t>
      </w:r>
    </w:p>
    <w:p w:rsidR="00D71C8F" w:rsidRDefault="00D71C8F" w:rsidP="00D71C8F">
      <w:pPr>
        <w:pStyle w:val="Paragraphedeliste"/>
        <w:bidi/>
        <w:ind w:left="-1" w:firstLine="567"/>
        <w:jc w:val="mediumKashida"/>
        <w:rPr>
          <w:rFonts w:cs="Traditional Arabic"/>
          <w:sz w:val="32"/>
          <w:szCs w:val="32"/>
          <w:rtl/>
          <w:lang w:bidi="ar-DZ"/>
        </w:rPr>
      </w:pPr>
      <w:r>
        <w:rPr>
          <w:rFonts w:cs="Traditional Arabic" w:hint="cs"/>
          <w:sz w:val="32"/>
          <w:szCs w:val="32"/>
          <w:rtl/>
          <w:lang w:bidi="ar-DZ"/>
        </w:rPr>
        <w:t xml:space="preserve">ظهرت الحاجة إلى الرسائل في العهد النبوي بعد انتقال محمد على الله عليه وسلم،من مكة إلى المدينة لتصبح الرسائل تصنف إلى ما يلي: </w:t>
      </w:r>
    </w:p>
    <w:p w:rsidR="00D71C8F" w:rsidRDefault="00D71C8F" w:rsidP="0063158F">
      <w:pPr>
        <w:pStyle w:val="Paragraphedeliste"/>
        <w:numPr>
          <w:ilvl w:val="0"/>
          <w:numId w:val="24"/>
        </w:numPr>
        <w:bidi/>
        <w:jc w:val="mediumKashida"/>
        <w:rPr>
          <w:rFonts w:cs="Traditional Arabic"/>
          <w:sz w:val="32"/>
          <w:szCs w:val="32"/>
          <w:lang w:bidi="ar-DZ"/>
        </w:rPr>
      </w:pPr>
      <w:r>
        <w:rPr>
          <w:rFonts w:cs="Traditional Arabic" w:hint="cs"/>
          <w:sz w:val="32"/>
          <w:szCs w:val="32"/>
          <w:rtl/>
          <w:lang w:bidi="ar-DZ"/>
        </w:rPr>
        <w:t xml:space="preserve">رسائل النبي أرسلهم </w:t>
      </w:r>
      <w:r w:rsidR="0063158F">
        <w:rPr>
          <w:rFonts w:cs="Traditional Arabic" w:hint="cs"/>
          <w:sz w:val="32"/>
          <w:szCs w:val="32"/>
          <w:rtl/>
          <w:lang w:bidi="ar-DZ"/>
        </w:rPr>
        <w:t>لنشر ا</w:t>
      </w:r>
      <w:r>
        <w:rPr>
          <w:rFonts w:cs="Traditional Arabic" w:hint="cs"/>
          <w:sz w:val="32"/>
          <w:szCs w:val="32"/>
          <w:rtl/>
          <w:lang w:bidi="ar-DZ"/>
        </w:rPr>
        <w:t>لدعوة إلى أطراف الجزيرة العربية</w:t>
      </w:r>
    </w:p>
    <w:p w:rsidR="00D71C8F" w:rsidRDefault="0063158F" w:rsidP="00D71C8F">
      <w:pPr>
        <w:pStyle w:val="Paragraphedeliste"/>
        <w:numPr>
          <w:ilvl w:val="0"/>
          <w:numId w:val="24"/>
        </w:numPr>
        <w:bidi/>
        <w:jc w:val="mediumKashida"/>
        <w:rPr>
          <w:rFonts w:cs="Traditional Arabic"/>
          <w:sz w:val="32"/>
          <w:szCs w:val="32"/>
          <w:lang w:bidi="ar-DZ"/>
        </w:rPr>
      </w:pPr>
      <w:r>
        <w:rPr>
          <w:rFonts w:cs="Traditional Arabic" w:hint="cs"/>
          <w:sz w:val="32"/>
          <w:szCs w:val="32"/>
          <w:rtl/>
          <w:lang w:bidi="ar-DZ"/>
        </w:rPr>
        <w:t xml:space="preserve">رسائل تم إرسالها </w:t>
      </w:r>
      <w:r w:rsidR="00D71C8F">
        <w:rPr>
          <w:rFonts w:cs="Traditional Arabic" w:hint="cs"/>
          <w:sz w:val="32"/>
          <w:szCs w:val="32"/>
          <w:rtl/>
          <w:lang w:bidi="ar-DZ"/>
        </w:rPr>
        <w:t xml:space="preserve"> </w:t>
      </w:r>
      <w:r>
        <w:rPr>
          <w:rFonts w:cs="Traditional Arabic" w:hint="cs"/>
          <w:sz w:val="32"/>
          <w:szCs w:val="32"/>
          <w:rtl/>
          <w:lang w:bidi="ar-DZ"/>
        </w:rPr>
        <w:t>إلى زعماء العرب.</w:t>
      </w:r>
    </w:p>
    <w:p w:rsidR="0063158F" w:rsidRDefault="0063158F" w:rsidP="0063158F">
      <w:pPr>
        <w:pStyle w:val="Paragraphedeliste"/>
        <w:numPr>
          <w:ilvl w:val="0"/>
          <w:numId w:val="24"/>
        </w:numPr>
        <w:bidi/>
        <w:jc w:val="mediumKashida"/>
        <w:rPr>
          <w:rFonts w:cs="Traditional Arabic"/>
          <w:sz w:val="32"/>
          <w:szCs w:val="32"/>
          <w:lang w:bidi="ar-DZ"/>
        </w:rPr>
      </w:pPr>
      <w:r>
        <w:rPr>
          <w:rFonts w:cs="Traditional Arabic" w:hint="cs"/>
          <w:sz w:val="32"/>
          <w:szCs w:val="32"/>
          <w:rtl/>
          <w:lang w:bidi="ar-DZ"/>
        </w:rPr>
        <w:t>الرسائل النبوية إلى عند العرب.</w:t>
      </w:r>
    </w:p>
    <w:p w:rsidR="0063158F" w:rsidRDefault="0063158F" w:rsidP="0063158F">
      <w:pPr>
        <w:pStyle w:val="Paragraphedeliste"/>
        <w:bidi/>
        <w:ind w:left="-1"/>
        <w:jc w:val="mediumKashida"/>
        <w:rPr>
          <w:rFonts w:cs="Traditional Arabic"/>
          <w:sz w:val="32"/>
          <w:szCs w:val="32"/>
          <w:rtl/>
          <w:lang w:bidi="ar-DZ"/>
        </w:rPr>
      </w:pPr>
      <w:r>
        <w:rPr>
          <w:rFonts w:cs="Traditional Arabic" w:hint="cs"/>
          <w:sz w:val="32"/>
          <w:szCs w:val="32"/>
          <w:rtl/>
          <w:lang w:bidi="ar-DZ"/>
        </w:rPr>
        <w:t>من أشهر الرسائل رسالة محمد إلى كسرى حيث جاء في نصها:</w:t>
      </w:r>
    </w:p>
    <w:p w:rsidR="0063158F" w:rsidRDefault="0063158F" w:rsidP="0063158F">
      <w:pPr>
        <w:pStyle w:val="Paragraphedeliste"/>
        <w:bidi/>
        <w:ind w:left="-1"/>
        <w:jc w:val="mediumKashida"/>
        <w:rPr>
          <w:rFonts w:cs="Traditional Arabic"/>
          <w:sz w:val="32"/>
          <w:szCs w:val="32"/>
          <w:rtl/>
          <w:lang w:bidi="ar-DZ"/>
        </w:rPr>
      </w:pPr>
      <w:r>
        <w:rPr>
          <w:rFonts w:cs="Traditional Arabic"/>
          <w:sz w:val="32"/>
          <w:szCs w:val="32"/>
          <w:rtl/>
          <w:lang w:bidi="ar-DZ"/>
        </w:rPr>
        <w:t>«</w:t>
      </w:r>
      <w:r>
        <w:rPr>
          <w:rFonts w:cs="Traditional Arabic" w:hint="cs"/>
          <w:sz w:val="32"/>
          <w:szCs w:val="32"/>
          <w:rtl/>
          <w:lang w:bidi="ar-DZ"/>
        </w:rPr>
        <w:t>بسم الله الرحمن الرحيم من محمد رسول الله إلى كسرى عظيم الفرس سلام على من اتبع الهدى وآمن بالله ورسوله وشهد أن لا إلاه  وأن نحمد رسول الله  أدعوك بدعامة الله عز وجل فإني أنا رسول الله إلى الناس كافة لا</w:t>
      </w:r>
      <w:r w:rsidR="00202D3A">
        <w:rPr>
          <w:rFonts w:cs="Traditional Arabic" w:hint="cs"/>
          <w:sz w:val="32"/>
          <w:szCs w:val="32"/>
          <w:rtl/>
          <w:lang w:bidi="ar-DZ"/>
        </w:rPr>
        <w:t xml:space="preserve"> </w:t>
      </w:r>
      <w:r>
        <w:rPr>
          <w:rFonts w:cs="Traditional Arabic" w:hint="cs"/>
          <w:sz w:val="32"/>
          <w:szCs w:val="32"/>
          <w:rtl/>
          <w:lang w:bidi="ar-DZ"/>
        </w:rPr>
        <w:t xml:space="preserve">نندر من كان حيا </w:t>
      </w:r>
      <w:r w:rsidR="00202D3A">
        <w:rPr>
          <w:rFonts w:cs="Traditional Arabic" w:hint="cs"/>
          <w:sz w:val="32"/>
          <w:szCs w:val="32"/>
          <w:rtl/>
          <w:lang w:bidi="ar-DZ"/>
        </w:rPr>
        <w:t xml:space="preserve">ويحق العدل على الكافرين، أسلم تسلم إن أبيت فإن عليك إثم المحبوس </w:t>
      </w:r>
      <w:r>
        <w:rPr>
          <w:rFonts w:cs="Traditional Arabic"/>
          <w:sz w:val="32"/>
          <w:szCs w:val="32"/>
          <w:rtl/>
          <w:lang w:bidi="ar-DZ"/>
        </w:rPr>
        <w:t>»</w:t>
      </w:r>
      <w:r w:rsidR="00202D3A">
        <w:rPr>
          <w:rFonts w:cs="Traditional Arabic" w:hint="cs"/>
          <w:sz w:val="32"/>
          <w:szCs w:val="32"/>
          <w:rtl/>
          <w:lang w:bidi="ar-DZ"/>
        </w:rPr>
        <w:t>. جمهرة  رسائل العرب ص40.</w:t>
      </w:r>
    </w:p>
    <w:p w:rsidR="00202D3A" w:rsidRDefault="00202D3A" w:rsidP="0026678F">
      <w:pPr>
        <w:pStyle w:val="Paragraphedeliste"/>
        <w:bidi/>
        <w:ind w:left="-1"/>
        <w:jc w:val="mediumKashida"/>
        <w:rPr>
          <w:rFonts w:cs="Traditional Arabic"/>
          <w:sz w:val="32"/>
          <w:szCs w:val="32"/>
          <w:rtl/>
          <w:lang w:bidi="ar-DZ"/>
        </w:rPr>
      </w:pPr>
      <w:r>
        <w:rPr>
          <w:rFonts w:cs="Traditional Arabic" w:hint="cs"/>
          <w:b/>
          <w:bCs/>
          <w:sz w:val="32"/>
          <w:szCs w:val="32"/>
          <w:rtl/>
          <w:lang w:bidi="ar-DZ"/>
        </w:rPr>
        <w:t xml:space="preserve">أولا: </w:t>
      </w:r>
      <w:r>
        <w:rPr>
          <w:rFonts w:cs="Traditional Arabic" w:hint="cs"/>
          <w:sz w:val="32"/>
          <w:szCs w:val="32"/>
          <w:rtl/>
          <w:lang w:bidi="ar-DZ"/>
        </w:rPr>
        <w:t xml:space="preserve">أدب الرسائل هو أحدى الألوان الأدبية المتميزة التي تعتمد على الوصف الدقيق ظهر منذ القديم لحاجة الإنسان إليه خاصة في حالات التخاصم والنزاع إذ سجل التراث العربي أنواعا كثيرة من الرسائل التي جمع منها ما جمع وضاع ما ضاع منها، لتصبح مع العصر الحديث لونا أدبيا بدخل في التكوين السردي </w:t>
      </w:r>
      <w:r w:rsidR="0026678F">
        <w:rPr>
          <w:rFonts w:cs="Traditional Arabic" w:hint="cs"/>
          <w:sz w:val="32"/>
          <w:szCs w:val="32"/>
          <w:rtl/>
          <w:lang w:bidi="ar-DZ"/>
        </w:rPr>
        <w:t>القصصي</w:t>
      </w:r>
      <w:r>
        <w:rPr>
          <w:rFonts w:cs="Traditional Arabic" w:hint="cs"/>
          <w:sz w:val="32"/>
          <w:szCs w:val="32"/>
          <w:rtl/>
          <w:lang w:bidi="ar-DZ"/>
        </w:rPr>
        <w:t xml:space="preserve"> تحت مظلة الأجناس الأدبية.</w:t>
      </w:r>
      <w:r w:rsidR="001B12CD">
        <w:rPr>
          <w:rFonts w:cs="Traditional Arabic" w:hint="cs"/>
          <w:sz w:val="32"/>
          <w:szCs w:val="32"/>
          <w:rtl/>
          <w:lang w:bidi="ar-DZ"/>
        </w:rPr>
        <w:t>وهنا  سنقف عند مضمون أدب الرسائل واستنتاج خصائصها</w:t>
      </w:r>
    </w:p>
    <w:p w:rsidR="001B12CD" w:rsidRDefault="001B12CD" w:rsidP="001B12CD">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 xml:space="preserve">ــــ أقسام الرسالة: </w:t>
      </w:r>
    </w:p>
    <w:p w:rsidR="001B12CD" w:rsidRDefault="001B12CD" w:rsidP="001B12CD">
      <w:pPr>
        <w:pStyle w:val="Paragraphedeliste"/>
        <w:bidi/>
        <w:ind w:left="-1" w:firstLine="567"/>
        <w:jc w:val="mediumKashida"/>
        <w:rPr>
          <w:rFonts w:cs="Traditional Arabic"/>
          <w:sz w:val="32"/>
          <w:szCs w:val="32"/>
          <w:rtl/>
          <w:lang w:bidi="ar-DZ"/>
        </w:rPr>
      </w:pPr>
      <w:r>
        <w:rPr>
          <w:rFonts w:cs="Traditional Arabic" w:hint="cs"/>
          <w:sz w:val="32"/>
          <w:szCs w:val="32"/>
          <w:rtl/>
          <w:lang w:bidi="ar-DZ"/>
        </w:rPr>
        <w:t>تتكون الرسالة من أربعة أقسام:</w:t>
      </w:r>
    </w:p>
    <w:p w:rsidR="001B12CD" w:rsidRPr="001B12CD" w:rsidRDefault="001B12CD" w:rsidP="001B12CD">
      <w:pPr>
        <w:pStyle w:val="Paragraphedeliste"/>
        <w:numPr>
          <w:ilvl w:val="0"/>
          <w:numId w:val="25"/>
        </w:numPr>
        <w:bidi/>
        <w:jc w:val="mediumKashida"/>
        <w:rPr>
          <w:rFonts w:cs="Traditional Arabic"/>
          <w:sz w:val="32"/>
          <w:szCs w:val="32"/>
          <w:lang w:bidi="ar-DZ"/>
        </w:rPr>
      </w:pPr>
      <w:r w:rsidRPr="001B12CD">
        <w:rPr>
          <w:rFonts w:cs="Traditional Arabic" w:hint="cs"/>
          <w:sz w:val="32"/>
          <w:szCs w:val="32"/>
          <w:rtl/>
          <w:lang w:bidi="ar-DZ"/>
        </w:rPr>
        <w:t>البسملة</w:t>
      </w:r>
      <w:r w:rsidRPr="001B12CD">
        <w:rPr>
          <w:rFonts w:cs="Traditional Arabic"/>
          <w:sz w:val="32"/>
          <w:szCs w:val="32"/>
          <w:rtl/>
          <w:lang w:bidi="ar-DZ"/>
        </w:rPr>
        <w:t>«</w:t>
      </w:r>
      <w:r w:rsidRPr="001B12CD">
        <w:rPr>
          <w:rFonts w:cs="Traditional Arabic" w:hint="cs"/>
          <w:sz w:val="32"/>
          <w:szCs w:val="32"/>
          <w:rtl/>
          <w:lang w:bidi="ar-DZ"/>
        </w:rPr>
        <w:t>بسم الله الرحمن الرحيم</w:t>
      </w:r>
      <w:r w:rsidRPr="001B12CD">
        <w:rPr>
          <w:rFonts w:cs="Traditional Arabic"/>
          <w:sz w:val="32"/>
          <w:szCs w:val="32"/>
          <w:rtl/>
          <w:lang w:bidi="ar-DZ"/>
        </w:rPr>
        <w:t>»</w:t>
      </w:r>
      <w:r w:rsidRPr="001B12CD">
        <w:rPr>
          <w:rFonts w:cs="Traditional Arabic" w:hint="cs"/>
          <w:sz w:val="32"/>
          <w:szCs w:val="32"/>
          <w:rtl/>
          <w:lang w:bidi="ar-DZ"/>
        </w:rPr>
        <w:t>.</w:t>
      </w:r>
    </w:p>
    <w:p w:rsidR="001B12CD" w:rsidRPr="001B12CD" w:rsidRDefault="001B12CD" w:rsidP="001B12CD">
      <w:pPr>
        <w:pStyle w:val="Paragraphedeliste"/>
        <w:numPr>
          <w:ilvl w:val="0"/>
          <w:numId w:val="25"/>
        </w:numPr>
        <w:bidi/>
        <w:jc w:val="mediumKashida"/>
        <w:rPr>
          <w:rFonts w:cs="Traditional Arabic"/>
          <w:sz w:val="32"/>
          <w:szCs w:val="32"/>
          <w:lang w:bidi="ar-DZ"/>
        </w:rPr>
      </w:pPr>
      <w:r w:rsidRPr="001B12CD">
        <w:rPr>
          <w:rFonts w:cs="Traditional Arabic" w:hint="cs"/>
          <w:sz w:val="32"/>
          <w:szCs w:val="32"/>
          <w:rtl/>
          <w:lang w:bidi="ar-DZ"/>
        </w:rPr>
        <w:t xml:space="preserve">المرسل       </w:t>
      </w:r>
      <w:r w:rsidR="0026678F">
        <w:rPr>
          <w:rFonts w:cs="Traditional Arabic" w:hint="cs"/>
          <w:sz w:val="32"/>
          <w:szCs w:val="32"/>
          <w:rtl/>
          <w:lang w:bidi="ar-DZ"/>
        </w:rPr>
        <w:t>ـــــــــــــــــــــــــــــــــــــــــــــــــــــــــــــــــــــ</w:t>
      </w:r>
      <w:r w:rsidRPr="001B12CD">
        <w:rPr>
          <w:rFonts w:cs="Traditional Arabic" w:hint="cs"/>
          <w:sz w:val="32"/>
          <w:szCs w:val="32"/>
          <w:rtl/>
          <w:lang w:bidi="ar-DZ"/>
        </w:rPr>
        <w:t xml:space="preserve">  محمد.</w:t>
      </w:r>
    </w:p>
    <w:p w:rsidR="001B12CD" w:rsidRPr="001B12CD" w:rsidRDefault="001B12CD" w:rsidP="001B12CD">
      <w:pPr>
        <w:bidi/>
        <w:ind w:left="-1"/>
        <w:jc w:val="mediumKashida"/>
        <w:rPr>
          <w:rFonts w:cs="Traditional Arabic"/>
          <w:sz w:val="32"/>
          <w:szCs w:val="32"/>
          <w:lang w:bidi="ar-DZ"/>
        </w:rPr>
      </w:pPr>
      <w:r w:rsidRPr="001B12CD">
        <w:rPr>
          <w:rFonts w:cs="Traditional Arabic" w:hint="cs"/>
          <w:sz w:val="32"/>
          <w:szCs w:val="32"/>
          <w:rtl/>
          <w:lang w:bidi="ar-DZ"/>
        </w:rPr>
        <w:t xml:space="preserve">          المرسل إليه     </w:t>
      </w:r>
      <w:r w:rsidR="0026678F">
        <w:rPr>
          <w:rFonts w:cs="Traditional Arabic" w:hint="cs"/>
          <w:sz w:val="32"/>
          <w:szCs w:val="32"/>
          <w:rtl/>
          <w:lang w:bidi="ar-DZ"/>
        </w:rPr>
        <w:t>ــــــــــــــــــــــــــــــــــــــــــــــــــــــــــــــــــــــ</w:t>
      </w:r>
      <w:r w:rsidRPr="001B12CD">
        <w:rPr>
          <w:rFonts w:cs="Traditional Arabic" w:hint="cs"/>
          <w:sz w:val="32"/>
          <w:szCs w:val="32"/>
          <w:rtl/>
          <w:lang w:bidi="ar-DZ"/>
        </w:rPr>
        <w:t xml:space="preserve">   عظيم كسرى</w:t>
      </w:r>
      <w:r>
        <w:rPr>
          <w:rFonts w:cs="Traditional Arabic" w:hint="cs"/>
          <w:sz w:val="32"/>
          <w:szCs w:val="32"/>
          <w:rtl/>
          <w:lang w:bidi="ar-DZ"/>
        </w:rPr>
        <w:t>.</w:t>
      </w:r>
    </w:p>
    <w:p w:rsidR="001B12CD" w:rsidRDefault="001B12CD" w:rsidP="001B12CD">
      <w:pPr>
        <w:pStyle w:val="Paragraphedeliste"/>
        <w:numPr>
          <w:ilvl w:val="0"/>
          <w:numId w:val="25"/>
        </w:numPr>
        <w:bidi/>
        <w:jc w:val="mediumKashida"/>
        <w:rPr>
          <w:rFonts w:cs="Traditional Arabic"/>
          <w:sz w:val="32"/>
          <w:szCs w:val="32"/>
          <w:lang w:bidi="ar-DZ"/>
        </w:rPr>
      </w:pPr>
      <w:r w:rsidRPr="001B12CD">
        <w:rPr>
          <w:rFonts w:cs="Traditional Arabic" w:hint="cs"/>
          <w:sz w:val="32"/>
          <w:szCs w:val="32"/>
          <w:rtl/>
          <w:lang w:bidi="ar-DZ"/>
        </w:rPr>
        <w:t xml:space="preserve">الموضوع الرئيسي في نص الرسالة دعوة إلى الإسلام </w:t>
      </w:r>
      <w:r>
        <w:rPr>
          <w:rFonts w:cs="Traditional Arabic" w:hint="cs"/>
          <w:sz w:val="32"/>
          <w:szCs w:val="32"/>
          <w:rtl/>
          <w:lang w:bidi="ar-DZ"/>
        </w:rPr>
        <w:t>.</w:t>
      </w:r>
    </w:p>
    <w:p w:rsidR="001B12CD" w:rsidRDefault="001B12CD" w:rsidP="001B12CD">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ـــــ خصائص الرسالة:</w:t>
      </w:r>
    </w:p>
    <w:p w:rsidR="001B12CD" w:rsidRPr="001B12CD" w:rsidRDefault="001B12CD" w:rsidP="001B12CD">
      <w:pPr>
        <w:pStyle w:val="Paragraphedeliste"/>
        <w:numPr>
          <w:ilvl w:val="0"/>
          <w:numId w:val="26"/>
        </w:numPr>
        <w:bidi/>
        <w:jc w:val="mediumKashida"/>
        <w:rPr>
          <w:rFonts w:cs="Traditional Arabic"/>
          <w:b/>
          <w:bCs/>
          <w:sz w:val="32"/>
          <w:szCs w:val="32"/>
          <w:lang w:bidi="ar-DZ"/>
        </w:rPr>
      </w:pPr>
      <w:r>
        <w:rPr>
          <w:rFonts w:cs="Traditional Arabic" w:hint="cs"/>
          <w:sz w:val="32"/>
          <w:szCs w:val="32"/>
          <w:rtl/>
          <w:lang w:bidi="ar-DZ"/>
        </w:rPr>
        <w:t>الرسالة سياسية ذات مضمون ديني حيث صدرت من الدولة الإسلامية إلى الدولة الفارسية.</w:t>
      </w:r>
    </w:p>
    <w:p w:rsidR="001B12CD" w:rsidRPr="00881B58" w:rsidRDefault="00881B58" w:rsidP="001B12CD">
      <w:pPr>
        <w:pStyle w:val="Paragraphedeliste"/>
        <w:numPr>
          <w:ilvl w:val="0"/>
          <w:numId w:val="26"/>
        </w:numPr>
        <w:bidi/>
        <w:jc w:val="mediumKashida"/>
        <w:rPr>
          <w:rFonts w:cs="Traditional Arabic"/>
          <w:b/>
          <w:bCs/>
          <w:sz w:val="32"/>
          <w:szCs w:val="32"/>
          <w:lang w:bidi="ar-DZ"/>
        </w:rPr>
      </w:pPr>
      <w:r>
        <w:rPr>
          <w:rFonts w:cs="Traditional Arabic" w:hint="cs"/>
          <w:sz w:val="32"/>
          <w:szCs w:val="32"/>
          <w:rtl/>
          <w:lang w:bidi="ar-DZ"/>
        </w:rPr>
        <w:lastRenderedPageBreak/>
        <w:t xml:space="preserve">الرسالة خالية من المقدمات فكانت واضحة </w:t>
      </w:r>
    </w:p>
    <w:p w:rsidR="00881B58" w:rsidRPr="00881B58" w:rsidRDefault="00881B58" w:rsidP="00881B58">
      <w:pPr>
        <w:pStyle w:val="Paragraphedeliste"/>
        <w:numPr>
          <w:ilvl w:val="0"/>
          <w:numId w:val="26"/>
        </w:numPr>
        <w:bidi/>
        <w:jc w:val="mediumKashida"/>
        <w:rPr>
          <w:rFonts w:cs="Traditional Arabic"/>
          <w:b/>
          <w:bCs/>
          <w:sz w:val="32"/>
          <w:szCs w:val="32"/>
          <w:lang w:bidi="ar-DZ"/>
        </w:rPr>
      </w:pPr>
      <w:r>
        <w:rPr>
          <w:rFonts w:cs="Traditional Arabic" w:hint="cs"/>
          <w:sz w:val="32"/>
          <w:szCs w:val="32"/>
          <w:rtl/>
          <w:lang w:bidi="ar-DZ"/>
        </w:rPr>
        <w:t>الرسالة موجزة تحديد الموضوع العام والوقوف عنده.</w:t>
      </w:r>
    </w:p>
    <w:p w:rsidR="00881B58" w:rsidRPr="00881B58" w:rsidRDefault="00881B58" w:rsidP="00881B58">
      <w:pPr>
        <w:pStyle w:val="Paragraphedeliste"/>
        <w:numPr>
          <w:ilvl w:val="0"/>
          <w:numId w:val="26"/>
        </w:numPr>
        <w:bidi/>
        <w:jc w:val="mediumKashida"/>
        <w:rPr>
          <w:rFonts w:cs="Traditional Arabic"/>
          <w:b/>
          <w:bCs/>
          <w:sz w:val="32"/>
          <w:szCs w:val="32"/>
          <w:lang w:bidi="ar-DZ"/>
        </w:rPr>
      </w:pPr>
      <w:r>
        <w:rPr>
          <w:rFonts w:cs="Traditional Arabic" w:hint="cs"/>
          <w:sz w:val="32"/>
          <w:szCs w:val="32"/>
          <w:rtl/>
          <w:lang w:bidi="ar-DZ"/>
        </w:rPr>
        <w:t>ألفاظ الرسالة مألوفة وعادية ومفهومة لتأدية الغرض المنشود إليه</w:t>
      </w:r>
    </w:p>
    <w:p w:rsidR="00881B58" w:rsidRPr="00881B58" w:rsidRDefault="00881B58" w:rsidP="00881B58">
      <w:pPr>
        <w:pStyle w:val="Paragraphedeliste"/>
        <w:numPr>
          <w:ilvl w:val="0"/>
          <w:numId w:val="26"/>
        </w:numPr>
        <w:bidi/>
        <w:jc w:val="mediumKashida"/>
        <w:rPr>
          <w:rFonts w:cs="Traditional Arabic"/>
          <w:b/>
          <w:bCs/>
          <w:sz w:val="32"/>
          <w:szCs w:val="32"/>
          <w:lang w:bidi="ar-DZ"/>
        </w:rPr>
      </w:pPr>
      <w:r>
        <w:rPr>
          <w:rFonts w:cs="Traditional Arabic" w:hint="cs"/>
          <w:sz w:val="32"/>
          <w:szCs w:val="32"/>
          <w:rtl/>
          <w:lang w:bidi="ar-DZ"/>
        </w:rPr>
        <w:t>خلو الرسالة من الصور البيانية إلا الصورة الواردة في قوله (لأ نندر من كان حي) كناية عن قابليته للإيمان وهي مستمدة من القرآن.</w:t>
      </w:r>
    </w:p>
    <w:p w:rsidR="00881B58" w:rsidRPr="00881B58" w:rsidRDefault="00881B58" w:rsidP="00881B58">
      <w:pPr>
        <w:pStyle w:val="Paragraphedeliste"/>
        <w:numPr>
          <w:ilvl w:val="0"/>
          <w:numId w:val="26"/>
        </w:numPr>
        <w:bidi/>
        <w:jc w:val="mediumKashida"/>
        <w:rPr>
          <w:rFonts w:cs="Traditional Arabic"/>
          <w:b/>
          <w:bCs/>
          <w:sz w:val="32"/>
          <w:szCs w:val="32"/>
          <w:lang w:bidi="ar-DZ"/>
        </w:rPr>
      </w:pPr>
      <w:r>
        <w:rPr>
          <w:rFonts w:cs="Traditional Arabic" w:hint="cs"/>
          <w:sz w:val="32"/>
          <w:szCs w:val="32"/>
          <w:rtl/>
          <w:lang w:bidi="ar-DZ"/>
        </w:rPr>
        <w:t>الأسلوب السائد في الرسالة هو الخبري ما عدى كلمة اسلم تسلم.</w:t>
      </w:r>
    </w:p>
    <w:p w:rsidR="00881B58" w:rsidRDefault="00881B58" w:rsidP="00881B58">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ـــ هدف الرسالة:</w:t>
      </w:r>
    </w:p>
    <w:p w:rsidR="00881B58" w:rsidRDefault="00881B58" w:rsidP="00881B58">
      <w:pPr>
        <w:pStyle w:val="Paragraphedeliste"/>
        <w:bidi/>
        <w:ind w:left="-1" w:firstLine="567"/>
        <w:jc w:val="mediumKashida"/>
        <w:rPr>
          <w:rFonts w:cs="Traditional Arabic"/>
          <w:sz w:val="32"/>
          <w:szCs w:val="32"/>
          <w:rtl/>
          <w:lang w:bidi="ar-DZ"/>
        </w:rPr>
      </w:pPr>
      <w:r>
        <w:rPr>
          <w:rFonts w:cs="Traditional Arabic" w:hint="cs"/>
          <w:sz w:val="32"/>
          <w:szCs w:val="32"/>
          <w:rtl/>
          <w:lang w:bidi="ar-DZ"/>
        </w:rPr>
        <w:t>لم يكن ه</w:t>
      </w:r>
      <w:r w:rsidRPr="0026678F">
        <w:rPr>
          <w:rFonts w:cs="Traditional Arabic" w:hint="cs"/>
          <w:sz w:val="32"/>
          <w:szCs w:val="32"/>
          <w:rtl/>
          <w:lang w:bidi="ar-DZ"/>
        </w:rPr>
        <w:t>دف</w:t>
      </w:r>
      <w:r>
        <w:rPr>
          <w:rFonts w:cs="Traditional Arabic" w:hint="cs"/>
          <w:sz w:val="32"/>
          <w:szCs w:val="32"/>
          <w:rtl/>
          <w:lang w:bidi="ar-DZ"/>
        </w:rPr>
        <w:t xml:space="preserve"> الرسالة فني بإظهار أساليب البيان،وإنما ظهرت أساليب البلاغة في الإيجاز، وهي دعوة عظيمة في كلمات قليلة.</w:t>
      </w:r>
    </w:p>
    <w:p w:rsidR="00A95F67" w:rsidRDefault="00A95F67" w:rsidP="00A95F67">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ــــ أدب الرسائل في العهد الراشدي:</w:t>
      </w:r>
    </w:p>
    <w:p w:rsidR="00A95F67" w:rsidRDefault="00A95F67" w:rsidP="00A95F67">
      <w:pPr>
        <w:pStyle w:val="Paragraphedeliste"/>
        <w:bidi/>
        <w:ind w:left="-1" w:firstLine="567"/>
        <w:jc w:val="mediumKashida"/>
        <w:rPr>
          <w:rFonts w:cs="Traditional Arabic"/>
          <w:sz w:val="32"/>
          <w:szCs w:val="32"/>
          <w:rtl/>
          <w:lang w:bidi="ar-DZ"/>
        </w:rPr>
      </w:pPr>
      <w:r>
        <w:rPr>
          <w:rFonts w:cs="Traditional Arabic" w:hint="cs"/>
          <w:sz w:val="32"/>
          <w:szCs w:val="32"/>
          <w:rtl/>
          <w:lang w:bidi="ar-DZ"/>
        </w:rPr>
        <w:t>استمرت الحاجة إلى الرسائل في العهد الراشدي خاصة وبعد امتداد الدولة الإسلامية إلى الشام والعراق.</w:t>
      </w:r>
    </w:p>
    <w:p w:rsidR="00A95F67" w:rsidRDefault="00A95F67" w:rsidP="00A95F67">
      <w:pPr>
        <w:pStyle w:val="Paragraphedeliste"/>
        <w:bidi/>
        <w:ind w:left="-1" w:firstLine="567"/>
        <w:jc w:val="mediumKashida"/>
        <w:rPr>
          <w:rFonts w:cs="Traditional Arabic"/>
          <w:sz w:val="32"/>
          <w:szCs w:val="32"/>
          <w:rtl/>
          <w:lang w:bidi="ar-DZ"/>
        </w:rPr>
      </w:pPr>
      <w:r>
        <w:rPr>
          <w:rFonts w:cs="Traditional Arabic" w:hint="cs"/>
          <w:sz w:val="32"/>
          <w:szCs w:val="32"/>
          <w:rtl/>
          <w:lang w:bidi="ar-DZ"/>
        </w:rPr>
        <w:t xml:space="preserve">فقد أصبحت تمثل الرسائل دستورا للولاة في أعمالهم ومن أشهر رسائل هذه المرحلة رسالة </w:t>
      </w:r>
      <w:r w:rsidRPr="00A95F67">
        <w:rPr>
          <w:rFonts w:cs="Traditional Arabic" w:hint="cs"/>
          <w:b/>
          <w:bCs/>
          <w:sz w:val="32"/>
          <w:szCs w:val="32"/>
          <w:rtl/>
          <w:lang w:bidi="ar-DZ"/>
        </w:rPr>
        <w:t>أبي</w:t>
      </w:r>
      <w:r>
        <w:rPr>
          <w:rFonts w:cs="Traditional Arabic" w:hint="cs"/>
          <w:sz w:val="32"/>
          <w:szCs w:val="32"/>
          <w:rtl/>
          <w:lang w:bidi="ar-DZ"/>
        </w:rPr>
        <w:t xml:space="preserve"> </w:t>
      </w:r>
      <w:r w:rsidRPr="00A95F67">
        <w:rPr>
          <w:rFonts w:cs="Traditional Arabic" w:hint="cs"/>
          <w:b/>
          <w:bCs/>
          <w:sz w:val="32"/>
          <w:szCs w:val="32"/>
          <w:rtl/>
          <w:lang w:bidi="ar-DZ"/>
        </w:rPr>
        <w:t>موسى الأشعري</w:t>
      </w:r>
      <w:r>
        <w:rPr>
          <w:rFonts w:cs="Traditional Arabic" w:hint="cs"/>
          <w:sz w:val="32"/>
          <w:szCs w:val="32"/>
          <w:rtl/>
          <w:lang w:bidi="ar-DZ"/>
        </w:rPr>
        <w:t xml:space="preserve"> في القضاء.</w:t>
      </w:r>
    </w:p>
    <w:p w:rsidR="00A95F67" w:rsidRDefault="00A95F67" w:rsidP="00A95F67">
      <w:pPr>
        <w:pStyle w:val="Paragraphedeliste"/>
        <w:bidi/>
        <w:ind w:left="-1" w:firstLine="567"/>
        <w:jc w:val="mediumKashida"/>
        <w:rPr>
          <w:rFonts w:cs="Traditional Arabic"/>
          <w:sz w:val="32"/>
          <w:szCs w:val="32"/>
          <w:rtl/>
          <w:lang w:bidi="ar-DZ"/>
        </w:rPr>
      </w:pPr>
      <w:r>
        <w:rPr>
          <w:rFonts w:cs="Traditional Arabic" w:hint="cs"/>
          <w:sz w:val="32"/>
          <w:szCs w:val="32"/>
          <w:rtl/>
          <w:lang w:bidi="ar-DZ"/>
        </w:rPr>
        <w:t>ومن الملاحظ أن الرسائل في هذا العهد قد سارت غلى المنهج النبوي رغم طولها أو قصرها.</w:t>
      </w:r>
    </w:p>
    <w:p w:rsidR="00A95F67" w:rsidRDefault="00A95F67" w:rsidP="00A95F67">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ـــ الرسائل في العهد الأموي:</w:t>
      </w:r>
    </w:p>
    <w:p w:rsidR="00A95F67" w:rsidRDefault="009B0AA0" w:rsidP="009B0AA0">
      <w:pPr>
        <w:pStyle w:val="Paragraphedeliste"/>
        <w:bidi/>
        <w:ind w:left="-1" w:firstLine="567"/>
        <w:jc w:val="mediumKashida"/>
        <w:rPr>
          <w:rFonts w:cs="Traditional Arabic"/>
          <w:sz w:val="32"/>
          <w:szCs w:val="32"/>
          <w:rtl/>
          <w:lang w:bidi="ar-DZ"/>
        </w:rPr>
      </w:pPr>
      <w:r>
        <w:rPr>
          <w:rFonts w:cs="Traditional Arabic" w:hint="cs"/>
          <w:sz w:val="32"/>
          <w:szCs w:val="32"/>
          <w:rtl/>
          <w:lang w:bidi="ar-DZ"/>
        </w:rPr>
        <w:t xml:space="preserve">في هذا العهد تطورت الرسالة إذ أصبحت تكتب بفصاحة </w:t>
      </w:r>
      <w:r w:rsidRPr="0026678F">
        <w:rPr>
          <w:rFonts w:cs="Traditional Arabic" w:hint="cs"/>
          <w:sz w:val="32"/>
          <w:szCs w:val="32"/>
          <w:rtl/>
          <w:lang w:bidi="ar-DZ"/>
        </w:rPr>
        <w:t xml:space="preserve">وبلاغة </w:t>
      </w:r>
      <w:r w:rsidR="0026678F">
        <w:rPr>
          <w:rFonts w:cs="Traditional Arabic" w:hint="cs"/>
          <w:sz w:val="32"/>
          <w:szCs w:val="32"/>
          <w:rtl/>
          <w:lang w:bidi="ar-DZ"/>
        </w:rPr>
        <w:t>ال</w:t>
      </w:r>
      <w:r w:rsidR="0026678F" w:rsidRPr="0026678F">
        <w:rPr>
          <w:rFonts w:cs="Traditional Arabic" w:hint="cs"/>
          <w:sz w:val="32"/>
          <w:szCs w:val="32"/>
          <w:rtl/>
          <w:lang w:bidi="ar-DZ"/>
        </w:rPr>
        <w:t>بيان</w:t>
      </w:r>
      <w:r>
        <w:rPr>
          <w:rFonts w:cs="Traditional Arabic" w:hint="cs"/>
          <w:sz w:val="32"/>
          <w:szCs w:val="32"/>
          <w:rtl/>
          <w:lang w:bidi="ar-DZ"/>
        </w:rPr>
        <w:t xml:space="preserve"> فلم تعد مقتصرة على الأداء الوظيفي بل صار مقترن بالغايات البلاغية وتختلف من كاتب إلى آخر.</w:t>
      </w:r>
    </w:p>
    <w:p w:rsidR="009B0AA0" w:rsidRDefault="009B0AA0" w:rsidP="009B0AA0">
      <w:pPr>
        <w:pStyle w:val="Paragraphedeliste"/>
        <w:bidi/>
        <w:ind w:left="-1" w:firstLine="567"/>
        <w:jc w:val="mediumKashida"/>
        <w:rPr>
          <w:rFonts w:cs="Traditional Arabic"/>
          <w:sz w:val="32"/>
          <w:szCs w:val="32"/>
          <w:rtl/>
          <w:lang w:bidi="ar-DZ"/>
        </w:rPr>
      </w:pPr>
      <w:r>
        <w:rPr>
          <w:rFonts w:cs="Traditional Arabic" w:hint="cs"/>
          <w:sz w:val="32"/>
          <w:szCs w:val="32"/>
          <w:rtl/>
          <w:lang w:bidi="ar-DZ"/>
        </w:rPr>
        <w:t xml:space="preserve">ومن أشهر كتاب العصر الأموي </w:t>
      </w:r>
      <w:r w:rsidRPr="009B0AA0">
        <w:rPr>
          <w:rFonts w:cs="Traditional Arabic" w:hint="cs"/>
          <w:b/>
          <w:bCs/>
          <w:sz w:val="32"/>
          <w:szCs w:val="32"/>
          <w:rtl/>
          <w:lang w:bidi="ar-DZ"/>
        </w:rPr>
        <w:t>سالم موسى هشام بن عبد الملك</w:t>
      </w:r>
      <w:r>
        <w:rPr>
          <w:rFonts w:cs="Traditional Arabic" w:hint="cs"/>
          <w:b/>
          <w:bCs/>
          <w:sz w:val="32"/>
          <w:szCs w:val="32"/>
          <w:rtl/>
          <w:lang w:bidi="ar-DZ"/>
        </w:rPr>
        <w:t xml:space="preserve"> </w:t>
      </w:r>
      <w:r>
        <w:rPr>
          <w:rFonts w:cs="Traditional Arabic" w:hint="cs"/>
          <w:sz w:val="32"/>
          <w:szCs w:val="32"/>
          <w:rtl/>
          <w:lang w:bidi="ar-DZ"/>
        </w:rPr>
        <w:t>فقد تطورت الرسائل الإخوانية على يده.</w:t>
      </w:r>
    </w:p>
    <w:p w:rsidR="009B0AA0" w:rsidRDefault="009B0AA0" w:rsidP="009B0AA0">
      <w:pPr>
        <w:pStyle w:val="Paragraphedeliste"/>
        <w:bidi/>
        <w:ind w:left="-1"/>
        <w:jc w:val="mediumKashida"/>
        <w:rPr>
          <w:rFonts w:cs="Traditional Arabic"/>
          <w:b/>
          <w:bCs/>
          <w:sz w:val="32"/>
          <w:szCs w:val="32"/>
          <w:rtl/>
          <w:lang w:bidi="ar-DZ"/>
        </w:rPr>
      </w:pPr>
      <w:r>
        <w:rPr>
          <w:rFonts w:cs="Traditional Arabic" w:hint="cs"/>
          <w:b/>
          <w:bCs/>
          <w:sz w:val="32"/>
          <w:szCs w:val="32"/>
          <w:rtl/>
          <w:lang w:bidi="ar-DZ"/>
        </w:rPr>
        <w:t>ــــ الرسائل في منتصف القرن الربع:</w:t>
      </w:r>
    </w:p>
    <w:p w:rsidR="00530541" w:rsidRDefault="009B0AA0" w:rsidP="009B0AA0">
      <w:pPr>
        <w:pStyle w:val="Paragraphedeliste"/>
        <w:bidi/>
        <w:ind w:left="-1" w:firstLine="567"/>
        <w:jc w:val="mediumKashida"/>
        <w:rPr>
          <w:rFonts w:cs="Traditional Arabic"/>
          <w:b/>
          <w:bCs/>
          <w:sz w:val="32"/>
          <w:szCs w:val="32"/>
          <w:rtl/>
          <w:lang w:bidi="ar-DZ"/>
        </w:rPr>
      </w:pPr>
      <w:r>
        <w:rPr>
          <w:rFonts w:cs="Traditional Arabic" w:hint="cs"/>
          <w:sz w:val="32"/>
          <w:szCs w:val="32"/>
          <w:rtl/>
          <w:lang w:bidi="ar-DZ"/>
        </w:rPr>
        <w:t xml:space="preserve">تطور هذا الفن الأدبي في العهد العباسي واستمرت الحاجة إليه وكانت الكتابة فيه عبارة عن جسر للعبور إلى أعلى المناصب في الدولة العباسية ومن ينتمي إليها يمتحن امتحانا عسرا، وكانت الرسائل الديوانية تتناول أعمال الدولة وأبرز رواد هذا الفن </w:t>
      </w:r>
      <w:r>
        <w:rPr>
          <w:rFonts w:cs="Traditional Arabic" w:hint="cs"/>
          <w:b/>
          <w:bCs/>
          <w:sz w:val="32"/>
          <w:szCs w:val="32"/>
          <w:rtl/>
          <w:lang w:bidi="ar-DZ"/>
        </w:rPr>
        <w:t>أحمد بن يوسف، وعمرو بن مسعدة والحسن بن وهيب، والصاحب بن عياد.</w:t>
      </w:r>
    </w:p>
    <w:p w:rsidR="009B0AA0" w:rsidRDefault="00530541" w:rsidP="00530541">
      <w:pPr>
        <w:bidi/>
        <w:ind w:firstLine="566"/>
        <w:jc w:val="mediumKashida"/>
        <w:rPr>
          <w:rFonts w:cs="Traditional Arabic"/>
          <w:sz w:val="32"/>
          <w:szCs w:val="32"/>
          <w:rtl/>
          <w:lang w:bidi="ar-DZ"/>
        </w:rPr>
      </w:pPr>
      <w:r>
        <w:rPr>
          <w:rFonts w:cs="Traditional Arabic" w:hint="cs"/>
          <w:sz w:val="32"/>
          <w:szCs w:val="32"/>
          <w:rtl/>
          <w:lang w:bidi="ar-DZ"/>
        </w:rPr>
        <w:lastRenderedPageBreak/>
        <w:t xml:space="preserve">ومن خصائص الرسائل الديوانية والإخوانية الاعتماد العواطف </w:t>
      </w:r>
      <w:r w:rsidRPr="0026678F">
        <w:rPr>
          <w:rFonts w:cs="Traditional Arabic" w:hint="cs"/>
          <w:sz w:val="32"/>
          <w:szCs w:val="32"/>
          <w:rtl/>
          <w:lang w:bidi="ar-DZ"/>
        </w:rPr>
        <w:t>والمشاعر والرغبة و</w:t>
      </w:r>
      <w:r w:rsidR="009B0AA0" w:rsidRPr="00530541">
        <w:rPr>
          <w:rFonts w:cs="Traditional Arabic" w:hint="cs"/>
          <w:sz w:val="32"/>
          <w:szCs w:val="32"/>
          <w:rtl/>
          <w:lang w:bidi="ar-DZ"/>
        </w:rPr>
        <w:t xml:space="preserve"> </w:t>
      </w:r>
      <w:r>
        <w:rPr>
          <w:rFonts w:cs="Traditional Arabic" w:hint="cs"/>
          <w:sz w:val="32"/>
          <w:szCs w:val="32"/>
          <w:rtl/>
          <w:lang w:bidi="ar-DZ"/>
        </w:rPr>
        <w:t>المدح والهجاء، والعتاب والأعذار وهي بذلك تدخل في موضوعات الشعر الأموي.</w:t>
      </w:r>
    </w:p>
    <w:p w:rsidR="00530541" w:rsidRPr="00530541" w:rsidRDefault="00530541" w:rsidP="00530541">
      <w:pPr>
        <w:bidi/>
        <w:ind w:firstLine="566"/>
        <w:jc w:val="mediumKashida"/>
        <w:rPr>
          <w:rFonts w:cs="Traditional Arabic"/>
          <w:sz w:val="32"/>
          <w:szCs w:val="32"/>
          <w:lang w:bidi="ar-DZ"/>
        </w:rPr>
      </w:pPr>
      <w:r>
        <w:rPr>
          <w:rFonts w:cs="Traditional Arabic" w:hint="cs"/>
          <w:sz w:val="32"/>
          <w:szCs w:val="32"/>
          <w:rtl/>
          <w:lang w:bidi="ar-DZ"/>
        </w:rPr>
        <w:t>لتكون الرسالة في هذه المرحلة تمهد الطريق لتطوير الرسائل الأدبية وتكون بمثابة المقالة البحث في عصرنا الحالي.</w:t>
      </w:r>
      <w:r w:rsidR="005F1544">
        <w:rPr>
          <w:rFonts w:cs="Traditional Arabic" w:hint="cs"/>
          <w:sz w:val="32"/>
          <w:szCs w:val="32"/>
          <w:rtl/>
          <w:lang w:bidi="ar-DZ"/>
        </w:rPr>
        <w:t>.</w:t>
      </w:r>
    </w:p>
    <w:p w:rsidR="00712A24" w:rsidRPr="00712A24" w:rsidRDefault="00712A24" w:rsidP="00F76554">
      <w:pPr>
        <w:pStyle w:val="Paragraphedeliste"/>
        <w:bidi/>
        <w:ind w:left="0" w:firstLine="566"/>
        <w:jc w:val="mediumKashida"/>
        <w:rPr>
          <w:rFonts w:cs="Traditional Arabic"/>
          <w:sz w:val="32"/>
          <w:szCs w:val="32"/>
          <w:rtl/>
          <w:lang w:bidi="ar-DZ"/>
        </w:rPr>
      </w:pPr>
    </w:p>
    <w:p w:rsidR="00977DE5" w:rsidRPr="00977DE5" w:rsidRDefault="000F3D67" w:rsidP="00F76554">
      <w:pPr>
        <w:pStyle w:val="Paragraphedeliste"/>
        <w:bidi/>
        <w:ind w:left="0" w:firstLine="566"/>
        <w:jc w:val="mediumKashida"/>
        <w:rPr>
          <w:rFonts w:cs="Traditional Arabic"/>
          <w:sz w:val="32"/>
          <w:szCs w:val="32"/>
          <w:lang w:bidi="ar-DZ"/>
        </w:rPr>
      </w:pPr>
      <w:r>
        <w:rPr>
          <w:rFonts w:cs="Traditional Arabic" w:hint="cs"/>
          <w:sz w:val="32"/>
          <w:szCs w:val="32"/>
          <w:rtl/>
          <w:lang w:bidi="ar-DZ"/>
        </w:rPr>
        <w:t xml:space="preserve"> </w:t>
      </w:r>
    </w:p>
    <w:p w:rsidR="00DC6169" w:rsidRPr="00407E99" w:rsidRDefault="00DC6169" w:rsidP="00F76554">
      <w:pPr>
        <w:pStyle w:val="Paragraphedeliste"/>
        <w:bidi/>
        <w:ind w:left="0" w:firstLine="566"/>
        <w:jc w:val="mediumKashida"/>
        <w:rPr>
          <w:rFonts w:cs="Traditional Arabic"/>
          <w:sz w:val="32"/>
          <w:szCs w:val="32"/>
          <w:rtl/>
          <w:lang w:bidi="ar-DZ"/>
        </w:rPr>
      </w:pPr>
    </w:p>
    <w:p w:rsidR="00DC6169" w:rsidRPr="00157CA2" w:rsidRDefault="00DC6169" w:rsidP="00F76554">
      <w:pPr>
        <w:bidi/>
        <w:ind w:firstLine="566"/>
        <w:jc w:val="mediumKashida"/>
        <w:rPr>
          <w:rFonts w:cs="Traditional Arabic"/>
          <w:sz w:val="32"/>
          <w:szCs w:val="32"/>
          <w:rtl/>
          <w:lang w:bidi="ar-DZ"/>
        </w:rPr>
      </w:pPr>
      <w:r w:rsidRPr="00157CA2">
        <w:rPr>
          <w:rFonts w:cs="Traditional Arabic" w:hint="cs"/>
          <w:sz w:val="32"/>
          <w:szCs w:val="32"/>
          <w:rtl/>
          <w:lang w:bidi="ar-DZ"/>
        </w:rPr>
        <w:t xml:space="preserve"> </w:t>
      </w:r>
    </w:p>
    <w:p w:rsidR="009478E2" w:rsidRPr="00A16C3E" w:rsidRDefault="009478E2" w:rsidP="00F76554">
      <w:pPr>
        <w:pStyle w:val="Paragraphedeliste"/>
        <w:bidi/>
        <w:ind w:left="0" w:firstLine="566"/>
        <w:jc w:val="mediumKashida"/>
        <w:rPr>
          <w:rFonts w:cs="Traditional Arabic"/>
          <w:b/>
          <w:bCs/>
          <w:sz w:val="32"/>
          <w:szCs w:val="32"/>
          <w:lang w:bidi="ar-DZ"/>
        </w:rPr>
      </w:pPr>
    </w:p>
    <w:sectPr w:rsidR="009478E2" w:rsidRPr="00A16C3E" w:rsidSect="007A3E22">
      <w:footerReference w:type="default" r:id="rId8"/>
      <w:footnotePr>
        <w:numFmt w:val="chicago"/>
      </w:footnotePr>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54" w:rsidRDefault="00C35B54" w:rsidP="00EA32C7">
      <w:pPr>
        <w:spacing w:after="0" w:line="240" w:lineRule="auto"/>
      </w:pPr>
      <w:r>
        <w:separator/>
      </w:r>
    </w:p>
  </w:endnote>
  <w:endnote w:type="continuationSeparator" w:id="1">
    <w:p w:rsidR="00C35B54" w:rsidRDefault="00C35B54" w:rsidP="00EA3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24572"/>
      <w:docPartObj>
        <w:docPartGallery w:val="Page Numbers (Bottom of Page)"/>
        <w:docPartUnique/>
      </w:docPartObj>
    </w:sdtPr>
    <w:sdtContent>
      <w:p w:rsidR="00E07DA1" w:rsidRDefault="00E07DA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1"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1">
                <w:txbxContent>
                  <w:p w:rsidR="00E07DA1" w:rsidRDefault="00E07DA1">
                    <w:pPr>
                      <w:jc w:val="center"/>
                    </w:pPr>
                    <w:fldSimple w:instr=" PAGE    \* MERGEFORMAT ">
                      <w:r w:rsidR="00D66900" w:rsidRPr="00D66900">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54" w:rsidRDefault="00C35B54" w:rsidP="00EA32C7">
      <w:pPr>
        <w:spacing w:after="0" w:line="240" w:lineRule="auto"/>
      </w:pPr>
      <w:r>
        <w:separator/>
      </w:r>
    </w:p>
  </w:footnote>
  <w:footnote w:type="continuationSeparator" w:id="1">
    <w:p w:rsidR="00C35B54" w:rsidRDefault="00C35B54" w:rsidP="00EA32C7">
      <w:pPr>
        <w:spacing w:after="0" w:line="240" w:lineRule="auto"/>
      </w:pPr>
      <w:r>
        <w:continuationSeparator/>
      </w:r>
    </w:p>
  </w:footnote>
  <w:footnote w:id="2">
    <w:p w:rsidR="00E07DA1" w:rsidRPr="00EA32C7" w:rsidRDefault="00E07DA1" w:rsidP="00EA32C7">
      <w:pPr>
        <w:pStyle w:val="Notedebasdepage"/>
        <w:bidi/>
        <w:jc w:val="mediumKashida"/>
        <w:rPr>
          <w:rFonts w:cs="Traditional Arabic"/>
          <w:sz w:val="28"/>
          <w:szCs w:val="28"/>
          <w:rtl/>
          <w:lang w:bidi="ar-DZ"/>
        </w:rPr>
      </w:pPr>
      <w:r>
        <w:rPr>
          <w:rStyle w:val="Appelnotedebasdep"/>
        </w:rPr>
        <w:footnoteRef/>
      </w:r>
      <w:r>
        <w:rPr>
          <w:rFonts w:cs="Traditional Arabic" w:hint="cs"/>
          <w:sz w:val="28"/>
          <w:szCs w:val="28"/>
          <w:rtl/>
          <w:lang w:bidi="ar-DZ"/>
        </w:rPr>
        <w:t xml:space="preserve"> الدولة السلجوقية</w:t>
      </w:r>
      <w:r w:rsidRPr="005F780B">
        <w:rPr>
          <w:rFonts w:cs="Traditional Arabic" w:hint="cs"/>
          <w:sz w:val="28"/>
          <w:szCs w:val="28"/>
          <w:rtl/>
          <w:lang w:bidi="ar-DZ"/>
        </w:rPr>
        <w:t>: أو دولة بين سلجوقة وهي واحدة من الدولة السلاجقة الكبرى في تاريخ الإسلام وهي سلالة التركية (أتراك الأوغوز).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98F"/>
    <w:multiLevelType w:val="hybridMultilevel"/>
    <w:tmpl w:val="EAEC13D4"/>
    <w:lvl w:ilvl="0" w:tplc="DD1876CC">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02E415B7"/>
    <w:multiLevelType w:val="hybridMultilevel"/>
    <w:tmpl w:val="E9B212F4"/>
    <w:lvl w:ilvl="0" w:tplc="9ACAC930">
      <w:start w:val="1"/>
      <w:numFmt w:val="arabicAlpha"/>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
    <w:nsid w:val="064D77DD"/>
    <w:multiLevelType w:val="hybridMultilevel"/>
    <w:tmpl w:val="C7B297A8"/>
    <w:lvl w:ilvl="0" w:tplc="917E219C">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15BA34B7"/>
    <w:multiLevelType w:val="hybridMultilevel"/>
    <w:tmpl w:val="14D6AAB8"/>
    <w:lvl w:ilvl="0" w:tplc="C798CE34">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
    <w:nsid w:val="18813096"/>
    <w:multiLevelType w:val="hybridMultilevel"/>
    <w:tmpl w:val="7276AF96"/>
    <w:lvl w:ilvl="0" w:tplc="15BC3C5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B54FB3"/>
    <w:multiLevelType w:val="hybridMultilevel"/>
    <w:tmpl w:val="6A50EC18"/>
    <w:lvl w:ilvl="0" w:tplc="A0E044E4">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nsid w:val="215D2E79"/>
    <w:multiLevelType w:val="hybridMultilevel"/>
    <w:tmpl w:val="F5848AE8"/>
    <w:lvl w:ilvl="0" w:tplc="2E861E8A">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535DCC"/>
    <w:multiLevelType w:val="hybridMultilevel"/>
    <w:tmpl w:val="EA5EA7D4"/>
    <w:lvl w:ilvl="0" w:tplc="A524E51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563702"/>
    <w:multiLevelType w:val="hybridMultilevel"/>
    <w:tmpl w:val="132CDF7A"/>
    <w:lvl w:ilvl="0" w:tplc="1F127DEA">
      <w:start w:val="1"/>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AF3EB9"/>
    <w:multiLevelType w:val="hybridMultilevel"/>
    <w:tmpl w:val="6A0A7CC4"/>
    <w:lvl w:ilvl="0" w:tplc="774C043A">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0">
    <w:nsid w:val="301E3BD0"/>
    <w:multiLevelType w:val="hybridMultilevel"/>
    <w:tmpl w:val="8DB83B46"/>
    <w:lvl w:ilvl="0" w:tplc="BA7E2DDA">
      <w:start w:val="1"/>
      <w:numFmt w:val="bullet"/>
      <w:lvlText w:val="-"/>
      <w:lvlJc w:val="left"/>
      <w:pPr>
        <w:ind w:left="2940" w:hanging="360"/>
      </w:pPr>
      <w:rPr>
        <w:rFonts w:ascii="Traditional Arabic" w:eastAsiaTheme="minorHAnsi" w:hAnsi="Traditional Arabic" w:cs="Traditional Arabic" w:hint="default"/>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abstractNum w:abstractNumId="11">
    <w:nsid w:val="332604C3"/>
    <w:multiLevelType w:val="hybridMultilevel"/>
    <w:tmpl w:val="CCD239D6"/>
    <w:lvl w:ilvl="0" w:tplc="FB547C08">
      <w:start w:val="1"/>
      <w:numFmt w:val="bullet"/>
      <w:lvlText w:val="-"/>
      <w:lvlJc w:val="left"/>
      <w:pPr>
        <w:ind w:left="2685" w:hanging="360"/>
      </w:pPr>
      <w:rPr>
        <w:rFonts w:ascii="Traditional Arabic" w:eastAsiaTheme="minorHAnsi" w:hAnsi="Traditional Arabic" w:cs="Traditional Arabic" w:hint="default"/>
      </w:rPr>
    </w:lvl>
    <w:lvl w:ilvl="1" w:tplc="040C0003" w:tentative="1">
      <w:start w:val="1"/>
      <w:numFmt w:val="bullet"/>
      <w:lvlText w:val="o"/>
      <w:lvlJc w:val="left"/>
      <w:pPr>
        <w:ind w:left="3405" w:hanging="360"/>
      </w:pPr>
      <w:rPr>
        <w:rFonts w:ascii="Courier New" w:hAnsi="Courier New" w:cs="Courier New" w:hint="default"/>
      </w:rPr>
    </w:lvl>
    <w:lvl w:ilvl="2" w:tplc="040C0005" w:tentative="1">
      <w:start w:val="1"/>
      <w:numFmt w:val="bullet"/>
      <w:lvlText w:val=""/>
      <w:lvlJc w:val="left"/>
      <w:pPr>
        <w:ind w:left="4125" w:hanging="360"/>
      </w:pPr>
      <w:rPr>
        <w:rFonts w:ascii="Wingdings" w:hAnsi="Wingdings" w:hint="default"/>
      </w:rPr>
    </w:lvl>
    <w:lvl w:ilvl="3" w:tplc="040C0001" w:tentative="1">
      <w:start w:val="1"/>
      <w:numFmt w:val="bullet"/>
      <w:lvlText w:val=""/>
      <w:lvlJc w:val="left"/>
      <w:pPr>
        <w:ind w:left="4845" w:hanging="360"/>
      </w:pPr>
      <w:rPr>
        <w:rFonts w:ascii="Symbol" w:hAnsi="Symbol" w:hint="default"/>
      </w:rPr>
    </w:lvl>
    <w:lvl w:ilvl="4" w:tplc="040C0003" w:tentative="1">
      <w:start w:val="1"/>
      <w:numFmt w:val="bullet"/>
      <w:lvlText w:val="o"/>
      <w:lvlJc w:val="left"/>
      <w:pPr>
        <w:ind w:left="5565" w:hanging="360"/>
      </w:pPr>
      <w:rPr>
        <w:rFonts w:ascii="Courier New" w:hAnsi="Courier New" w:cs="Courier New" w:hint="default"/>
      </w:rPr>
    </w:lvl>
    <w:lvl w:ilvl="5" w:tplc="040C0005" w:tentative="1">
      <w:start w:val="1"/>
      <w:numFmt w:val="bullet"/>
      <w:lvlText w:val=""/>
      <w:lvlJc w:val="left"/>
      <w:pPr>
        <w:ind w:left="6285" w:hanging="360"/>
      </w:pPr>
      <w:rPr>
        <w:rFonts w:ascii="Wingdings" w:hAnsi="Wingdings" w:hint="default"/>
      </w:rPr>
    </w:lvl>
    <w:lvl w:ilvl="6" w:tplc="040C0001" w:tentative="1">
      <w:start w:val="1"/>
      <w:numFmt w:val="bullet"/>
      <w:lvlText w:val=""/>
      <w:lvlJc w:val="left"/>
      <w:pPr>
        <w:ind w:left="7005" w:hanging="360"/>
      </w:pPr>
      <w:rPr>
        <w:rFonts w:ascii="Symbol" w:hAnsi="Symbol" w:hint="default"/>
      </w:rPr>
    </w:lvl>
    <w:lvl w:ilvl="7" w:tplc="040C0003" w:tentative="1">
      <w:start w:val="1"/>
      <w:numFmt w:val="bullet"/>
      <w:lvlText w:val="o"/>
      <w:lvlJc w:val="left"/>
      <w:pPr>
        <w:ind w:left="7725" w:hanging="360"/>
      </w:pPr>
      <w:rPr>
        <w:rFonts w:ascii="Courier New" w:hAnsi="Courier New" w:cs="Courier New" w:hint="default"/>
      </w:rPr>
    </w:lvl>
    <w:lvl w:ilvl="8" w:tplc="040C0005" w:tentative="1">
      <w:start w:val="1"/>
      <w:numFmt w:val="bullet"/>
      <w:lvlText w:val=""/>
      <w:lvlJc w:val="left"/>
      <w:pPr>
        <w:ind w:left="8445" w:hanging="360"/>
      </w:pPr>
      <w:rPr>
        <w:rFonts w:ascii="Wingdings" w:hAnsi="Wingdings" w:hint="default"/>
      </w:rPr>
    </w:lvl>
  </w:abstractNum>
  <w:abstractNum w:abstractNumId="12">
    <w:nsid w:val="38F00540"/>
    <w:multiLevelType w:val="hybridMultilevel"/>
    <w:tmpl w:val="C72453FE"/>
    <w:lvl w:ilvl="0" w:tplc="040C0013">
      <w:start w:val="1"/>
      <w:numFmt w:val="upperRoman"/>
      <w:lvlText w:val="%1."/>
      <w:lvlJc w:val="right"/>
      <w:pPr>
        <w:ind w:left="719" w:hanging="360"/>
      </w:p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3">
    <w:nsid w:val="42B66F5B"/>
    <w:multiLevelType w:val="hybridMultilevel"/>
    <w:tmpl w:val="089A3D42"/>
    <w:lvl w:ilvl="0" w:tplc="3208AE66">
      <w:start w:val="1"/>
      <w:numFmt w:val="arabicAlpha"/>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4">
    <w:nsid w:val="456C7657"/>
    <w:multiLevelType w:val="hybridMultilevel"/>
    <w:tmpl w:val="0F2A456C"/>
    <w:lvl w:ilvl="0" w:tplc="BCC095A2">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4D4B05BC"/>
    <w:multiLevelType w:val="hybridMultilevel"/>
    <w:tmpl w:val="A3F0B344"/>
    <w:lvl w:ilvl="0" w:tplc="854E8AEA">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nsid w:val="56FB2878"/>
    <w:multiLevelType w:val="hybridMultilevel"/>
    <w:tmpl w:val="819A629A"/>
    <w:lvl w:ilvl="0" w:tplc="040C000F">
      <w:start w:val="1"/>
      <w:numFmt w:val="decimal"/>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7">
    <w:nsid w:val="5B8B2654"/>
    <w:multiLevelType w:val="hybridMultilevel"/>
    <w:tmpl w:val="F2705440"/>
    <w:lvl w:ilvl="0" w:tplc="C6F06414">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8">
    <w:nsid w:val="62245AA5"/>
    <w:multiLevelType w:val="hybridMultilevel"/>
    <w:tmpl w:val="60C61614"/>
    <w:lvl w:ilvl="0" w:tplc="6AFA525E">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9">
    <w:nsid w:val="636D05E0"/>
    <w:multiLevelType w:val="hybridMultilevel"/>
    <w:tmpl w:val="2A8CAC94"/>
    <w:lvl w:ilvl="0" w:tplc="A586A0CC">
      <w:start w:val="1"/>
      <w:numFmt w:val="arabicAlpha"/>
      <w:lvlText w:val="%1-"/>
      <w:lvlJc w:val="left"/>
      <w:pPr>
        <w:ind w:left="726" w:hanging="720"/>
      </w:pPr>
      <w:rPr>
        <w:rFonts w:hint="default"/>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20">
    <w:nsid w:val="63BD2172"/>
    <w:multiLevelType w:val="hybridMultilevel"/>
    <w:tmpl w:val="911A0DF0"/>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1">
    <w:nsid w:val="657E65F3"/>
    <w:multiLevelType w:val="hybridMultilevel"/>
    <w:tmpl w:val="A27CE3F4"/>
    <w:lvl w:ilvl="0" w:tplc="7D72F1B8">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2">
    <w:nsid w:val="6D2022E3"/>
    <w:multiLevelType w:val="hybridMultilevel"/>
    <w:tmpl w:val="FDB0E318"/>
    <w:lvl w:ilvl="0" w:tplc="B58C40DE">
      <w:start w:val="1"/>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192D1E"/>
    <w:multiLevelType w:val="hybridMultilevel"/>
    <w:tmpl w:val="A510DD3A"/>
    <w:lvl w:ilvl="0" w:tplc="09F2C600">
      <w:start w:val="1"/>
      <w:numFmt w:val="arabicAlpha"/>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4">
    <w:nsid w:val="76FA1890"/>
    <w:multiLevelType w:val="hybridMultilevel"/>
    <w:tmpl w:val="6218B822"/>
    <w:lvl w:ilvl="0" w:tplc="C604121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B40192F"/>
    <w:multiLevelType w:val="hybridMultilevel"/>
    <w:tmpl w:val="6B749ED4"/>
    <w:lvl w:ilvl="0" w:tplc="E8CEE472">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15"/>
  </w:num>
  <w:num w:numId="2">
    <w:abstractNumId w:val="6"/>
  </w:num>
  <w:num w:numId="3">
    <w:abstractNumId w:val="10"/>
  </w:num>
  <w:num w:numId="4">
    <w:abstractNumId w:val="11"/>
  </w:num>
  <w:num w:numId="5">
    <w:abstractNumId w:val="22"/>
  </w:num>
  <w:num w:numId="6">
    <w:abstractNumId w:val="8"/>
  </w:num>
  <w:num w:numId="7">
    <w:abstractNumId w:val="1"/>
  </w:num>
  <w:num w:numId="8">
    <w:abstractNumId w:val="4"/>
  </w:num>
  <w:num w:numId="9">
    <w:abstractNumId w:val="23"/>
  </w:num>
  <w:num w:numId="10">
    <w:abstractNumId w:val="21"/>
  </w:num>
  <w:num w:numId="11">
    <w:abstractNumId w:val="19"/>
  </w:num>
  <w:num w:numId="12">
    <w:abstractNumId w:val="17"/>
  </w:num>
  <w:num w:numId="13">
    <w:abstractNumId w:val="12"/>
  </w:num>
  <w:num w:numId="14">
    <w:abstractNumId w:val="7"/>
  </w:num>
  <w:num w:numId="15">
    <w:abstractNumId w:val="0"/>
  </w:num>
  <w:num w:numId="16">
    <w:abstractNumId w:val="16"/>
  </w:num>
  <w:num w:numId="17">
    <w:abstractNumId w:val="9"/>
  </w:num>
  <w:num w:numId="18">
    <w:abstractNumId w:val="20"/>
  </w:num>
  <w:num w:numId="19">
    <w:abstractNumId w:val="5"/>
  </w:num>
  <w:num w:numId="20">
    <w:abstractNumId w:val="3"/>
  </w:num>
  <w:num w:numId="21">
    <w:abstractNumId w:val="24"/>
  </w:num>
  <w:num w:numId="22">
    <w:abstractNumId w:val="14"/>
  </w:num>
  <w:num w:numId="23">
    <w:abstractNumId w:val="18"/>
  </w:num>
  <w:num w:numId="24">
    <w:abstractNumId w:val="13"/>
  </w:num>
  <w:num w:numId="25">
    <w:abstractNumId w:val="2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5"/>
    </o:shapelayout>
  </w:hdrShapeDefaults>
  <w:footnotePr>
    <w:numFmt w:val="chicago"/>
    <w:footnote w:id="0"/>
    <w:footnote w:id="1"/>
  </w:footnotePr>
  <w:endnotePr>
    <w:endnote w:id="0"/>
    <w:endnote w:id="1"/>
  </w:endnotePr>
  <w:compat/>
  <w:rsids>
    <w:rsidRoot w:val="007A3E22"/>
    <w:rsid w:val="000434A1"/>
    <w:rsid w:val="00071083"/>
    <w:rsid w:val="00075E8D"/>
    <w:rsid w:val="000A020B"/>
    <w:rsid w:val="000F3D67"/>
    <w:rsid w:val="001115C3"/>
    <w:rsid w:val="00124B2A"/>
    <w:rsid w:val="00137097"/>
    <w:rsid w:val="00157CA2"/>
    <w:rsid w:val="00164BE7"/>
    <w:rsid w:val="001759F2"/>
    <w:rsid w:val="00194867"/>
    <w:rsid w:val="001B12CD"/>
    <w:rsid w:val="001D04D2"/>
    <w:rsid w:val="00202D3A"/>
    <w:rsid w:val="00205BAF"/>
    <w:rsid w:val="0026678F"/>
    <w:rsid w:val="0029315C"/>
    <w:rsid w:val="002A1D40"/>
    <w:rsid w:val="002A65F6"/>
    <w:rsid w:val="0030141F"/>
    <w:rsid w:val="00395A09"/>
    <w:rsid w:val="003D553F"/>
    <w:rsid w:val="003E6D5D"/>
    <w:rsid w:val="003F5350"/>
    <w:rsid w:val="00407E99"/>
    <w:rsid w:val="00494366"/>
    <w:rsid w:val="00530541"/>
    <w:rsid w:val="00574E06"/>
    <w:rsid w:val="005863E6"/>
    <w:rsid w:val="005B3B94"/>
    <w:rsid w:val="005B70B3"/>
    <w:rsid w:val="005F1544"/>
    <w:rsid w:val="005F733D"/>
    <w:rsid w:val="005F780B"/>
    <w:rsid w:val="0063158F"/>
    <w:rsid w:val="006971DC"/>
    <w:rsid w:val="00712A24"/>
    <w:rsid w:val="007A3E22"/>
    <w:rsid w:val="007D7AD7"/>
    <w:rsid w:val="007F1AA7"/>
    <w:rsid w:val="007F57DD"/>
    <w:rsid w:val="00873770"/>
    <w:rsid w:val="00881B58"/>
    <w:rsid w:val="008B6214"/>
    <w:rsid w:val="008D5C6B"/>
    <w:rsid w:val="009116A1"/>
    <w:rsid w:val="009478E2"/>
    <w:rsid w:val="00977DE5"/>
    <w:rsid w:val="009A5B06"/>
    <w:rsid w:val="009B0AA0"/>
    <w:rsid w:val="009C3A35"/>
    <w:rsid w:val="00A00A6E"/>
    <w:rsid w:val="00A16C3E"/>
    <w:rsid w:val="00A755F1"/>
    <w:rsid w:val="00A84B57"/>
    <w:rsid w:val="00A95F67"/>
    <w:rsid w:val="00B07C28"/>
    <w:rsid w:val="00B129C7"/>
    <w:rsid w:val="00B5138A"/>
    <w:rsid w:val="00B5417A"/>
    <w:rsid w:val="00B63F27"/>
    <w:rsid w:val="00B931E5"/>
    <w:rsid w:val="00BC732D"/>
    <w:rsid w:val="00BE204D"/>
    <w:rsid w:val="00C0262A"/>
    <w:rsid w:val="00C12E8F"/>
    <w:rsid w:val="00C21388"/>
    <w:rsid w:val="00C311AC"/>
    <w:rsid w:val="00C35B54"/>
    <w:rsid w:val="00CC6D9D"/>
    <w:rsid w:val="00CF1FBD"/>
    <w:rsid w:val="00D04F15"/>
    <w:rsid w:val="00D450F7"/>
    <w:rsid w:val="00D66900"/>
    <w:rsid w:val="00D71C8F"/>
    <w:rsid w:val="00D77194"/>
    <w:rsid w:val="00DC6169"/>
    <w:rsid w:val="00DD18F5"/>
    <w:rsid w:val="00E06496"/>
    <w:rsid w:val="00E07DA1"/>
    <w:rsid w:val="00E40C99"/>
    <w:rsid w:val="00E41A00"/>
    <w:rsid w:val="00E658F8"/>
    <w:rsid w:val="00E8388C"/>
    <w:rsid w:val="00E84907"/>
    <w:rsid w:val="00E94ED6"/>
    <w:rsid w:val="00EA32C7"/>
    <w:rsid w:val="00ED227F"/>
    <w:rsid w:val="00F07739"/>
    <w:rsid w:val="00F61110"/>
    <w:rsid w:val="00F76554"/>
    <w:rsid w:val="00FC79C3"/>
    <w:rsid w:val="00FD69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C7"/>
    <w:pPr>
      <w:jc w:val="right"/>
    </w:pPr>
    <w:rPr>
      <w:rFonts w:ascii="Traditional Arabic" w:hAnsi="Traditional Arabic"/>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31E5"/>
    <w:pPr>
      <w:ind w:left="720"/>
      <w:contextualSpacing/>
    </w:pPr>
  </w:style>
  <w:style w:type="paragraph" w:styleId="Notedebasdepage">
    <w:name w:val="footnote text"/>
    <w:basedOn w:val="Normal"/>
    <w:link w:val="NotedebasdepageCar"/>
    <w:uiPriority w:val="99"/>
    <w:semiHidden/>
    <w:unhideWhenUsed/>
    <w:rsid w:val="00EA32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32C7"/>
    <w:rPr>
      <w:sz w:val="20"/>
      <w:szCs w:val="20"/>
    </w:rPr>
  </w:style>
  <w:style w:type="character" w:styleId="Appelnotedebasdep">
    <w:name w:val="footnote reference"/>
    <w:basedOn w:val="Policepardfaut"/>
    <w:uiPriority w:val="99"/>
    <w:semiHidden/>
    <w:unhideWhenUsed/>
    <w:rsid w:val="00EA32C7"/>
    <w:rPr>
      <w:vertAlign w:val="superscript"/>
    </w:rPr>
  </w:style>
  <w:style w:type="paragraph" w:styleId="En-tte">
    <w:name w:val="header"/>
    <w:basedOn w:val="Normal"/>
    <w:link w:val="En-tteCar"/>
    <w:uiPriority w:val="99"/>
    <w:semiHidden/>
    <w:unhideWhenUsed/>
    <w:rsid w:val="00574E0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74E06"/>
    <w:rPr>
      <w:rFonts w:ascii="Traditional Arabic" w:hAnsi="Traditional Arabic"/>
      <w:sz w:val="28"/>
    </w:rPr>
  </w:style>
  <w:style w:type="paragraph" w:styleId="Pieddepage">
    <w:name w:val="footer"/>
    <w:basedOn w:val="Normal"/>
    <w:link w:val="PieddepageCar"/>
    <w:uiPriority w:val="99"/>
    <w:semiHidden/>
    <w:unhideWhenUsed/>
    <w:rsid w:val="00574E0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74E06"/>
    <w:rPr>
      <w:rFonts w:ascii="Traditional Arabic" w:hAnsi="Traditional Arabic"/>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5D6A-97E2-4BCF-9FD4-21DA46DF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21</Pages>
  <Words>3755</Words>
  <Characters>20658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BOUAKEZ LEILA</cp:lastModifiedBy>
  <cp:revision>6</cp:revision>
  <dcterms:created xsi:type="dcterms:W3CDTF">2021-01-06T06:57:00Z</dcterms:created>
  <dcterms:modified xsi:type="dcterms:W3CDTF">2021-01-06T09:26:00Z</dcterms:modified>
</cp:coreProperties>
</file>