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1E" w:rsidRDefault="00127D7D" w:rsidP="009658A5">
      <w:pPr>
        <w:tabs>
          <w:tab w:val="left" w:pos="281"/>
          <w:tab w:val="center" w:pos="4154"/>
        </w:tabs>
        <w:autoSpaceDE w:val="0"/>
        <w:autoSpaceDN w:val="0"/>
        <w:bidi/>
        <w:adjustRightInd w:val="0"/>
        <w:spacing w:after="0" w:line="360" w:lineRule="auto"/>
        <w:ind w:right="-2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7D7D">
        <w:rPr>
          <w:rFonts w:eastAsiaTheme="minorHAnsi"/>
          <w:noProof/>
          <w:sz w:val="24"/>
          <w:szCs w:val="24"/>
          <w:rtl/>
          <w:lang w:val="en-US"/>
        </w:rPr>
        <w:pict>
          <v:rect id="Rectangle 1" o:spid="_x0000_s1052" style="position:absolute;left:0;text-align:left;margin-left:18.75pt;margin-top:-31.85pt;width:413.25pt;height:2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Rectangle 1">
              <w:txbxContent>
                <w:p w:rsidR="00881D5F" w:rsidRDefault="00020A1E" w:rsidP="00881D5F">
                  <w:pPr>
                    <w:tabs>
                      <w:tab w:val="left" w:pos="281"/>
                    </w:tabs>
                    <w:autoSpaceDE w:val="0"/>
                    <w:autoSpaceDN w:val="0"/>
                    <w:bidi/>
                    <w:adjustRightInd w:val="0"/>
                    <w:spacing w:after="0" w:line="360" w:lineRule="auto"/>
                    <w:ind w:lef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 xml:space="preserve">الإجابة النموذجية في </w:t>
                  </w:r>
                  <w:r w:rsidR="00881D5F"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 xml:space="preserve">مقياس </w:t>
                  </w:r>
                  <w:r w:rsidR="00881D5F"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>هندسة التكوين</w:t>
                  </w:r>
                  <w:r w:rsidR="00881D5F"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 xml:space="preserve">: </w:t>
                  </w:r>
                  <w:r w:rsidR="00881D5F">
                    <w:rPr>
                      <w:rFonts w:asciiTheme="majorBidi" w:hAnsiTheme="majorBidi" w:cstheme="majorBidi" w:hint="cs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 xml:space="preserve"> الدكتورة </w:t>
                  </w:r>
                  <w:r w:rsidR="00881D5F"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  <w:t>جردير فيروز</w:t>
                  </w:r>
                </w:p>
                <w:p w:rsidR="00881D5F" w:rsidRDefault="00881D5F" w:rsidP="00881D5F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rtl/>
                      <w:lang w:bidi="ar-DZ"/>
                    </w:rPr>
                  </w:pPr>
                </w:p>
                <w:p w:rsidR="00881D5F" w:rsidRDefault="00881D5F" w:rsidP="00881D5F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lang w:bidi="ar-DZ"/>
                    </w:rPr>
                  </w:pPr>
                </w:p>
                <w:p w:rsidR="00881D5F" w:rsidRDefault="00881D5F" w:rsidP="00881D5F">
                  <w:pPr>
                    <w:tabs>
                      <w:tab w:val="left" w:pos="281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-2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sz w:val="28"/>
                      <w:szCs w:val="28"/>
                      <w:lang w:bidi="ar-DZ"/>
                    </w:rPr>
                  </w:pPr>
                </w:p>
                <w:p w:rsidR="00881D5F" w:rsidRDefault="00881D5F" w:rsidP="00881D5F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ect>
        </w:pict>
      </w:r>
      <w:r w:rsidR="00881D5F" w:rsidRPr="00F10835">
        <w:rPr>
          <w:rFonts w:asciiTheme="majorBidi" w:hAnsiTheme="majorBidi" w:cstheme="majorBidi"/>
          <w:b/>
          <w:bCs/>
          <w:kern w:val="24"/>
          <w:sz w:val="24"/>
          <w:szCs w:val="24"/>
          <w:rtl/>
          <w:lang w:bidi="ar-DZ"/>
        </w:rPr>
        <w:t xml:space="preserve"> </w:t>
      </w:r>
      <w:r w:rsidR="00881D5F" w:rsidRPr="00104CC1">
        <w:rPr>
          <w:rFonts w:ascii="Simplified Arabic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>ال</w:t>
      </w:r>
      <w:r w:rsidR="009658A5">
        <w:rPr>
          <w:rFonts w:ascii="Simplified Arabic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>جواب</w:t>
      </w:r>
      <w:r w:rsidR="00881D5F">
        <w:rPr>
          <w:rFonts w:ascii="Simplified Arabic" w:hAnsi="Simplified Arabic" w:cs="Simplified Arabic" w:hint="cs"/>
          <w:b/>
          <w:bCs/>
          <w:kern w:val="24"/>
          <w:sz w:val="28"/>
          <w:szCs w:val="28"/>
          <w:u w:val="single"/>
          <w:rtl/>
          <w:lang w:bidi="ar-DZ"/>
        </w:rPr>
        <w:t xml:space="preserve"> الأول: (10 نقاط) </w:t>
      </w:r>
      <w:r w:rsidR="00881D5F" w:rsidRPr="00104CC1">
        <w:rPr>
          <w:rFonts w:ascii="Simplified Arabic" w:hAnsi="Simplified Arabic" w:cs="Simplified Arabic"/>
          <w:b/>
          <w:bCs/>
          <w:kern w:val="24"/>
          <w:sz w:val="28"/>
          <w:szCs w:val="28"/>
          <w:u w:val="single"/>
          <w:rtl/>
          <w:lang w:bidi="ar-DZ"/>
        </w:rPr>
        <w:t>:</w:t>
      </w:r>
      <w:r w:rsidR="00881D5F" w:rsidRPr="00104C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81D5F" w:rsidRPr="00AE3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الغاية الأساسية لهندسة التكوين هي البحث عن أمثل السبل لتحقيق أفضل نتائج الاستثمار في التكوين </w:t>
      </w:r>
      <w:r w:rsidR="00020A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81D5F" w:rsidRDefault="00881D5F" w:rsidP="00020A1E">
      <w:pPr>
        <w:tabs>
          <w:tab w:val="left" w:pos="281"/>
          <w:tab w:val="center" w:pos="4154"/>
        </w:tabs>
        <w:autoSpaceDE w:val="0"/>
        <w:autoSpaceDN w:val="0"/>
        <w:bidi/>
        <w:adjustRightInd w:val="0"/>
        <w:spacing w:after="0" w:line="360" w:lineRule="auto"/>
        <w:ind w:right="-2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0835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أ-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هذه العبارة: حدد المصطلحات التالية:</w:t>
      </w:r>
    </w:p>
    <w:p w:rsidR="00881D5F" w:rsidRDefault="00881D5F" w:rsidP="00881D5F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</w:pPr>
      <w:r w:rsidRPr="00F108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الهندسة:</w:t>
      </w:r>
      <w:r w:rsidR="009B7764" w:rsidRPr="009B7764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بالعودة </w:t>
      </w:r>
      <w:r w:rsidR="009B7764" w:rsidRPr="00C62859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إلى</w:t>
      </w:r>
      <w:r w:rsidR="009B7764" w:rsidRPr="00C62859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بعض المعاجم اللغوية نجد أن كلمة هند سة </w:t>
      </w:r>
      <w:r w:rsidR="009B776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Engineering</w:t>
      </w:r>
      <w:r w:rsidR="009B7764">
        <w:rPr>
          <w:rFonts w:ascii="Simplified Arabic" w:eastAsia="Times New Roman" w:hAnsi="Simplified Arabic" w:cs="Simplified Arabic" w:hint="cs"/>
          <w:b/>
          <w:bCs/>
          <w:color w:val="222222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تعني فر</w:t>
      </w:r>
      <w:r w:rsidR="009B776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>ع</w:t>
      </w:r>
      <w:r w:rsidR="009B7764" w:rsidRPr="00C62859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من</w:t>
      </w:r>
      <w:r w:rsidR="009B776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العلوم والتكنولوجيا الذي يهتم بالتصميم للمباني واستخدام المحركات والماكينات والهياكل</w:t>
      </w:r>
      <w:r w:rsidR="009B7764" w:rsidRPr="00C62859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  <w:r w:rsidR="009B7764">
        <w:rPr>
          <w:rFonts w:ascii="Simplified Arabic" w:eastAsia="Times New Roman" w:hAnsi="Simplified Arabic" w:cs="Simplified Arabic" w:hint="cs"/>
          <w:color w:val="222222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وتذكر</w:t>
      </w:r>
      <w:r w:rsidR="009B7764" w:rsidRPr="00C6285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9B7764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Merriam</w:t>
      </w:r>
      <w:r w:rsidR="009B7764">
        <w:rPr>
          <w:rFonts w:ascii="Simplified Arabic" w:eastAsia="Times New Roman" w:hAnsi="Simplified Arabic" w:cs="Simplified Arabic" w:hint="cs"/>
          <w:b/>
          <w:bCs/>
          <w:color w:val="222222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-</w:t>
      </w:r>
      <w:r w:rsidR="009B7764" w:rsidRPr="00C62859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Webster</w:t>
      </w:r>
      <w:r w:rsidR="009B7764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2007 </w:t>
      </w:r>
      <w:r w:rsidR="009B7764" w:rsidRPr="00C6285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أن</w:t>
      </w:r>
      <w:r w:rsidR="009B7764" w:rsidRPr="00C6285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كلمة هند سة تعني </w:t>
      </w:r>
      <w:r w:rsidR="009B7764" w:rsidRPr="00C6285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الاخترا</w:t>
      </w:r>
      <w:r w:rsidR="009B7764" w:rsidRPr="00C62859">
        <w:rPr>
          <w:rFonts w:ascii="Simplified Arabic" w:eastAsia="Times New Roman" w:hAnsi="Simplified Arabic" w:cs="Simplified Arabic" w:hint="eastAsia"/>
          <w:color w:val="000000"/>
          <w:sz w:val="28"/>
          <w:szCs w:val="28"/>
          <w:rtl/>
        </w:rPr>
        <w:t>ع</w:t>
      </w:r>
      <w:r w:rsidR="009B7764" w:rsidRPr="00C6285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أو</w:t>
      </w:r>
      <w:r w:rsidR="009B7764" w:rsidRPr="00C6285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وضع خطة تخطيط</w:t>
      </w:r>
      <w:r w:rsidR="009B776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تتضمن العديد من</w:t>
      </w:r>
      <w:r w:rsidR="009B776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C6285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المهارات اللا</w:t>
      </w:r>
      <w:r w:rsidR="009B776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ز</w:t>
      </w:r>
      <w:r w:rsidR="009B7764" w:rsidRPr="00C62859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مة لتصميم شيء تصميما متقنا</w:t>
      </w:r>
      <w:r w:rsidR="009B776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</w:t>
      </w:r>
    </w:p>
    <w:p w:rsidR="00742279" w:rsidRPr="00F10835" w:rsidRDefault="00742279" w:rsidP="00742279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التكوين: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5135C">
        <w:rPr>
          <w:rFonts w:ascii="Simplified Arabic" w:hAnsi="Simplified Arabic" w:cs="Simplified Arabic"/>
          <w:color w:val="000000"/>
          <w:sz w:val="28"/>
          <w:szCs w:val="28"/>
          <w:rtl/>
        </w:rPr>
        <w:t>نشاط مخطط، يهدف إلى إحداث تغييرات إيجابية في الفرد، يتناول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5135C">
        <w:rPr>
          <w:rFonts w:ascii="Simplified Arabic" w:hAnsi="Simplified Arabic" w:cs="Simplified Arabic"/>
          <w:color w:val="000000"/>
          <w:sz w:val="28"/>
          <w:szCs w:val="28"/>
          <w:rtl/>
        </w:rPr>
        <w:t>معلوماته، وأدا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ءه، وسلوكه واتجاهاته بما يجعله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لائ</w:t>
      </w:r>
      <w:r w:rsidRPr="0085135C">
        <w:rPr>
          <w:rFonts w:ascii="Simplified Arabic" w:hAnsi="Simplified Arabic" w:cs="Simplified Arabic"/>
          <w:color w:val="000000"/>
          <w:sz w:val="28"/>
          <w:szCs w:val="28"/>
          <w:rtl/>
        </w:rPr>
        <w:t>قا لشغل وظيفته بكفاءة، وإنتاجية عالية</w:t>
      </w:r>
      <w:r w:rsidRPr="0085135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9B7764" w:rsidRDefault="00742279" w:rsidP="009B7764">
      <w:pPr>
        <w:pStyle w:val="Corpsdetexte2"/>
        <w:spacing w:after="0" w:line="276" w:lineRule="auto"/>
        <w:ind w:left="-5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="00881D5F" w:rsidRPr="00F108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-هندسة التكوين:</w:t>
      </w:r>
      <w:r w:rsidR="009B7764" w:rsidRPr="009B776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>هي مجموعة المساعي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أو الخطوات الممنهجة والمنسجمة </w:t>
      </w:r>
      <w:r w:rsidR="009B7764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>التي يتم تنفيذها في تصميم عمليات أو أدو</w:t>
      </w:r>
      <w:r w:rsidR="009B7764">
        <w:rPr>
          <w:rFonts w:ascii="Simplified Arabic" w:hAnsi="Simplified Arabic" w:cs="Simplified Arabic"/>
          <w:color w:val="000000"/>
          <w:sz w:val="28"/>
          <w:szCs w:val="28"/>
          <w:rtl/>
        </w:rPr>
        <w:t>ات التكوين من أجل بلوغ الأهداف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>المقصودة بفاعلية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’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كما تشير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هندسة التكوين إلى عمل المهندس الصناعي، وهي مقاربة منهجية منظمة على مراحل، حيث يسمح تنفيذ هذه </w:t>
      </w:r>
      <w:r w:rsidR="009B7764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>الطريقة بنا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ءا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على الطلب </w:t>
      </w:r>
      <w:r w:rsidR="009B7764" w:rsidRPr="007424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="009B7764" w:rsidRPr="007424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حتياجات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المحددة بتطوير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وتنفيذ مشروع تكويني يلبي بالكامل هذه </w:t>
      </w:r>
      <w:r w:rsidR="009B7764" w:rsidRPr="007424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="009B7764" w:rsidRPr="007424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حتياجات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وفي نهاية </w:t>
      </w:r>
      <w:r w:rsidR="009B7764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تنفيذ المشروع 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>سيق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="009B7764">
        <w:rPr>
          <w:rFonts w:ascii="Simplified Arabic" w:hAnsi="Simplified Arabic" w:cs="Simplified Arabic"/>
          <w:color w:val="000000"/>
          <w:sz w:val="28"/>
          <w:szCs w:val="28"/>
          <w:rtl/>
        </w:rPr>
        <w:t>س تقييم أداة التكوين للتحقق</w:t>
      </w:r>
      <w:r w:rsidR="009B776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  <w:rtl/>
        </w:rPr>
        <w:t>من أهداف المشروع التكويني</w:t>
      </w:r>
      <w:r w:rsidR="009B7764" w:rsidRPr="0074241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881D5F" w:rsidRPr="00F10835" w:rsidRDefault="0096422D" w:rsidP="00A144BA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9" type="#_x0000_t109" style="position:absolute;left:0;text-align:left;margin-left:151.5pt;margin-top:8.3pt;width:58.15pt;height:35.25pt;z-index:25168793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79">
              <w:txbxContent>
                <w:p w:rsidR="009047F8" w:rsidRPr="00566EF9" w:rsidRDefault="009047F8" w:rsidP="009047F8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المكون</w:t>
                  </w:r>
                </w:p>
              </w:txbxContent>
            </v:textbox>
          </v:shape>
        </w:pic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78" type="#_x0000_t109" style="position:absolute;left:0;text-align:left;margin-left:226.9pt;margin-top:12.05pt;width:58.5pt;height:31.5pt;z-index:25168691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8">
              <w:txbxContent>
                <w:p w:rsidR="00F828F9" w:rsidRPr="00566EF9" w:rsidRDefault="00F828F9" w:rsidP="00F828F9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المتكون</w:t>
                  </w:r>
                </w:p>
              </w:txbxContent>
            </v:textbox>
          </v:shape>
        </w:pict>
      </w:r>
    </w:p>
    <w:p w:rsidR="005F3654" w:rsidRDefault="00881D5F" w:rsidP="009047F8">
      <w:pPr>
        <w:tabs>
          <w:tab w:val="left" w:pos="281"/>
          <w:tab w:val="left" w:pos="5879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 w:rsidRPr="00F10835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ب-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052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إكمال المخطط:</w:t>
      </w:r>
      <w:r w:rsidR="009047F8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AF2B70" w:rsidRDefault="00EA5DE2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2" type="#_x0000_t13" style="position:absolute;left:0;text-align:left;margin-left:76.85pt;margin-top:19.25pt;width:50.65pt;height:21.75pt;rotation:558255fd;z-index:251700224" fillcolor="white [3201]" strokecolor="#c0504d [3205]" strokeweight="2.5pt">
            <v:shadow color="#868686"/>
          </v:shape>
        </w:pict>
      </w:r>
      <w:r w:rsidR="0096422D"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83" type="#_x0000_t109" style="position:absolute;left:0;text-align:left;margin-left:-25.1pt;margin-top:1.6pt;width:92.65pt;height:32.25pt;z-index:251692032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9047F8" w:rsidRPr="00566EF9" w:rsidRDefault="009047F8" w:rsidP="009047F8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أساليب التكوين</w:t>
                  </w:r>
                </w:p>
              </w:txbxContent>
            </v:textbox>
          </v:shape>
        </w:pict>
      </w:r>
      <w:r w:rsidR="0096422D"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8" type="#_x0000_t67" style="position:absolute;left:0;text-align:left;margin-left:175.9pt;margin-top:8.35pt;width:18.75pt;height:32.65pt;z-index:251696128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 w:rsidR="0096422D"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87" type="#_x0000_t67" style="position:absolute;left:0;text-align:left;margin-left:247.15pt;margin-top:8.35pt;width:18.75pt;height:32.65pt;z-index:25169510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layout-flow:vertical-ideographic"/>
          </v:shape>
        </w:pict>
      </w:r>
    </w:p>
    <w:p w:rsidR="00AF2B70" w:rsidRDefault="0096422D" w:rsidP="009047F8">
      <w:pPr>
        <w:tabs>
          <w:tab w:val="left" w:pos="7784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9" type="#_x0000_t66" style="position:absolute;left:0;text-align:left;margin-left:292.15pt;margin-top:17.7pt;width:57pt;height:24.75pt;z-index:251697152" strokecolor="#9bbb59" strokeweight="5pt">
            <v:stroke linestyle="thickThin"/>
            <v:shadow color="#868686"/>
          </v:shape>
        </w:pic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80" type="#_x0000_t109" style="position:absolute;left:0;text-align:left;margin-left:358.15pt;margin-top:6.05pt;width:123.75pt;height:25.5pt;z-index:251688960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9047F8" w:rsidRPr="00566EF9" w:rsidRDefault="009047F8" w:rsidP="009047F8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المحتوى التكويني</w:t>
                  </w:r>
                </w:p>
              </w:txbxContent>
            </v:textbox>
          </v:shape>
        </w:pict>
      </w:r>
      <w:r w:rsidR="00DD54FC"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77" type="#_x0000_t109" style="position:absolute;left:0;text-align:left;margin-left:122.65pt;margin-top:21.8pt;width:162.75pt;height:32.6pt;z-index:251685888" strokecolor="#c0504d" strokeweight="5pt">
            <v:stroke linestyle="thickThin"/>
            <v:shadow color="#868686"/>
            <v:textbox>
              <w:txbxContent>
                <w:p w:rsidR="00DE74CD" w:rsidRPr="00566EF9" w:rsidRDefault="00DE74CD" w:rsidP="00DE74CD">
                  <w:pPr>
                    <w:jc w:val="center"/>
                    <w:rPr>
                      <w:rFonts w:hint="cs"/>
                      <w:sz w:val="36"/>
                      <w:szCs w:val="36"/>
                      <w:lang w:bidi="ar-DZ"/>
                    </w:rPr>
                  </w:pPr>
                  <w:r w:rsidRPr="00566EF9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عناصر العملية التكوينية</w:t>
                  </w:r>
                </w:p>
              </w:txbxContent>
            </v:textbox>
          </v:shape>
        </w:pict>
      </w:r>
      <w:r w:rsidR="009047F8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ab/>
      </w:r>
    </w:p>
    <w:p w:rsidR="00AF2B70" w:rsidRDefault="00EA5DE2" w:rsidP="009047F8">
      <w:pPr>
        <w:tabs>
          <w:tab w:val="left" w:pos="7289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  <w:rtl/>
        </w:rPr>
        <w:pict>
          <v:shape id="_x0000_s1093" type="#_x0000_t13" style="position:absolute;left:0;text-align:left;margin-left:54.05pt;margin-top:11.7pt;width:50.65pt;height:21.75pt;rotation:-289757fd;z-index:251701248" fillcolor="white [3201]" strokecolor="#9bbb59 [3206]" strokeweight="2.5pt">
            <v:shadow color="#868686"/>
          </v:shape>
        </w:pic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  <w:rtl/>
        </w:rPr>
        <w:pict>
          <v:shape id="_x0000_s1084" type="#_x0000_t109" style="position:absolute;left:0;text-align:left;margin-left:-34.45pt;margin-top:11.7pt;width:77.25pt;height:28.5pt;z-index:25169305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9047F8" w:rsidRPr="00566EF9" w:rsidRDefault="009047F8" w:rsidP="009047F8">
                  <w:pPr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بيئة التكوين</w:t>
                  </w:r>
                </w:p>
              </w:txbxContent>
            </v:textbox>
          </v:shape>
        </w:pict>
      </w:r>
      <w:r w:rsidR="009047F8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ab/>
      </w:r>
    </w:p>
    <w:p w:rsidR="00AF2B70" w:rsidRDefault="0096422D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91" type="#_x0000_t67" style="position:absolute;left:0;text-align:left;margin-left:188.65pt;margin-top:16.9pt;width:21pt;height:37.85pt;z-index:251699200" strokecolor="#4bacc6" strokeweight="5pt">
            <v:stroke linestyle="thickThin"/>
            <v:shadow color="#868686"/>
            <v:textbox style="layout-flow:vertical-ideographic"/>
          </v:shape>
        </w:pic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  <w:rtl/>
        </w:rPr>
        <w:pict>
          <v:shape id="_x0000_s1090" type="#_x0000_t66" style="position:absolute;left:0;text-align:left;margin-left:265.9pt;margin-top:13.5pt;width:57pt;height:24.75pt;z-index:251698176" fillcolor="white [3201]" strokecolor="#8064a2 [3207]" strokeweight="5pt">
            <v:stroke linestyle="thickThin"/>
            <v:shadow color="#868686"/>
          </v:shape>
        </w:pict>
      </w:r>
      <w:r w:rsidR="00DD54FC"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81" type="#_x0000_t109" style="position:absolute;left:0;text-align:left;margin-left:328.15pt;margin-top:0;width:158.25pt;height:26.25pt;z-index:251689984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9047F8" w:rsidRPr="00566EF9" w:rsidRDefault="009047F8" w:rsidP="009047F8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وسائل وأدوات التكوين</w:t>
                  </w:r>
                </w:p>
              </w:txbxContent>
            </v:textbox>
          </v:shape>
        </w:pict>
      </w:r>
    </w:p>
    <w:p w:rsidR="00AF2B70" w:rsidRDefault="00EA5DE2" w:rsidP="00DD54FC">
      <w:pPr>
        <w:tabs>
          <w:tab w:val="left" w:pos="7244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94" type="#_x0000_t13" style="position:absolute;left:0;text-align:left;margin-left:63.4pt;margin-top:3pt;width:50.65pt;height:21.75pt;rotation:-2425057fd;z-index:251702272" strokecolor="#8064a2" strokeweight="5pt">
            <v:stroke linestyle="thickThin"/>
            <v:shadow color="#868686"/>
          </v:shape>
        </w:pic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  <w:rtl/>
        </w:rPr>
        <w:pict>
          <v:shape id="_x0000_s1086" type="#_x0000_t109" style="position:absolute;left:0;text-align:left;margin-left:-34.45pt;margin-top:10.5pt;width:88.5pt;height:28.5pt;z-index:25169408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86">
              <w:txbxContent>
                <w:p w:rsidR="00DD54FC" w:rsidRPr="00497DFA" w:rsidRDefault="00DD54FC" w:rsidP="00DD54FC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497DF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أهداف التكوين</w:t>
                  </w:r>
                </w:p>
              </w:txbxContent>
            </v:textbox>
          </v:shape>
        </w:pict>
      </w:r>
      <w:r w:rsidR="00DD54FC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ab/>
      </w:r>
    </w:p>
    <w:p w:rsidR="00AF2B70" w:rsidRDefault="0096422D" w:rsidP="00DD54FC">
      <w:pPr>
        <w:tabs>
          <w:tab w:val="left" w:pos="7469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</w:rPr>
        <w:pict>
          <v:shape id="_x0000_s1082" type="#_x0000_t109" style="position:absolute;left:0;text-align:left;margin-left:141.4pt;margin-top:8.2pt;width:110.25pt;height:28.5pt;z-index:251691008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9047F8" w:rsidRPr="00566EF9" w:rsidRDefault="009047F8" w:rsidP="009047F8">
                  <w:pPr>
                    <w:jc w:val="center"/>
                    <w:rPr>
                      <w:rFonts w:hint="cs"/>
                      <w:sz w:val="32"/>
                      <w:szCs w:val="32"/>
                      <w:lang w:bidi="ar-DZ"/>
                    </w:rPr>
                  </w:pPr>
                  <w:r w:rsidRPr="00566EF9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رزنامة التكوين</w:t>
                  </w:r>
                </w:p>
              </w:txbxContent>
            </v:textbox>
          </v:shape>
        </w:pict>
      </w:r>
      <w:r w:rsidR="00DD54FC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ab/>
      </w:r>
    </w:p>
    <w:p w:rsidR="00AF2B70" w:rsidRDefault="00AF2B70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</w:p>
    <w:p w:rsidR="00AF2B70" w:rsidRDefault="00AF2B70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</w:p>
    <w:p w:rsidR="00AF2B70" w:rsidRDefault="00AF2B70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</w:p>
    <w:p w:rsidR="00AF2B70" w:rsidRDefault="00AF2B70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</w:p>
    <w:p w:rsidR="00AF2B70" w:rsidRDefault="00AF2B70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</w:p>
    <w:p w:rsidR="00AF2B70" w:rsidRPr="001165C9" w:rsidRDefault="00AF2B70" w:rsidP="00AF2B70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881D5F" w:rsidRDefault="00881D5F" w:rsidP="00115847">
      <w:pPr>
        <w:tabs>
          <w:tab w:val="left" w:pos="281"/>
        </w:tabs>
        <w:autoSpaceDE w:val="0"/>
        <w:autoSpaceDN w:val="0"/>
        <w:bidi/>
        <w:adjustRightInd w:val="0"/>
        <w:spacing w:after="0" w:line="240" w:lineRule="auto"/>
        <w:ind w:right="-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62B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="0011584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جواب</w:t>
      </w:r>
      <w:r w:rsidRPr="00A62B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( 10 نقاط) </w:t>
      </w:r>
      <w:r w:rsidRPr="00A62B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62B56">
        <w:rPr>
          <w:rFonts w:ascii="Simplified Arabic" w:hAnsi="Simplified Arabic" w:cs="Simplified Arabic" w:hint="cs"/>
          <w:sz w:val="28"/>
          <w:szCs w:val="28"/>
          <w:rtl/>
        </w:rPr>
        <w:t xml:space="preserve"> تحظي عملية تكوين الأساتذة بأهمية كبيرة من وزارة التربية الوطنية، كما ترصد لها أموالا طائلة ، من أجل تطوير المدرسة والوصول إلى تعليم ذي جودة ، وتعتبر الندوة التربوية إحدى الأساليب المعتمدة لتحقيق ذالك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81D5F" w:rsidRDefault="00881D5F" w:rsidP="00881D5F">
      <w:pPr>
        <w:pStyle w:val="Paragraphedeliste"/>
        <w:ind w:left="-58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247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 أجل هندسة ندوة تدريبية للأساتذة حول المقاربة بالكفاءات ماهي المراحل المتبعة مع الشرح ؟ </w:t>
      </w:r>
    </w:p>
    <w:p w:rsidR="00D1607C" w:rsidRPr="00C275E4" w:rsidRDefault="00D1607C" w:rsidP="00D1607C">
      <w:pPr>
        <w:pStyle w:val="Paragraphedeliste"/>
        <w:tabs>
          <w:tab w:val="left" w:pos="2742"/>
        </w:tabs>
        <w:ind w:left="-58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ab/>
      </w:r>
      <w:r w:rsidRPr="00C275E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DZ"/>
        </w:rPr>
        <w:t xml:space="preserve">خطوات تصميم هذه العملية التكوينية </w:t>
      </w:r>
    </w:p>
    <w:p w:rsidR="00D1607C" w:rsidRDefault="00127D7D" w:rsidP="00D1607C">
      <w:pPr>
        <w:pStyle w:val="Paragraphedeliste"/>
        <w:ind w:left="-5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27D7D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eastAsia="fr-FR"/>
        </w:rPr>
        <w:pict>
          <v:rect id="_x0000_s1054" style="position:absolute;left:0;text-align:left;margin-left:85.15pt;margin-top:6.45pt;width:275.25pt;height:26.25pt;z-index:251663360">
            <v:textbox>
              <w:txbxContent>
                <w:p w:rsidR="00D1607C" w:rsidRPr="00C275E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C275E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تحديد الأهداف أو المحتوي (المقاربة بالكفاءات )</w:t>
                  </w:r>
                </w:p>
              </w:txbxContent>
            </v:textbox>
          </v:rect>
        </w:pict>
      </w:r>
    </w:p>
    <w:p w:rsidR="00D1607C" w:rsidRDefault="00127D7D" w:rsidP="00D1607C">
      <w:pPr>
        <w:pStyle w:val="Paragraphedeliste"/>
        <w:ind w:left="-58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7D7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76.4pt;margin-top:13.45pt;width:101.25pt;height:52.5pt;z-index:251665408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eastAsia="fr-FR"/>
        </w:rPr>
        <w:pict>
          <v:shape id="_x0000_s1055" type="#_x0000_t32" style="position:absolute;left:0;text-align:left;margin-left:85.15pt;margin-top:13.45pt;width:84pt;height:69pt;flip:x;z-index:251664384" o:connectortype="straight">
            <v:stroke endarrow="block"/>
          </v:shape>
        </w:pict>
      </w:r>
    </w:p>
    <w:p w:rsidR="00D1607C" w:rsidRDefault="00D1607C" w:rsidP="00D1607C">
      <w:pPr>
        <w:bidi/>
      </w:pPr>
    </w:p>
    <w:p w:rsidR="00D1607C" w:rsidRDefault="00127D7D" w:rsidP="00D1607C">
      <w:pPr>
        <w:bidi/>
      </w:pPr>
      <w:r>
        <w:rPr>
          <w:noProof/>
        </w:rPr>
        <w:pict>
          <v:oval id="_x0000_s1058" style="position:absolute;left:0;text-align:left;margin-left:-1.85pt;margin-top:22.2pt;width:160.5pt;height:80.3pt;z-index:251667456">
            <v:textbox>
              <w:txbxContent>
                <w:p w:rsidR="00D1607C" w:rsidRPr="002D2924" w:rsidRDefault="00D1607C" w:rsidP="00D1607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D292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المحتوى: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ماهية هذه المقاربة (أهدافها،</w:t>
                  </w:r>
                  <w:r w:rsidRPr="002D292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التدريس..........)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left:0;text-align:left;margin-left:313.15pt;margin-top:7.45pt;width:134.25pt;height:1in;z-index:251666432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2D292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الهدف العام</w:t>
                  </w:r>
                </w:p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2D292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أهداف اجرائية</w:t>
                  </w:r>
                </w:p>
              </w:txbxContent>
            </v:textbox>
          </v:oval>
        </w:pict>
      </w:r>
    </w:p>
    <w:p w:rsidR="00D1607C" w:rsidRDefault="00D1607C" w:rsidP="00D1607C">
      <w:pPr>
        <w:bidi/>
      </w:pPr>
    </w:p>
    <w:p w:rsidR="00D1607C" w:rsidRDefault="00D1607C" w:rsidP="00D1607C">
      <w:pPr>
        <w:bidi/>
      </w:pPr>
    </w:p>
    <w:p w:rsidR="00D1607C" w:rsidRDefault="00127D7D" w:rsidP="00D1607C">
      <w:pPr>
        <w:bidi/>
      </w:pPr>
      <w:r>
        <w:rPr>
          <w:noProof/>
        </w:rPr>
        <w:pict>
          <v:rect id="_x0000_s1059" style="position:absolute;left:0;text-align:left;margin-left:165.4pt;margin-top:11.9pt;width:186.75pt;height:26.25pt;z-index:251668480">
            <v:textbox>
              <w:txbxContent>
                <w:p w:rsidR="00D1607C" w:rsidRPr="00C275E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C275E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تحديد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الإطار الزماني والمكاني </w:t>
                  </w:r>
                </w:p>
              </w:txbxContent>
            </v:textbox>
          </v:rect>
        </w:pict>
      </w:r>
    </w:p>
    <w:p w:rsidR="00D1607C" w:rsidRDefault="00127D7D" w:rsidP="00D1607C">
      <w:pPr>
        <w:bidi/>
      </w:pPr>
      <w:r>
        <w:rPr>
          <w:noProof/>
        </w:rPr>
        <w:pict>
          <v:oval id="_x0000_s1061" style="position:absolute;left:0;text-align:left;margin-left:46.9pt;margin-top:.7pt;width:134.25pt;height:1in;z-index:251670528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المكان :اختيار مكان مناسب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0" style="position:absolute;left:0;text-align:left;margin-left:319.9pt;margin-top:8.2pt;width:134.25pt;height:1in;z-index:251669504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الزمان: اقتراح برنامج مناسب</w:t>
                  </w:r>
                </w:p>
              </w:txbxContent>
            </v:textbox>
          </v:oval>
        </w:pict>
      </w:r>
    </w:p>
    <w:p w:rsidR="00D1607C" w:rsidRDefault="00D1607C" w:rsidP="00D1607C">
      <w:pPr>
        <w:bidi/>
      </w:pPr>
    </w:p>
    <w:p w:rsidR="00D1607C" w:rsidRDefault="00D1607C" w:rsidP="00D1607C">
      <w:pPr>
        <w:bidi/>
      </w:pPr>
    </w:p>
    <w:p w:rsidR="00D1607C" w:rsidRDefault="00127D7D" w:rsidP="00D1607C">
      <w:pPr>
        <w:tabs>
          <w:tab w:val="left" w:pos="4062"/>
        </w:tabs>
        <w:bidi/>
      </w:pPr>
      <w:r>
        <w:rPr>
          <w:noProof/>
        </w:rPr>
        <w:pict>
          <v:oval id="_x0000_s1063" style="position:absolute;left:0;text-align:left;margin-left:328.15pt;margin-top:3.9pt;width:134.25pt;height:1in;z-index:251672576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المكونين:مفتش التربية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4" style="position:absolute;left:0;text-align:left;margin-left:7.15pt;margin-top:3.9pt;width:134.25pt;height:1in;z-index:251673600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المتكونين:أساتذة التعليم الابتدائي  </w:t>
                  </w:r>
                </w:p>
              </w:txbxContent>
            </v:textbox>
          </v:oval>
        </w:pict>
      </w:r>
      <w:r>
        <w:rPr>
          <w:noProof/>
        </w:rPr>
        <w:pict>
          <v:rect id="_x0000_s1062" style="position:absolute;left:0;text-align:left;margin-left:141.4pt;margin-top:19.65pt;width:186.75pt;height:26.25pt;z-index:251671552">
            <v:textbox>
              <w:txbxContent>
                <w:p w:rsidR="00D1607C" w:rsidRPr="00C275E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اختيار المكونين والمتكونين </w:t>
                  </w:r>
                </w:p>
              </w:txbxContent>
            </v:textbox>
          </v:rect>
        </w:pict>
      </w:r>
      <w:r w:rsidR="00D1607C">
        <w:rPr>
          <w:rtl/>
        </w:rPr>
        <w:tab/>
      </w:r>
    </w:p>
    <w:p w:rsidR="00D1607C" w:rsidRDefault="00D1607C" w:rsidP="00D1607C">
      <w:pPr>
        <w:bidi/>
      </w:pPr>
    </w:p>
    <w:p w:rsidR="00D1607C" w:rsidRDefault="00127D7D" w:rsidP="00D1607C">
      <w:pPr>
        <w:bidi/>
      </w:pPr>
      <w:r>
        <w:rPr>
          <w:noProof/>
        </w:rPr>
        <w:pict>
          <v:rect id="_x0000_s1065" style="position:absolute;left:0;text-align:left;margin-left:141.4pt;margin-top:12.1pt;width:186.75pt;height:26.25pt;z-index:251674624">
            <v:textbox>
              <w:txbxContent>
                <w:p w:rsidR="00D1607C" w:rsidRPr="00C275E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تحديد الإمكانيات المادية والمالية </w:t>
                  </w:r>
                </w:p>
              </w:txbxContent>
            </v:textbox>
          </v:rect>
        </w:pict>
      </w:r>
    </w:p>
    <w:p w:rsidR="00D1607C" w:rsidRDefault="00127D7D" w:rsidP="00D1607C">
      <w:pPr>
        <w:bidi/>
      </w:pPr>
      <w:r>
        <w:rPr>
          <w:noProof/>
        </w:rPr>
        <w:pict>
          <v:oval id="_x0000_s1066" style="position:absolute;left:0;text-align:left;margin-left:269.65pt;margin-top:16.85pt;width:134.25pt;height:1in;z-index:251675648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المادية:التجهيزات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7" style="position:absolute;left:0;text-align:left;margin-left:31.15pt;margin-top:8.6pt;width:134.25pt;height:1in;z-index:251676672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المالية:ميزانية التكوين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2" style="position:absolute;left:0;text-align:left;margin-left:269.65pt;margin-top:16.85pt;width:134.25pt;height:1in;z-index:251681792">
            <v:textbox>
              <w:txbxContent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المادية:التجهيزات </w:t>
                  </w:r>
                </w:p>
              </w:txbxContent>
            </v:textbox>
          </v:oval>
        </w:pict>
      </w:r>
    </w:p>
    <w:p w:rsidR="00D1607C" w:rsidRDefault="00D1607C" w:rsidP="00D1607C">
      <w:pPr>
        <w:bidi/>
      </w:pPr>
    </w:p>
    <w:p w:rsidR="00D1607C" w:rsidRDefault="00127D7D" w:rsidP="00D1607C">
      <w:pPr>
        <w:bidi/>
        <w:ind w:firstLine="708"/>
      </w:pPr>
      <w:r>
        <w:rPr>
          <w:noProof/>
        </w:rPr>
        <w:pict>
          <v:rect id="_x0000_s1068" style="position:absolute;left:0;text-align:left;margin-left:112.9pt;margin-top:25pt;width:186.75pt;height:26.25pt;z-index:251677696">
            <v:textbox>
              <w:txbxContent>
                <w:p w:rsidR="00D1607C" w:rsidRPr="00C275E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تحديد طرق وأساليب التكوين   </w:t>
                  </w:r>
                </w:p>
              </w:txbxContent>
            </v:textbox>
          </v:rect>
        </w:pict>
      </w:r>
    </w:p>
    <w:p w:rsidR="00D1607C" w:rsidRDefault="00127D7D" w:rsidP="00D1607C">
      <w:pPr>
        <w:bidi/>
      </w:pPr>
      <w:r>
        <w:rPr>
          <w:noProof/>
        </w:rPr>
        <w:pict>
          <v:shape id="_x0000_s1070" type="#_x0000_t32" style="position:absolute;left:0;text-align:left;margin-left:52.9pt;margin-top:18.4pt;width:56.25pt;height:18pt;flip:x;z-index:251679744" o:connectortype="straight">
            <v:stroke endarrow="block"/>
          </v:shape>
        </w:pict>
      </w:r>
    </w:p>
    <w:p w:rsidR="00D1607C" w:rsidRDefault="00127D7D" w:rsidP="00D1607C">
      <w:pPr>
        <w:bidi/>
      </w:pPr>
      <w:r>
        <w:rPr>
          <w:noProof/>
        </w:rPr>
        <w:pict>
          <v:oval id="_x0000_s1075" style="position:absolute;left:0;text-align:left;margin-left:-22.1pt;margin-top:11pt;width:135pt;height:72.65pt;flip:x;z-index:251684864">
            <v:textbox>
              <w:txbxContent>
                <w:p w:rsidR="00D1607C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أسلوب مباشر</w:t>
                  </w:r>
                </w:p>
                <w:p w:rsidR="00D1607C" w:rsidRPr="002D2924" w:rsidRDefault="00D1607C" w:rsidP="00D1607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غير مباشر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1" type="#_x0000_t32" style="position:absolute;left:0;text-align:left;margin-left:212.7pt;margin-top:5.75pt;width:.05pt;height:24.65pt;z-index:251680768" o:connectortype="straight">
            <v:stroke endarrow="block"/>
          </v:shape>
        </w:pict>
      </w:r>
      <w:r>
        <w:rPr>
          <w:noProof/>
        </w:rPr>
        <w:pict>
          <v:oval id="_x0000_s1073" style="position:absolute;left:0;text-align:left;margin-left:319.9pt;margin-top:23.75pt;width:82.5pt;height:54pt;z-index:251682816">
            <v:textbox>
              <w:txbxContent>
                <w:p w:rsidR="00D1607C" w:rsidRPr="002D292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طريقة المناقشة 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9" type="#_x0000_t32" style="position:absolute;left:0;text-align:left;margin-left:299.65pt;margin-top:1.25pt;width:43.5pt;height:23.25pt;z-index:251678720" o:connectortype="straight">
            <v:stroke endarrow="block"/>
          </v:shape>
        </w:pict>
      </w:r>
    </w:p>
    <w:p w:rsidR="00D1607C" w:rsidRDefault="00127D7D" w:rsidP="00D1607C">
      <w:pPr>
        <w:tabs>
          <w:tab w:val="left" w:pos="7106"/>
        </w:tabs>
        <w:bidi/>
        <w:rPr>
          <w:rtl/>
        </w:rPr>
      </w:pPr>
      <w:r>
        <w:rPr>
          <w:noProof/>
          <w:rtl/>
        </w:rPr>
        <w:pict>
          <v:oval id="_x0000_s1074" style="position:absolute;left:0;text-align:left;margin-left:158.65pt;margin-top:4.95pt;width:82.5pt;height:54pt;z-index:251683840">
            <v:textbox>
              <w:txbxContent>
                <w:p w:rsidR="00D1607C" w:rsidRPr="002D2924" w:rsidRDefault="00D1607C" w:rsidP="00D1607C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طريقة المحاضرة  </w:t>
                  </w:r>
                </w:p>
              </w:txbxContent>
            </v:textbox>
          </v:oval>
        </w:pict>
      </w:r>
      <w:r w:rsidR="00D1607C">
        <w:rPr>
          <w:rtl/>
        </w:rPr>
        <w:t xml:space="preserve">                                                                                                               </w:t>
      </w:r>
    </w:p>
    <w:p w:rsidR="00881D5F" w:rsidRPr="006527FB" w:rsidRDefault="00D1607C" w:rsidP="006527FB">
      <w:pPr>
        <w:tabs>
          <w:tab w:val="left" w:pos="7106"/>
        </w:tabs>
        <w:rPr>
          <w:lang w:bidi="ar-DZ"/>
        </w:rPr>
      </w:pPr>
      <w:r>
        <w:tab/>
      </w:r>
    </w:p>
    <w:sectPr w:rsidR="00881D5F" w:rsidRPr="006527FB" w:rsidSect="0053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20" w:rsidRDefault="00B40120" w:rsidP="0062102B">
      <w:pPr>
        <w:spacing w:after="0" w:line="240" w:lineRule="auto"/>
      </w:pPr>
      <w:r>
        <w:separator/>
      </w:r>
    </w:p>
  </w:endnote>
  <w:endnote w:type="continuationSeparator" w:id="1">
    <w:p w:rsidR="00B40120" w:rsidRDefault="00B40120" w:rsidP="0062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20" w:rsidRDefault="00B40120" w:rsidP="0062102B">
      <w:pPr>
        <w:spacing w:after="0" w:line="240" w:lineRule="auto"/>
      </w:pPr>
      <w:r>
        <w:separator/>
      </w:r>
    </w:p>
  </w:footnote>
  <w:footnote w:type="continuationSeparator" w:id="1">
    <w:p w:rsidR="00B40120" w:rsidRDefault="00B40120" w:rsidP="0062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E1A"/>
    <w:multiLevelType w:val="hybridMultilevel"/>
    <w:tmpl w:val="5F5E169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2D4F3C"/>
    <w:multiLevelType w:val="hybridMultilevel"/>
    <w:tmpl w:val="1DE67B76"/>
    <w:lvl w:ilvl="0" w:tplc="C91A7CB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lang w:val="fr-FR" w:bidi="ar-SA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E8F34F9"/>
    <w:multiLevelType w:val="hybridMultilevel"/>
    <w:tmpl w:val="F88831D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F754B0"/>
    <w:multiLevelType w:val="hybridMultilevel"/>
    <w:tmpl w:val="1A54862A"/>
    <w:lvl w:ilvl="0" w:tplc="D966DA24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13006"/>
    <w:multiLevelType w:val="hybridMultilevel"/>
    <w:tmpl w:val="3FDAE90C"/>
    <w:lvl w:ilvl="0" w:tplc="A764525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0C6"/>
    <w:rsid w:val="00020A1E"/>
    <w:rsid w:val="00115847"/>
    <w:rsid w:val="00127D7D"/>
    <w:rsid w:val="001B2D1A"/>
    <w:rsid w:val="00213CAA"/>
    <w:rsid w:val="002D0DFD"/>
    <w:rsid w:val="002D2924"/>
    <w:rsid w:val="004201F4"/>
    <w:rsid w:val="004202C0"/>
    <w:rsid w:val="004778EC"/>
    <w:rsid w:val="00532CEA"/>
    <w:rsid w:val="005C6A7C"/>
    <w:rsid w:val="005D5C0D"/>
    <w:rsid w:val="005F3654"/>
    <w:rsid w:val="0062102B"/>
    <w:rsid w:val="006527FB"/>
    <w:rsid w:val="0067005F"/>
    <w:rsid w:val="00735A34"/>
    <w:rsid w:val="00742279"/>
    <w:rsid w:val="007D28B1"/>
    <w:rsid w:val="007D5425"/>
    <w:rsid w:val="007F56B8"/>
    <w:rsid w:val="00881D5F"/>
    <w:rsid w:val="00890D39"/>
    <w:rsid w:val="009047F8"/>
    <w:rsid w:val="0096422D"/>
    <w:rsid w:val="009658A5"/>
    <w:rsid w:val="009B7764"/>
    <w:rsid w:val="00A044E7"/>
    <w:rsid w:val="00A144BA"/>
    <w:rsid w:val="00AB6266"/>
    <w:rsid w:val="00AF2B70"/>
    <w:rsid w:val="00B05281"/>
    <w:rsid w:val="00B40120"/>
    <w:rsid w:val="00BE6A99"/>
    <w:rsid w:val="00BF224D"/>
    <w:rsid w:val="00C229C0"/>
    <w:rsid w:val="00C275E4"/>
    <w:rsid w:val="00C530C6"/>
    <w:rsid w:val="00C70995"/>
    <w:rsid w:val="00C80BFD"/>
    <w:rsid w:val="00D1607C"/>
    <w:rsid w:val="00D54C43"/>
    <w:rsid w:val="00DD54FC"/>
    <w:rsid w:val="00DD6174"/>
    <w:rsid w:val="00DE74CD"/>
    <w:rsid w:val="00E33AC0"/>
    <w:rsid w:val="00EA5DE2"/>
    <w:rsid w:val="00F20FB4"/>
    <w:rsid w:val="00F32371"/>
    <w:rsid w:val="00F828F9"/>
    <w:rsid w:val="00F9495B"/>
    <w:rsid w:val="00FA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56"/>
        <o:r id="V:Rule7" type="connector" idref="#_x0000_s1071"/>
        <o:r id="V:Rule8" type="connector" idref="#_x0000_s1069"/>
        <o:r id="V:Rule9" type="connector" idref="#_x0000_s1070"/>
        <o:r id="V:Rule1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0C6"/>
    <w:pPr>
      <w:bidi/>
      <w:ind w:left="720"/>
      <w:contextualSpacing/>
    </w:pPr>
    <w:rPr>
      <w:rFonts w:ascii="Calibri" w:eastAsia="Calibri" w:hAnsi="Calibri" w:cs="Arial"/>
      <w:lang w:val="en-US" w:eastAsia="en-US"/>
    </w:rPr>
  </w:style>
  <w:style w:type="character" w:customStyle="1" w:styleId="fontstyle01">
    <w:name w:val="fontstyle01"/>
    <w:basedOn w:val="Policepardfaut"/>
    <w:rsid w:val="00213CAA"/>
    <w:rPr>
      <w:rFonts w:ascii="Simplified Arabic" w:hAnsi="Simplified Arabic" w:cs="Simplified Arabic" w:hint="default"/>
      <w:b w:val="0"/>
      <w:bCs w:val="0"/>
      <w:i w:val="0"/>
      <w:iCs w:val="0"/>
      <w:color w:val="000000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62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2B"/>
  </w:style>
  <w:style w:type="paragraph" w:styleId="Pieddepage">
    <w:name w:val="footer"/>
    <w:basedOn w:val="Normal"/>
    <w:link w:val="PieddepageCar"/>
    <w:uiPriority w:val="99"/>
    <w:semiHidden/>
    <w:unhideWhenUsed/>
    <w:rsid w:val="0062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102B"/>
  </w:style>
  <w:style w:type="paragraph" w:styleId="Corpsdetexte2">
    <w:name w:val="Body Text 2"/>
    <w:basedOn w:val="Normal"/>
    <w:link w:val="Corpsdetexte2Car"/>
    <w:rsid w:val="009B7764"/>
    <w:pPr>
      <w:bidi/>
      <w:spacing w:after="120" w:line="48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9B7764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firouz</dc:creator>
  <cp:keywords/>
  <dc:description/>
  <cp:lastModifiedBy>firouz</cp:lastModifiedBy>
  <cp:revision>41</cp:revision>
  <cp:lastPrinted>2023-05-15T12:44:00Z</cp:lastPrinted>
  <dcterms:created xsi:type="dcterms:W3CDTF">2020-01-16T18:54:00Z</dcterms:created>
  <dcterms:modified xsi:type="dcterms:W3CDTF">2023-12-23T10:30:00Z</dcterms:modified>
</cp:coreProperties>
</file>