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61" w:rsidRDefault="00DA33FA" w:rsidP="00DA33FA">
      <w:pPr>
        <w:jc w:val="center"/>
      </w:pPr>
      <w:r>
        <w:t>MINISTERE DE L’ENSEIGNEMENT SUPERIEUR ET DE LA RECHERCHE SCIENTIFIQUE</w:t>
      </w:r>
    </w:p>
    <w:p w:rsidR="00DA33FA" w:rsidRPr="00DA33FA" w:rsidRDefault="00DA33FA" w:rsidP="00DA33FA">
      <w:pPr>
        <w:jc w:val="center"/>
      </w:pPr>
      <w:r w:rsidRPr="00DA33FA">
        <w:rPr>
          <w:i/>
          <w:iCs/>
        </w:rPr>
        <w:t>FACULTE DES LETTRE ET DES LANGUES</w:t>
      </w:r>
    </w:p>
    <w:p w:rsidR="00DA33FA" w:rsidRDefault="00DA33FA" w:rsidP="00DA33FA">
      <w:pPr>
        <w:jc w:val="center"/>
      </w:pPr>
      <w:r>
        <w:t>DEPARTEMENT DE LETTRES ET DE LANGUE FRANÇAISE</w:t>
      </w:r>
      <w:r w:rsidR="00DB47A4">
        <w:t>S</w:t>
      </w:r>
    </w:p>
    <w:p w:rsidR="00DA33FA" w:rsidRDefault="005040C3" w:rsidP="00DA33FA">
      <w:pPr>
        <w:jc w:val="center"/>
      </w:pPr>
      <w:r>
        <w:t>TASSOUST</w:t>
      </w:r>
    </w:p>
    <w:p w:rsidR="00DA33FA" w:rsidRDefault="00DA33FA" w:rsidP="00DA33FA"/>
    <w:p w:rsidR="00DA33FA" w:rsidRDefault="00DA33FA" w:rsidP="00DA33FA">
      <w:r>
        <w:t>2</w:t>
      </w:r>
      <w:r w:rsidRPr="00DA33FA">
        <w:rPr>
          <w:vertAlign w:val="superscript"/>
        </w:rPr>
        <w:t>ème</w:t>
      </w:r>
      <w:r>
        <w:t xml:space="preserve">  ANNEE LMD                     COURS SEMESTRE II        2021/2022</w:t>
      </w:r>
    </w:p>
    <w:p w:rsidR="00DA33FA" w:rsidRDefault="00DA33FA" w:rsidP="00DA33FA"/>
    <w:p w:rsidR="00DA33FA" w:rsidRDefault="00DA33FA" w:rsidP="00DA33FA">
      <w:pPr>
        <w:rPr>
          <w:sz w:val="28"/>
          <w:szCs w:val="28"/>
        </w:rPr>
      </w:pPr>
      <w:r w:rsidRPr="00DA33FA">
        <w:rPr>
          <w:sz w:val="28"/>
          <w:szCs w:val="28"/>
        </w:rPr>
        <w:t xml:space="preserve">     </w:t>
      </w:r>
      <w:r w:rsidR="00E1395E">
        <w:rPr>
          <w:sz w:val="28"/>
          <w:szCs w:val="28"/>
        </w:rPr>
        <w:t>Cours</w:t>
      </w:r>
      <w:r w:rsidRPr="00DA33FA">
        <w:rPr>
          <w:sz w:val="28"/>
          <w:szCs w:val="28"/>
        </w:rPr>
        <w:t xml:space="preserve">     </w:t>
      </w:r>
      <w:r w:rsidR="00E1395E">
        <w:rPr>
          <w:sz w:val="28"/>
          <w:szCs w:val="28"/>
        </w:rPr>
        <w:t>G.</w:t>
      </w:r>
      <w:bookmarkStart w:id="0" w:name="_GoBack"/>
      <w:bookmarkEnd w:id="0"/>
      <w:r w:rsidR="00E1395E">
        <w:rPr>
          <w:sz w:val="28"/>
          <w:szCs w:val="28"/>
        </w:rPr>
        <w:t xml:space="preserve"> 1, 2, 3, 4.</w:t>
      </w:r>
      <w:r w:rsidRPr="00DA33FA">
        <w:rPr>
          <w:sz w:val="28"/>
          <w:szCs w:val="28"/>
        </w:rPr>
        <w:t xml:space="preserve">                                 La grammaire textuelle</w:t>
      </w:r>
    </w:p>
    <w:p w:rsidR="00C263A1" w:rsidRDefault="00C263A1" w:rsidP="00DA33FA">
      <w:pPr>
        <w:rPr>
          <w:sz w:val="28"/>
          <w:szCs w:val="28"/>
        </w:rPr>
      </w:pPr>
    </w:p>
    <w:p w:rsidR="00C263A1" w:rsidRDefault="00C263A1" w:rsidP="00C263A1">
      <w:pPr>
        <w:rPr>
          <w:sz w:val="28"/>
          <w:szCs w:val="28"/>
        </w:rPr>
      </w:pPr>
      <w:r>
        <w:rPr>
          <w:sz w:val="28"/>
          <w:szCs w:val="28"/>
        </w:rPr>
        <w:t>Introduction</w:t>
      </w:r>
    </w:p>
    <w:p w:rsidR="00C263A1" w:rsidRDefault="005040C3" w:rsidP="00A9723D">
      <w:pPr>
        <w:jc w:val="both"/>
        <w:rPr>
          <w:sz w:val="24"/>
          <w:szCs w:val="24"/>
        </w:rPr>
      </w:pPr>
      <w:r>
        <w:rPr>
          <w:sz w:val="24"/>
          <w:szCs w:val="24"/>
        </w:rPr>
        <w:t xml:space="preserve">    </w:t>
      </w:r>
      <w:r w:rsidR="00C263A1" w:rsidRPr="00C263A1">
        <w:rPr>
          <w:sz w:val="24"/>
          <w:szCs w:val="24"/>
        </w:rPr>
        <w:t>L’analyse grammaticale scolaire</w:t>
      </w:r>
      <w:r w:rsidR="00C263A1">
        <w:rPr>
          <w:sz w:val="24"/>
          <w:szCs w:val="24"/>
        </w:rPr>
        <w:t xml:space="preserve"> se limite au cadre de la phrase et ses constituants. Or</w:t>
      </w:r>
      <w:r w:rsidR="00234064">
        <w:rPr>
          <w:sz w:val="24"/>
          <w:szCs w:val="24"/>
        </w:rPr>
        <w:t>,</w:t>
      </w:r>
      <w:r w:rsidR="00C263A1">
        <w:rPr>
          <w:sz w:val="24"/>
          <w:szCs w:val="24"/>
        </w:rPr>
        <w:t xml:space="preserve"> pour pouvoir produire un texte, il ne s’agit pas d’aligner successivement des phrases correctes </w:t>
      </w:r>
      <w:r w:rsidR="00234064">
        <w:rPr>
          <w:sz w:val="24"/>
          <w:szCs w:val="24"/>
        </w:rPr>
        <w:t>(respect</w:t>
      </w:r>
      <w:r w:rsidR="00C263A1">
        <w:rPr>
          <w:sz w:val="24"/>
          <w:szCs w:val="24"/>
        </w:rPr>
        <w:t xml:space="preserve"> des règles syntaxiques et </w:t>
      </w:r>
      <w:r w:rsidR="00234064">
        <w:rPr>
          <w:sz w:val="24"/>
          <w:szCs w:val="24"/>
        </w:rPr>
        <w:t>morphosyntaxiques</w:t>
      </w:r>
      <w:r w:rsidR="00C263A1">
        <w:rPr>
          <w:sz w:val="24"/>
          <w:szCs w:val="24"/>
        </w:rPr>
        <w:t>)</w:t>
      </w:r>
      <w:r w:rsidR="00DB47A4">
        <w:rPr>
          <w:sz w:val="24"/>
          <w:szCs w:val="24"/>
        </w:rPr>
        <w:t>,</w:t>
      </w:r>
      <w:r w:rsidR="00234064">
        <w:rPr>
          <w:sz w:val="24"/>
          <w:szCs w:val="24"/>
        </w:rPr>
        <w:t xml:space="preserve"> mais il faut pouvoir les agencer et les relier de mani</w:t>
      </w:r>
      <w:r w:rsidR="00A9723D">
        <w:rPr>
          <w:sz w:val="24"/>
          <w:szCs w:val="24"/>
        </w:rPr>
        <w:t>ère pertinente en</w:t>
      </w:r>
      <w:r w:rsidR="00234064">
        <w:rPr>
          <w:sz w:val="24"/>
          <w:szCs w:val="24"/>
        </w:rPr>
        <w:t xml:space="preserve"> </w:t>
      </w:r>
      <w:r w:rsidR="00A9723D">
        <w:rPr>
          <w:sz w:val="24"/>
          <w:szCs w:val="24"/>
        </w:rPr>
        <w:t>texte structuré et organisé afin</w:t>
      </w:r>
      <w:r w:rsidR="00234064">
        <w:rPr>
          <w:sz w:val="24"/>
          <w:szCs w:val="24"/>
        </w:rPr>
        <w:t xml:space="preserve"> </w:t>
      </w:r>
      <w:r w:rsidR="00A9723D">
        <w:rPr>
          <w:sz w:val="24"/>
          <w:szCs w:val="24"/>
        </w:rPr>
        <w:t>d’</w:t>
      </w:r>
      <w:r w:rsidR="00234064">
        <w:rPr>
          <w:sz w:val="24"/>
          <w:szCs w:val="24"/>
        </w:rPr>
        <w:t>en constituer une unité</w:t>
      </w:r>
      <w:r w:rsidR="00D0749C">
        <w:rPr>
          <w:sz w:val="24"/>
          <w:szCs w:val="24"/>
        </w:rPr>
        <w:t xml:space="preserve"> de sens</w:t>
      </w:r>
      <w:r w:rsidR="00234064">
        <w:rPr>
          <w:sz w:val="24"/>
          <w:szCs w:val="24"/>
        </w:rPr>
        <w:t>.</w:t>
      </w:r>
      <w:r w:rsidR="00E1391C">
        <w:rPr>
          <w:sz w:val="24"/>
          <w:szCs w:val="24"/>
        </w:rPr>
        <w:t xml:space="preserve"> </w:t>
      </w:r>
      <w:r w:rsidR="00BE235B">
        <w:rPr>
          <w:sz w:val="24"/>
          <w:szCs w:val="24"/>
        </w:rPr>
        <w:t>Tout texte est perçu, en effet, comme unité.</w:t>
      </w:r>
      <w:r w:rsidR="00CA5C5A">
        <w:rPr>
          <w:sz w:val="24"/>
          <w:szCs w:val="24"/>
        </w:rPr>
        <w:t xml:space="preserve"> Celle-ci </w:t>
      </w:r>
      <w:r w:rsidR="00BE235B">
        <w:rPr>
          <w:sz w:val="24"/>
          <w:szCs w:val="24"/>
        </w:rPr>
        <w:t xml:space="preserve">est régie par deux  phénomènes cruciaux pour son acceptabilité : la cohésion et la cohérence. La grammaire </w:t>
      </w:r>
      <w:r w:rsidR="00A9723D">
        <w:rPr>
          <w:sz w:val="24"/>
          <w:szCs w:val="24"/>
        </w:rPr>
        <w:t xml:space="preserve">textuelle a pour </w:t>
      </w:r>
      <w:r w:rsidR="00D0749C">
        <w:rPr>
          <w:sz w:val="24"/>
          <w:szCs w:val="24"/>
        </w:rPr>
        <w:t>objet, justement</w:t>
      </w:r>
      <w:r w:rsidR="00BD2F4F">
        <w:rPr>
          <w:sz w:val="24"/>
          <w:szCs w:val="24"/>
        </w:rPr>
        <w:t>,</w:t>
      </w:r>
      <w:r w:rsidR="00D0749C">
        <w:rPr>
          <w:sz w:val="24"/>
          <w:szCs w:val="24"/>
        </w:rPr>
        <w:t xml:space="preserve"> l’étude</w:t>
      </w:r>
      <w:r w:rsidR="00A9723D">
        <w:rPr>
          <w:sz w:val="24"/>
          <w:szCs w:val="24"/>
        </w:rPr>
        <w:t xml:space="preserve"> tous</w:t>
      </w:r>
      <w:r w:rsidR="00D0749C">
        <w:rPr>
          <w:sz w:val="24"/>
          <w:szCs w:val="24"/>
        </w:rPr>
        <w:t xml:space="preserve"> de</w:t>
      </w:r>
      <w:r w:rsidR="00A9723D">
        <w:rPr>
          <w:sz w:val="24"/>
          <w:szCs w:val="24"/>
        </w:rPr>
        <w:t xml:space="preserve"> les phénomènes qui régissent le texte dan</w:t>
      </w:r>
      <w:r w:rsidR="00E76064">
        <w:rPr>
          <w:sz w:val="24"/>
          <w:szCs w:val="24"/>
        </w:rPr>
        <w:t>s sa globalité et en assure l’</w:t>
      </w:r>
      <w:r w:rsidR="00A9723D">
        <w:rPr>
          <w:sz w:val="24"/>
          <w:szCs w:val="24"/>
        </w:rPr>
        <w:t xml:space="preserve">unité. Cette grammaire dépasse donc le cadre phrastique de la grammaire scolaire pour investir et poser dans ses études </w:t>
      </w:r>
      <w:r w:rsidR="00A33220">
        <w:rPr>
          <w:sz w:val="24"/>
          <w:szCs w:val="24"/>
        </w:rPr>
        <w:t>le texte et toutes les marques qui le garantissent en tant que texte, unité de sens. Nous pouvons  y citer en gros : les organisateurs textuels, la reprise d’informations, la</w:t>
      </w:r>
      <w:r w:rsidR="00E76064">
        <w:rPr>
          <w:sz w:val="24"/>
          <w:szCs w:val="24"/>
        </w:rPr>
        <w:t xml:space="preserve"> progression, les temps. Dans ce cours</w:t>
      </w:r>
      <w:r w:rsidR="00123A66">
        <w:rPr>
          <w:sz w:val="24"/>
          <w:szCs w:val="24"/>
        </w:rPr>
        <w:t xml:space="preserve"> nous</w:t>
      </w:r>
      <w:r w:rsidR="00D04A43">
        <w:rPr>
          <w:sz w:val="24"/>
          <w:szCs w:val="24"/>
        </w:rPr>
        <w:t xml:space="preserve"> exposerons le problème de la </w:t>
      </w:r>
      <w:r w:rsidR="00E76064">
        <w:rPr>
          <w:sz w:val="24"/>
          <w:szCs w:val="24"/>
        </w:rPr>
        <w:t>cohérence qui englobe, à notre avis, la notion de cohésion sur un plan théorique</w:t>
      </w:r>
      <w:r w:rsidR="00123A66">
        <w:rPr>
          <w:sz w:val="24"/>
          <w:szCs w:val="24"/>
        </w:rPr>
        <w:t>,</w:t>
      </w:r>
      <w:r w:rsidR="00E76064">
        <w:rPr>
          <w:sz w:val="24"/>
          <w:szCs w:val="24"/>
        </w:rPr>
        <w:t xml:space="preserve"> et dans un autre plan</w:t>
      </w:r>
      <w:r w:rsidR="00123A66">
        <w:rPr>
          <w:sz w:val="24"/>
          <w:szCs w:val="24"/>
        </w:rPr>
        <w:t>,</w:t>
      </w:r>
      <w:r w:rsidR="00E76064">
        <w:rPr>
          <w:sz w:val="24"/>
          <w:szCs w:val="24"/>
        </w:rPr>
        <w:t xml:space="preserve"> pratique</w:t>
      </w:r>
      <w:r w:rsidR="00123A66">
        <w:rPr>
          <w:sz w:val="24"/>
          <w:szCs w:val="24"/>
        </w:rPr>
        <w:t>,</w:t>
      </w:r>
      <w:r w:rsidR="00E76064">
        <w:rPr>
          <w:sz w:val="24"/>
          <w:szCs w:val="24"/>
        </w:rPr>
        <w:t xml:space="preserve"> nous étudierons </w:t>
      </w:r>
      <w:r w:rsidR="00123A66">
        <w:rPr>
          <w:sz w:val="24"/>
          <w:szCs w:val="24"/>
        </w:rPr>
        <w:t>l</w:t>
      </w:r>
      <w:r w:rsidR="00E76064">
        <w:rPr>
          <w:sz w:val="24"/>
          <w:szCs w:val="24"/>
        </w:rPr>
        <w:t>es temps et l</w:t>
      </w:r>
      <w:r w:rsidR="00123A66">
        <w:rPr>
          <w:sz w:val="24"/>
          <w:szCs w:val="24"/>
        </w:rPr>
        <w:t xml:space="preserve">eur </w:t>
      </w:r>
      <w:r w:rsidR="00D0749C">
        <w:rPr>
          <w:sz w:val="24"/>
          <w:szCs w:val="24"/>
        </w:rPr>
        <w:t>emploi,</w:t>
      </w:r>
      <w:r w:rsidR="00123A66">
        <w:rPr>
          <w:sz w:val="24"/>
          <w:szCs w:val="24"/>
        </w:rPr>
        <w:t xml:space="preserve"> les reprises anaphores pronominales et lexicales.</w:t>
      </w:r>
    </w:p>
    <w:p w:rsidR="001F1BBD" w:rsidRDefault="001F1BBD" w:rsidP="00A9723D">
      <w:pPr>
        <w:jc w:val="both"/>
        <w:rPr>
          <w:sz w:val="24"/>
          <w:szCs w:val="24"/>
        </w:rPr>
      </w:pPr>
      <w:r>
        <w:rPr>
          <w:sz w:val="24"/>
          <w:szCs w:val="24"/>
        </w:rPr>
        <w:t>Nous poserons dans ce cours les problèmes suivants :</w:t>
      </w:r>
    </w:p>
    <w:p w:rsidR="001F1BBD" w:rsidRDefault="00921FA5" w:rsidP="00A9723D">
      <w:pPr>
        <w:jc w:val="both"/>
        <w:rPr>
          <w:sz w:val="24"/>
          <w:szCs w:val="24"/>
        </w:rPr>
      </w:pPr>
      <w:r>
        <w:rPr>
          <w:sz w:val="24"/>
          <w:szCs w:val="24"/>
        </w:rPr>
        <w:t>Les</w:t>
      </w:r>
      <w:r w:rsidR="001F1BBD">
        <w:rPr>
          <w:sz w:val="24"/>
          <w:szCs w:val="24"/>
        </w:rPr>
        <w:t xml:space="preserve"> notion</w:t>
      </w:r>
      <w:r>
        <w:rPr>
          <w:sz w:val="24"/>
          <w:szCs w:val="24"/>
        </w:rPr>
        <w:t>s</w:t>
      </w:r>
      <w:r w:rsidR="001F1BBD">
        <w:rPr>
          <w:sz w:val="24"/>
          <w:szCs w:val="24"/>
        </w:rPr>
        <w:t xml:space="preserve"> de cohésion et cohérence</w:t>
      </w:r>
      <w:r w:rsidR="00C66E1F">
        <w:rPr>
          <w:sz w:val="24"/>
          <w:szCs w:val="24"/>
        </w:rPr>
        <w:t xml:space="preserve"> (aspect théorique)</w:t>
      </w:r>
    </w:p>
    <w:p w:rsidR="001F1BBD" w:rsidRDefault="006E7065" w:rsidP="00A9723D">
      <w:pPr>
        <w:jc w:val="both"/>
        <w:rPr>
          <w:sz w:val="24"/>
          <w:szCs w:val="24"/>
        </w:rPr>
      </w:pPr>
      <w:r>
        <w:rPr>
          <w:sz w:val="24"/>
          <w:szCs w:val="24"/>
        </w:rPr>
        <w:t>La temporalité (concordance des temps)</w:t>
      </w:r>
      <w:r w:rsidR="00D0749C">
        <w:rPr>
          <w:sz w:val="24"/>
          <w:szCs w:val="24"/>
        </w:rPr>
        <w:t> </w:t>
      </w:r>
      <w:proofErr w:type="gramStart"/>
      <w:r w:rsidR="00D0749C">
        <w:rPr>
          <w:sz w:val="24"/>
          <w:szCs w:val="24"/>
        </w:rPr>
        <w:t>:discours</w:t>
      </w:r>
      <w:proofErr w:type="gramEnd"/>
      <w:r w:rsidR="00D0749C">
        <w:rPr>
          <w:sz w:val="24"/>
          <w:szCs w:val="24"/>
        </w:rPr>
        <w:t xml:space="preserve"> et récit</w:t>
      </w:r>
    </w:p>
    <w:p w:rsidR="001F1BBD" w:rsidRDefault="001F1BBD" w:rsidP="00A9723D">
      <w:pPr>
        <w:jc w:val="both"/>
        <w:rPr>
          <w:sz w:val="24"/>
          <w:szCs w:val="24"/>
        </w:rPr>
      </w:pPr>
      <w:r>
        <w:rPr>
          <w:sz w:val="24"/>
          <w:szCs w:val="24"/>
        </w:rPr>
        <w:t>Les reprises (</w:t>
      </w:r>
      <w:proofErr w:type="spellStart"/>
      <w:r w:rsidR="00921FA5">
        <w:rPr>
          <w:sz w:val="24"/>
          <w:szCs w:val="24"/>
        </w:rPr>
        <w:t>diaphores</w:t>
      </w:r>
      <w:proofErr w:type="spellEnd"/>
      <w:r>
        <w:rPr>
          <w:sz w:val="24"/>
          <w:szCs w:val="24"/>
        </w:rPr>
        <w:t>)</w:t>
      </w:r>
    </w:p>
    <w:p w:rsidR="007060EF" w:rsidRDefault="007060EF" w:rsidP="00A9723D">
      <w:pPr>
        <w:jc w:val="both"/>
        <w:rPr>
          <w:sz w:val="24"/>
          <w:szCs w:val="24"/>
        </w:rPr>
      </w:pPr>
    </w:p>
    <w:p w:rsidR="007060EF" w:rsidRPr="006E7065" w:rsidRDefault="00D04A43" w:rsidP="007060EF">
      <w:pPr>
        <w:pStyle w:val="Paragraphedeliste"/>
        <w:numPr>
          <w:ilvl w:val="0"/>
          <w:numId w:val="1"/>
        </w:numPr>
        <w:jc w:val="both"/>
        <w:rPr>
          <w:sz w:val="28"/>
          <w:szCs w:val="28"/>
        </w:rPr>
      </w:pPr>
      <w:r w:rsidRPr="006E7065">
        <w:rPr>
          <w:sz w:val="28"/>
          <w:szCs w:val="28"/>
        </w:rPr>
        <w:t>Cohésion et cohéren</w:t>
      </w:r>
      <w:r w:rsidR="006E7065" w:rsidRPr="006E7065">
        <w:rPr>
          <w:sz w:val="28"/>
          <w:szCs w:val="28"/>
        </w:rPr>
        <w:t>ce</w:t>
      </w:r>
    </w:p>
    <w:p w:rsidR="001F1BBD" w:rsidRDefault="001F1BBD" w:rsidP="00A9723D">
      <w:pPr>
        <w:jc w:val="both"/>
        <w:rPr>
          <w:sz w:val="24"/>
          <w:szCs w:val="24"/>
        </w:rPr>
      </w:pPr>
    </w:p>
    <w:p w:rsidR="004C2E38" w:rsidRDefault="004C2E38" w:rsidP="00E01B65">
      <w:pPr>
        <w:jc w:val="both"/>
        <w:rPr>
          <w:sz w:val="24"/>
          <w:szCs w:val="24"/>
        </w:rPr>
      </w:pPr>
      <w:r w:rsidRPr="006C42C0">
        <w:rPr>
          <w:sz w:val="24"/>
          <w:szCs w:val="24"/>
        </w:rPr>
        <w:t xml:space="preserve">.Cohérence textuelle ou discursive </w:t>
      </w:r>
    </w:p>
    <w:p w:rsidR="006B5235" w:rsidRPr="006C42C0" w:rsidRDefault="006B5235" w:rsidP="003F4416">
      <w:pPr>
        <w:ind w:left="360"/>
        <w:jc w:val="both"/>
        <w:rPr>
          <w:sz w:val="24"/>
          <w:szCs w:val="24"/>
        </w:rPr>
      </w:pPr>
      <w:r w:rsidRPr="006C42C0">
        <w:rPr>
          <w:sz w:val="24"/>
          <w:szCs w:val="24"/>
        </w:rPr>
        <w:t>La cohérence renvoie aux différentes relations et rapports étroits d’idées qui s’accordent entre elles en l’absence de toutes contradictions. Elle correspond au niveau sémantique et informationnel</w:t>
      </w:r>
    </w:p>
    <w:p w:rsidR="004C2E38" w:rsidRPr="006C42C0" w:rsidRDefault="006B5235" w:rsidP="004C2E38">
      <w:pPr>
        <w:ind w:left="360"/>
        <w:jc w:val="both"/>
        <w:rPr>
          <w:sz w:val="24"/>
          <w:szCs w:val="24"/>
        </w:rPr>
      </w:pPr>
      <w:r>
        <w:rPr>
          <w:sz w:val="24"/>
          <w:szCs w:val="24"/>
        </w:rPr>
        <w:lastRenderedPageBreak/>
        <w:t>Elle</w:t>
      </w:r>
      <w:r w:rsidR="004C2E38" w:rsidRPr="006C42C0">
        <w:rPr>
          <w:sz w:val="24"/>
          <w:szCs w:val="24"/>
        </w:rPr>
        <w:t xml:space="preserve"> se manifeste ainsi au niveau glo</w:t>
      </w:r>
      <w:r w:rsidR="006F4CEF" w:rsidRPr="006C42C0">
        <w:rPr>
          <w:sz w:val="24"/>
          <w:szCs w:val="24"/>
        </w:rPr>
        <w:t>bal du texte et elle concerne sa</w:t>
      </w:r>
      <w:r w:rsidR="004C2E38" w:rsidRPr="006C42C0">
        <w:rPr>
          <w:sz w:val="24"/>
          <w:szCs w:val="24"/>
        </w:rPr>
        <w:t xml:space="preserve"> si</w:t>
      </w:r>
      <w:r w:rsidR="006F4CEF" w:rsidRPr="006C42C0">
        <w:rPr>
          <w:sz w:val="24"/>
          <w:szCs w:val="24"/>
        </w:rPr>
        <w:t>gnification générale</w:t>
      </w:r>
      <w:r w:rsidR="004C2E38" w:rsidRPr="006C42C0">
        <w:rPr>
          <w:sz w:val="24"/>
          <w:szCs w:val="24"/>
        </w:rPr>
        <w:t xml:space="preserve">, son unité sémantique. Pour </w:t>
      </w:r>
      <w:r w:rsidR="006F4CEF" w:rsidRPr="006C42C0">
        <w:rPr>
          <w:sz w:val="24"/>
          <w:szCs w:val="24"/>
        </w:rPr>
        <w:t>Charolles(1978), quatre règles doivent être respectées pour garantir la cohérence d’un texte.</w:t>
      </w:r>
    </w:p>
    <w:p w:rsidR="003F4416" w:rsidRPr="006C42C0" w:rsidRDefault="003F4416" w:rsidP="004C2E38">
      <w:pPr>
        <w:ind w:left="360"/>
        <w:jc w:val="both"/>
        <w:rPr>
          <w:sz w:val="24"/>
          <w:szCs w:val="24"/>
        </w:rPr>
      </w:pPr>
    </w:p>
    <w:p w:rsidR="006F4CEF" w:rsidRPr="006C42C0" w:rsidRDefault="006F4CEF" w:rsidP="004C2E38">
      <w:pPr>
        <w:ind w:left="360"/>
        <w:jc w:val="both"/>
        <w:rPr>
          <w:sz w:val="24"/>
          <w:szCs w:val="24"/>
        </w:rPr>
      </w:pPr>
      <w:r w:rsidRPr="006C42C0">
        <w:rPr>
          <w:sz w:val="24"/>
          <w:szCs w:val="24"/>
        </w:rPr>
        <w:t>Règle de répétition</w:t>
      </w:r>
    </w:p>
    <w:p w:rsidR="00896AA2" w:rsidRDefault="006F4CEF" w:rsidP="00B85FA4">
      <w:pPr>
        <w:ind w:left="360"/>
        <w:jc w:val="both"/>
        <w:rPr>
          <w:sz w:val="24"/>
          <w:szCs w:val="24"/>
        </w:rPr>
      </w:pPr>
      <w:r w:rsidRPr="006C42C0">
        <w:rPr>
          <w:sz w:val="24"/>
          <w:szCs w:val="24"/>
        </w:rPr>
        <w:t xml:space="preserve">La continuité du thème posé appelle inévitablement sa </w:t>
      </w:r>
      <w:r w:rsidR="00F93BF3" w:rsidRPr="006C42C0">
        <w:rPr>
          <w:sz w:val="24"/>
          <w:szCs w:val="24"/>
        </w:rPr>
        <w:t>r</w:t>
      </w:r>
      <w:r w:rsidRPr="006C42C0">
        <w:rPr>
          <w:sz w:val="24"/>
          <w:szCs w:val="24"/>
        </w:rPr>
        <w:t>épétition</w:t>
      </w:r>
      <w:r w:rsidR="00F93BF3" w:rsidRPr="006C42C0">
        <w:rPr>
          <w:sz w:val="24"/>
          <w:szCs w:val="24"/>
        </w:rPr>
        <w:t>, sans laquelle le fil du texte se perd et de</w:t>
      </w:r>
      <w:r w:rsidR="00896AA2" w:rsidRPr="006C42C0">
        <w:rPr>
          <w:sz w:val="24"/>
          <w:szCs w:val="24"/>
        </w:rPr>
        <w:t>vient ambiguë</w:t>
      </w:r>
      <w:r w:rsidR="00D0749C" w:rsidRPr="006C42C0">
        <w:rPr>
          <w:sz w:val="24"/>
          <w:szCs w:val="24"/>
        </w:rPr>
        <w:t>.</w:t>
      </w:r>
      <w:r w:rsidR="006B5235">
        <w:rPr>
          <w:sz w:val="24"/>
          <w:szCs w:val="24"/>
        </w:rPr>
        <w:t xml:space="preserve"> Cette règle est assurée par les </w:t>
      </w:r>
      <w:proofErr w:type="spellStart"/>
      <w:r w:rsidR="006B5235">
        <w:rPr>
          <w:sz w:val="24"/>
          <w:szCs w:val="24"/>
        </w:rPr>
        <w:t>diaphores</w:t>
      </w:r>
      <w:proofErr w:type="spellEnd"/>
      <w:r w:rsidR="006B5235">
        <w:rPr>
          <w:sz w:val="24"/>
          <w:szCs w:val="24"/>
        </w:rPr>
        <w:t xml:space="preserve">, (anaphores et </w:t>
      </w:r>
      <w:proofErr w:type="spellStart"/>
      <w:r w:rsidR="00B85FA4">
        <w:rPr>
          <w:sz w:val="24"/>
          <w:szCs w:val="24"/>
        </w:rPr>
        <w:t>cataphores</w:t>
      </w:r>
      <w:proofErr w:type="spellEnd"/>
      <w:r w:rsidR="006B5235">
        <w:rPr>
          <w:sz w:val="24"/>
          <w:szCs w:val="24"/>
        </w:rPr>
        <w:t>), pronoms, substituts lexicaux. Elle est concernée aussi par</w:t>
      </w:r>
      <w:r w:rsidR="00B85FA4">
        <w:rPr>
          <w:sz w:val="24"/>
          <w:szCs w:val="24"/>
        </w:rPr>
        <w:t xml:space="preserve"> la gestion des inférences et autres manifestations textuelles.</w:t>
      </w:r>
    </w:p>
    <w:p w:rsidR="00B85FA4" w:rsidRPr="006C42C0" w:rsidRDefault="00B85FA4" w:rsidP="00B85FA4">
      <w:pPr>
        <w:ind w:left="360"/>
        <w:jc w:val="both"/>
        <w:rPr>
          <w:sz w:val="24"/>
          <w:szCs w:val="24"/>
        </w:rPr>
      </w:pPr>
      <w:r w:rsidRPr="006C42C0">
        <w:rPr>
          <w:sz w:val="24"/>
          <w:szCs w:val="24"/>
        </w:rPr>
        <w:t>Charolles</w:t>
      </w:r>
      <w:r w:rsidR="00E355BD">
        <w:rPr>
          <w:rStyle w:val="Appelnotedebasdep"/>
          <w:sz w:val="24"/>
          <w:szCs w:val="24"/>
        </w:rPr>
        <w:footnoteReference w:id="1"/>
      </w:r>
      <w:r w:rsidRPr="006C42C0">
        <w:rPr>
          <w:sz w:val="24"/>
          <w:szCs w:val="24"/>
        </w:rPr>
        <w:t xml:space="preserve"> retient cinq procédés dont dispose la langue pour assurer cette présence d'éléments récurrents (ou répétitifs) dans un texte</w:t>
      </w:r>
    </w:p>
    <w:p w:rsidR="00896AA2" w:rsidRPr="006C42C0" w:rsidRDefault="00896AA2" w:rsidP="006B5235">
      <w:pPr>
        <w:rPr>
          <w:sz w:val="24"/>
          <w:szCs w:val="24"/>
        </w:rPr>
      </w:pPr>
    </w:p>
    <w:p w:rsidR="00F93BF3" w:rsidRPr="006C42C0" w:rsidRDefault="00115557" w:rsidP="00115557">
      <w:pPr>
        <w:jc w:val="both"/>
        <w:rPr>
          <w:sz w:val="24"/>
          <w:szCs w:val="24"/>
        </w:rPr>
      </w:pPr>
      <w:r>
        <w:rPr>
          <w:sz w:val="24"/>
          <w:szCs w:val="24"/>
        </w:rPr>
        <w:t xml:space="preserve">       </w:t>
      </w:r>
      <w:r w:rsidR="00F93BF3" w:rsidRPr="006C42C0">
        <w:rPr>
          <w:sz w:val="24"/>
          <w:szCs w:val="24"/>
        </w:rPr>
        <w:t>Règle de progression</w:t>
      </w:r>
    </w:p>
    <w:p w:rsidR="006652BD" w:rsidRPr="006C42C0" w:rsidRDefault="006C42C0" w:rsidP="004C2E38">
      <w:pPr>
        <w:ind w:left="360"/>
        <w:jc w:val="both"/>
        <w:rPr>
          <w:sz w:val="24"/>
          <w:szCs w:val="24"/>
        </w:rPr>
      </w:pPr>
      <w:r>
        <w:rPr>
          <w:sz w:val="24"/>
          <w:szCs w:val="24"/>
        </w:rPr>
        <w:t xml:space="preserve">Cette règle est évidente car l’acte de communiquer signifie qu’on a quelque chose à dire. Ainsi dans un texte, on parle de quelque chose, c’est le sujet (thème) de notre propos (le texte). Sur ce sujet, on dit quelque chose, c’est le développent du sujet, l’information nouvelle donnée ou rhème. L’apport nouveau suppose que de phrase en phrase des </w:t>
      </w:r>
      <w:r w:rsidR="00115557">
        <w:rPr>
          <w:sz w:val="24"/>
          <w:szCs w:val="24"/>
        </w:rPr>
        <w:t>informations</w:t>
      </w:r>
      <w:r>
        <w:rPr>
          <w:sz w:val="24"/>
          <w:szCs w:val="24"/>
        </w:rPr>
        <w:t xml:space="preserve"> nouvelles s’ajoutent aux </w:t>
      </w:r>
      <w:r w:rsidR="00115557">
        <w:rPr>
          <w:sz w:val="24"/>
          <w:szCs w:val="24"/>
        </w:rPr>
        <w:t>informations</w:t>
      </w:r>
      <w:r>
        <w:rPr>
          <w:sz w:val="24"/>
          <w:szCs w:val="24"/>
        </w:rPr>
        <w:t xml:space="preserve"> connues</w:t>
      </w:r>
      <w:r w:rsidR="00115557">
        <w:rPr>
          <w:sz w:val="24"/>
          <w:szCs w:val="24"/>
        </w:rPr>
        <w:t xml:space="preserve"> et font avancer le texte. C’est la progression thématique. La progression thématique est aussi réalisée par les marqueurs de relations ou connecteurs. Ces mots ou expressions établissent des rapports logiques dans le </w:t>
      </w:r>
      <w:r w:rsidR="00DB47A4">
        <w:rPr>
          <w:sz w:val="24"/>
          <w:szCs w:val="24"/>
        </w:rPr>
        <w:t>développement</w:t>
      </w:r>
      <w:r w:rsidR="00115557">
        <w:rPr>
          <w:sz w:val="24"/>
          <w:szCs w:val="24"/>
        </w:rPr>
        <w:t xml:space="preserve"> des idées.</w:t>
      </w:r>
    </w:p>
    <w:p w:rsidR="006652BD" w:rsidRPr="006C42C0" w:rsidRDefault="00115557" w:rsidP="00115557">
      <w:pPr>
        <w:jc w:val="both"/>
        <w:rPr>
          <w:sz w:val="24"/>
          <w:szCs w:val="24"/>
        </w:rPr>
      </w:pPr>
      <w:r>
        <w:rPr>
          <w:sz w:val="24"/>
          <w:szCs w:val="24"/>
        </w:rPr>
        <w:t xml:space="preserve">       </w:t>
      </w:r>
      <w:r w:rsidR="006652BD" w:rsidRPr="006C42C0">
        <w:rPr>
          <w:sz w:val="24"/>
          <w:szCs w:val="24"/>
        </w:rPr>
        <w:t>Règle de non contradiction</w:t>
      </w:r>
    </w:p>
    <w:p w:rsidR="00F93BF3" w:rsidRDefault="006652BD" w:rsidP="004C2E38">
      <w:pPr>
        <w:ind w:left="360"/>
        <w:jc w:val="both"/>
        <w:rPr>
          <w:sz w:val="24"/>
          <w:szCs w:val="24"/>
        </w:rPr>
      </w:pPr>
      <w:r w:rsidRPr="006C42C0">
        <w:rPr>
          <w:sz w:val="24"/>
          <w:szCs w:val="24"/>
        </w:rPr>
        <w:t xml:space="preserve">Elle a trait </w:t>
      </w:r>
      <w:r w:rsidR="00F93BF3" w:rsidRPr="006C42C0">
        <w:rPr>
          <w:sz w:val="24"/>
          <w:szCs w:val="24"/>
        </w:rPr>
        <w:t xml:space="preserve"> </w:t>
      </w:r>
      <w:r w:rsidRPr="006C42C0">
        <w:rPr>
          <w:sz w:val="24"/>
          <w:szCs w:val="24"/>
        </w:rPr>
        <w:t>de manière générale au mouvement logique de la pensée. Il ne faut pas que j’aff</w:t>
      </w:r>
      <w:r w:rsidR="003B20C3" w:rsidRPr="006C42C0">
        <w:rPr>
          <w:sz w:val="24"/>
          <w:szCs w:val="24"/>
        </w:rPr>
        <w:t>irme une chose et son contraire : un énoncé ne peut être vrai et faux à la fois.  Ainsi la contradiction peut affecter lors de l’insertion du discours rapporté  des voix dans le récit,  les temps…</w:t>
      </w:r>
    </w:p>
    <w:p w:rsidR="0030075B" w:rsidRPr="00866351" w:rsidRDefault="0030075B" w:rsidP="00866351">
      <w:pPr>
        <w:pStyle w:val="Paragraphedeliste"/>
        <w:numPr>
          <w:ilvl w:val="0"/>
          <w:numId w:val="2"/>
        </w:numPr>
        <w:rPr>
          <w:i/>
          <w:iCs/>
          <w:sz w:val="24"/>
          <w:szCs w:val="24"/>
        </w:rPr>
      </w:pPr>
      <w:r w:rsidRPr="00866351">
        <w:rPr>
          <w:i/>
          <w:iCs/>
          <w:sz w:val="24"/>
          <w:szCs w:val="24"/>
        </w:rPr>
        <w:t xml:space="preserve">Comme à chaque dimanche, Julien </w:t>
      </w:r>
      <w:r w:rsidRPr="00866351">
        <w:rPr>
          <w:i/>
          <w:iCs/>
          <w:sz w:val="24"/>
          <w:szCs w:val="24"/>
          <w:u w:val="single"/>
        </w:rPr>
        <w:t>s'était rendu</w:t>
      </w:r>
      <w:r w:rsidRPr="00866351">
        <w:rPr>
          <w:i/>
          <w:iCs/>
          <w:sz w:val="24"/>
          <w:szCs w:val="24"/>
        </w:rPr>
        <w:t xml:space="preserve"> chez son voisin pour le visiter. Celui-ci </w:t>
      </w:r>
      <w:r w:rsidRPr="00866351">
        <w:rPr>
          <w:i/>
          <w:iCs/>
          <w:sz w:val="24"/>
          <w:szCs w:val="24"/>
          <w:u w:val="single"/>
        </w:rPr>
        <w:t>ouvre</w:t>
      </w:r>
      <w:r w:rsidRPr="00866351">
        <w:rPr>
          <w:i/>
          <w:iCs/>
          <w:sz w:val="24"/>
          <w:szCs w:val="24"/>
        </w:rPr>
        <w:t xml:space="preserve"> la porte et lui </w:t>
      </w:r>
      <w:r w:rsidRPr="00866351">
        <w:rPr>
          <w:i/>
          <w:iCs/>
          <w:sz w:val="24"/>
          <w:szCs w:val="24"/>
          <w:u w:val="single"/>
        </w:rPr>
        <w:t>demande</w:t>
      </w:r>
      <w:r w:rsidRPr="00866351">
        <w:rPr>
          <w:i/>
          <w:iCs/>
          <w:sz w:val="24"/>
          <w:szCs w:val="24"/>
        </w:rPr>
        <w:t xml:space="preserve"> de s'identifier.</w:t>
      </w:r>
    </w:p>
    <w:p w:rsidR="00DB47A4" w:rsidRDefault="0030075B" w:rsidP="004C2E38">
      <w:pPr>
        <w:ind w:left="360"/>
        <w:jc w:val="both"/>
        <w:rPr>
          <w:sz w:val="24"/>
          <w:szCs w:val="24"/>
        </w:rPr>
      </w:pPr>
      <w:r>
        <w:rPr>
          <w:sz w:val="24"/>
          <w:szCs w:val="24"/>
        </w:rPr>
        <w:t>Comme on peut le constater, les présents utilisés dans la deuxième phrase sont incompatibles avec le plus que parfait de la première phrase qui place les actions dans le passé. Il y a contradiction énonciative.</w:t>
      </w:r>
    </w:p>
    <w:p w:rsidR="00866351" w:rsidRPr="00866351" w:rsidRDefault="00866351" w:rsidP="00866351">
      <w:pPr>
        <w:pStyle w:val="Paragraphedeliste"/>
        <w:numPr>
          <w:ilvl w:val="0"/>
          <w:numId w:val="2"/>
        </w:numPr>
        <w:rPr>
          <w:i/>
          <w:iCs/>
          <w:sz w:val="24"/>
          <w:szCs w:val="24"/>
        </w:rPr>
      </w:pPr>
      <w:r w:rsidRPr="00866351">
        <w:rPr>
          <w:i/>
          <w:iCs/>
          <w:sz w:val="24"/>
          <w:szCs w:val="24"/>
        </w:rPr>
        <w:t>Béatrice est née aveugle. Elle adore visiter les galeries de peinture.</w:t>
      </w:r>
    </w:p>
    <w:p w:rsidR="00866351" w:rsidRDefault="00866351" w:rsidP="00866351">
      <w:pPr>
        <w:ind w:left="360"/>
        <w:rPr>
          <w:sz w:val="24"/>
          <w:szCs w:val="24"/>
        </w:rPr>
      </w:pPr>
      <w:r w:rsidRPr="00866351">
        <w:rPr>
          <w:sz w:val="24"/>
          <w:szCs w:val="24"/>
        </w:rPr>
        <w:t>La</w:t>
      </w:r>
      <w:r>
        <w:rPr>
          <w:sz w:val="24"/>
          <w:szCs w:val="24"/>
        </w:rPr>
        <w:t xml:space="preserve"> deuxième phrase dans cet exemple contredit le sens contenu dans la première. La cécité (le fait d’être aveugle) ne peut susciter le désir de visiter des musées. Cette cécité affirmée dans la première phrase rend l’affirmation de la deuxième phrase contradictoire. Il s’agit ici de contradictions </w:t>
      </w:r>
      <w:proofErr w:type="spellStart"/>
      <w:r>
        <w:rPr>
          <w:sz w:val="24"/>
          <w:szCs w:val="24"/>
        </w:rPr>
        <w:t>inférentielles</w:t>
      </w:r>
      <w:proofErr w:type="spellEnd"/>
      <w:r>
        <w:rPr>
          <w:sz w:val="24"/>
          <w:szCs w:val="24"/>
        </w:rPr>
        <w:t xml:space="preserve"> et </w:t>
      </w:r>
      <w:proofErr w:type="spellStart"/>
      <w:r>
        <w:rPr>
          <w:sz w:val="24"/>
          <w:szCs w:val="24"/>
        </w:rPr>
        <w:t>présuppositionnnel</w:t>
      </w:r>
      <w:r w:rsidR="001575CD">
        <w:rPr>
          <w:sz w:val="24"/>
          <w:szCs w:val="24"/>
        </w:rPr>
        <w:t>l</w:t>
      </w:r>
      <w:r>
        <w:rPr>
          <w:sz w:val="24"/>
          <w:szCs w:val="24"/>
        </w:rPr>
        <w:t>es</w:t>
      </w:r>
      <w:proofErr w:type="spellEnd"/>
      <w:r w:rsidR="001575CD">
        <w:rPr>
          <w:sz w:val="24"/>
          <w:szCs w:val="24"/>
        </w:rPr>
        <w:t>.</w:t>
      </w:r>
    </w:p>
    <w:p w:rsidR="00866351" w:rsidRPr="001575CD" w:rsidRDefault="001575CD" w:rsidP="001575CD">
      <w:pPr>
        <w:pStyle w:val="Paragraphedeliste"/>
        <w:numPr>
          <w:ilvl w:val="0"/>
          <w:numId w:val="2"/>
        </w:numPr>
        <w:rPr>
          <w:i/>
          <w:iCs/>
          <w:sz w:val="24"/>
          <w:szCs w:val="24"/>
        </w:rPr>
      </w:pPr>
      <w:r w:rsidRPr="001575CD">
        <w:rPr>
          <w:i/>
          <w:iCs/>
          <w:sz w:val="24"/>
          <w:szCs w:val="24"/>
        </w:rPr>
        <w:t>J’ai visité beaucoup le Sahara ; J’ai été émerveillé par les oliviers.</w:t>
      </w:r>
    </w:p>
    <w:p w:rsidR="00866351" w:rsidRPr="001575CD" w:rsidRDefault="00BD2F4F" w:rsidP="00866351">
      <w:pPr>
        <w:ind w:left="360"/>
        <w:rPr>
          <w:sz w:val="24"/>
          <w:szCs w:val="24"/>
        </w:rPr>
      </w:pPr>
      <w:r>
        <w:rPr>
          <w:sz w:val="24"/>
          <w:szCs w:val="24"/>
        </w:rPr>
        <w:t>Dans cet</w:t>
      </w:r>
      <w:r w:rsidR="00A720E2">
        <w:rPr>
          <w:sz w:val="24"/>
          <w:szCs w:val="24"/>
        </w:rPr>
        <w:t xml:space="preserve"> ex</w:t>
      </w:r>
      <w:r>
        <w:rPr>
          <w:sz w:val="24"/>
          <w:szCs w:val="24"/>
        </w:rPr>
        <w:t xml:space="preserve">emple, on est surpris dans la mesure </w:t>
      </w:r>
      <w:r w:rsidR="00623F37">
        <w:rPr>
          <w:sz w:val="24"/>
          <w:szCs w:val="24"/>
        </w:rPr>
        <w:t>où</w:t>
      </w:r>
      <w:r>
        <w:rPr>
          <w:sz w:val="24"/>
          <w:szCs w:val="24"/>
        </w:rPr>
        <w:t xml:space="preserve"> dans la réalité l’expérience nous dit que l’olivier ne pousse pas dans le Sahara</w:t>
      </w:r>
      <w:r w:rsidR="00A720E2">
        <w:rPr>
          <w:sz w:val="24"/>
          <w:szCs w:val="24"/>
        </w:rPr>
        <w:t>. Cette affirmation contredit notre représentation du monde.</w:t>
      </w:r>
    </w:p>
    <w:p w:rsidR="003B20C3" w:rsidRPr="006C42C0" w:rsidRDefault="003B20C3" w:rsidP="00623F37">
      <w:pPr>
        <w:jc w:val="both"/>
        <w:rPr>
          <w:sz w:val="24"/>
          <w:szCs w:val="24"/>
        </w:rPr>
      </w:pPr>
      <w:r w:rsidRPr="006C42C0">
        <w:rPr>
          <w:sz w:val="24"/>
          <w:szCs w:val="24"/>
        </w:rPr>
        <w:t>Règle de relation</w:t>
      </w:r>
    </w:p>
    <w:p w:rsidR="00195EF2" w:rsidRDefault="00195EF2" w:rsidP="004C2E38">
      <w:pPr>
        <w:ind w:left="360"/>
        <w:jc w:val="both"/>
        <w:rPr>
          <w:sz w:val="24"/>
          <w:szCs w:val="24"/>
        </w:rPr>
      </w:pPr>
      <w:r w:rsidRPr="006C42C0">
        <w:rPr>
          <w:sz w:val="24"/>
          <w:szCs w:val="24"/>
        </w:rPr>
        <w:t>Elle doit assurer la justesse, l’accord, la conformité des propos des actions et des événements d’un texte pour celui qui le lit et l’évalue. Elle établit la relation entre les mots et l’univers qu’ils évoquent dans le contexte de leur texte.</w:t>
      </w:r>
      <w:r w:rsidR="00A720E2">
        <w:rPr>
          <w:sz w:val="24"/>
          <w:szCs w:val="24"/>
        </w:rPr>
        <w:t xml:space="preserve"> Ainsi si</w:t>
      </w:r>
      <w:r w:rsidR="002E3FFF">
        <w:rPr>
          <w:sz w:val="24"/>
          <w:szCs w:val="24"/>
        </w:rPr>
        <w:t>,</w:t>
      </w:r>
      <w:r w:rsidR="00A720E2">
        <w:rPr>
          <w:sz w:val="24"/>
          <w:szCs w:val="24"/>
        </w:rPr>
        <w:t xml:space="preserve"> dans un texte de fiction, ou dans un conte, il est possible de voyager dans le temps ou de réaliser des actions surhumaines</w:t>
      </w:r>
      <w:r w:rsidR="00257801">
        <w:rPr>
          <w:sz w:val="24"/>
          <w:szCs w:val="24"/>
        </w:rPr>
        <w:t>, dans un texte où l’ancrage est dans la réalité ce type d’actions ne peut être accepté.</w:t>
      </w:r>
    </w:p>
    <w:p w:rsidR="00623F37" w:rsidRPr="006C42C0" w:rsidRDefault="00623F37" w:rsidP="004C2E38">
      <w:pPr>
        <w:ind w:left="360"/>
        <w:jc w:val="both"/>
        <w:rPr>
          <w:sz w:val="24"/>
          <w:szCs w:val="24"/>
        </w:rPr>
      </w:pPr>
      <w:r>
        <w:rPr>
          <w:sz w:val="24"/>
          <w:szCs w:val="24"/>
        </w:rPr>
        <w:t xml:space="preserve">La règle de relation pose aussi que l’acte de communication doit répondre au type discursif de la situation. Le type discursif est fonction de l’intention des partenaires de la communication. Ainsi, ainsi un discours de </w:t>
      </w:r>
      <w:r w:rsidR="00652356">
        <w:rPr>
          <w:sz w:val="24"/>
          <w:szCs w:val="24"/>
        </w:rPr>
        <w:t>bienvenue</w:t>
      </w:r>
      <w:r>
        <w:rPr>
          <w:sz w:val="24"/>
          <w:szCs w:val="24"/>
        </w:rPr>
        <w:t xml:space="preserve"> ne peut être affecté des formes d’un discours </w:t>
      </w:r>
      <w:r w:rsidR="00652356">
        <w:rPr>
          <w:sz w:val="24"/>
          <w:szCs w:val="24"/>
        </w:rPr>
        <w:t>argumentatif.</w:t>
      </w:r>
    </w:p>
    <w:p w:rsidR="006F4CEF" w:rsidRPr="006C42C0" w:rsidRDefault="006F4CEF" w:rsidP="004C2E38">
      <w:pPr>
        <w:ind w:left="360"/>
        <w:jc w:val="both"/>
        <w:rPr>
          <w:sz w:val="24"/>
          <w:szCs w:val="24"/>
        </w:rPr>
      </w:pPr>
    </w:p>
    <w:p w:rsidR="006F4CEF" w:rsidRDefault="006E7065" w:rsidP="004C2E38">
      <w:pPr>
        <w:ind w:left="360"/>
        <w:jc w:val="both"/>
        <w:rPr>
          <w:sz w:val="28"/>
          <w:szCs w:val="28"/>
        </w:rPr>
      </w:pPr>
      <w:r>
        <w:rPr>
          <w:sz w:val="24"/>
          <w:szCs w:val="24"/>
        </w:rPr>
        <w:t xml:space="preserve"> 2.               </w:t>
      </w:r>
      <w:r w:rsidRPr="006E7065">
        <w:rPr>
          <w:sz w:val="28"/>
          <w:szCs w:val="28"/>
        </w:rPr>
        <w:t>Concordance des temps</w:t>
      </w:r>
    </w:p>
    <w:p w:rsidR="00C337B1" w:rsidRDefault="00C337B1" w:rsidP="004C2E38">
      <w:pPr>
        <w:ind w:left="360"/>
        <w:jc w:val="both"/>
        <w:rPr>
          <w:sz w:val="28"/>
          <w:szCs w:val="28"/>
        </w:rPr>
      </w:pPr>
      <w:r>
        <w:rPr>
          <w:sz w:val="28"/>
          <w:szCs w:val="28"/>
        </w:rPr>
        <w:t xml:space="preserve">           Discours direct/ discours indirect</w:t>
      </w:r>
    </w:p>
    <w:p w:rsidR="00C337B1" w:rsidRDefault="00C337B1" w:rsidP="004C2E38">
      <w:pPr>
        <w:ind w:left="360"/>
        <w:jc w:val="both"/>
        <w:rPr>
          <w:sz w:val="28"/>
          <w:szCs w:val="28"/>
        </w:rPr>
      </w:pPr>
      <w:r>
        <w:rPr>
          <w:sz w:val="28"/>
          <w:szCs w:val="28"/>
        </w:rPr>
        <w:t>Discourt direct</w:t>
      </w:r>
    </w:p>
    <w:p w:rsidR="00C337B1" w:rsidRDefault="00C337B1" w:rsidP="004C2E38">
      <w:pPr>
        <w:ind w:left="360"/>
        <w:jc w:val="both"/>
        <w:rPr>
          <w:sz w:val="24"/>
          <w:szCs w:val="24"/>
        </w:rPr>
      </w:pPr>
      <w:r w:rsidRPr="00C337B1">
        <w:rPr>
          <w:sz w:val="24"/>
          <w:szCs w:val="24"/>
        </w:rPr>
        <w:t>On</w:t>
      </w:r>
      <w:r>
        <w:rPr>
          <w:sz w:val="24"/>
          <w:szCs w:val="24"/>
        </w:rPr>
        <w:t xml:space="preserve"> entend par discours direct quand le locuteur </w:t>
      </w:r>
      <w:r w:rsidR="00A46C60">
        <w:rPr>
          <w:sz w:val="24"/>
          <w:szCs w:val="24"/>
        </w:rPr>
        <w:t>(celui</w:t>
      </w:r>
      <w:r>
        <w:rPr>
          <w:sz w:val="24"/>
          <w:szCs w:val="24"/>
        </w:rPr>
        <w:t xml:space="preserve"> qui parle) s’adresse </w:t>
      </w:r>
      <w:r w:rsidR="00A46C60">
        <w:rPr>
          <w:sz w:val="24"/>
          <w:szCs w:val="24"/>
        </w:rPr>
        <w:t xml:space="preserve">directement à l’interlocuteur (celui ou ceux à qui il parle), ces paroles sont rapportées telles qu’elles sont prononcées : </w:t>
      </w:r>
      <w:r w:rsidR="00A46C60" w:rsidRPr="00A46C60">
        <w:rPr>
          <w:i/>
          <w:iCs/>
          <w:sz w:val="24"/>
          <w:szCs w:val="24"/>
        </w:rPr>
        <w:t>elle dit : «  Je rentrerai tard ce soir, ne m’attendez pas pour le diner ! »</w:t>
      </w:r>
      <w:r w:rsidR="00E07332">
        <w:rPr>
          <w:sz w:val="24"/>
          <w:szCs w:val="24"/>
        </w:rPr>
        <w:t xml:space="preserve"> C’est un discours direct les paroles sont telles qu’elles ont été  dites. Ces paroles directes sont ponctuées par des guillemets et sont introduites par un verbe de parole (dire) ou verbe introducteur. Le verbe introducteur peut se situer avant les paroles comme dans l’exemple donné ou après les paroles,</w:t>
      </w:r>
      <w:r w:rsidR="00D4628E">
        <w:rPr>
          <w:sz w:val="24"/>
          <w:szCs w:val="24"/>
        </w:rPr>
        <w:t xml:space="preserve"> ou encore à l’intérieur des paroles ; dans ces deux derniers cas, le sujet doit être inversé.</w:t>
      </w:r>
    </w:p>
    <w:p w:rsidR="00D4628E" w:rsidRDefault="00D4628E" w:rsidP="002C5212">
      <w:pPr>
        <w:spacing w:line="240" w:lineRule="auto"/>
        <w:ind w:left="360"/>
        <w:jc w:val="both"/>
        <w:rPr>
          <w:sz w:val="24"/>
          <w:szCs w:val="24"/>
        </w:rPr>
      </w:pPr>
      <w:r>
        <w:rPr>
          <w:sz w:val="24"/>
          <w:szCs w:val="24"/>
        </w:rPr>
        <w:t xml:space="preserve">           « </w:t>
      </w:r>
      <w:r w:rsidRPr="00D4628E">
        <w:rPr>
          <w:i/>
          <w:iCs/>
          <w:sz w:val="24"/>
          <w:szCs w:val="24"/>
        </w:rPr>
        <w:t xml:space="preserve">Je rentrerai tard ce soir, </w:t>
      </w:r>
      <w:r w:rsidRPr="00D4628E">
        <w:rPr>
          <w:b/>
          <w:bCs/>
          <w:i/>
          <w:iCs/>
          <w:sz w:val="24"/>
          <w:szCs w:val="24"/>
        </w:rPr>
        <w:t>dit-elle</w:t>
      </w:r>
      <w:r w:rsidRPr="00D4628E">
        <w:rPr>
          <w:i/>
          <w:iCs/>
          <w:sz w:val="24"/>
          <w:szCs w:val="24"/>
        </w:rPr>
        <w:t>, ne m’attendez pas pour le diner ! </w:t>
      </w:r>
      <w:r>
        <w:rPr>
          <w:sz w:val="24"/>
          <w:szCs w:val="24"/>
        </w:rPr>
        <w:t xml:space="preserve">»                                                            </w:t>
      </w:r>
    </w:p>
    <w:p w:rsidR="00D4628E" w:rsidRDefault="00D4628E" w:rsidP="002C5212">
      <w:pPr>
        <w:spacing w:line="240" w:lineRule="auto"/>
        <w:ind w:left="360"/>
        <w:jc w:val="both"/>
        <w:rPr>
          <w:b/>
          <w:bCs/>
          <w:sz w:val="24"/>
          <w:szCs w:val="24"/>
        </w:rPr>
      </w:pPr>
      <w:r>
        <w:rPr>
          <w:sz w:val="24"/>
          <w:szCs w:val="24"/>
        </w:rPr>
        <w:t xml:space="preserve">            « Je rentrerai tard ce soir, ne m’attendez pas pour le diner ! » </w:t>
      </w:r>
      <w:r w:rsidRPr="00D4628E">
        <w:rPr>
          <w:b/>
          <w:bCs/>
          <w:sz w:val="24"/>
          <w:szCs w:val="24"/>
        </w:rPr>
        <w:t>dit-elle.</w:t>
      </w:r>
    </w:p>
    <w:p w:rsidR="006B3DFF" w:rsidRPr="006B3DFF" w:rsidRDefault="006B3DFF" w:rsidP="002C5212">
      <w:pPr>
        <w:spacing w:line="240" w:lineRule="auto"/>
        <w:ind w:left="360"/>
        <w:jc w:val="both"/>
        <w:rPr>
          <w:sz w:val="24"/>
          <w:szCs w:val="24"/>
        </w:rPr>
      </w:pPr>
      <w:r w:rsidRPr="006B3DFF">
        <w:rPr>
          <w:sz w:val="24"/>
          <w:szCs w:val="24"/>
        </w:rPr>
        <w:t xml:space="preserve">Le verbe introducteur </w:t>
      </w:r>
      <w:r w:rsidRPr="006B3DFF">
        <w:rPr>
          <w:i/>
          <w:iCs/>
          <w:sz w:val="24"/>
          <w:szCs w:val="24"/>
        </w:rPr>
        <w:t>dire</w:t>
      </w:r>
      <w:r>
        <w:rPr>
          <w:sz w:val="24"/>
          <w:szCs w:val="24"/>
        </w:rPr>
        <w:t xml:space="preserve"> est le plus souvent utilisé. Cependant, il existe beaucoup de verbes introducteurs pour les différents discours qu’on peut employer ;</w:t>
      </w:r>
    </w:p>
    <w:tbl>
      <w:tblPr>
        <w:tblStyle w:val="Grilledutableau"/>
        <w:tblpPr w:leftFromText="141" w:rightFromText="141" w:vertAnchor="text" w:horzAnchor="margin" w:tblpY="160"/>
        <w:tblW w:w="0" w:type="auto"/>
        <w:tblLook w:val="04A0" w:firstRow="1" w:lastRow="0" w:firstColumn="1" w:lastColumn="0" w:noHBand="0" w:noVBand="1"/>
      </w:tblPr>
      <w:tblGrid>
        <w:gridCol w:w="1858"/>
        <w:gridCol w:w="1878"/>
        <w:gridCol w:w="1859"/>
        <w:gridCol w:w="1878"/>
        <w:gridCol w:w="1909"/>
      </w:tblGrid>
      <w:tr w:rsidR="006B3DFF" w:rsidRPr="006B3DFF" w:rsidTr="006B3DFF">
        <w:tc>
          <w:tcPr>
            <w:tcW w:w="1858" w:type="dxa"/>
          </w:tcPr>
          <w:p w:rsidR="006B3DFF" w:rsidRPr="006B3DFF" w:rsidRDefault="006B3DFF" w:rsidP="006B3DFF">
            <w:pPr>
              <w:jc w:val="both"/>
              <w:rPr>
                <w:sz w:val="24"/>
                <w:szCs w:val="24"/>
              </w:rPr>
            </w:pPr>
            <w:r w:rsidRPr="006B3DFF">
              <w:rPr>
                <w:sz w:val="24"/>
                <w:szCs w:val="24"/>
              </w:rPr>
              <w:t>Verbes déclaratifs</w:t>
            </w:r>
          </w:p>
        </w:tc>
        <w:tc>
          <w:tcPr>
            <w:tcW w:w="1878" w:type="dxa"/>
          </w:tcPr>
          <w:p w:rsidR="006B3DFF" w:rsidRPr="006B3DFF" w:rsidRDefault="006B3DFF" w:rsidP="006B3DFF">
            <w:pPr>
              <w:jc w:val="both"/>
              <w:rPr>
                <w:sz w:val="24"/>
                <w:szCs w:val="24"/>
              </w:rPr>
            </w:pPr>
            <w:r w:rsidRPr="006B3DFF">
              <w:rPr>
                <w:sz w:val="24"/>
                <w:szCs w:val="24"/>
              </w:rPr>
              <w:t>Verbes interrogatifs</w:t>
            </w:r>
          </w:p>
        </w:tc>
        <w:tc>
          <w:tcPr>
            <w:tcW w:w="1859" w:type="dxa"/>
          </w:tcPr>
          <w:p w:rsidR="006B3DFF" w:rsidRPr="006B3DFF" w:rsidRDefault="006B3DFF" w:rsidP="006B3DFF">
            <w:pPr>
              <w:jc w:val="both"/>
              <w:rPr>
                <w:sz w:val="24"/>
                <w:szCs w:val="24"/>
              </w:rPr>
            </w:pPr>
            <w:r w:rsidRPr="006B3DFF">
              <w:rPr>
                <w:sz w:val="24"/>
                <w:szCs w:val="24"/>
              </w:rPr>
              <w:t>Verbes exclamatif</w:t>
            </w:r>
          </w:p>
        </w:tc>
        <w:tc>
          <w:tcPr>
            <w:tcW w:w="1878" w:type="dxa"/>
          </w:tcPr>
          <w:p w:rsidR="006B3DFF" w:rsidRPr="006B3DFF" w:rsidRDefault="006B3DFF" w:rsidP="006B3DFF">
            <w:pPr>
              <w:jc w:val="both"/>
              <w:rPr>
                <w:sz w:val="24"/>
                <w:szCs w:val="24"/>
              </w:rPr>
            </w:pPr>
            <w:r w:rsidRPr="006B3DFF">
              <w:rPr>
                <w:sz w:val="24"/>
                <w:szCs w:val="24"/>
              </w:rPr>
              <w:t>Verbes introduisant une réponse</w:t>
            </w:r>
          </w:p>
        </w:tc>
        <w:tc>
          <w:tcPr>
            <w:tcW w:w="1909" w:type="dxa"/>
          </w:tcPr>
          <w:p w:rsidR="006B3DFF" w:rsidRPr="006B3DFF" w:rsidRDefault="006B3DFF" w:rsidP="006B3DFF">
            <w:pPr>
              <w:jc w:val="both"/>
              <w:rPr>
                <w:sz w:val="24"/>
                <w:szCs w:val="24"/>
              </w:rPr>
            </w:pPr>
            <w:r w:rsidRPr="006B3DFF">
              <w:rPr>
                <w:sz w:val="24"/>
                <w:szCs w:val="24"/>
              </w:rPr>
              <w:t>Verbes injonctifs</w:t>
            </w:r>
          </w:p>
        </w:tc>
      </w:tr>
      <w:tr w:rsidR="006B3DFF" w:rsidRPr="006B3DFF" w:rsidTr="006B3DFF">
        <w:tc>
          <w:tcPr>
            <w:tcW w:w="1858" w:type="dxa"/>
          </w:tcPr>
          <w:p w:rsidR="006B3DFF" w:rsidRPr="006B3DFF" w:rsidRDefault="006B3DFF" w:rsidP="006B3DFF">
            <w:pPr>
              <w:jc w:val="both"/>
              <w:rPr>
                <w:sz w:val="24"/>
                <w:szCs w:val="24"/>
              </w:rPr>
            </w:pPr>
            <w:r w:rsidRPr="006B3DFF">
              <w:rPr>
                <w:sz w:val="24"/>
                <w:szCs w:val="24"/>
              </w:rPr>
              <w:t>Affirmer</w:t>
            </w:r>
          </w:p>
          <w:p w:rsidR="006B3DFF" w:rsidRPr="006B3DFF" w:rsidRDefault="006B3DFF" w:rsidP="006B3DFF">
            <w:pPr>
              <w:jc w:val="both"/>
              <w:rPr>
                <w:sz w:val="24"/>
                <w:szCs w:val="24"/>
              </w:rPr>
            </w:pPr>
            <w:r w:rsidRPr="006B3DFF">
              <w:rPr>
                <w:sz w:val="24"/>
                <w:szCs w:val="24"/>
              </w:rPr>
              <w:t>Confirmer</w:t>
            </w:r>
          </w:p>
          <w:p w:rsidR="006B3DFF" w:rsidRPr="006B3DFF" w:rsidRDefault="006B3DFF" w:rsidP="006B3DFF">
            <w:pPr>
              <w:jc w:val="both"/>
              <w:rPr>
                <w:sz w:val="24"/>
                <w:szCs w:val="24"/>
              </w:rPr>
            </w:pPr>
            <w:r w:rsidRPr="006B3DFF">
              <w:rPr>
                <w:sz w:val="24"/>
                <w:szCs w:val="24"/>
              </w:rPr>
              <w:t>Déclarer</w:t>
            </w:r>
          </w:p>
          <w:p w:rsidR="006B3DFF" w:rsidRPr="006B3DFF" w:rsidRDefault="006B3DFF" w:rsidP="006B3DFF">
            <w:pPr>
              <w:jc w:val="both"/>
              <w:rPr>
                <w:sz w:val="24"/>
                <w:szCs w:val="24"/>
              </w:rPr>
            </w:pPr>
            <w:r w:rsidRPr="006B3DFF">
              <w:rPr>
                <w:sz w:val="24"/>
                <w:szCs w:val="24"/>
              </w:rPr>
              <w:t>Dire</w:t>
            </w:r>
          </w:p>
          <w:p w:rsidR="006B3DFF" w:rsidRPr="006B3DFF" w:rsidRDefault="006B3DFF" w:rsidP="006B3DFF">
            <w:pPr>
              <w:jc w:val="both"/>
              <w:rPr>
                <w:sz w:val="24"/>
                <w:szCs w:val="24"/>
              </w:rPr>
            </w:pPr>
            <w:r w:rsidRPr="006B3DFF">
              <w:rPr>
                <w:sz w:val="24"/>
                <w:szCs w:val="24"/>
              </w:rPr>
              <w:t>Expliquer</w:t>
            </w:r>
          </w:p>
          <w:p w:rsidR="006B3DFF" w:rsidRPr="006B3DFF" w:rsidRDefault="006B3DFF" w:rsidP="006B3DFF">
            <w:pPr>
              <w:jc w:val="both"/>
              <w:rPr>
                <w:sz w:val="24"/>
                <w:szCs w:val="24"/>
              </w:rPr>
            </w:pPr>
            <w:r w:rsidRPr="006B3DFF">
              <w:rPr>
                <w:sz w:val="24"/>
                <w:szCs w:val="24"/>
              </w:rPr>
              <w:t>Poursuivre</w:t>
            </w:r>
          </w:p>
          <w:p w:rsidR="006B3DFF" w:rsidRPr="006B3DFF" w:rsidRDefault="006B3DFF" w:rsidP="006B3DFF">
            <w:pPr>
              <w:jc w:val="both"/>
              <w:rPr>
                <w:sz w:val="24"/>
                <w:szCs w:val="24"/>
              </w:rPr>
            </w:pPr>
            <w:r w:rsidRPr="006B3DFF">
              <w:rPr>
                <w:sz w:val="24"/>
                <w:szCs w:val="24"/>
              </w:rPr>
              <w:t>Reprendre</w:t>
            </w:r>
          </w:p>
          <w:p w:rsidR="006B3DFF" w:rsidRPr="006B3DFF" w:rsidRDefault="006B3DFF" w:rsidP="006B3DFF">
            <w:pPr>
              <w:jc w:val="both"/>
              <w:rPr>
                <w:sz w:val="24"/>
                <w:szCs w:val="24"/>
              </w:rPr>
            </w:pPr>
            <w:r w:rsidRPr="006B3DFF">
              <w:rPr>
                <w:sz w:val="24"/>
                <w:szCs w:val="24"/>
              </w:rPr>
              <w:t>Raconter</w:t>
            </w:r>
          </w:p>
          <w:p w:rsidR="006B3DFF" w:rsidRPr="006B3DFF" w:rsidRDefault="006B3DFF" w:rsidP="006B3DFF">
            <w:pPr>
              <w:jc w:val="both"/>
              <w:rPr>
                <w:sz w:val="24"/>
                <w:szCs w:val="24"/>
              </w:rPr>
            </w:pPr>
          </w:p>
        </w:tc>
        <w:tc>
          <w:tcPr>
            <w:tcW w:w="1878" w:type="dxa"/>
          </w:tcPr>
          <w:p w:rsidR="006B3DFF" w:rsidRPr="006B3DFF" w:rsidRDefault="006B3DFF" w:rsidP="006B3DFF">
            <w:pPr>
              <w:jc w:val="both"/>
              <w:rPr>
                <w:sz w:val="24"/>
                <w:szCs w:val="24"/>
              </w:rPr>
            </w:pPr>
            <w:r w:rsidRPr="006B3DFF">
              <w:rPr>
                <w:sz w:val="24"/>
                <w:szCs w:val="24"/>
              </w:rPr>
              <w:t>Demander questionner</w:t>
            </w:r>
          </w:p>
          <w:p w:rsidR="006B3DFF" w:rsidRPr="006B3DFF" w:rsidRDefault="006B3DFF" w:rsidP="006B3DFF">
            <w:pPr>
              <w:jc w:val="both"/>
              <w:rPr>
                <w:sz w:val="24"/>
                <w:szCs w:val="24"/>
              </w:rPr>
            </w:pPr>
            <w:r w:rsidRPr="006B3DFF">
              <w:rPr>
                <w:sz w:val="24"/>
                <w:szCs w:val="24"/>
              </w:rPr>
              <w:t>S’enquérir</w:t>
            </w:r>
          </w:p>
          <w:p w:rsidR="006B3DFF" w:rsidRPr="006B3DFF" w:rsidRDefault="006B3DFF" w:rsidP="006B3DFF">
            <w:pPr>
              <w:jc w:val="both"/>
              <w:rPr>
                <w:sz w:val="24"/>
                <w:szCs w:val="24"/>
              </w:rPr>
            </w:pPr>
            <w:r w:rsidRPr="006B3DFF">
              <w:rPr>
                <w:sz w:val="24"/>
                <w:szCs w:val="24"/>
              </w:rPr>
              <w:t>S’informer</w:t>
            </w:r>
          </w:p>
          <w:p w:rsidR="006B3DFF" w:rsidRPr="006B3DFF" w:rsidRDefault="006B3DFF" w:rsidP="006B3DFF">
            <w:pPr>
              <w:jc w:val="both"/>
              <w:rPr>
                <w:sz w:val="24"/>
                <w:szCs w:val="24"/>
              </w:rPr>
            </w:pPr>
            <w:r w:rsidRPr="006B3DFF">
              <w:rPr>
                <w:sz w:val="24"/>
                <w:szCs w:val="24"/>
              </w:rPr>
              <w:t>Se renseigner</w:t>
            </w:r>
          </w:p>
          <w:p w:rsidR="006B3DFF" w:rsidRPr="006B3DFF" w:rsidRDefault="006B3DFF" w:rsidP="006B3DFF">
            <w:pPr>
              <w:jc w:val="both"/>
              <w:rPr>
                <w:sz w:val="24"/>
                <w:szCs w:val="24"/>
              </w:rPr>
            </w:pPr>
            <w:r w:rsidRPr="006B3DFF">
              <w:rPr>
                <w:sz w:val="24"/>
                <w:szCs w:val="24"/>
              </w:rPr>
              <w:t>Vouloir savoir</w:t>
            </w:r>
          </w:p>
        </w:tc>
        <w:tc>
          <w:tcPr>
            <w:tcW w:w="1859" w:type="dxa"/>
          </w:tcPr>
          <w:p w:rsidR="006B3DFF" w:rsidRPr="006B3DFF" w:rsidRDefault="006B3DFF" w:rsidP="006B3DFF">
            <w:pPr>
              <w:jc w:val="both"/>
              <w:rPr>
                <w:sz w:val="24"/>
                <w:szCs w:val="24"/>
              </w:rPr>
            </w:pPr>
            <w:r w:rsidRPr="006B3DFF">
              <w:rPr>
                <w:sz w:val="24"/>
                <w:szCs w:val="24"/>
              </w:rPr>
              <w:t>S’exclamer</w:t>
            </w:r>
          </w:p>
          <w:p w:rsidR="006B3DFF" w:rsidRPr="006B3DFF" w:rsidRDefault="006B3DFF" w:rsidP="006B3DFF">
            <w:pPr>
              <w:jc w:val="both"/>
              <w:rPr>
                <w:sz w:val="24"/>
                <w:szCs w:val="24"/>
              </w:rPr>
            </w:pPr>
            <w:r w:rsidRPr="006B3DFF">
              <w:rPr>
                <w:sz w:val="24"/>
                <w:szCs w:val="24"/>
              </w:rPr>
              <w:t>S’indigner</w:t>
            </w:r>
          </w:p>
          <w:p w:rsidR="006B3DFF" w:rsidRPr="006B3DFF" w:rsidRDefault="006B3DFF" w:rsidP="006B3DFF">
            <w:pPr>
              <w:jc w:val="both"/>
              <w:rPr>
                <w:sz w:val="24"/>
                <w:szCs w:val="24"/>
              </w:rPr>
            </w:pPr>
            <w:r w:rsidRPr="006B3DFF">
              <w:rPr>
                <w:sz w:val="24"/>
                <w:szCs w:val="24"/>
              </w:rPr>
              <w:t xml:space="preserve">Crier </w:t>
            </w:r>
          </w:p>
          <w:p w:rsidR="006B3DFF" w:rsidRPr="006B3DFF" w:rsidRDefault="006B3DFF" w:rsidP="006B3DFF">
            <w:pPr>
              <w:jc w:val="both"/>
              <w:rPr>
                <w:sz w:val="24"/>
                <w:szCs w:val="24"/>
              </w:rPr>
            </w:pPr>
            <w:r w:rsidRPr="006B3DFF">
              <w:rPr>
                <w:sz w:val="24"/>
                <w:szCs w:val="24"/>
              </w:rPr>
              <w:t>se récrier</w:t>
            </w:r>
          </w:p>
        </w:tc>
        <w:tc>
          <w:tcPr>
            <w:tcW w:w="1878" w:type="dxa"/>
          </w:tcPr>
          <w:p w:rsidR="006B3DFF" w:rsidRPr="006B3DFF" w:rsidRDefault="006B3DFF" w:rsidP="006B3DFF">
            <w:pPr>
              <w:jc w:val="both"/>
              <w:rPr>
                <w:sz w:val="24"/>
                <w:szCs w:val="24"/>
              </w:rPr>
            </w:pPr>
            <w:r w:rsidRPr="006B3DFF">
              <w:rPr>
                <w:sz w:val="24"/>
                <w:szCs w:val="24"/>
              </w:rPr>
              <w:t>Répondre répliquer</w:t>
            </w:r>
          </w:p>
          <w:p w:rsidR="006B3DFF" w:rsidRPr="006B3DFF" w:rsidRDefault="006B3DFF" w:rsidP="006B3DFF">
            <w:pPr>
              <w:jc w:val="both"/>
              <w:rPr>
                <w:sz w:val="24"/>
                <w:szCs w:val="24"/>
              </w:rPr>
            </w:pPr>
            <w:r w:rsidRPr="006B3DFF">
              <w:rPr>
                <w:sz w:val="24"/>
                <w:szCs w:val="24"/>
              </w:rPr>
              <w:t>Riposter</w:t>
            </w:r>
          </w:p>
          <w:p w:rsidR="006B3DFF" w:rsidRPr="006B3DFF" w:rsidRDefault="006B3DFF" w:rsidP="006B3DFF">
            <w:pPr>
              <w:jc w:val="both"/>
              <w:rPr>
                <w:sz w:val="24"/>
                <w:szCs w:val="24"/>
              </w:rPr>
            </w:pPr>
            <w:r w:rsidRPr="006B3DFF">
              <w:rPr>
                <w:sz w:val="24"/>
                <w:szCs w:val="24"/>
              </w:rPr>
              <w:t>rétorquer</w:t>
            </w:r>
          </w:p>
          <w:p w:rsidR="006B3DFF" w:rsidRPr="006B3DFF" w:rsidRDefault="006B3DFF" w:rsidP="006B3DFF">
            <w:pPr>
              <w:jc w:val="both"/>
              <w:rPr>
                <w:sz w:val="24"/>
                <w:szCs w:val="24"/>
              </w:rPr>
            </w:pPr>
            <w:r w:rsidRPr="006B3DFF">
              <w:rPr>
                <w:sz w:val="24"/>
                <w:szCs w:val="24"/>
              </w:rPr>
              <w:t>Ajouter</w:t>
            </w:r>
          </w:p>
          <w:p w:rsidR="006B3DFF" w:rsidRPr="006B3DFF" w:rsidRDefault="006B3DFF" w:rsidP="006B3DFF">
            <w:pPr>
              <w:jc w:val="both"/>
              <w:rPr>
                <w:sz w:val="24"/>
                <w:szCs w:val="24"/>
              </w:rPr>
            </w:pPr>
          </w:p>
          <w:p w:rsidR="006B3DFF" w:rsidRPr="006B3DFF" w:rsidRDefault="006B3DFF" w:rsidP="006B3DFF">
            <w:pPr>
              <w:jc w:val="both"/>
              <w:rPr>
                <w:sz w:val="24"/>
                <w:szCs w:val="24"/>
              </w:rPr>
            </w:pPr>
          </w:p>
          <w:p w:rsidR="006B3DFF" w:rsidRPr="006B3DFF" w:rsidRDefault="006B3DFF" w:rsidP="006B3DFF">
            <w:pPr>
              <w:jc w:val="both"/>
              <w:rPr>
                <w:sz w:val="24"/>
                <w:szCs w:val="24"/>
              </w:rPr>
            </w:pPr>
          </w:p>
        </w:tc>
        <w:tc>
          <w:tcPr>
            <w:tcW w:w="1909" w:type="dxa"/>
          </w:tcPr>
          <w:p w:rsidR="006B3DFF" w:rsidRPr="006B3DFF" w:rsidRDefault="006B3DFF" w:rsidP="006B3DFF">
            <w:pPr>
              <w:jc w:val="both"/>
              <w:rPr>
                <w:sz w:val="24"/>
                <w:szCs w:val="24"/>
              </w:rPr>
            </w:pPr>
            <w:r w:rsidRPr="006B3DFF">
              <w:rPr>
                <w:sz w:val="24"/>
                <w:szCs w:val="24"/>
              </w:rPr>
              <w:t>Ordonner</w:t>
            </w:r>
          </w:p>
          <w:p w:rsidR="006B3DFF" w:rsidRPr="006B3DFF" w:rsidRDefault="006B3DFF" w:rsidP="006B3DFF">
            <w:pPr>
              <w:jc w:val="both"/>
              <w:rPr>
                <w:sz w:val="24"/>
                <w:szCs w:val="24"/>
              </w:rPr>
            </w:pPr>
            <w:r w:rsidRPr="006B3DFF">
              <w:rPr>
                <w:sz w:val="24"/>
                <w:szCs w:val="24"/>
              </w:rPr>
              <w:t>Commander</w:t>
            </w:r>
          </w:p>
          <w:p w:rsidR="006B3DFF" w:rsidRPr="006B3DFF" w:rsidRDefault="006B3DFF" w:rsidP="006B3DFF">
            <w:pPr>
              <w:jc w:val="both"/>
              <w:rPr>
                <w:sz w:val="24"/>
                <w:szCs w:val="24"/>
              </w:rPr>
            </w:pPr>
            <w:r w:rsidRPr="006B3DFF">
              <w:rPr>
                <w:sz w:val="24"/>
                <w:szCs w:val="24"/>
              </w:rPr>
              <w:t>Exiger</w:t>
            </w:r>
          </w:p>
          <w:p w:rsidR="006B3DFF" w:rsidRPr="006B3DFF" w:rsidRDefault="006B3DFF" w:rsidP="006B3DFF">
            <w:pPr>
              <w:jc w:val="both"/>
              <w:rPr>
                <w:sz w:val="24"/>
                <w:szCs w:val="24"/>
              </w:rPr>
            </w:pPr>
            <w:r w:rsidRPr="006B3DFF">
              <w:rPr>
                <w:sz w:val="24"/>
                <w:szCs w:val="24"/>
              </w:rPr>
              <w:t>Conseiller</w:t>
            </w:r>
          </w:p>
          <w:p w:rsidR="006B3DFF" w:rsidRPr="006B3DFF" w:rsidRDefault="006B3DFF" w:rsidP="006B3DFF">
            <w:pPr>
              <w:jc w:val="both"/>
              <w:rPr>
                <w:sz w:val="24"/>
                <w:szCs w:val="24"/>
              </w:rPr>
            </w:pPr>
            <w:r w:rsidRPr="006B3DFF">
              <w:rPr>
                <w:sz w:val="24"/>
                <w:szCs w:val="24"/>
              </w:rPr>
              <w:t>Recommander</w:t>
            </w:r>
          </w:p>
          <w:p w:rsidR="006B3DFF" w:rsidRPr="006B3DFF" w:rsidRDefault="006B3DFF" w:rsidP="006B3DFF">
            <w:pPr>
              <w:jc w:val="both"/>
              <w:rPr>
                <w:sz w:val="24"/>
                <w:szCs w:val="24"/>
              </w:rPr>
            </w:pPr>
            <w:r w:rsidRPr="006B3DFF">
              <w:rPr>
                <w:sz w:val="24"/>
                <w:szCs w:val="24"/>
              </w:rPr>
              <w:t>Prier</w:t>
            </w:r>
          </w:p>
          <w:p w:rsidR="006B3DFF" w:rsidRPr="006B3DFF" w:rsidRDefault="006B3DFF" w:rsidP="006B3DFF">
            <w:pPr>
              <w:jc w:val="both"/>
              <w:rPr>
                <w:sz w:val="24"/>
                <w:szCs w:val="24"/>
              </w:rPr>
            </w:pPr>
            <w:r w:rsidRPr="006B3DFF">
              <w:rPr>
                <w:sz w:val="24"/>
                <w:szCs w:val="24"/>
              </w:rPr>
              <w:t>supplier</w:t>
            </w:r>
          </w:p>
          <w:p w:rsidR="006B3DFF" w:rsidRPr="006B3DFF" w:rsidRDefault="006B3DFF" w:rsidP="006B3DFF">
            <w:pPr>
              <w:jc w:val="both"/>
              <w:rPr>
                <w:sz w:val="24"/>
                <w:szCs w:val="24"/>
              </w:rPr>
            </w:pPr>
          </w:p>
        </w:tc>
      </w:tr>
    </w:tbl>
    <w:p w:rsidR="002C5212" w:rsidRDefault="002C5212" w:rsidP="006B3DFF">
      <w:pPr>
        <w:spacing w:line="240" w:lineRule="auto"/>
        <w:jc w:val="both"/>
        <w:rPr>
          <w:sz w:val="24"/>
          <w:szCs w:val="24"/>
        </w:rPr>
      </w:pPr>
    </w:p>
    <w:p w:rsidR="00A30D42" w:rsidRDefault="00A30D42" w:rsidP="006B3DFF">
      <w:pPr>
        <w:spacing w:line="240" w:lineRule="auto"/>
        <w:jc w:val="both"/>
        <w:rPr>
          <w:sz w:val="24"/>
          <w:szCs w:val="24"/>
        </w:rPr>
      </w:pPr>
    </w:p>
    <w:p w:rsidR="00A30D42" w:rsidRDefault="00A30D42" w:rsidP="006B3DFF">
      <w:pPr>
        <w:spacing w:line="240" w:lineRule="auto"/>
        <w:jc w:val="both"/>
        <w:rPr>
          <w:sz w:val="24"/>
          <w:szCs w:val="24"/>
        </w:rPr>
      </w:pPr>
    </w:p>
    <w:p w:rsidR="00A30D42" w:rsidRPr="006B3DFF" w:rsidRDefault="00A30D42" w:rsidP="006B3DFF">
      <w:pPr>
        <w:spacing w:line="240" w:lineRule="auto"/>
        <w:jc w:val="both"/>
        <w:rPr>
          <w:sz w:val="24"/>
          <w:szCs w:val="24"/>
        </w:rPr>
      </w:pPr>
    </w:p>
    <w:p w:rsidR="002C5212" w:rsidRPr="006B3DFF" w:rsidRDefault="002C5212" w:rsidP="002C5212">
      <w:pPr>
        <w:spacing w:line="240" w:lineRule="auto"/>
        <w:ind w:left="360"/>
        <w:jc w:val="both"/>
        <w:rPr>
          <w:sz w:val="24"/>
          <w:szCs w:val="24"/>
        </w:rPr>
      </w:pPr>
      <w:r w:rsidRPr="006B3DFF">
        <w:rPr>
          <w:sz w:val="24"/>
          <w:szCs w:val="24"/>
        </w:rPr>
        <w:t>Discours indirect</w:t>
      </w:r>
    </w:p>
    <w:p w:rsidR="002C5212" w:rsidRPr="006B3DFF" w:rsidRDefault="002C5212" w:rsidP="002C5212">
      <w:pPr>
        <w:spacing w:line="240" w:lineRule="auto"/>
        <w:ind w:left="360"/>
        <w:jc w:val="both"/>
        <w:rPr>
          <w:sz w:val="24"/>
          <w:szCs w:val="24"/>
        </w:rPr>
      </w:pPr>
      <w:r w:rsidRPr="006B3DFF">
        <w:rPr>
          <w:sz w:val="24"/>
          <w:szCs w:val="24"/>
        </w:rPr>
        <w:t xml:space="preserve">C’est le discours ou les paroles sont rapportées indirectement par une autre personne que celle qui a parlé. </w:t>
      </w:r>
      <w:r w:rsidRPr="006B3DFF">
        <w:rPr>
          <w:i/>
          <w:iCs/>
          <w:sz w:val="24"/>
          <w:szCs w:val="24"/>
        </w:rPr>
        <w:t>Elle a dit qu’il rentr</w:t>
      </w:r>
      <w:r w:rsidR="00EF7396" w:rsidRPr="006B3DFF">
        <w:rPr>
          <w:i/>
          <w:iCs/>
          <w:sz w:val="24"/>
          <w:szCs w:val="24"/>
        </w:rPr>
        <w:t>er</w:t>
      </w:r>
      <w:r w:rsidRPr="006B3DFF">
        <w:rPr>
          <w:i/>
          <w:iCs/>
          <w:sz w:val="24"/>
          <w:szCs w:val="24"/>
        </w:rPr>
        <w:t>ait tard le soir</w:t>
      </w:r>
      <w:r w:rsidRPr="006B3DFF">
        <w:rPr>
          <w:sz w:val="24"/>
          <w:szCs w:val="24"/>
        </w:rPr>
        <w:t>. On peut observer qu’il n’y a pas de guillemets.</w:t>
      </w:r>
      <w:r w:rsidR="00ED21CD" w:rsidRPr="006B3DFF">
        <w:rPr>
          <w:sz w:val="24"/>
          <w:szCs w:val="24"/>
        </w:rPr>
        <w:t xml:space="preserve"> Ainsi, pour passer du discours direct au discours</w:t>
      </w:r>
      <w:r w:rsidR="00EF7396" w:rsidRPr="006B3DFF">
        <w:rPr>
          <w:sz w:val="24"/>
          <w:szCs w:val="24"/>
        </w:rPr>
        <w:t xml:space="preserve"> </w:t>
      </w:r>
      <w:r w:rsidR="00ED21CD" w:rsidRPr="006B3DFF">
        <w:rPr>
          <w:sz w:val="24"/>
          <w:szCs w:val="24"/>
        </w:rPr>
        <w:t>indirect,</w:t>
      </w:r>
      <w:r w:rsidR="00EF7396" w:rsidRPr="006B3DFF">
        <w:rPr>
          <w:sz w:val="24"/>
          <w:szCs w:val="24"/>
        </w:rPr>
        <w:t xml:space="preserve"> il faut se poser </w:t>
      </w:r>
      <w:r w:rsidR="00ED21CD" w:rsidRPr="006B3DFF">
        <w:rPr>
          <w:sz w:val="24"/>
          <w:szCs w:val="24"/>
        </w:rPr>
        <w:t>les questions</w:t>
      </w:r>
      <w:r w:rsidR="00EF7396" w:rsidRPr="006B3DFF">
        <w:rPr>
          <w:sz w:val="24"/>
          <w:szCs w:val="24"/>
        </w:rPr>
        <w:t xml:space="preserve"> suivantes :</w:t>
      </w:r>
    </w:p>
    <w:p w:rsidR="00ED21CD" w:rsidRPr="006B3DFF" w:rsidRDefault="00ED21CD" w:rsidP="00ED21CD">
      <w:pPr>
        <w:pStyle w:val="Paragraphedeliste"/>
        <w:numPr>
          <w:ilvl w:val="0"/>
          <w:numId w:val="24"/>
        </w:numPr>
        <w:spacing w:line="240" w:lineRule="auto"/>
        <w:jc w:val="both"/>
        <w:rPr>
          <w:sz w:val="24"/>
          <w:szCs w:val="24"/>
        </w:rPr>
      </w:pPr>
      <w:r w:rsidRPr="006B3DFF">
        <w:rPr>
          <w:sz w:val="24"/>
          <w:szCs w:val="24"/>
        </w:rPr>
        <w:t>Quel type de phrases je rapporte ?</w:t>
      </w:r>
    </w:p>
    <w:p w:rsidR="00ED21CD" w:rsidRPr="006B3DFF" w:rsidRDefault="00ED21CD" w:rsidP="00ED21CD">
      <w:pPr>
        <w:pStyle w:val="Paragraphedeliste"/>
        <w:numPr>
          <w:ilvl w:val="0"/>
          <w:numId w:val="24"/>
        </w:numPr>
        <w:spacing w:line="240" w:lineRule="auto"/>
        <w:jc w:val="both"/>
        <w:rPr>
          <w:sz w:val="24"/>
          <w:szCs w:val="24"/>
        </w:rPr>
      </w:pPr>
      <w:r w:rsidRPr="006B3DFF">
        <w:rPr>
          <w:sz w:val="24"/>
          <w:szCs w:val="24"/>
        </w:rPr>
        <w:t>Quel est le temps du verbe introducteur ?</w:t>
      </w:r>
      <w:r w:rsidR="002F4174" w:rsidRPr="006B3DFF">
        <w:rPr>
          <w:sz w:val="24"/>
          <w:szCs w:val="24"/>
        </w:rPr>
        <w:t xml:space="preserve"> (présent ou passé)</w:t>
      </w:r>
    </w:p>
    <w:p w:rsidR="00ED21CD" w:rsidRPr="006B3DFF" w:rsidRDefault="00ED21CD" w:rsidP="00ED21CD">
      <w:pPr>
        <w:pStyle w:val="Paragraphedeliste"/>
        <w:numPr>
          <w:ilvl w:val="0"/>
          <w:numId w:val="24"/>
        </w:numPr>
        <w:spacing w:line="240" w:lineRule="auto"/>
        <w:jc w:val="both"/>
        <w:rPr>
          <w:sz w:val="24"/>
          <w:szCs w:val="24"/>
        </w:rPr>
      </w:pPr>
      <w:r w:rsidRPr="006B3DFF">
        <w:rPr>
          <w:sz w:val="24"/>
          <w:szCs w:val="24"/>
        </w:rPr>
        <w:t>Qui a parlé, qui a prononcé les paroles directes ?</w:t>
      </w:r>
    </w:p>
    <w:p w:rsidR="00ED21CD" w:rsidRPr="006B3DFF" w:rsidRDefault="00ED21CD" w:rsidP="00ED21CD">
      <w:pPr>
        <w:pStyle w:val="Paragraphedeliste"/>
        <w:numPr>
          <w:ilvl w:val="0"/>
          <w:numId w:val="24"/>
        </w:numPr>
        <w:spacing w:line="240" w:lineRule="auto"/>
        <w:jc w:val="both"/>
        <w:rPr>
          <w:sz w:val="24"/>
          <w:szCs w:val="24"/>
        </w:rPr>
      </w:pPr>
      <w:r w:rsidRPr="006B3DFF">
        <w:rPr>
          <w:sz w:val="24"/>
          <w:szCs w:val="24"/>
        </w:rPr>
        <w:t>Quels sont les expressions de temps utilisées ?</w:t>
      </w:r>
    </w:p>
    <w:p w:rsidR="00ED21CD" w:rsidRPr="006B3DFF" w:rsidRDefault="00ED21CD" w:rsidP="00ED21CD">
      <w:pPr>
        <w:spacing w:line="240" w:lineRule="auto"/>
        <w:jc w:val="both"/>
        <w:rPr>
          <w:sz w:val="24"/>
          <w:szCs w:val="24"/>
        </w:rPr>
      </w:pPr>
      <w:r w:rsidRPr="006B3DFF">
        <w:rPr>
          <w:sz w:val="24"/>
          <w:szCs w:val="24"/>
        </w:rPr>
        <w:t>Pour transposer (passer) le discours direct en discours indirect, il faut prendre</w:t>
      </w:r>
      <w:r w:rsidR="002F4174" w:rsidRPr="006B3DFF">
        <w:rPr>
          <w:sz w:val="24"/>
          <w:szCs w:val="24"/>
        </w:rPr>
        <w:t xml:space="preserve"> aussi</w:t>
      </w:r>
      <w:r w:rsidRPr="006B3DFF">
        <w:rPr>
          <w:sz w:val="24"/>
          <w:szCs w:val="24"/>
        </w:rPr>
        <w:t xml:space="preserve"> en compte les trois types de phrases : la phrase déclarative, la phrase interrogative et la phrase </w:t>
      </w:r>
      <w:r w:rsidR="00A17245" w:rsidRPr="006B3DFF">
        <w:rPr>
          <w:sz w:val="24"/>
          <w:szCs w:val="24"/>
        </w:rPr>
        <w:t>impérative</w:t>
      </w:r>
      <w:r w:rsidR="00DD2C59" w:rsidRPr="006B3DFF">
        <w:rPr>
          <w:sz w:val="24"/>
          <w:szCs w:val="24"/>
        </w:rPr>
        <w:t xml:space="preserve"> dont chacune a des</w:t>
      </w:r>
      <w:r w:rsidR="00A17245" w:rsidRPr="006B3DFF">
        <w:rPr>
          <w:sz w:val="24"/>
          <w:szCs w:val="24"/>
        </w:rPr>
        <w:t xml:space="preserve"> règles propres.</w:t>
      </w:r>
    </w:p>
    <w:p w:rsidR="002F4174" w:rsidRPr="006B3DFF" w:rsidRDefault="002F4174" w:rsidP="00ED21CD">
      <w:pPr>
        <w:spacing w:line="240" w:lineRule="auto"/>
        <w:jc w:val="both"/>
        <w:rPr>
          <w:sz w:val="24"/>
          <w:szCs w:val="24"/>
        </w:rPr>
      </w:pPr>
      <w:r w:rsidRPr="006B3DFF">
        <w:rPr>
          <w:sz w:val="24"/>
          <w:szCs w:val="24"/>
        </w:rPr>
        <w:t>La phrase déclarative</w:t>
      </w:r>
    </w:p>
    <w:p w:rsidR="005417AA" w:rsidRPr="006B3DFF" w:rsidRDefault="005417AA" w:rsidP="00ED21CD">
      <w:pPr>
        <w:spacing w:line="240" w:lineRule="auto"/>
        <w:jc w:val="both"/>
        <w:rPr>
          <w:sz w:val="24"/>
          <w:szCs w:val="24"/>
        </w:rPr>
      </w:pPr>
      <w:r w:rsidRPr="006B3DFF">
        <w:rPr>
          <w:i/>
          <w:iCs/>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1764499</wp:posOffset>
                </wp:positionH>
                <wp:positionV relativeFrom="paragraph">
                  <wp:posOffset>101904</wp:posOffset>
                </wp:positionV>
                <wp:extent cx="524786" cy="0"/>
                <wp:effectExtent l="0" t="76200" r="27940" b="95250"/>
                <wp:wrapNone/>
                <wp:docPr id="47" name="Connecteur droit avec flèche 47"/>
                <wp:cNvGraphicFramePr/>
                <a:graphic xmlns:a="http://schemas.openxmlformats.org/drawingml/2006/main">
                  <a:graphicData uri="http://schemas.microsoft.com/office/word/2010/wordprocessingShape">
                    <wps:wsp>
                      <wps:cNvCnPr/>
                      <wps:spPr>
                        <a:xfrm>
                          <a:off x="0" y="0"/>
                          <a:ext cx="5247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DEEA7A" id="_x0000_t32" coordsize="21600,21600" o:spt="32" o:oned="t" path="m,l21600,21600e" filled="f">
                <v:path arrowok="t" fillok="f" o:connecttype="none"/>
                <o:lock v:ext="edit" shapetype="t"/>
              </v:shapetype>
              <v:shape id="Connecteur droit avec flèche 47" o:spid="_x0000_s1026" type="#_x0000_t32" style="position:absolute;margin-left:138.95pt;margin-top:8pt;width:41.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" strokecolor="#5b9bd5 [3204]" strokeweight=".5pt">
                <v:stroke endarrow="block" joinstyle="miter"/>
              </v:shape>
            </w:pict>
          </mc:Fallback>
        </mc:AlternateContent>
      </w:r>
      <w:r w:rsidRPr="006B3DFF">
        <w:rPr>
          <w:i/>
          <w:iCs/>
          <w:sz w:val="24"/>
          <w:szCs w:val="24"/>
        </w:rPr>
        <w:t xml:space="preserve">Il affirme : «  Je l’ai vu sortir ».                 </w:t>
      </w:r>
      <w:proofErr w:type="gramStart"/>
      <w:r w:rsidRPr="006B3DFF">
        <w:rPr>
          <w:i/>
          <w:iCs/>
          <w:sz w:val="24"/>
          <w:szCs w:val="24"/>
        </w:rPr>
        <w:t>il</w:t>
      </w:r>
      <w:proofErr w:type="gramEnd"/>
      <w:r w:rsidRPr="006B3DFF">
        <w:rPr>
          <w:i/>
          <w:iCs/>
          <w:sz w:val="24"/>
          <w:szCs w:val="24"/>
        </w:rPr>
        <w:t xml:space="preserve"> affirme qu’il l’a vu sortir.</w:t>
      </w:r>
      <w:r w:rsidRPr="006B3DFF">
        <w:rPr>
          <w:sz w:val="24"/>
          <w:szCs w:val="24"/>
        </w:rPr>
        <w:t xml:space="preserve"> La phrase déclarative est introduite par </w:t>
      </w:r>
      <w:r w:rsidRPr="006B3DFF">
        <w:rPr>
          <w:i/>
          <w:iCs/>
          <w:sz w:val="24"/>
          <w:szCs w:val="24"/>
        </w:rPr>
        <w:t xml:space="preserve">que </w:t>
      </w:r>
      <w:r w:rsidRPr="006B3DFF">
        <w:rPr>
          <w:sz w:val="24"/>
          <w:szCs w:val="24"/>
        </w:rPr>
        <w:t>au discours indirect et les temps ne changent pas lorsque le verbe introducteur est au présent.</w:t>
      </w:r>
    </w:p>
    <w:p w:rsidR="005417AA" w:rsidRPr="006B3DFF" w:rsidRDefault="005417AA" w:rsidP="00ED21CD">
      <w:pPr>
        <w:spacing w:line="240" w:lineRule="auto"/>
        <w:jc w:val="both"/>
        <w:rPr>
          <w:sz w:val="24"/>
          <w:szCs w:val="24"/>
        </w:rPr>
      </w:pPr>
      <w:r w:rsidRPr="006B3DFF">
        <w:rPr>
          <w:i/>
          <w:iCs/>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1757155</wp:posOffset>
                </wp:positionH>
                <wp:positionV relativeFrom="paragraph">
                  <wp:posOffset>94394</wp:posOffset>
                </wp:positionV>
                <wp:extent cx="516835" cy="0"/>
                <wp:effectExtent l="0" t="76200" r="17145" b="95250"/>
                <wp:wrapNone/>
                <wp:docPr id="48" name="Connecteur droit avec flèche 48"/>
                <wp:cNvGraphicFramePr/>
                <a:graphic xmlns:a="http://schemas.openxmlformats.org/drawingml/2006/main">
                  <a:graphicData uri="http://schemas.microsoft.com/office/word/2010/wordprocessingShape">
                    <wps:wsp>
                      <wps:cNvCnPr/>
                      <wps:spPr>
                        <a:xfrm>
                          <a:off x="0" y="0"/>
                          <a:ext cx="5168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58AAD8" id="Connecteur droit avec flèche 48" o:spid="_x0000_s1026" type="#_x0000_t32" style="position:absolute;margin-left:138.35pt;margin-top:7.45pt;width:40.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" strokecolor="#5b9bd5 [3204]" strokeweight=".5pt">
                <v:stroke endarrow="block" joinstyle="miter"/>
              </v:shape>
            </w:pict>
          </mc:Fallback>
        </mc:AlternateContent>
      </w:r>
      <w:r w:rsidR="00DD2C59" w:rsidRPr="006B3DFF">
        <w:rPr>
          <w:i/>
          <w:iCs/>
          <w:sz w:val="24"/>
          <w:szCs w:val="24"/>
        </w:rPr>
        <w:t>Il a affirmé : « Je l’ai vu sortir »</w:t>
      </w:r>
      <w:r w:rsidRPr="006B3DFF">
        <w:rPr>
          <w:i/>
          <w:iCs/>
          <w:sz w:val="24"/>
          <w:szCs w:val="24"/>
        </w:rPr>
        <w:t xml:space="preserve">          </w:t>
      </w:r>
      <w:r w:rsidR="00DD2C59" w:rsidRPr="006B3DFF">
        <w:rPr>
          <w:i/>
          <w:iCs/>
          <w:sz w:val="24"/>
          <w:szCs w:val="24"/>
        </w:rPr>
        <w:t xml:space="preserve">   il a affirmé qu’il l’avait vu sortir.</w:t>
      </w:r>
      <w:r w:rsidR="00DD2C59" w:rsidRPr="006B3DFF">
        <w:rPr>
          <w:sz w:val="24"/>
          <w:szCs w:val="24"/>
        </w:rPr>
        <w:t xml:space="preserve">   Les temps changent lorsque le verbe introducteur est au passé (passé composé, imparfait, pas simple, plus que parfait…..)</w:t>
      </w:r>
    </w:p>
    <w:p w:rsidR="00DD2C59" w:rsidRPr="006B3DFF" w:rsidRDefault="00DD2C59" w:rsidP="00ED21CD">
      <w:pPr>
        <w:spacing w:line="240" w:lineRule="auto"/>
        <w:jc w:val="both"/>
        <w:rPr>
          <w:sz w:val="24"/>
          <w:szCs w:val="24"/>
        </w:rPr>
      </w:pPr>
      <w:r w:rsidRPr="006B3DFF">
        <w:rPr>
          <w:sz w:val="24"/>
          <w:szCs w:val="24"/>
        </w:rPr>
        <w:t>La phrase interrogative</w:t>
      </w:r>
    </w:p>
    <w:p w:rsidR="00DD2C59" w:rsidRPr="006B3DFF" w:rsidRDefault="00DD2C59" w:rsidP="00ED21CD">
      <w:pPr>
        <w:spacing w:line="240" w:lineRule="auto"/>
        <w:jc w:val="both"/>
        <w:rPr>
          <w:sz w:val="24"/>
          <w:szCs w:val="24"/>
        </w:rPr>
      </w:pPr>
      <w:r w:rsidRPr="006B3DFF">
        <w:rPr>
          <w:sz w:val="24"/>
          <w:szCs w:val="24"/>
        </w:rPr>
        <w:t xml:space="preserve">L’interrogation totale </w:t>
      </w:r>
    </w:p>
    <w:p w:rsidR="00112A93" w:rsidRPr="006B3DFF" w:rsidRDefault="00112A93" w:rsidP="00ED21CD">
      <w:pPr>
        <w:spacing w:line="240" w:lineRule="auto"/>
        <w:jc w:val="both"/>
        <w:rPr>
          <w:sz w:val="24"/>
          <w:szCs w:val="24"/>
        </w:rPr>
      </w:pPr>
      <w:r w:rsidRPr="006B3DFF">
        <w:rPr>
          <w:sz w:val="24"/>
          <w:szCs w:val="24"/>
        </w:rPr>
        <w:t>C’est la question à laquelle   on répond par oui ou non.</w:t>
      </w:r>
    </w:p>
    <w:p w:rsidR="00A62AE3" w:rsidRPr="00A62AE3" w:rsidRDefault="00112A93" w:rsidP="00A62AE3">
      <w:pPr>
        <w:spacing w:line="240" w:lineRule="auto"/>
        <w:jc w:val="both"/>
        <w:rPr>
          <w:sz w:val="24"/>
          <w:szCs w:val="24"/>
        </w:rPr>
      </w:pPr>
      <w:r w:rsidRPr="00112A93">
        <w:rPr>
          <w:i/>
          <w:iCs/>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3021413</wp:posOffset>
                </wp:positionH>
                <wp:positionV relativeFrom="paragraph">
                  <wp:posOffset>93538</wp:posOffset>
                </wp:positionV>
                <wp:extent cx="365760" cy="7952"/>
                <wp:effectExtent l="0" t="57150" r="34290" b="87630"/>
                <wp:wrapNone/>
                <wp:docPr id="51" name="Connecteur droit avec flèche 51"/>
                <wp:cNvGraphicFramePr/>
                <a:graphic xmlns:a="http://schemas.openxmlformats.org/drawingml/2006/main">
                  <a:graphicData uri="http://schemas.microsoft.com/office/word/2010/wordprocessingShape">
                    <wps:wsp>
                      <wps:cNvCnPr/>
                      <wps:spPr>
                        <a:xfrm>
                          <a:off x="0" y="0"/>
                          <a:ext cx="365760" cy="79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D7E584" id="Connecteur droit avec flèche 51" o:spid="_x0000_s1026" type="#_x0000_t32" style="position:absolute;margin-left:237.9pt;margin-top:7.35pt;width:28.8pt;height:.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" strokecolor="#5b9bd5 [3204]" strokeweight=".5pt">
                <v:stroke endarrow="block" joinstyle="miter"/>
              </v:shape>
            </w:pict>
          </mc:Fallback>
        </mc:AlternateContent>
      </w:r>
      <w:r w:rsidRPr="00112A93">
        <w:rPr>
          <w:i/>
          <w:iCs/>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3037315</wp:posOffset>
                </wp:positionH>
                <wp:positionV relativeFrom="paragraph">
                  <wp:posOffset>61733</wp:posOffset>
                </wp:positionV>
                <wp:extent cx="0" cy="0"/>
                <wp:effectExtent l="0" t="0" r="0" b="0"/>
                <wp:wrapNone/>
                <wp:docPr id="50" name="Connecteur droit avec flèche 5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801282" id="Connecteur droit avec flèche 50" o:spid="_x0000_s1026" type="#_x0000_t32" style="position:absolute;margin-left:239.15pt;margin-top:4.8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" strokecolor="#5b9bd5 [3204]" strokeweight=".5pt">
                <v:stroke endarrow="block" joinstyle="miter"/>
              </v:shape>
            </w:pict>
          </mc:Fallback>
        </mc:AlternateContent>
      </w:r>
      <w:r w:rsidRPr="00112A93">
        <w:rPr>
          <w:i/>
          <w:iCs/>
          <w:sz w:val="24"/>
          <w:szCs w:val="24"/>
        </w:rPr>
        <w:t>Le maitre demanda </w:t>
      </w:r>
      <w:r w:rsidR="00A62AE3" w:rsidRPr="00112A93">
        <w:rPr>
          <w:i/>
          <w:iCs/>
          <w:sz w:val="24"/>
          <w:szCs w:val="24"/>
        </w:rPr>
        <w:t>:</w:t>
      </w:r>
      <w:r w:rsidRPr="00112A93">
        <w:rPr>
          <w:i/>
          <w:iCs/>
          <w:sz w:val="24"/>
          <w:szCs w:val="24"/>
        </w:rPr>
        <w:t> « Avez –vous vos livres ? »               Le maitre demanda s’ils avaient leurs livres.</w:t>
      </w:r>
      <w:r w:rsidR="00A62AE3">
        <w:rPr>
          <w:i/>
          <w:iCs/>
          <w:sz w:val="24"/>
          <w:szCs w:val="24"/>
        </w:rPr>
        <w:t xml:space="preserve"> </w:t>
      </w:r>
      <w:r w:rsidR="00A62AE3">
        <w:rPr>
          <w:sz w:val="24"/>
          <w:szCs w:val="24"/>
        </w:rPr>
        <w:t xml:space="preserve">Elle est introduite par </w:t>
      </w:r>
      <w:r w:rsidR="00A62AE3" w:rsidRPr="00A62AE3">
        <w:rPr>
          <w:i/>
          <w:iCs/>
          <w:sz w:val="24"/>
          <w:szCs w:val="24"/>
        </w:rPr>
        <w:t>si</w:t>
      </w:r>
      <w:r w:rsidR="00A62AE3">
        <w:rPr>
          <w:sz w:val="24"/>
          <w:szCs w:val="24"/>
        </w:rPr>
        <w:t>.</w:t>
      </w:r>
    </w:p>
    <w:p w:rsidR="005417AA" w:rsidRDefault="005417AA" w:rsidP="00ED21CD">
      <w:pPr>
        <w:spacing w:line="240" w:lineRule="auto"/>
        <w:jc w:val="both"/>
        <w:rPr>
          <w:sz w:val="24"/>
          <w:szCs w:val="24"/>
        </w:rPr>
      </w:pPr>
      <w:r w:rsidRPr="00112A93">
        <w:rPr>
          <w:i/>
          <w:iCs/>
          <w:sz w:val="24"/>
          <w:szCs w:val="24"/>
        </w:rPr>
        <w:t xml:space="preserve">  </w:t>
      </w:r>
      <w:r w:rsidR="00112A93">
        <w:rPr>
          <w:sz w:val="24"/>
          <w:szCs w:val="24"/>
        </w:rPr>
        <w:t>L’interrogation partielle</w:t>
      </w:r>
    </w:p>
    <w:p w:rsidR="00112A93" w:rsidRDefault="00112A93" w:rsidP="00ED21CD">
      <w:pPr>
        <w:spacing w:line="240" w:lineRule="auto"/>
        <w:jc w:val="both"/>
        <w:rPr>
          <w:sz w:val="24"/>
          <w:szCs w:val="24"/>
        </w:rPr>
      </w:pPr>
      <w:r>
        <w:rPr>
          <w:sz w:val="24"/>
          <w:szCs w:val="24"/>
        </w:rPr>
        <w:t>C’est l’interrogation qui porte soit sur le sujet, l’objet ou les circonstances</w:t>
      </w:r>
      <w:r w:rsidR="00A62AE3">
        <w:rPr>
          <w:sz w:val="24"/>
          <w:szCs w:val="24"/>
        </w:rPr>
        <w:t xml:space="preserve"> </w:t>
      </w:r>
    </w:p>
    <w:p w:rsidR="003355BC" w:rsidRDefault="003355BC" w:rsidP="00ED21CD">
      <w:pPr>
        <w:spacing w:line="240" w:lineRule="auto"/>
        <w:jc w:val="both"/>
        <w:rPr>
          <w:sz w:val="24"/>
          <w:szCs w:val="24"/>
        </w:rPr>
      </w:pPr>
      <w:r>
        <w:rPr>
          <w:sz w:val="24"/>
          <w:szCs w:val="24"/>
        </w:rPr>
        <w:t>Le sujet</w:t>
      </w:r>
    </w:p>
    <w:p w:rsidR="003355BC" w:rsidRDefault="003355BC" w:rsidP="00ED21CD">
      <w:pPr>
        <w:spacing w:line="240" w:lineRule="auto"/>
        <w:jc w:val="both"/>
        <w:rPr>
          <w:sz w:val="24"/>
          <w:szCs w:val="24"/>
        </w:rPr>
      </w:pPr>
      <w:r>
        <w:rPr>
          <w:sz w:val="24"/>
          <w:szCs w:val="24"/>
        </w:rPr>
        <w:t>Qui a parlé ?  Il voulut savoir qui avait parlé.</w:t>
      </w:r>
    </w:p>
    <w:p w:rsidR="003355BC" w:rsidRDefault="003355BC" w:rsidP="003355BC">
      <w:pPr>
        <w:spacing w:line="240" w:lineRule="auto"/>
        <w:jc w:val="both"/>
        <w:rPr>
          <w:sz w:val="24"/>
          <w:szCs w:val="24"/>
        </w:rPr>
      </w:pPr>
      <w:r>
        <w:rPr>
          <w:sz w:val="24"/>
          <w:szCs w:val="24"/>
        </w:rPr>
        <w:t>L’objet</w:t>
      </w:r>
    </w:p>
    <w:p w:rsidR="003355BC" w:rsidRDefault="003355BC" w:rsidP="003355BC">
      <w:pPr>
        <w:spacing w:line="240" w:lineRule="auto"/>
        <w:jc w:val="both"/>
        <w:rPr>
          <w:sz w:val="24"/>
          <w:szCs w:val="24"/>
        </w:rPr>
      </w:pPr>
      <w:r>
        <w:rPr>
          <w:sz w:val="24"/>
          <w:szCs w:val="24"/>
        </w:rPr>
        <w:t>Que fais-tu ici ? Le surveillant lui demanda ce qu’il faisait là-bas.</w:t>
      </w:r>
    </w:p>
    <w:p w:rsidR="003355BC" w:rsidRDefault="003355BC" w:rsidP="003355BC">
      <w:pPr>
        <w:spacing w:line="240" w:lineRule="auto"/>
        <w:jc w:val="both"/>
        <w:rPr>
          <w:sz w:val="24"/>
          <w:szCs w:val="24"/>
        </w:rPr>
      </w:pPr>
      <w:r>
        <w:rPr>
          <w:sz w:val="24"/>
          <w:szCs w:val="24"/>
        </w:rPr>
        <w:t>Les circonstances</w:t>
      </w:r>
    </w:p>
    <w:p w:rsidR="003355BC" w:rsidRDefault="003355BC" w:rsidP="003355BC">
      <w:pPr>
        <w:spacing w:line="240" w:lineRule="auto"/>
        <w:jc w:val="both"/>
        <w:rPr>
          <w:sz w:val="24"/>
          <w:szCs w:val="24"/>
        </w:rPr>
      </w:pPr>
      <w:r>
        <w:rPr>
          <w:sz w:val="24"/>
          <w:szCs w:val="24"/>
        </w:rPr>
        <w:t>Où as-tu trainé ? Sa mère lui demanda où elle avait trainé.</w:t>
      </w:r>
    </w:p>
    <w:p w:rsidR="00901153" w:rsidRPr="00901153" w:rsidRDefault="00901153" w:rsidP="003355BC">
      <w:pPr>
        <w:spacing w:line="240" w:lineRule="auto"/>
        <w:jc w:val="both"/>
        <w:rPr>
          <w:i/>
          <w:iCs/>
          <w:sz w:val="24"/>
          <w:szCs w:val="24"/>
        </w:rPr>
      </w:pPr>
      <w:r>
        <w:rPr>
          <w:sz w:val="24"/>
          <w:szCs w:val="24"/>
        </w:rPr>
        <w:t xml:space="preserve">NB  Lorsque la phrase interrogative directe est introduite par « que », « qu’est-ce que », « quoi » sa transposition indirecte se réalise par « que » : </w:t>
      </w:r>
      <w:r w:rsidRPr="00901153">
        <w:rPr>
          <w:b/>
          <w:bCs/>
          <w:i/>
          <w:iCs/>
          <w:sz w:val="24"/>
          <w:szCs w:val="24"/>
        </w:rPr>
        <w:t>Que</w:t>
      </w:r>
      <w:r w:rsidRPr="00901153">
        <w:rPr>
          <w:i/>
          <w:iCs/>
          <w:sz w:val="24"/>
          <w:szCs w:val="24"/>
        </w:rPr>
        <w:t xml:space="preserve"> fais-tu ? </w:t>
      </w:r>
      <w:r w:rsidRPr="00901153">
        <w:rPr>
          <w:b/>
          <w:bCs/>
          <w:i/>
          <w:iCs/>
          <w:sz w:val="24"/>
          <w:szCs w:val="24"/>
        </w:rPr>
        <w:t>Qu’est-ce que</w:t>
      </w:r>
      <w:r w:rsidRPr="00901153">
        <w:rPr>
          <w:i/>
          <w:iCs/>
          <w:sz w:val="24"/>
          <w:szCs w:val="24"/>
        </w:rPr>
        <w:t xml:space="preserve"> tu fais ? Tu fais </w:t>
      </w:r>
      <w:r w:rsidRPr="00901153">
        <w:rPr>
          <w:b/>
          <w:bCs/>
          <w:i/>
          <w:iCs/>
          <w:sz w:val="24"/>
          <w:szCs w:val="24"/>
        </w:rPr>
        <w:t>quoi</w:t>
      </w:r>
      <w:r w:rsidRPr="00901153">
        <w:rPr>
          <w:i/>
          <w:iCs/>
          <w:sz w:val="24"/>
          <w:szCs w:val="24"/>
        </w:rPr>
        <w:t> ?</w:t>
      </w:r>
      <w:r>
        <w:rPr>
          <w:i/>
          <w:iCs/>
          <w:sz w:val="24"/>
          <w:szCs w:val="24"/>
        </w:rPr>
        <w:t xml:space="preserve"> Je veux savoir </w:t>
      </w:r>
      <w:r w:rsidRPr="00901153">
        <w:rPr>
          <w:b/>
          <w:bCs/>
          <w:i/>
          <w:iCs/>
          <w:sz w:val="24"/>
          <w:szCs w:val="24"/>
        </w:rPr>
        <w:t>ce que</w:t>
      </w:r>
      <w:r>
        <w:rPr>
          <w:i/>
          <w:iCs/>
          <w:sz w:val="24"/>
          <w:szCs w:val="24"/>
        </w:rPr>
        <w:t xml:space="preserve"> tu fais.</w:t>
      </w:r>
    </w:p>
    <w:p w:rsidR="00C4025F" w:rsidRPr="00FA0A6E" w:rsidRDefault="00FA0A6E" w:rsidP="00100717">
      <w:pPr>
        <w:spacing w:line="240" w:lineRule="auto"/>
        <w:jc w:val="both"/>
        <w:rPr>
          <w:i/>
          <w:iCs/>
          <w:sz w:val="24"/>
          <w:szCs w:val="24"/>
        </w:rPr>
      </w:pPr>
      <w:r>
        <w:rPr>
          <w:sz w:val="24"/>
          <w:szCs w:val="24"/>
        </w:rPr>
        <w:t>Si la phrase interrogative est</w:t>
      </w:r>
      <w:r w:rsidR="00901153">
        <w:rPr>
          <w:sz w:val="24"/>
          <w:szCs w:val="24"/>
        </w:rPr>
        <w:t xml:space="preserve"> introduite par </w:t>
      </w:r>
      <w:r w:rsidR="00901153" w:rsidRPr="00FA0A6E">
        <w:rPr>
          <w:i/>
          <w:iCs/>
          <w:sz w:val="24"/>
          <w:szCs w:val="24"/>
        </w:rPr>
        <w:t>qu’est ce qui</w:t>
      </w:r>
      <w:r>
        <w:rPr>
          <w:sz w:val="24"/>
          <w:szCs w:val="24"/>
        </w:rPr>
        <w:t xml:space="preserve"> on introduit la subordonnée par </w:t>
      </w:r>
      <w:r w:rsidRPr="00FA0A6E">
        <w:rPr>
          <w:i/>
          <w:iCs/>
          <w:sz w:val="24"/>
          <w:szCs w:val="24"/>
        </w:rPr>
        <w:t xml:space="preserve">ce qui : </w:t>
      </w:r>
      <w:r w:rsidRPr="00FA0A6E">
        <w:rPr>
          <w:b/>
          <w:bCs/>
          <w:i/>
          <w:iCs/>
          <w:sz w:val="24"/>
          <w:szCs w:val="24"/>
        </w:rPr>
        <w:t>qu’est ce qui</w:t>
      </w:r>
      <w:r w:rsidRPr="00FA0A6E">
        <w:rPr>
          <w:i/>
          <w:iCs/>
          <w:sz w:val="24"/>
          <w:szCs w:val="24"/>
        </w:rPr>
        <w:t xml:space="preserve"> te pose problème ? Je veux savoir </w:t>
      </w:r>
      <w:r w:rsidRPr="00FA0A6E">
        <w:rPr>
          <w:b/>
          <w:bCs/>
          <w:i/>
          <w:iCs/>
          <w:sz w:val="24"/>
          <w:szCs w:val="24"/>
        </w:rPr>
        <w:t>ce qui</w:t>
      </w:r>
      <w:r w:rsidRPr="00FA0A6E">
        <w:rPr>
          <w:i/>
          <w:iCs/>
          <w:sz w:val="24"/>
          <w:szCs w:val="24"/>
        </w:rPr>
        <w:t xml:space="preserve"> te pose problème.</w:t>
      </w:r>
    </w:p>
    <w:p w:rsidR="00C4025F" w:rsidRPr="00FA0A6E" w:rsidRDefault="00C4025F" w:rsidP="00100717">
      <w:pPr>
        <w:spacing w:line="240" w:lineRule="auto"/>
        <w:jc w:val="both"/>
        <w:rPr>
          <w:i/>
          <w:iCs/>
          <w:sz w:val="24"/>
          <w:szCs w:val="24"/>
        </w:rPr>
      </w:pPr>
    </w:p>
    <w:p w:rsidR="00100717" w:rsidRDefault="00100717" w:rsidP="00100717">
      <w:pPr>
        <w:spacing w:line="240" w:lineRule="auto"/>
        <w:jc w:val="both"/>
        <w:rPr>
          <w:sz w:val="24"/>
          <w:szCs w:val="24"/>
        </w:rPr>
      </w:pPr>
      <w:r>
        <w:rPr>
          <w:sz w:val="24"/>
          <w:szCs w:val="24"/>
        </w:rPr>
        <w:t xml:space="preserve">La phrase exclamative </w:t>
      </w:r>
    </w:p>
    <w:p w:rsidR="00C4025F" w:rsidRDefault="00C4025F" w:rsidP="00100717">
      <w:pPr>
        <w:spacing w:line="240" w:lineRule="auto"/>
        <w:jc w:val="both"/>
        <w:rPr>
          <w:sz w:val="24"/>
          <w:szCs w:val="24"/>
        </w:rPr>
      </w:pPr>
    </w:p>
    <w:p w:rsidR="00C4025F" w:rsidRPr="00C4025F" w:rsidRDefault="00C4025F" w:rsidP="00C4025F">
      <w:pPr>
        <w:spacing w:line="240" w:lineRule="auto"/>
        <w:rPr>
          <w:sz w:val="24"/>
          <w:szCs w:val="24"/>
        </w:rPr>
      </w:pPr>
      <w:r w:rsidRPr="00C4025F">
        <w:rPr>
          <w:sz w:val="24"/>
          <w:szCs w:val="24"/>
        </w:rPr>
        <w:t>Au discours direct, l'exclamation est rapportée directement. Elle est signalée à l’oral par l’intonation et à l’écrit par le point d’exclamation.</w:t>
      </w:r>
    </w:p>
    <w:p w:rsidR="00C4025F" w:rsidRPr="00C4025F" w:rsidRDefault="00C4025F" w:rsidP="00C4025F">
      <w:pPr>
        <w:spacing w:line="240" w:lineRule="auto"/>
        <w:rPr>
          <w:sz w:val="24"/>
          <w:szCs w:val="24"/>
        </w:rPr>
      </w:pPr>
      <w:r w:rsidRPr="00C4025F">
        <w:rPr>
          <w:sz w:val="24"/>
          <w:szCs w:val="24"/>
        </w:rPr>
        <w:t>Exemple</w:t>
      </w:r>
    </w:p>
    <w:p w:rsidR="00C4025F" w:rsidRPr="00276245" w:rsidRDefault="00C4025F" w:rsidP="00C4025F">
      <w:pPr>
        <w:spacing w:line="240" w:lineRule="auto"/>
        <w:rPr>
          <w:i/>
          <w:iCs/>
          <w:sz w:val="24"/>
          <w:szCs w:val="24"/>
        </w:rPr>
      </w:pPr>
      <w:r w:rsidRPr="00276245">
        <w:rPr>
          <w:i/>
          <w:iCs/>
          <w:sz w:val="24"/>
          <w:szCs w:val="24"/>
        </w:rPr>
        <w:t>Regarde-toi !</w:t>
      </w:r>
    </w:p>
    <w:p w:rsidR="00C4025F" w:rsidRPr="00C4025F" w:rsidRDefault="00C4025F" w:rsidP="00FA0A6E">
      <w:pPr>
        <w:spacing w:line="240" w:lineRule="auto"/>
        <w:rPr>
          <w:sz w:val="24"/>
          <w:szCs w:val="24"/>
        </w:rPr>
      </w:pPr>
      <w:r>
        <w:rPr>
          <w:sz w:val="24"/>
          <w:szCs w:val="24"/>
        </w:rPr>
        <w:t>La phrase exclamative présente</w:t>
      </w:r>
      <w:r w:rsidRPr="00C4025F">
        <w:rPr>
          <w:sz w:val="24"/>
          <w:szCs w:val="24"/>
        </w:rPr>
        <w:t xml:space="preserve"> un locuteur qui s’exclame. Elle est donc associée à la 1re perso</w:t>
      </w:r>
      <w:r>
        <w:rPr>
          <w:sz w:val="24"/>
          <w:szCs w:val="24"/>
        </w:rPr>
        <w:t>nne du singulier,</w:t>
      </w:r>
      <w:r w:rsidRPr="00C4025F">
        <w:rPr>
          <w:sz w:val="24"/>
          <w:szCs w:val="24"/>
        </w:rPr>
        <w:t xml:space="preserve"> Ce type de phrase exprime le plus souvent un sentiment ou une émotion.</w:t>
      </w:r>
    </w:p>
    <w:p w:rsidR="00C4025F" w:rsidRPr="00FA0A6E" w:rsidRDefault="00C4025F" w:rsidP="00C4025F">
      <w:pPr>
        <w:spacing w:line="240" w:lineRule="auto"/>
        <w:rPr>
          <w:i/>
          <w:iCs/>
          <w:sz w:val="24"/>
          <w:szCs w:val="24"/>
        </w:rPr>
      </w:pPr>
      <w:r w:rsidRPr="00FA0A6E">
        <w:rPr>
          <w:i/>
          <w:iCs/>
          <w:sz w:val="24"/>
          <w:szCs w:val="24"/>
        </w:rPr>
        <w:t>Je ne peux y croire !</w:t>
      </w:r>
    </w:p>
    <w:p w:rsidR="00C4025F" w:rsidRPr="00C4025F" w:rsidRDefault="00C4025F" w:rsidP="00FA0A6E">
      <w:pPr>
        <w:spacing w:line="240" w:lineRule="auto"/>
        <w:rPr>
          <w:sz w:val="24"/>
          <w:szCs w:val="24"/>
        </w:rPr>
      </w:pPr>
      <w:r w:rsidRPr="00C4025F">
        <w:rPr>
          <w:sz w:val="24"/>
          <w:szCs w:val="24"/>
        </w:rPr>
        <w:t>Les phrases exclamatives sont introduites par des pronoms (que, comme) ou des déterminants exclamatifs (quel, quelle, quels, quelles) et peuvent se passer de verbe.</w:t>
      </w:r>
    </w:p>
    <w:p w:rsidR="00C4025F" w:rsidRPr="00FA0A6E" w:rsidRDefault="00C4025F" w:rsidP="00ED12C8">
      <w:pPr>
        <w:spacing w:line="240" w:lineRule="auto"/>
        <w:rPr>
          <w:i/>
          <w:iCs/>
          <w:sz w:val="24"/>
          <w:szCs w:val="24"/>
        </w:rPr>
      </w:pPr>
      <w:r w:rsidRPr="00FA0A6E">
        <w:rPr>
          <w:i/>
          <w:iCs/>
          <w:sz w:val="24"/>
          <w:szCs w:val="24"/>
        </w:rPr>
        <w:t>Quelle idée !</w:t>
      </w:r>
    </w:p>
    <w:p w:rsidR="00C4025F" w:rsidRPr="00C4025F" w:rsidRDefault="00C4025F" w:rsidP="00FA0A6E">
      <w:pPr>
        <w:spacing w:line="240" w:lineRule="auto"/>
        <w:jc w:val="both"/>
        <w:rPr>
          <w:sz w:val="24"/>
          <w:szCs w:val="24"/>
        </w:rPr>
      </w:pPr>
      <w:r w:rsidRPr="00C4025F">
        <w:rPr>
          <w:sz w:val="24"/>
          <w:szCs w:val="24"/>
        </w:rPr>
        <w:t xml:space="preserve">Les phrases </w:t>
      </w:r>
      <w:r w:rsidR="00ED12C8">
        <w:rPr>
          <w:sz w:val="24"/>
          <w:szCs w:val="24"/>
        </w:rPr>
        <w:t>exclamatives peuvent prendre la forme des phrases interrogatives</w:t>
      </w:r>
      <w:r w:rsidRPr="00C4025F">
        <w:rPr>
          <w:sz w:val="24"/>
          <w:szCs w:val="24"/>
        </w:rPr>
        <w:t>. Elles</w:t>
      </w:r>
      <w:r w:rsidR="008C2614">
        <w:rPr>
          <w:sz w:val="24"/>
          <w:szCs w:val="24"/>
        </w:rPr>
        <w:t xml:space="preserve"> peuvent conserver le même ordre</w:t>
      </w:r>
      <w:r>
        <w:rPr>
          <w:sz w:val="24"/>
          <w:szCs w:val="24"/>
        </w:rPr>
        <w:t xml:space="preserve"> syntaxique et être introduites</w:t>
      </w:r>
      <w:r w:rsidRPr="00C4025F">
        <w:rPr>
          <w:sz w:val="24"/>
          <w:szCs w:val="24"/>
        </w:rPr>
        <w:t xml:space="preserve"> par un mot interrogatif ou exclamatif selon le type de phrase.</w:t>
      </w:r>
    </w:p>
    <w:p w:rsidR="00C4025F" w:rsidRPr="00FA0A6E" w:rsidRDefault="00C4025F" w:rsidP="00FA0A6E">
      <w:pPr>
        <w:spacing w:line="240" w:lineRule="auto"/>
        <w:rPr>
          <w:i/>
          <w:iCs/>
          <w:sz w:val="24"/>
          <w:szCs w:val="24"/>
        </w:rPr>
      </w:pPr>
      <w:r w:rsidRPr="00FA0A6E">
        <w:rPr>
          <w:i/>
          <w:iCs/>
          <w:sz w:val="24"/>
          <w:szCs w:val="24"/>
        </w:rPr>
        <w:t>Q</w:t>
      </w:r>
      <w:r w:rsidR="00FA0A6E">
        <w:rPr>
          <w:i/>
          <w:iCs/>
          <w:sz w:val="24"/>
          <w:szCs w:val="24"/>
        </w:rPr>
        <w:t xml:space="preserve">uelle idée saugrenue avez-vous ? </w:t>
      </w:r>
      <w:r w:rsidRPr="00FA0A6E">
        <w:rPr>
          <w:i/>
          <w:iCs/>
          <w:sz w:val="24"/>
          <w:szCs w:val="24"/>
        </w:rPr>
        <w:t>Quelle idée saugrenue vous avez !</w:t>
      </w:r>
    </w:p>
    <w:p w:rsidR="00C4025F" w:rsidRPr="00C4025F" w:rsidRDefault="00C4025F" w:rsidP="00C4025F">
      <w:pPr>
        <w:spacing w:line="240" w:lineRule="auto"/>
        <w:rPr>
          <w:sz w:val="24"/>
          <w:szCs w:val="24"/>
        </w:rPr>
      </w:pPr>
      <w:r w:rsidRPr="00C4025F">
        <w:rPr>
          <w:sz w:val="24"/>
          <w:szCs w:val="24"/>
        </w:rPr>
        <w:t>3. Le discours indirect</w:t>
      </w:r>
    </w:p>
    <w:p w:rsidR="00C4025F" w:rsidRPr="00C4025F" w:rsidRDefault="00C4025F" w:rsidP="00FA0A6E">
      <w:pPr>
        <w:spacing w:line="240" w:lineRule="auto"/>
        <w:jc w:val="both"/>
        <w:rPr>
          <w:sz w:val="24"/>
          <w:szCs w:val="24"/>
        </w:rPr>
      </w:pPr>
      <w:r w:rsidRPr="00C4025F">
        <w:rPr>
          <w:sz w:val="24"/>
          <w:szCs w:val="24"/>
        </w:rPr>
        <w:t>La phrase exclamative est assez peu employée car elle semble incompatible avec une prise en charge indirecte. L’exclamation exprimant la subjectivité du lo</w:t>
      </w:r>
      <w:r>
        <w:rPr>
          <w:sz w:val="24"/>
          <w:szCs w:val="24"/>
        </w:rPr>
        <w:t xml:space="preserve">cuteur dans le discours et difficilement transposable en </w:t>
      </w:r>
      <w:r w:rsidR="00ED12C8">
        <w:rPr>
          <w:sz w:val="24"/>
          <w:szCs w:val="24"/>
        </w:rPr>
        <w:t>récit, rapporté</w:t>
      </w:r>
      <w:r>
        <w:rPr>
          <w:sz w:val="24"/>
          <w:szCs w:val="24"/>
        </w:rPr>
        <w:t xml:space="preserve">e </w:t>
      </w:r>
      <w:r w:rsidR="00ED12C8">
        <w:rPr>
          <w:sz w:val="24"/>
          <w:szCs w:val="24"/>
        </w:rPr>
        <w:t>indirectement</w:t>
      </w:r>
      <w:r>
        <w:rPr>
          <w:sz w:val="24"/>
          <w:szCs w:val="24"/>
        </w:rPr>
        <w:t>.</w:t>
      </w:r>
      <w:r w:rsidR="00ED12C8">
        <w:rPr>
          <w:sz w:val="24"/>
          <w:szCs w:val="24"/>
        </w:rPr>
        <w:t xml:space="preserve"> </w:t>
      </w:r>
      <w:r w:rsidRPr="00C4025F">
        <w:rPr>
          <w:sz w:val="24"/>
          <w:szCs w:val="24"/>
        </w:rPr>
        <w:t>Il est toutefois possible d’en trouver. Dans ce cas, l’exclamation est intégrée dans une proposition subordonnée exclamative indirecte, complément d’un verbe. Elle est introduite par un mot exclamatif et liée à un verbe de parole (s’écrier, s’exclamer) ou d’observation (admirer, constater).</w:t>
      </w:r>
    </w:p>
    <w:p w:rsidR="00C4025F" w:rsidRPr="00C4025F" w:rsidRDefault="00C4025F" w:rsidP="00FA0A6E">
      <w:pPr>
        <w:spacing w:line="240" w:lineRule="auto"/>
        <w:rPr>
          <w:sz w:val="24"/>
          <w:szCs w:val="24"/>
        </w:rPr>
      </w:pPr>
      <w:r w:rsidRPr="00A30D42">
        <w:rPr>
          <w:i/>
          <w:iCs/>
          <w:sz w:val="24"/>
          <w:szCs w:val="24"/>
        </w:rPr>
        <w:t>– Qu’elle est belle !</w:t>
      </w:r>
      <w:r w:rsidRPr="00C4025F">
        <w:rPr>
          <w:sz w:val="24"/>
          <w:szCs w:val="24"/>
        </w:rPr>
        <w:t xml:space="preserve"> → </w:t>
      </w:r>
      <w:proofErr w:type="gramStart"/>
      <w:r w:rsidRPr="00C4025F">
        <w:rPr>
          <w:sz w:val="24"/>
          <w:szCs w:val="24"/>
        </w:rPr>
        <w:t>exclamative</w:t>
      </w:r>
      <w:proofErr w:type="gramEnd"/>
      <w:r w:rsidRPr="00C4025F">
        <w:rPr>
          <w:sz w:val="24"/>
          <w:szCs w:val="24"/>
        </w:rPr>
        <w:t xml:space="preserve"> directe</w:t>
      </w:r>
      <w:r w:rsidR="00A30D42">
        <w:rPr>
          <w:sz w:val="24"/>
          <w:szCs w:val="24"/>
        </w:rPr>
        <w:t>/</w:t>
      </w:r>
      <w:r w:rsidRPr="00A30D42">
        <w:rPr>
          <w:i/>
          <w:iCs/>
          <w:sz w:val="24"/>
          <w:szCs w:val="24"/>
        </w:rPr>
        <w:t>Il admire comme elle est belle</w:t>
      </w:r>
      <w:r w:rsidRPr="00C4025F">
        <w:rPr>
          <w:sz w:val="24"/>
          <w:szCs w:val="24"/>
        </w:rPr>
        <w:t xml:space="preserve">. → </w:t>
      </w:r>
      <w:proofErr w:type="gramStart"/>
      <w:r w:rsidRPr="00C4025F">
        <w:rPr>
          <w:sz w:val="24"/>
          <w:szCs w:val="24"/>
        </w:rPr>
        <w:t>exclamative</w:t>
      </w:r>
      <w:proofErr w:type="gramEnd"/>
      <w:r w:rsidRPr="00C4025F">
        <w:rPr>
          <w:sz w:val="24"/>
          <w:szCs w:val="24"/>
        </w:rPr>
        <w:t xml:space="preserve"> indirecte</w:t>
      </w:r>
    </w:p>
    <w:p w:rsidR="00C4025F" w:rsidRDefault="00C4025F" w:rsidP="00A30D42">
      <w:pPr>
        <w:spacing w:line="240" w:lineRule="auto"/>
        <w:rPr>
          <w:sz w:val="24"/>
          <w:szCs w:val="24"/>
        </w:rPr>
      </w:pPr>
      <w:r w:rsidRPr="00A30D42">
        <w:rPr>
          <w:i/>
          <w:iCs/>
          <w:sz w:val="24"/>
          <w:szCs w:val="24"/>
        </w:rPr>
        <w:t>– Qu’il a grandi !</w:t>
      </w:r>
      <w:r w:rsidRPr="00C4025F">
        <w:rPr>
          <w:sz w:val="24"/>
          <w:szCs w:val="24"/>
        </w:rPr>
        <w:t xml:space="preserve"> → </w:t>
      </w:r>
      <w:proofErr w:type="gramStart"/>
      <w:r w:rsidRPr="00C4025F">
        <w:rPr>
          <w:sz w:val="24"/>
          <w:szCs w:val="24"/>
        </w:rPr>
        <w:t>exclamative</w:t>
      </w:r>
      <w:proofErr w:type="gramEnd"/>
      <w:r w:rsidRPr="00C4025F">
        <w:rPr>
          <w:sz w:val="24"/>
          <w:szCs w:val="24"/>
        </w:rPr>
        <w:t xml:space="preserve"> directe</w:t>
      </w:r>
      <w:r w:rsidR="00A30D42">
        <w:rPr>
          <w:sz w:val="24"/>
          <w:szCs w:val="24"/>
        </w:rPr>
        <w:t>/</w:t>
      </w:r>
      <w:r w:rsidRPr="00C4025F">
        <w:rPr>
          <w:sz w:val="24"/>
          <w:szCs w:val="24"/>
        </w:rPr>
        <w:t xml:space="preserve">Il constate combien il a grandi. → </w:t>
      </w:r>
      <w:proofErr w:type="gramStart"/>
      <w:r w:rsidRPr="00C4025F">
        <w:rPr>
          <w:sz w:val="24"/>
          <w:szCs w:val="24"/>
        </w:rPr>
        <w:t>exclamative</w:t>
      </w:r>
      <w:proofErr w:type="gramEnd"/>
      <w:r w:rsidRPr="00C4025F">
        <w:rPr>
          <w:sz w:val="24"/>
          <w:szCs w:val="24"/>
        </w:rPr>
        <w:t xml:space="preserve"> indirecte</w:t>
      </w:r>
    </w:p>
    <w:p w:rsidR="003355BC" w:rsidRDefault="00ED12C8" w:rsidP="00274CEF">
      <w:pPr>
        <w:spacing w:line="240" w:lineRule="auto"/>
        <w:jc w:val="both"/>
        <w:rPr>
          <w:sz w:val="24"/>
          <w:szCs w:val="24"/>
        </w:rPr>
      </w:pPr>
      <w:r>
        <w:rPr>
          <w:sz w:val="24"/>
          <w:szCs w:val="24"/>
        </w:rPr>
        <w:t>Cependant dans bien des cas, l</w:t>
      </w:r>
      <w:r w:rsidR="00100717">
        <w:rPr>
          <w:sz w:val="24"/>
          <w:szCs w:val="24"/>
        </w:rPr>
        <w:t>es phrases</w:t>
      </w:r>
      <w:r w:rsidR="00100717" w:rsidRPr="00100717">
        <w:rPr>
          <w:sz w:val="24"/>
          <w:szCs w:val="24"/>
        </w:rPr>
        <w:t> </w:t>
      </w:r>
      <w:r w:rsidR="00100717" w:rsidRPr="00100717">
        <w:rPr>
          <w:b/>
          <w:bCs/>
          <w:sz w:val="24"/>
          <w:szCs w:val="24"/>
        </w:rPr>
        <w:t>exclamatives</w:t>
      </w:r>
      <w:r w:rsidR="00100717" w:rsidRPr="00100717">
        <w:rPr>
          <w:sz w:val="24"/>
          <w:szCs w:val="24"/>
        </w:rPr>
        <w:t xml:space="preserve"> exigent des procédés plus complexes et montrent les limites du discours indirect. Les phrases exclamatives, éléments expressifs et énoncés </w:t>
      </w:r>
      <w:r w:rsidR="00901153" w:rsidRPr="00100717">
        <w:rPr>
          <w:sz w:val="24"/>
          <w:szCs w:val="24"/>
        </w:rPr>
        <w:t>averbaux</w:t>
      </w:r>
      <w:r w:rsidR="00901153">
        <w:rPr>
          <w:sz w:val="24"/>
          <w:szCs w:val="24"/>
        </w:rPr>
        <w:t xml:space="preserve"> (phrases</w:t>
      </w:r>
      <w:r w:rsidR="00100717">
        <w:rPr>
          <w:sz w:val="24"/>
          <w:szCs w:val="24"/>
        </w:rPr>
        <w:t xml:space="preserve"> nominales)</w:t>
      </w:r>
      <w:r>
        <w:rPr>
          <w:sz w:val="24"/>
          <w:szCs w:val="24"/>
        </w:rPr>
        <w:t>,</w:t>
      </w:r>
      <w:r w:rsidR="00100717">
        <w:rPr>
          <w:sz w:val="24"/>
          <w:szCs w:val="24"/>
        </w:rPr>
        <w:t xml:space="preserve"> souvent</w:t>
      </w:r>
      <w:r w:rsidR="00100717" w:rsidRPr="00100717">
        <w:rPr>
          <w:sz w:val="24"/>
          <w:szCs w:val="24"/>
        </w:rPr>
        <w:t xml:space="preserve"> ne peuvent êt</w:t>
      </w:r>
      <w:r w:rsidR="00274CEF">
        <w:rPr>
          <w:sz w:val="24"/>
          <w:szCs w:val="24"/>
        </w:rPr>
        <w:t>re transposés tels quels.</w:t>
      </w:r>
    </w:p>
    <w:p w:rsidR="003355BC" w:rsidRDefault="003355BC" w:rsidP="00276245">
      <w:pPr>
        <w:spacing w:line="240" w:lineRule="auto"/>
        <w:jc w:val="both"/>
        <w:rPr>
          <w:sz w:val="24"/>
          <w:szCs w:val="24"/>
        </w:rPr>
      </w:pPr>
    </w:p>
    <w:p w:rsidR="00274CEF" w:rsidRDefault="00274CEF" w:rsidP="000F6B56">
      <w:pPr>
        <w:spacing w:line="240" w:lineRule="auto"/>
        <w:jc w:val="both"/>
        <w:rPr>
          <w:rFonts w:asciiTheme="majorBidi" w:hAnsiTheme="majorBidi"/>
          <w:sz w:val="28"/>
          <w:szCs w:val="28"/>
        </w:rPr>
      </w:pPr>
      <w:r>
        <w:rPr>
          <w:sz w:val="28"/>
          <w:szCs w:val="28"/>
        </w:rPr>
        <w:t xml:space="preserve">3 </w:t>
      </w:r>
      <w:r w:rsidR="000F6B56" w:rsidRPr="000F6B56">
        <w:rPr>
          <w:sz w:val="28"/>
          <w:szCs w:val="28"/>
        </w:rPr>
        <w:t xml:space="preserve"> </w:t>
      </w:r>
      <w:r w:rsidR="000F6B56" w:rsidRPr="00274CEF">
        <w:rPr>
          <w:sz w:val="28"/>
          <w:szCs w:val="28"/>
        </w:rPr>
        <w:t>Les substituts grammaticaux et lexicaux</w:t>
      </w:r>
      <w:r w:rsidR="00D4628E" w:rsidRPr="00274CEF">
        <w:rPr>
          <w:rFonts w:asciiTheme="majorBidi" w:hAnsiTheme="majorBidi"/>
          <w:i/>
          <w:iCs/>
        </w:rPr>
        <w:t xml:space="preserve"> </w:t>
      </w:r>
      <w:r w:rsidRPr="00274CEF">
        <w:rPr>
          <w:rFonts w:asciiTheme="majorBidi" w:hAnsiTheme="majorBidi"/>
          <w:i/>
          <w:iCs/>
        </w:rPr>
        <w:t>(</w:t>
      </w:r>
      <w:r w:rsidR="00276245" w:rsidRPr="00274CEF">
        <w:rPr>
          <w:rFonts w:asciiTheme="majorBidi" w:hAnsiTheme="majorBidi"/>
          <w:sz w:val="24"/>
          <w:szCs w:val="24"/>
        </w:rPr>
        <w:t>Re</w:t>
      </w:r>
      <w:r w:rsidRPr="00274CEF">
        <w:rPr>
          <w:rFonts w:asciiTheme="majorBidi" w:hAnsiTheme="majorBidi"/>
          <w:sz w:val="24"/>
          <w:szCs w:val="24"/>
        </w:rPr>
        <w:t xml:space="preserve">prises nominales et pronominales) </w:t>
      </w:r>
    </w:p>
    <w:p w:rsidR="000F6B56" w:rsidRPr="005457C9" w:rsidRDefault="000F6B56" w:rsidP="000F6B56">
      <w:pPr>
        <w:spacing w:line="240" w:lineRule="auto"/>
        <w:jc w:val="both"/>
        <w:rPr>
          <w:rFonts w:asciiTheme="majorBidi" w:hAnsiTheme="majorBidi"/>
          <w:sz w:val="24"/>
          <w:szCs w:val="24"/>
        </w:rPr>
      </w:pPr>
    </w:p>
    <w:p w:rsidR="005457C9" w:rsidRPr="005457C9" w:rsidRDefault="005457C9" w:rsidP="005457C9">
      <w:pPr>
        <w:spacing w:line="240" w:lineRule="auto"/>
        <w:rPr>
          <w:rFonts w:asciiTheme="majorBidi" w:hAnsiTheme="majorBidi"/>
          <w:sz w:val="24"/>
          <w:szCs w:val="24"/>
        </w:rPr>
      </w:pPr>
      <w:r w:rsidRPr="005457C9">
        <w:rPr>
          <w:rFonts w:asciiTheme="majorBidi" w:hAnsiTheme="majorBidi"/>
          <w:sz w:val="24"/>
          <w:szCs w:val="24"/>
        </w:rPr>
        <w:t>RAPPEL DE LA LEÇON</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Dans un texte, pour désigner plusieurs fois la mêm</w:t>
      </w:r>
      <w:r w:rsidR="00274CEF">
        <w:rPr>
          <w:rFonts w:asciiTheme="majorBidi" w:hAnsiTheme="majorBidi"/>
          <w:sz w:val="24"/>
          <w:szCs w:val="24"/>
        </w:rPr>
        <w:t xml:space="preserve">e personne ou la même chose </w:t>
      </w:r>
      <w:r w:rsidRPr="00274CEF">
        <w:rPr>
          <w:rFonts w:asciiTheme="majorBidi" w:hAnsiTheme="majorBidi"/>
          <w:sz w:val="24"/>
          <w:szCs w:val="24"/>
        </w:rPr>
        <w:t>en évitant les répétitions, on a recours à des mots de reprise</w:t>
      </w:r>
      <w:r w:rsidR="00274CEF">
        <w:rPr>
          <w:rFonts w:asciiTheme="majorBidi" w:hAnsiTheme="majorBidi"/>
          <w:sz w:val="24"/>
          <w:szCs w:val="24"/>
        </w:rPr>
        <w:t>s</w:t>
      </w:r>
      <w:r w:rsidRPr="00274CEF">
        <w:rPr>
          <w:rFonts w:asciiTheme="majorBidi" w:hAnsiTheme="majorBidi"/>
          <w:sz w:val="24"/>
          <w:szCs w:val="24"/>
        </w:rPr>
        <w:t xml:space="preserve">, appelés </w:t>
      </w:r>
      <w:r w:rsidR="00274CEF" w:rsidRPr="00274CEF">
        <w:rPr>
          <w:rFonts w:asciiTheme="majorBidi" w:hAnsiTheme="majorBidi"/>
          <w:sz w:val="24"/>
          <w:szCs w:val="24"/>
        </w:rPr>
        <w:t>aussi substituts</w:t>
      </w:r>
      <w:r w:rsidRPr="00274CEF">
        <w:rPr>
          <w:rFonts w:asciiTheme="majorBidi" w:hAnsiTheme="majorBidi"/>
          <w:sz w:val="24"/>
          <w:szCs w:val="24"/>
        </w:rPr>
        <w:t>.</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 Les reprises pronominales consistent à reprendre des mots, des groupes de mots ou</w:t>
      </w:r>
      <w:r w:rsidR="00274CEF">
        <w:rPr>
          <w:rFonts w:asciiTheme="majorBidi" w:hAnsiTheme="majorBidi"/>
          <w:sz w:val="24"/>
          <w:szCs w:val="24"/>
        </w:rPr>
        <w:t xml:space="preserve"> </w:t>
      </w:r>
      <w:r w:rsidRPr="00274CEF">
        <w:rPr>
          <w:rFonts w:asciiTheme="majorBidi" w:hAnsiTheme="majorBidi"/>
          <w:sz w:val="24"/>
          <w:szCs w:val="24"/>
        </w:rPr>
        <w:t>des propositions avec des pronoms.</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 xml:space="preserve">→ Pronoms personnels de 3è personne : </w:t>
      </w:r>
      <w:r w:rsidRPr="00274CEF">
        <w:rPr>
          <w:rFonts w:asciiTheme="majorBidi" w:hAnsiTheme="majorBidi"/>
          <w:sz w:val="24"/>
          <w:szCs w:val="24"/>
          <w:u w:val="single"/>
        </w:rPr>
        <w:t>Le chien</w:t>
      </w:r>
      <w:r w:rsidRPr="00274CEF">
        <w:rPr>
          <w:rFonts w:asciiTheme="majorBidi" w:hAnsiTheme="majorBidi"/>
          <w:sz w:val="24"/>
          <w:szCs w:val="24"/>
        </w:rPr>
        <w:t xml:space="preserve"> aboie, </w:t>
      </w:r>
      <w:r w:rsidRPr="00274CEF">
        <w:rPr>
          <w:rFonts w:asciiTheme="majorBidi" w:hAnsiTheme="majorBidi"/>
          <w:sz w:val="24"/>
          <w:szCs w:val="24"/>
          <w:u w:val="single"/>
        </w:rPr>
        <w:t>il</w:t>
      </w:r>
      <w:r w:rsidRPr="00274CEF">
        <w:rPr>
          <w:rFonts w:asciiTheme="majorBidi" w:hAnsiTheme="majorBidi"/>
          <w:sz w:val="24"/>
          <w:szCs w:val="24"/>
        </w:rPr>
        <w:t xml:space="preserve"> grogne.</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 xml:space="preserve">→ Des pronoms démonstratifs : Il me montre </w:t>
      </w:r>
      <w:r w:rsidRPr="00274CEF">
        <w:rPr>
          <w:rFonts w:asciiTheme="majorBidi" w:hAnsiTheme="majorBidi"/>
          <w:sz w:val="24"/>
          <w:szCs w:val="24"/>
          <w:u w:val="single"/>
        </w:rPr>
        <w:t>la photo</w:t>
      </w:r>
      <w:r w:rsidRPr="00274CEF">
        <w:rPr>
          <w:rFonts w:asciiTheme="majorBidi" w:hAnsiTheme="majorBidi"/>
          <w:sz w:val="24"/>
          <w:szCs w:val="24"/>
        </w:rPr>
        <w:t xml:space="preserve"> </w:t>
      </w:r>
      <w:r w:rsidRPr="00274CEF">
        <w:rPr>
          <w:rFonts w:asciiTheme="majorBidi" w:hAnsiTheme="majorBidi"/>
          <w:i/>
          <w:iCs/>
          <w:sz w:val="24"/>
          <w:szCs w:val="24"/>
          <w:u w:val="single"/>
        </w:rPr>
        <w:t xml:space="preserve">: </w:t>
      </w:r>
      <w:r w:rsidRPr="00274CEF">
        <w:rPr>
          <w:rFonts w:asciiTheme="majorBidi" w:hAnsiTheme="majorBidi"/>
          <w:sz w:val="24"/>
          <w:szCs w:val="24"/>
          <w:u w:val="single"/>
        </w:rPr>
        <w:t>celle-ci</w:t>
      </w:r>
      <w:r w:rsidRPr="00274CEF">
        <w:rPr>
          <w:rFonts w:asciiTheme="majorBidi" w:hAnsiTheme="majorBidi"/>
          <w:sz w:val="24"/>
          <w:szCs w:val="24"/>
        </w:rPr>
        <w:t xml:space="preserve"> représente une grande maison.</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 xml:space="preserve">→ Des pronoms relatifs : J’ai téléchargé </w:t>
      </w:r>
      <w:r w:rsidRPr="00274CEF">
        <w:rPr>
          <w:rFonts w:asciiTheme="majorBidi" w:hAnsiTheme="majorBidi"/>
          <w:i/>
          <w:iCs/>
          <w:sz w:val="24"/>
          <w:szCs w:val="24"/>
          <w:u w:val="single"/>
        </w:rPr>
        <w:t>la chanson</w:t>
      </w:r>
      <w:r w:rsidRPr="00274CEF">
        <w:rPr>
          <w:rFonts w:asciiTheme="majorBidi" w:hAnsiTheme="majorBidi"/>
          <w:sz w:val="24"/>
          <w:szCs w:val="24"/>
        </w:rPr>
        <w:t xml:space="preserve"> </w:t>
      </w:r>
      <w:r w:rsidRPr="00274CEF">
        <w:rPr>
          <w:rFonts w:asciiTheme="majorBidi" w:hAnsiTheme="majorBidi"/>
          <w:sz w:val="24"/>
          <w:szCs w:val="24"/>
          <w:u w:val="single"/>
        </w:rPr>
        <w:t>qui</w:t>
      </w:r>
      <w:r w:rsidRPr="00274CEF">
        <w:rPr>
          <w:rFonts w:asciiTheme="majorBidi" w:hAnsiTheme="majorBidi"/>
          <w:sz w:val="24"/>
          <w:szCs w:val="24"/>
        </w:rPr>
        <w:t xml:space="preserve"> me plaisait tant.</w:t>
      </w:r>
    </w:p>
    <w:p w:rsidR="005457C9" w:rsidRPr="00274CEF" w:rsidRDefault="005457C9" w:rsidP="005457C9">
      <w:pPr>
        <w:spacing w:line="240" w:lineRule="auto"/>
        <w:rPr>
          <w:rFonts w:asciiTheme="majorBidi" w:hAnsiTheme="majorBidi"/>
          <w:sz w:val="24"/>
          <w:szCs w:val="24"/>
          <w:u w:val="single"/>
        </w:rPr>
      </w:pPr>
      <w:r w:rsidRPr="00274CEF">
        <w:rPr>
          <w:rFonts w:asciiTheme="majorBidi" w:hAnsiTheme="majorBidi"/>
          <w:sz w:val="24"/>
          <w:szCs w:val="24"/>
        </w:rPr>
        <w:t xml:space="preserve">→ Des pronoms possessifs : Elle n’avait pas de </w:t>
      </w:r>
      <w:r w:rsidRPr="00274CEF">
        <w:rPr>
          <w:rFonts w:asciiTheme="majorBidi" w:hAnsiTheme="majorBidi"/>
          <w:sz w:val="24"/>
          <w:szCs w:val="24"/>
          <w:u w:val="single"/>
        </w:rPr>
        <w:t>livre,</w:t>
      </w:r>
      <w:r w:rsidRPr="00274CEF">
        <w:rPr>
          <w:rFonts w:asciiTheme="majorBidi" w:hAnsiTheme="majorBidi"/>
          <w:sz w:val="24"/>
          <w:szCs w:val="24"/>
        </w:rPr>
        <w:t xml:space="preserve"> je lui ai prêté </w:t>
      </w:r>
      <w:r w:rsidRPr="00274CEF">
        <w:rPr>
          <w:rFonts w:asciiTheme="majorBidi" w:hAnsiTheme="majorBidi"/>
          <w:sz w:val="24"/>
          <w:szCs w:val="24"/>
          <w:u w:val="single"/>
        </w:rPr>
        <w:t>le mien.</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Les reprises nominales consistent à remplacer par un GN un autre GN ou un nom propre déjà employé dans le texte. On peut utiliser :</w:t>
      </w:r>
    </w:p>
    <w:p w:rsidR="005457C9" w:rsidRPr="00274CEF" w:rsidRDefault="005457C9" w:rsidP="005457C9">
      <w:pPr>
        <w:spacing w:line="240" w:lineRule="auto"/>
        <w:rPr>
          <w:rFonts w:asciiTheme="majorBidi" w:hAnsiTheme="majorBidi"/>
          <w:sz w:val="24"/>
          <w:szCs w:val="24"/>
          <w:u w:val="single"/>
        </w:rPr>
      </w:pPr>
      <w:r w:rsidRPr="00274CEF">
        <w:rPr>
          <w:rFonts w:asciiTheme="majorBidi" w:hAnsiTheme="majorBidi"/>
          <w:sz w:val="24"/>
          <w:szCs w:val="24"/>
        </w:rPr>
        <w:t xml:space="preserve">→ Le même nom, mais avec un autre déterminant. J’ai vu </w:t>
      </w:r>
      <w:r w:rsidRPr="00274CEF">
        <w:rPr>
          <w:rFonts w:asciiTheme="majorBidi" w:hAnsiTheme="majorBidi"/>
          <w:sz w:val="24"/>
          <w:szCs w:val="24"/>
          <w:u w:val="single"/>
        </w:rPr>
        <w:t>un film</w:t>
      </w:r>
      <w:r w:rsidRPr="00274CEF">
        <w:rPr>
          <w:rFonts w:asciiTheme="majorBidi" w:hAnsiTheme="majorBidi"/>
          <w:sz w:val="24"/>
          <w:szCs w:val="24"/>
        </w:rPr>
        <w:t xml:space="preserve"> hier. </w:t>
      </w:r>
      <w:r w:rsidRPr="00274CEF">
        <w:rPr>
          <w:rFonts w:asciiTheme="majorBidi" w:hAnsiTheme="majorBidi"/>
          <w:sz w:val="24"/>
          <w:szCs w:val="24"/>
          <w:u w:val="single"/>
        </w:rPr>
        <w:t>Ce film</w:t>
      </w:r>
      <w:r w:rsidR="0048652E">
        <w:rPr>
          <w:rFonts w:asciiTheme="majorBidi" w:hAnsiTheme="majorBidi"/>
          <w:sz w:val="24"/>
          <w:szCs w:val="24"/>
          <w:u w:val="single"/>
        </w:rPr>
        <w:t xml:space="preserve"> </w:t>
      </w:r>
      <w:r w:rsidRPr="00274CEF">
        <w:rPr>
          <w:rFonts w:asciiTheme="majorBidi" w:hAnsiTheme="majorBidi"/>
          <w:sz w:val="24"/>
          <w:szCs w:val="24"/>
        </w:rPr>
        <w:t>était passionnant !</w:t>
      </w:r>
    </w:p>
    <w:p w:rsidR="005457C9" w:rsidRPr="00274CEF" w:rsidRDefault="005457C9" w:rsidP="005457C9">
      <w:pPr>
        <w:spacing w:line="240" w:lineRule="auto"/>
        <w:rPr>
          <w:rFonts w:asciiTheme="majorBidi" w:hAnsiTheme="majorBidi"/>
          <w:sz w:val="24"/>
          <w:szCs w:val="24"/>
        </w:rPr>
      </w:pPr>
      <w:r w:rsidRPr="00274CEF">
        <w:rPr>
          <w:rFonts w:asciiTheme="majorBidi" w:hAnsiTheme="majorBidi"/>
          <w:sz w:val="24"/>
          <w:szCs w:val="24"/>
        </w:rPr>
        <w:t xml:space="preserve">→ Un hypéronyme : Attention à </w:t>
      </w:r>
      <w:r w:rsidRPr="00274CEF">
        <w:rPr>
          <w:rFonts w:asciiTheme="majorBidi" w:hAnsiTheme="majorBidi"/>
          <w:sz w:val="24"/>
          <w:szCs w:val="24"/>
          <w:u w:val="single"/>
        </w:rPr>
        <w:t>la table</w:t>
      </w:r>
      <w:r w:rsidRPr="00274CEF">
        <w:rPr>
          <w:rFonts w:asciiTheme="majorBidi" w:hAnsiTheme="majorBidi"/>
          <w:sz w:val="24"/>
          <w:szCs w:val="24"/>
        </w:rPr>
        <w:t xml:space="preserve"> ! </w:t>
      </w:r>
      <w:r w:rsidRPr="00274CEF">
        <w:rPr>
          <w:rFonts w:asciiTheme="majorBidi" w:hAnsiTheme="majorBidi"/>
          <w:sz w:val="24"/>
          <w:szCs w:val="24"/>
          <w:u w:val="single"/>
        </w:rPr>
        <w:t>Ce meuble</w:t>
      </w:r>
      <w:r w:rsidRPr="00274CEF">
        <w:rPr>
          <w:rFonts w:asciiTheme="majorBidi" w:hAnsiTheme="majorBidi"/>
          <w:sz w:val="24"/>
          <w:szCs w:val="24"/>
        </w:rPr>
        <w:t xml:space="preserve"> est très fragile !</w:t>
      </w:r>
      <w:r w:rsidR="00274CEF">
        <w:rPr>
          <w:rFonts w:asciiTheme="majorBidi" w:hAnsiTheme="majorBidi"/>
          <w:sz w:val="24"/>
          <w:szCs w:val="24"/>
        </w:rPr>
        <w:t xml:space="preserve"> </w:t>
      </w:r>
      <w:r w:rsidR="0048652E">
        <w:rPr>
          <w:rFonts w:asciiTheme="majorBidi" w:hAnsiTheme="majorBidi"/>
          <w:sz w:val="24"/>
          <w:szCs w:val="24"/>
        </w:rPr>
        <w:t>L’hypéronyme</w:t>
      </w:r>
      <w:r w:rsidR="00274CEF">
        <w:rPr>
          <w:rFonts w:asciiTheme="majorBidi" w:hAnsiTheme="majorBidi"/>
          <w:sz w:val="24"/>
          <w:szCs w:val="24"/>
        </w:rPr>
        <w:t xml:space="preserve"> est un terme global</w:t>
      </w:r>
      <w:r w:rsidR="0048652E">
        <w:rPr>
          <w:rFonts w:asciiTheme="majorBidi" w:hAnsiTheme="majorBidi"/>
          <w:sz w:val="24"/>
          <w:szCs w:val="24"/>
        </w:rPr>
        <w:t xml:space="preserve"> ou générique.</w:t>
      </w:r>
    </w:p>
    <w:p w:rsidR="005457C9" w:rsidRDefault="005457C9" w:rsidP="005457C9">
      <w:pPr>
        <w:spacing w:line="240" w:lineRule="auto"/>
        <w:jc w:val="both"/>
        <w:rPr>
          <w:rFonts w:asciiTheme="majorBidi" w:hAnsiTheme="majorBidi"/>
          <w:sz w:val="24"/>
          <w:szCs w:val="24"/>
        </w:rPr>
      </w:pPr>
      <w:r w:rsidRPr="00274CEF">
        <w:rPr>
          <w:rFonts w:asciiTheme="majorBidi" w:hAnsiTheme="majorBidi"/>
          <w:sz w:val="24"/>
          <w:szCs w:val="24"/>
        </w:rPr>
        <w:t>→ Une périphrase : J’ai visité Rome. La ville éternelle est magnifique</w:t>
      </w:r>
    </w:p>
    <w:p w:rsidR="00274CEF" w:rsidRPr="00274CEF" w:rsidRDefault="00274CEF" w:rsidP="005457C9">
      <w:pPr>
        <w:spacing w:line="240" w:lineRule="auto"/>
        <w:jc w:val="both"/>
        <w:rPr>
          <w:rFonts w:asciiTheme="majorBidi" w:hAnsiTheme="majorBidi"/>
          <w:sz w:val="24"/>
          <w:szCs w:val="24"/>
        </w:rPr>
      </w:pPr>
      <w:r>
        <w:rPr>
          <w:rFonts w:asciiTheme="majorBidi" w:hAnsiTheme="majorBidi"/>
          <w:sz w:val="24"/>
          <w:szCs w:val="24"/>
        </w:rPr>
        <w:t>Un synonyme</w:t>
      </w:r>
      <w:r w:rsidR="0048652E">
        <w:rPr>
          <w:rFonts w:asciiTheme="majorBidi" w:hAnsiTheme="majorBidi"/>
          <w:sz w:val="24"/>
          <w:szCs w:val="24"/>
        </w:rPr>
        <w:t xml:space="preserve"> : J’ai </w:t>
      </w:r>
      <w:r w:rsidR="0048652E" w:rsidRPr="0048652E">
        <w:rPr>
          <w:rFonts w:asciiTheme="majorBidi" w:hAnsiTheme="majorBidi"/>
          <w:sz w:val="24"/>
          <w:szCs w:val="24"/>
          <w:u w:val="single"/>
        </w:rPr>
        <w:t>un chien</w:t>
      </w:r>
      <w:r w:rsidR="0048652E">
        <w:rPr>
          <w:rFonts w:asciiTheme="majorBidi" w:hAnsiTheme="majorBidi"/>
          <w:sz w:val="24"/>
          <w:szCs w:val="24"/>
        </w:rPr>
        <w:t xml:space="preserve"> à la maison. C’est un </w:t>
      </w:r>
      <w:r w:rsidR="0048652E" w:rsidRPr="0048652E">
        <w:rPr>
          <w:rFonts w:asciiTheme="majorBidi" w:hAnsiTheme="majorBidi"/>
          <w:sz w:val="24"/>
          <w:szCs w:val="24"/>
          <w:u w:val="single"/>
        </w:rPr>
        <w:t>cabot</w:t>
      </w:r>
      <w:r w:rsidR="0048652E">
        <w:rPr>
          <w:rFonts w:asciiTheme="majorBidi" w:hAnsiTheme="majorBidi"/>
          <w:sz w:val="24"/>
          <w:szCs w:val="24"/>
        </w:rPr>
        <w:t xml:space="preserve"> très attachant.</w:t>
      </w:r>
    </w:p>
    <w:p w:rsidR="00DA33FA" w:rsidRDefault="00DA33FA" w:rsidP="00A33220"/>
    <w:sectPr w:rsidR="00DA33FA" w:rsidSect="003325BD">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7C9" w:rsidRDefault="005457C9" w:rsidP="00E355BD">
      <w:pPr>
        <w:spacing w:after="0" w:line="240" w:lineRule="auto"/>
      </w:pPr>
      <w:r>
        <w:separator/>
      </w:r>
    </w:p>
  </w:endnote>
  <w:endnote w:type="continuationSeparator" w:id="0">
    <w:p w:rsidR="005457C9" w:rsidRDefault="005457C9" w:rsidP="00E3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ourier-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7C9" w:rsidRDefault="005457C9" w:rsidP="00E355BD">
      <w:pPr>
        <w:spacing w:after="0" w:line="240" w:lineRule="auto"/>
      </w:pPr>
      <w:r>
        <w:separator/>
      </w:r>
    </w:p>
  </w:footnote>
  <w:footnote w:type="continuationSeparator" w:id="0">
    <w:p w:rsidR="005457C9" w:rsidRDefault="005457C9" w:rsidP="00E355BD">
      <w:pPr>
        <w:spacing w:after="0" w:line="240" w:lineRule="auto"/>
      </w:pPr>
      <w:r>
        <w:continuationSeparator/>
      </w:r>
    </w:p>
  </w:footnote>
  <w:footnote w:id="1">
    <w:p w:rsidR="005457C9" w:rsidRDefault="005457C9" w:rsidP="00E355BD">
      <w:pPr>
        <w:pStyle w:val="Notedebasdepage"/>
      </w:pPr>
      <w:r>
        <w:rPr>
          <w:rStyle w:val="Appelnotedebasdep"/>
        </w:rPr>
        <w:footnoteRef/>
      </w:r>
      <w:r>
        <w:t xml:space="preserve"> Introduction aux problèmes de la cohérence des textes [article]</w:t>
      </w:r>
    </w:p>
    <w:p w:rsidR="005457C9" w:rsidRDefault="005457C9" w:rsidP="00E355BD">
      <w:pPr>
        <w:pStyle w:val="Notedebasdepage"/>
      </w:pPr>
      <w:r>
        <w:t>Approche théorique et étude des pratiques pédagogiques, 1978, pp. 7-41.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C8D"/>
    <w:multiLevelType w:val="multilevel"/>
    <w:tmpl w:val="9678F57A"/>
    <w:lvl w:ilvl="0">
      <w:start w:val="1"/>
      <w:numFmt w:val="upperRoman"/>
      <w:lvlText w:val="%1."/>
      <w:lvlJc w:val="left"/>
      <w:pPr>
        <w:ind w:left="1080" w:hanging="720"/>
      </w:pPr>
      <w:rPr>
        <w:rFonts w:hint="default"/>
      </w:rPr>
    </w:lvl>
    <w:lvl w:ilvl="1">
      <w:start w:val="1"/>
      <w:numFmt w:val="decimal"/>
      <w:isLgl/>
      <w:lvlText w:val="%1.%2."/>
      <w:lvlJc w:val="left"/>
      <w:pPr>
        <w:ind w:left="761" w:hanging="40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F820E9"/>
    <w:multiLevelType w:val="multilevel"/>
    <w:tmpl w:val="6F08E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9011F"/>
    <w:multiLevelType w:val="multilevel"/>
    <w:tmpl w:val="497A6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D3677"/>
    <w:multiLevelType w:val="multilevel"/>
    <w:tmpl w:val="59D47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CF7A2D"/>
    <w:multiLevelType w:val="multilevel"/>
    <w:tmpl w:val="CBEA5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932F0"/>
    <w:multiLevelType w:val="multilevel"/>
    <w:tmpl w:val="CF50B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67024E"/>
    <w:multiLevelType w:val="hybridMultilevel"/>
    <w:tmpl w:val="11BCA1E4"/>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4238B2"/>
    <w:multiLevelType w:val="multilevel"/>
    <w:tmpl w:val="A2843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A6FB7"/>
    <w:multiLevelType w:val="multilevel"/>
    <w:tmpl w:val="03F8B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F0435"/>
    <w:multiLevelType w:val="multilevel"/>
    <w:tmpl w:val="3B1AB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08757E"/>
    <w:multiLevelType w:val="multilevel"/>
    <w:tmpl w:val="74684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2C1F0B"/>
    <w:multiLevelType w:val="multilevel"/>
    <w:tmpl w:val="317CF0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592DF4"/>
    <w:multiLevelType w:val="multilevel"/>
    <w:tmpl w:val="37424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D84020"/>
    <w:multiLevelType w:val="multilevel"/>
    <w:tmpl w:val="9E7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515210"/>
    <w:multiLevelType w:val="multilevel"/>
    <w:tmpl w:val="DF24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11643"/>
    <w:multiLevelType w:val="multilevel"/>
    <w:tmpl w:val="9C70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6C7ED1"/>
    <w:multiLevelType w:val="multilevel"/>
    <w:tmpl w:val="C374B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532049"/>
    <w:multiLevelType w:val="multilevel"/>
    <w:tmpl w:val="6EA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956DDF"/>
    <w:multiLevelType w:val="multilevel"/>
    <w:tmpl w:val="C8A87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605BE"/>
    <w:multiLevelType w:val="multilevel"/>
    <w:tmpl w:val="D78A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8C7D86"/>
    <w:multiLevelType w:val="hybridMultilevel"/>
    <w:tmpl w:val="87B0EFB8"/>
    <w:lvl w:ilvl="0" w:tplc="7C74D5B8">
      <w:start w:val="1"/>
      <w:numFmt w:val="decimal"/>
      <w:lvlText w:val="%1."/>
      <w:lvlJc w:val="left"/>
      <w:pPr>
        <w:ind w:left="736" w:hanging="360"/>
      </w:pPr>
      <w:rPr>
        <w:rFonts w:hint="default"/>
      </w:rPr>
    </w:lvl>
    <w:lvl w:ilvl="1" w:tplc="040C0019" w:tentative="1">
      <w:start w:val="1"/>
      <w:numFmt w:val="lowerLetter"/>
      <w:lvlText w:val="%2."/>
      <w:lvlJc w:val="left"/>
      <w:pPr>
        <w:ind w:left="1456" w:hanging="360"/>
      </w:pPr>
    </w:lvl>
    <w:lvl w:ilvl="2" w:tplc="040C001B" w:tentative="1">
      <w:start w:val="1"/>
      <w:numFmt w:val="lowerRoman"/>
      <w:lvlText w:val="%3."/>
      <w:lvlJc w:val="right"/>
      <w:pPr>
        <w:ind w:left="2176" w:hanging="180"/>
      </w:pPr>
    </w:lvl>
    <w:lvl w:ilvl="3" w:tplc="040C000F" w:tentative="1">
      <w:start w:val="1"/>
      <w:numFmt w:val="decimal"/>
      <w:lvlText w:val="%4."/>
      <w:lvlJc w:val="left"/>
      <w:pPr>
        <w:ind w:left="2896" w:hanging="360"/>
      </w:pPr>
    </w:lvl>
    <w:lvl w:ilvl="4" w:tplc="040C0019" w:tentative="1">
      <w:start w:val="1"/>
      <w:numFmt w:val="lowerLetter"/>
      <w:lvlText w:val="%5."/>
      <w:lvlJc w:val="left"/>
      <w:pPr>
        <w:ind w:left="3616" w:hanging="360"/>
      </w:pPr>
    </w:lvl>
    <w:lvl w:ilvl="5" w:tplc="040C001B" w:tentative="1">
      <w:start w:val="1"/>
      <w:numFmt w:val="lowerRoman"/>
      <w:lvlText w:val="%6."/>
      <w:lvlJc w:val="right"/>
      <w:pPr>
        <w:ind w:left="4336" w:hanging="180"/>
      </w:pPr>
    </w:lvl>
    <w:lvl w:ilvl="6" w:tplc="040C000F" w:tentative="1">
      <w:start w:val="1"/>
      <w:numFmt w:val="decimal"/>
      <w:lvlText w:val="%7."/>
      <w:lvlJc w:val="left"/>
      <w:pPr>
        <w:ind w:left="5056" w:hanging="360"/>
      </w:pPr>
    </w:lvl>
    <w:lvl w:ilvl="7" w:tplc="040C0019" w:tentative="1">
      <w:start w:val="1"/>
      <w:numFmt w:val="lowerLetter"/>
      <w:lvlText w:val="%8."/>
      <w:lvlJc w:val="left"/>
      <w:pPr>
        <w:ind w:left="5776" w:hanging="360"/>
      </w:pPr>
    </w:lvl>
    <w:lvl w:ilvl="8" w:tplc="040C001B" w:tentative="1">
      <w:start w:val="1"/>
      <w:numFmt w:val="lowerRoman"/>
      <w:lvlText w:val="%9."/>
      <w:lvlJc w:val="right"/>
      <w:pPr>
        <w:ind w:left="6496" w:hanging="180"/>
      </w:pPr>
    </w:lvl>
  </w:abstractNum>
  <w:abstractNum w:abstractNumId="21">
    <w:nsid w:val="6EB8570E"/>
    <w:multiLevelType w:val="multilevel"/>
    <w:tmpl w:val="E8024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585C3C"/>
    <w:multiLevelType w:val="multilevel"/>
    <w:tmpl w:val="5C5ED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114652"/>
    <w:multiLevelType w:val="multilevel"/>
    <w:tmpl w:val="F72CF8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C42DE"/>
    <w:multiLevelType w:val="multilevel"/>
    <w:tmpl w:val="F18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6"/>
  </w:num>
  <w:num w:numId="4">
    <w:abstractNumId w:val="21"/>
  </w:num>
  <w:num w:numId="5">
    <w:abstractNumId w:val="23"/>
  </w:num>
  <w:num w:numId="6">
    <w:abstractNumId w:val="11"/>
  </w:num>
  <w:num w:numId="7">
    <w:abstractNumId w:val="7"/>
  </w:num>
  <w:num w:numId="8">
    <w:abstractNumId w:val="3"/>
  </w:num>
  <w:num w:numId="9">
    <w:abstractNumId w:val="4"/>
  </w:num>
  <w:num w:numId="10">
    <w:abstractNumId w:val="1"/>
  </w:num>
  <w:num w:numId="11">
    <w:abstractNumId w:val="22"/>
  </w:num>
  <w:num w:numId="12">
    <w:abstractNumId w:val="10"/>
  </w:num>
  <w:num w:numId="13">
    <w:abstractNumId w:val="18"/>
  </w:num>
  <w:num w:numId="14">
    <w:abstractNumId w:val="9"/>
  </w:num>
  <w:num w:numId="15">
    <w:abstractNumId w:val="8"/>
  </w:num>
  <w:num w:numId="16">
    <w:abstractNumId w:val="15"/>
  </w:num>
  <w:num w:numId="17">
    <w:abstractNumId w:val="2"/>
  </w:num>
  <w:num w:numId="18">
    <w:abstractNumId w:val="17"/>
  </w:num>
  <w:num w:numId="19">
    <w:abstractNumId w:val="14"/>
  </w:num>
  <w:num w:numId="20">
    <w:abstractNumId w:val="12"/>
  </w:num>
  <w:num w:numId="21">
    <w:abstractNumId w:val="13"/>
  </w:num>
  <w:num w:numId="22">
    <w:abstractNumId w:val="19"/>
  </w:num>
  <w:num w:numId="23">
    <w:abstractNumId w:val="24"/>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FA"/>
    <w:rsid w:val="00026F92"/>
    <w:rsid w:val="000A732F"/>
    <w:rsid w:val="000F6B56"/>
    <w:rsid w:val="00100717"/>
    <w:rsid w:val="00112A93"/>
    <w:rsid w:val="00115557"/>
    <w:rsid w:val="00123A66"/>
    <w:rsid w:val="001575CD"/>
    <w:rsid w:val="00195EF2"/>
    <w:rsid w:val="001F1BBD"/>
    <w:rsid w:val="00234064"/>
    <w:rsid w:val="00235E46"/>
    <w:rsid w:val="00257801"/>
    <w:rsid w:val="00274CEF"/>
    <w:rsid w:val="00276245"/>
    <w:rsid w:val="002C5212"/>
    <w:rsid w:val="002E3FFF"/>
    <w:rsid w:val="002F4174"/>
    <w:rsid w:val="0030075B"/>
    <w:rsid w:val="003325BD"/>
    <w:rsid w:val="003355BC"/>
    <w:rsid w:val="00383E32"/>
    <w:rsid w:val="003B20C3"/>
    <w:rsid w:val="003D6BFF"/>
    <w:rsid w:val="003F4416"/>
    <w:rsid w:val="0048652E"/>
    <w:rsid w:val="004C2E38"/>
    <w:rsid w:val="005040C3"/>
    <w:rsid w:val="005417AA"/>
    <w:rsid w:val="005457C9"/>
    <w:rsid w:val="00562893"/>
    <w:rsid w:val="00623F37"/>
    <w:rsid w:val="00652356"/>
    <w:rsid w:val="006652BD"/>
    <w:rsid w:val="006B3DFF"/>
    <w:rsid w:val="006B5235"/>
    <w:rsid w:val="006C42C0"/>
    <w:rsid w:val="006E7065"/>
    <w:rsid w:val="006F4CEF"/>
    <w:rsid w:val="006F55C4"/>
    <w:rsid w:val="007060EF"/>
    <w:rsid w:val="0082335B"/>
    <w:rsid w:val="00866351"/>
    <w:rsid w:val="00896AA2"/>
    <w:rsid w:val="008C2614"/>
    <w:rsid w:val="008D74CB"/>
    <w:rsid w:val="00901153"/>
    <w:rsid w:val="00921FA5"/>
    <w:rsid w:val="00A17245"/>
    <w:rsid w:val="00A30D42"/>
    <w:rsid w:val="00A33220"/>
    <w:rsid w:val="00A46C60"/>
    <w:rsid w:val="00A62AE3"/>
    <w:rsid w:val="00A720E2"/>
    <w:rsid w:val="00A9723D"/>
    <w:rsid w:val="00B85FA4"/>
    <w:rsid w:val="00BD2F4F"/>
    <w:rsid w:val="00BE235B"/>
    <w:rsid w:val="00C263A1"/>
    <w:rsid w:val="00C337B1"/>
    <w:rsid w:val="00C4025F"/>
    <w:rsid w:val="00C66E1F"/>
    <w:rsid w:val="00CA5C5A"/>
    <w:rsid w:val="00D04A43"/>
    <w:rsid w:val="00D0749C"/>
    <w:rsid w:val="00D4628E"/>
    <w:rsid w:val="00DA33FA"/>
    <w:rsid w:val="00DB47A4"/>
    <w:rsid w:val="00DD2C59"/>
    <w:rsid w:val="00DF0461"/>
    <w:rsid w:val="00E01B65"/>
    <w:rsid w:val="00E07332"/>
    <w:rsid w:val="00E1391C"/>
    <w:rsid w:val="00E1395E"/>
    <w:rsid w:val="00E355BD"/>
    <w:rsid w:val="00E76064"/>
    <w:rsid w:val="00ED12C8"/>
    <w:rsid w:val="00ED21CD"/>
    <w:rsid w:val="00EF7396"/>
    <w:rsid w:val="00F93BF3"/>
    <w:rsid w:val="00FA0A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3438A-3B6D-4B67-804D-C82C8B10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E01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60EF"/>
    <w:pPr>
      <w:ind w:left="720"/>
      <w:contextualSpacing/>
    </w:pPr>
  </w:style>
  <w:style w:type="character" w:customStyle="1" w:styleId="fontstyle01">
    <w:name w:val="fontstyle01"/>
    <w:basedOn w:val="Policepardfaut"/>
    <w:rsid w:val="00623F37"/>
    <w:rPr>
      <w:rFonts w:ascii="Times-Roman" w:hAnsi="Times-Roman" w:hint="default"/>
      <w:b w:val="0"/>
      <w:bCs w:val="0"/>
      <w:i w:val="0"/>
      <w:iCs w:val="0"/>
      <w:color w:val="000000"/>
      <w:sz w:val="28"/>
      <w:szCs w:val="28"/>
    </w:rPr>
  </w:style>
  <w:style w:type="character" w:customStyle="1" w:styleId="fontstyle21">
    <w:name w:val="fontstyle21"/>
    <w:basedOn w:val="Policepardfaut"/>
    <w:rsid w:val="00623F37"/>
    <w:rPr>
      <w:rFonts w:ascii="Times-Bold" w:hAnsi="Times-Bold" w:hint="default"/>
      <w:b/>
      <w:bCs/>
      <w:i w:val="0"/>
      <w:iCs w:val="0"/>
      <w:color w:val="000000"/>
      <w:sz w:val="28"/>
      <w:szCs w:val="28"/>
    </w:rPr>
  </w:style>
  <w:style w:type="character" w:customStyle="1" w:styleId="fontstyle31">
    <w:name w:val="fontstyle31"/>
    <w:basedOn w:val="Policepardfaut"/>
    <w:rsid w:val="00623F37"/>
    <w:rPr>
      <w:rFonts w:ascii="Courier-Bold" w:hAnsi="Courier-Bold" w:hint="default"/>
      <w:b/>
      <w:bCs/>
      <w:i w:val="0"/>
      <w:iCs w:val="0"/>
      <w:color w:val="000000"/>
      <w:sz w:val="34"/>
      <w:szCs w:val="34"/>
    </w:rPr>
  </w:style>
  <w:style w:type="character" w:customStyle="1" w:styleId="fontstyle41">
    <w:name w:val="fontstyle41"/>
    <w:basedOn w:val="Policepardfaut"/>
    <w:rsid w:val="00623F37"/>
    <w:rPr>
      <w:rFonts w:ascii="Helvetica" w:hAnsi="Helvetica" w:cs="Helvetica" w:hint="default"/>
      <w:b w:val="0"/>
      <w:bCs w:val="0"/>
      <w:i w:val="0"/>
      <w:iCs w:val="0"/>
      <w:color w:val="000000"/>
      <w:sz w:val="26"/>
      <w:szCs w:val="26"/>
    </w:rPr>
  </w:style>
  <w:style w:type="character" w:customStyle="1" w:styleId="fontstyle51">
    <w:name w:val="fontstyle51"/>
    <w:basedOn w:val="Policepardfaut"/>
    <w:rsid w:val="00623F37"/>
    <w:rPr>
      <w:rFonts w:ascii="Helvetica-Bold" w:hAnsi="Helvetica-Bold" w:hint="default"/>
      <w:b/>
      <w:bCs/>
      <w:i w:val="0"/>
      <w:iCs w:val="0"/>
      <w:color w:val="000000"/>
      <w:sz w:val="20"/>
      <w:szCs w:val="20"/>
    </w:rPr>
  </w:style>
  <w:style w:type="character" w:customStyle="1" w:styleId="fontstyle61">
    <w:name w:val="fontstyle61"/>
    <w:basedOn w:val="Policepardfaut"/>
    <w:rsid w:val="00623F37"/>
    <w:rPr>
      <w:rFonts w:ascii="Times-BoldItalic" w:hAnsi="Times-BoldItalic" w:hint="default"/>
      <w:b/>
      <w:bCs/>
      <w:i/>
      <w:iCs/>
      <w:color w:val="000000"/>
      <w:sz w:val="24"/>
      <w:szCs w:val="24"/>
    </w:rPr>
  </w:style>
  <w:style w:type="paragraph" w:styleId="Notedebasdepage">
    <w:name w:val="footnote text"/>
    <w:basedOn w:val="Normal"/>
    <w:link w:val="NotedebasdepageCar"/>
    <w:uiPriority w:val="99"/>
    <w:semiHidden/>
    <w:unhideWhenUsed/>
    <w:rsid w:val="00E355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5BD"/>
    <w:rPr>
      <w:sz w:val="20"/>
      <w:szCs w:val="20"/>
    </w:rPr>
  </w:style>
  <w:style w:type="character" w:styleId="Appelnotedebasdep">
    <w:name w:val="footnote reference"/>
    <w:basedOn w:val="Policepardfaut"/>
    <w:uiPriority w:val="99"/>
    <w:semiHidden/>
    <w:unhideWhenUsed/>
    <w:rsid w:val="00E355BD"/>
    <w:rPr>
      <w:vertAlign w:val="superscript"/>
    </w:rPr>
  </w:style>
  <w:style w:type="character" w:customStyle="1" w:styleId="Titre2Car">
    <w:name w:val="Titre 2 Car"/>
    <w:basedOn w:val="Policepardfaut"/>
    <w:link w:val="Titre2"/>
    <w:uiPriority w:val="9"/>
    <w:rsid w:val="00E01B65"/>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8D7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76245"/>
    <w:pPr>
      <w:tabs>
        <w:tab w:val="center" w:pos="4536"/>
        <w:tab w:val="right" w:pos="9072"/>
      </w:tabs>
      <w:spacing w:after="0" w:line="240" w:lineRule="auto"/>
    </w:pPr>
  </w:style>
  <w:style w:type="character" w:customStyle="1" w:styleId="En-tteCar">
    <w:name w:val="En-tête Car"/>
    <w:basedOn w:val="Policepardfaut"/>
    <w:link w:val="En-tte"/>
    <w:uiPriority w:val="99"/>
    <w:rsid w:val="00276245"/>
  </w:style>
  <w:style w:type="paragraph" w:styleId="Pieddepage">
    <w:name w:val="footer"/>
    <w:basedOn w:val="Normal"/>
    <w:link w:val="PieddepageCar"/>
    <w:uiPriority w:val="99"/>
    <w:unhideWhenUsed/>
    <w:rsid w:val="002762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00018">
      <w:bodyDiv w:val="1"/>
      <w:marLeft w:val="0"/>
      <w:marRight w:val="0"/>
      <w:marTop w:val="0"/>
      <w:marBottom w:val="0"/>
      <w:divBdr>
        <w:top w:val="none" w:sz="0" w:space="0" w:color="auto"/>
        <w:left w:val="none" w:sz="0" w:space="0" w:color="auto"/>
        <w:bottom w:val="none" w:sz="0" w:space="0" w:color="auto"/>
        <w:right w:val="none" w:sz="0" w:space="0" w:color="auto"/>
      </w:divBdr>
    </w:div>
    <w:div w:id="1256287446">
      <w:bodyDiv w:val="1"/>
      <w:marLeft w:val="0"/>
      <w:marRight w:val="0"/>
      <w:marTop w:val="0"/>
      <w:marBottom w:val="0"/>
      <w:divBdr>
        <w:top w:val="none" w:sz="0" w:space="0" w:color="auto"/>
        <w:left w:val="none" w:sz="0" w:space="0" w:color="auto"/>
        <w:bottom w:val="none" w:sz="0" w:space="0" w:color="auto"/>
        <w:right w:val="none" w:sz="0" w:space="0" w:color="auto"/>
      </w:divBdr>
      <w:divsChild>
        <w:div w:id="692340537">
          <w:marLeft w:val="0"/>
          <w:marRight w:val="0"/>
          <w:marTop w:val="0"/>
          <w:marBottom w:val="0"/>
          <w:divBdr>
            <w:top w:val="none" w:sz="0" w:space="0" w:color="auto"/>
            <w:left w:val="none" w:sz="0" w:space="0" w:color="auto"/>
            <w:bottom w:val="none" w:sz="0" w:space="0" w:color="auto"/>
            <w:right w:val="none" w:sz="0" w:space="0" w:color="auto"/>
          </w:divBdr>
          <w:divsChild>
            <w:div w:id="496961803">
              <w:marLeft w:val="0"/>
              <w:marRight w:val="0"/>
              <w:marTop w:val="0"/>
              <w:marBottom w:val="0"/>
              <w:divBdr>
                <w:top w:val="none" w:sz="0" w:space="0" w:color="auto"/>
                <w:left w:val="none" w:sz="0" w:space="0" w:color="auto"/>
                <w:bottom w:val="none" w:sz="0" w:space="0" w:color="auto"/>
                <w:right w:val="none" w:sz="0" w:space="0" w:color="auto"/>
              </w:divBdr>
              <w:divsChild>
                <w:div w:id="1684627779">
                  <w:marLeft w:val="300"/>
                  <w:marRight w:val="300"/>
                  <w:marTop w:val="0"/>
                  <w:marBottom w:val="0"/>
                  <w:divBdr>
                    <w:top w:val="none" w:sz="0" w:space="15" w:color="EFEFEF"/>
                    <w:left w:val="none" w:sz="0" w:space="0" w:color="EFEFEF"/>
                    <w:bottom w:val="none" w:sz="0" w:space="30" w:color="EFEFEF"/>
                    <w:right w:val="single" w:sz="6" w:space="30" w:color="EFEFEF"/>
                  </w:divBdr>
                  <w:divsChild>
                    <w:div w:id="1783916817">
                      <w:marLeft w:val="0"/>
                      <w:marRight w:val="0"/>
                      <w:marTop w:val="0"/>
                      <w:marBottom w:val="600"/>
                      <w:divBdr>
                        <w:top w:val="none" w:sz="0" w:space="0" w:color="auto"/>
                        <w:left w:val="none" w:sz="0" w:space="0" w:color="auto"/>
                        <w:bottom w:val="none" w:sz="0" w:space="0" w:color="auto"/>
                        <w:right w:val="none" w:sz="0" w:space="0" w:color="auto"/>
                      </w:divBdr>
                      <w:divsChild>
                        <w:div w:id="1911962998">
                          <w:marLeft w:val="0"/>
                          <w:marRight w:val="0"/>
                          <w:marTop w:val="0"/>
                          <w:marBottom w:val="0"/>
                          <w:divBdr>
                            <w:top w:val="none" w:sz="0" w:space="0" w:color="auto"/>
                            <w:left w:val="none" w:sz="0" w:space="0" w:color="auto"/>
                            <w:bottom w:val="none" w:sz="0" w:space="0" w:color="auto"/>
                            <w:right w:val="none" w:sz="0" w:space="0" w:color="auto"/>
                          </w:divBdr>
                          <w:divsChild>
                            <w:div w:id="965162501">
                              <w:marLeft w:val="0"/>
                              <w:marRight w:val="0"/>
                              <w:marTop w:val="0"/>
                              <w:marBottom w:val="0"/>
                              <w:divBdr>
                                <w:top w:val="none" w:sz="0" w:space="0" w:color="auto"/>
                                <w:left w:val="none" w:sz="0" w:space="0" w:color="auto"/>
                                <w:bottom w:val="none" w:sz="0" w:space="0" w:color="auto"/>
                                <w:right w:val="none" w:sz="0" w:space="0" w:color="auto"/>
                              </w:divBdr>
                              <w:divsChild>
                                <w:div w:id="2146922343">
                                  <w:marLeft w:val="0"/>
                                  <w:marRight w:val="0"/>
                                  <w:marTop w:val="450"/>
                                  <w:marBottom w:val="450"/>
                                  <w:divBdr>
                                    <w:top w:val="none" w:sz="0" w:space="19" w:color="auto"/>
                                    <w:left w:val="single" w:sz="36" w:space="19" w:color="55C358"/>
                                    <w:bottom w:val="none" w:sz="0" w:space="19" w:color="auto"/>
                                    <w:right w:val="none" w:sz="0" w:space="19" w:color="auto"/>
                                  </w:divBdr>
                                </w:div>
                                <w:div w:id="1961181377">
                                  <w:marLeft w:val="0"/>
                                  <w:marRight w:val="0"/>
                                  <w:marTop w:val="450"/>
                                  <w:marBottom w:val="450"/>
                                  <w:divBdr>
                                    <w:top w:val="none" w:sz="0" w:space="19" w:color="auto"/>
                                    <w:left w:val="single" w:sz="36" w:space="19" w:color="D9534F"/>
                                    <w:bottom w:val="none" w:sz="0" w:space="19" w:color="auto"/>
                                    <w:right w:val="none" w:sz="0" w:space="19" w:color="auto"/>
                                  </w:divBdr>
                                </w:div>
                                <w:div w:id="68161812">
                                  <w:marLeft w:val="0"/>
                                  <w:marRight w:val="0"/>
                                  <w:marTop w:val="450"/>
                                  <w:marBottom w:val="450"/>
                                  <w:divBdr>
                                    <w:top w:val="none" w:sz="0" w:space="19" w:color="auto"/>
                                    <w:left w:val="single" w:sz="36" w:space="19" w:color="F57C00"/>
                                    <w:bottom w:val="none" w:sz="0" w:space="19" w:color="auto"/>
                                    <w:right w:val="none" w:sz="0" w:space="19" w:color="auto"/>
                                  </w:divBdr>
                                  <w:divsChild>
                                    <w:div w:id="682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764768">
                      <w:marLeft w:val="0"/>
                      <w:marRight w:val="0"/>
                      <w:marTop w:val="0"/>
                      <w:marBottom w:val="900"/>
                      <w:divBdr>
                        <w:top w:val="none" w:sz="0" w:space="0" w:color="auto"/>
                        <w:left w:val="none" w:sz="0" w:space="0" w:color="auto"/>
                        <w:bottom w:val="none" w:sz="0" w:space="0" w:color="auto"/>
                        <w:right w:val="none" w:sz="0" w:space="0" w:color="auto"/>
                      </w:divBdr>
                    </w:div>
                    <w:div w:id="1105609615">
                      <w:marLeft w:val="0"/>
                      <w:marRight w:val="0"/>
                      <w:marTop w:val="0"/>
                      <w:marBottom w:val="900"/>
                      <w:divBdr>
                        <w:top w:val="single" w:sz="6" w:space="31" w:color="EFEFEF"/>
                        <w:left w:val="none" w:sz="0" w:space="0" w:color="auto"/>
                        <w:bottom w:val="none" w:sz="0" w:space="0" w:color="auto"/>
                        <w:right w:val="none" w:sz="0" w:space="0" w:color="auto"/>
                      </w:divBdr>
                      <w:divsChild>
                        <w:div w:id="740719588">
                          <w:marLeft w:val="0"/>
                          <w:marRight w:val="450"/>
                          <w:marTop w:val="30"/>
                          <w:marBottom w:val="0"/>
                          <w:divBdr>
                            <w:top w:val="none" w:sz="0" w:space="0" w:color="auto"/>
                            <w:left w:val="none" w:sz="0" w:space="0" w:color="auto"/>
                            <w:bottom w:val="none" w:sz="0" w:space="0" w:color="auto"/>
                            <w:right w:val="none" w:sz="0" w:space="0" w:color="auto"/>
                          </w:divBdr>
                        </w:div>
                        <w:div w:id="290403583">
                          <w:marLeft w:val="0"/>
                          <w:marRight w:val="0"/>
                          <w:marTop w:val="0"/>
                          <w:marBottom w:val="0"/>
                          <w:divBdr>
                            <w:top w:val="none" w:sz="0" w:space="0" w:color="auto"/>
                            <w:left w:val="none" w:sz="0" w:space="0" w:color="auto"/>
                            <w:bottom w:val="none" w:sz="0" w:space="0" w:color="auto"/>
                            <w:right w:val="none" w:sz="0" w:space="0" w:color="auto"/>
                          </w:divBdr>
                        </w:div>
                      </w:divsChild>
                    </w:div>
                    <w:div w:id="1261527016">
                      <w:marLeft w:val="0"/>
                      <w:marRight w:val="0"/>
                      <w:marTop w:val="0"/>
                      <w:marBottom w:val="0"/>
                      <w:divBdr>
                        <w:top w:val="none" w:sz="0" w:space="0" w:color="auto"/>
                        <w:left w:val="none" w:sz="0" w:space="0" w:color="auto"/>
                        <w:bottom w:val="none" w:sz="0" w:space="0" w:color="auto"/>
                        <w:right w:val="none" w:sz="0" w:space="0" w:color="auto"/>
                      </w:divBdr>
                      <w:divsChild>
                        <w:div w:id="1759012004">
                          <w:marLeft w:val="0"/>
                          <w:marRight w:val="0"/>
                          <w:marTop w:val="0"/>
                          <w:marBottom w:val="900"/>
                          <w:divBdr>
                            <w:top w:val="single" w:sz="6" w:space="31" w:color="EFEFEF"/>
                            <w:left w:val="none" w:sz="0" w:space="0" w:color="auto"/>
                            <w:bottom w:val="none" w:sz="0" w:space="0" w:color="auto"/>
                            <w:right w:val="none" w:sz="0" w:space="0" w:color="auto"/>
                          </w:divBdr>
                          <w:divsChild>
                            <w:div w:id="1620867748">
                              <w:marLeft w:val="0"/>
                              <w:marRight w:val="0"/>
                              <w:marTop w:val="0"/>
                              <w:marBottom w:val="0"/>
                              <w:divBdr>
                                <w:top w:val="none" w:sz="0" w:space="0" w:color="auto"/>
                                <w:left w:val="none" w:sz="0" w:space="0" w:color="auto"/>
                                <w:bottom w:val="none" w:sz="0" w:space="0" w:color="auto"/>
                                <w:right w:val="none" w:sz="0" w:space="0" w:color="auto"/>
                              </w:divBdr>
                              <w:divsChild>
                                <w:div w:id="385374329">
                                  <w:marLeft w:val="0"/>
                                  <w:marRight w:val="450"/>
                                  <w:marTop w:val="0"/>
                                  <w:marBottom w:val="0"/>
                                  <w:divBdr>
                                    <w:top w:val="none" w:sz="0" w:space="0" w:color="auto"/>
                                    <w:left w:val="none" w:sz="0" w:space="0" w:color="auto"/>
                                    <w:bottom w:val="none" w:sz="0" w:space="0" w:color="auto"/>
                                    <w:right w:val="none" w:sz="0" w:space="0" w:color="auto"/>
                                  </w:divBdr>
                                </w:div>
                                <w:div w:id="757753562">
                                  <w:marLeft w:val="0"/>
                                  <w:marRight w:val="0"/>
                                  <w:marTop w:val="0"/>
                                  <w:marBottom w:val="0"/>
                                  <w:divBdr>
                                    <w:top w:val="none" w:sz="0" w:space="0" w:color="auto"/>
                                    <w:left w:val="none" w:sz="0" w:space="0" w:color="auto"/>
                                    <w:bottom w:val="none" w:sz="0" w:space="0" w:color="auto"/>
                                    <w:right w:val="none" w:sz="0" w:space="0" w:color="auto"/>
                                  </w:divBdr>
                                  <w:divsChild>
                                    <w:div w:id="1367606343">
                                      <w:marLeft w:val="0"/>
                                      <w:marRight w:val="0"/>
                                      <w:marTop w:val="0"/>
                                      <w:marBottom w:val="300"/>
                                      <w:divBdr>
                                        <w:top w:val="none" w:sz="0" w:space="0" w:color="auto"/>
                                        <w:left w:val="none" w:sz="0" w:space="0" w:color="auto"/>
                                        <w:bottom w:val="none" w:sz="0" w:space="0" w:color="auto"/>
                                        <w:right w:val="none" w:sz="0" w:space="0" w:color="auto"/>
                                      </w:divBdr>
                                      <w:divsChild>
                                        <w:div w:id="1003170424">
                                          <w:marLeft w:val="0"/>
                                          <w:marRight w:val="0"/>
                                          <w:marTop w:val="0"/>
                                          <w:marBottom w:val="0"/>
                                          <w:divBdr>
                                            <w:top w:val="none" w:sz="0" w:space="0" w:color="auto"/>
                                            <w:left w:val="none" w:sz="0" w:space="0" w:color="auto"/>
                                            <w:bottom w:val="none" w:sz="0" w:space="0" w:color="auto"/>
                                            <w:right w:val="none" w:sz="0" w:space="0" w:color="auto"/>
                                          </w:divBdr>
                                        </w:div>
                                      </w:divsChild>
                                    </w:div>
                                    <w:div w:id="5811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487">
                              <w:marLeft w:val="0"/>
                              <w:marRight w:val="0"/>
                              <w:marTop w:val="0"/>
                              <w:marBottom w:val="0"/>
                              <w:divBdr>
                                <w:top w:val="none" w:sz="0" w:space="0" w:color="auto"/>
                                <w:left w:val="none" w:sz="0" w:space="0" w:color="auto"/>
                                <w:bottom w:val="none" w:sz="0" w:space="0" w:color="auto"/>
                                <w:right w:val="none" w:sz="0" w:space="0" w:color="auto"/>
                              </w:divBdr>
                              <w:divsChild>
                                <w:div w:id="56638147">
                                  <w:marLeft w:val="0"/>
                                  <w:marRight w:val="450"/>
                                  <w:marTop w:val="0"/>
                                  <w:marBottom w:val="0"/>
                                  <w:divBdr>
                                    <w:top w:val="none" w:sz="0" w:space="0" w:color="auto"/>
                                    <w:left w:val="none" w:sz="0" w:space="0" w:color="auto"/>
                                    <w:bottom w:val="none" w:sz="0" w:space="0" w:color="auto"/>
                                    <w:right w:val="none" w:sz="0" w:space="0" w:color="auto"/>
                                  </w:divBdr>
                                </w:div>
                                <w:div w:id="1902519969">
                                  <w:marLeft w:val="0"/>
                                  <w:marRight w:val="0"/>
                                  <w:marTop w:val="0"/>
                                  <w:marBottom w:val="0"/>
                                  <w:divBdr>
                                    <w:top w:val="none" w:sz="0" w:space="15" w:color="F57C00"/>
                                    <w:left w:val="none" w:sz="0" w:space="15" w:color="F57C00"/>
                                    <w:bottom w:val="none" w:sz="0" w:space="0" w:color="F57C00"/>
                                    <w:right w:val="single" w:sz="24" w:space="15" w:color="F57C00"/>
                                  </w:divBdr>
                                  <w:divsChild>
                                    <w:div w:id="851183118">
                                      <w:marLeft w:val="0"/>
                                      <w:marRight w:val="0"/>
                                      <w:marTop w:val="0"/>
                                      <w:marBottom w:val="300"/>
                                      <w:divBdr>
                                        <w:top w:val="none" w:sz="0" w:space="0" w:color="auto"/>
                                        <w:left w:val="none" w:sz="0" w:space="0" w:color="auto"/>
                                        <w:bottom w:val="none" w:sz="0" w:space="0" w:color="auto"/>
                                        <w:right w:val="none" w:sz="0" w:space="0" w:color="auto"/>
                                      </w:divBdr>
                                      <w:divsChild>
                                        <w:div w:id="1652056472">
                                          <w:marLeft w:val="0"/>
                                          <w:marRight w:val="0"/>
                                          <w:marTop w:val="0"/>
                                          <w:marBottom w:val="0"/>
                                          <w:divBdr>
                                            <w:top w:val="none" w:sz="0" w:space="0" w:color="auto"/>
                                            <w:left w:val="none" w:sz="0" w:space="0" w:color="auto"/>
                                            <w:bottom w:val="none" w:sz="0" w:space="0" w:color="auto"/>
                                            <w:right w:val="none" w:sz="0" w:space="0" w:color="auto"/>
                                          </w:divBdr>
                                        </w:div>
                                      </w:divsChild>
                                    </w:div>
                                    <w:div w:id="15959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845">
                              <w:marLeft w:val="0"/>
                              <w:marRight w:val="0"/>
                              <w:marTop w:val="0"/>
                              <w:marBottom w:val="0"/>
                              <w:divBdr>
                                <w:top w:val="none" w:sz="0" w:space="0" w:color="auto"/>
                                <w:left w:val="none" w:sz="0" w:space="0" w:color="auto"/>
                                <w:bottom w:val="none" w:sz="0" w:space="0" w:color="auto"/>
                                <w:right w:val="none" w:sz="0" w:space="0" w:color="auto"/>
                              </w:divBdr>
                              <w:divsChild>
                                <w:div w:id="2087915702">
                                  <w:marLeft w:val="0"/>
                                  <w:marRight w:val="450"/>
                                  <w:marTop w:val="0"/>
                                  <w:marBottom w:val="0"/>
                                  <w:divBdr>
                                    <w:top w:val="none" w:sz="0" w:space="0" w:color="auto"/>
                                    <w:left w:val="none" w:sz="0" w:space="0" w:color="auto"/>
                                    <w:bottom w:val="none" w:sz="0" w:space="0" w:color="auto"/>
                                    <w:right w:val="none" w:sz="0" w:space="0" w:color="auto"/>
                                  </w:divBdr>
                                </w:div>
                                <w:div w:id="625434275">
                                  <w:marLeft w:val="0"/>
                                  <w:marRight w:val="0"/>
                                  <w:marTop w:val="0"/>
                                  <w:marBottom w:val="0"/>
                                  <w:divBdr>
                                    <w:top w:val="none" w:sz="0" w:space="0" w:color="auto"/>
                                    <w:left w:val="none" w:sz="0" w:space="0" w:color="auto"/>
                                    <w:bottom w:val="none" w:sz="0" w:space="0" w:color="auto"/>
                                    <w:right w:val="none" w:sz="0" w:space="0" w:color="auto"/>
                                  </w:divBdr>
                                  <w:divsChild>
                                    <w:div w:id="2009743479">
                                      <w:marLeft w:val="0"/>
                                      <w:marRight w:val="0"/>
                                      <w:marTop w:val="0"/>
                                      <w:marBottom w:val="300"/>
                                      <w:divBdr>
                                        <w:top w:val="none" w:sz="0" w:space="0" w:color="auto"/>
                                        <w:left w:val="none" w:sz="0" w:space="0" w:color="auto"/>
                                        <w:bottom w:val="none" w:sz="0" w:space="0" w:color="auto"/>
                                        <w:right w:val="none" w:sz="0" w:space="0" w:color="auto"/>
                                      </w:divBdr>
                                      <w:divsChild>
                                        <w:div w:id="640234005">
                                          <w:marLeft w:val="0"/>
                                          <w:marRight w:val="0"/>
                                          <w:marTop w:val="0"/>
                                          <w:marBottom w:val="0"/>
                                          <w:divBdr>
                                            <w:top w:val="none" w:sz="0" w:space="0" w:color="auto"/>
                                            <w:left w:val="none" w:sz="0" w:space="0" w:color="auto"/>
                                            <w:bottom w:val="none" w:sz="0" w:space="0" w:color="auto"/>
                                            <w:right w:val="none" w:sz="0" w:space="0" w:color="auto"/>
                                          </w:divBdr>
                                        </w:div>
                                      </w:divsChild>
                                    </w:div>
                                    <w:div w:id="6533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900">
                              <w:marLeft w:val="0"/>
                              <w:marRight w:val="0"/>
                              <w:marTop w:val="0"/>
                              <w:marBottom w:val="0"/>
                              <w:divBdr>
                                <w:top w:val="none" w:sz="0" w:space="0" w:color="auto"/>
                                <w:left w:val="none" w:sz="0" w:space="0" w:color="auto"/>
                                <w:bottom w:val="none" w:sz="0" w:space="0" w:color="auto"/>
                                <w:right w:val="none" w:sz="0" w:space="0" w:color="auto"/>
                              </w:divBdr>
                              <w:divsChild>
                                <w:div w:id="1983806447">
                                  <w:marLeft w:val="0"/>
                                  <w:marRight w:val="450"/>
                                  <w:marTop w:val="0"/>
                                  <w:marBottom w:val="0"/>
                                  <w:divBdr>
                                    <w:top w:val="none" w:sz="0" w:space="0" w:color="auto"/>
                                    <w:left w:val="none" w:sz="0" w:space="0" w:color="auto"/>
                                    <w:bottom w:val="none" w:sz="0" w:space="0" w:color="auto"/>
                                    <w:right w:val="none" w:sz="0" w:space="0" w:color="auto"/>
                                  </w:divBdr>
                                </w:div>
                                <w:div w:id="7100913">
                                  <w:marLeft w:val="0"/>
                                  <w:marRight w:val="0"/>
                                  <w:marTop w:val="0"/>
                                  <w:marBottom w:val="0"/>
                                  <w:divBdr>
                                    <w:top w:val="none" w:sz="0" w:space="0" w:color="auto"/>
                                    <w:left w:val="none" w:sz="0" w:space="0" w:color="auto"/>
                                    <w:bottom w:val="none" w:sz="0" w:space="0" w:color="auto"/>
                                    <w:right w:val="none" w:sz="0" w:space="0" w:color="auto"/>
                                  </w:divBdr>
                                  <w:divsChild>
                                    <w:div w:id="94399920">
                                      <w:marLeft w:val="0"/>
                                      <w:marRight w:val="0"/>
                                      <w:marTop w:val="0"/>
                                      <w:marBottom w:val="300"/>
                                      <w:divBdr>
                                        <w:top w:val="none" w:sz="0" w:space="0" w:color="auto"/>
                                        <w:left w:val="none" w:sz="0" w:space="0" w:color="auto"/>
                                        <w:bottom w:val="none" w:sz="0" w:space="0" w:color="auto"/>
                                        <w:right w:val="none" w:sz="0" w:space="0" w:color="auto"/>
                                      </w:divBdr>
                                      <w:divsChild>
                                        <w:div w:id="917666765">
                                          <w:marLeft w:val="0"/>
                                          <w:marRight w:val="0"/>
                                          <w:marTop w:val="0"/>
                                          <w:marBottom w:val="0"/>
                                          <w:divBdr>
                                            <w:top w:val="none" w:sz="0" w:space="0" w:color="auto"/>
                                            <w:left w:val="none" w:sz="0" w:space="0" w:color="auto"/>
                                            <w:bottom w:val="none" w:sz="0" w:space="0" w:color="auto"/>
                                            <w:right w:val="none" w:sz="0" w:space="0" w:color="auto"/>
                                          </w:divBdr>
                                        </w:div>
                                      </w:divsChild>
                                    </w:div>
                                    <w:div w:id="3097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660">
                              <w:marLeft w:val="0"/>
                              <w:marRight w:val="0"/>
                              <w:marTop w:val="0"/>
                              <w:marBottom w:val="0"/>
                              <w:divBdr>
                                <w:top w:val="none" w:sz="0" w:space="0" w:color="auto"/>
                                <w:left w:val="none" w:sz="0" w:space="0" w:color="auto"/>
                                <w:bottom w:val="none" w:sz="0" w:space="0" w:color="auto"/>
                                <w:right w:val="none" w:sz="0" w:space="0" w:color="auto"/>
                              </w:divBdr>
                              <w:divsChild>
                                <w:div w:id="381641234">
                                  <w:marLeft w:val="0"/>
                                  <w:marRight w:val="450"/>
                                  <w:marTop w:val="0"/>
                                  <w:marBottom w:val="0"/>
                                  <w:divBdr>
                                    <w:top w:val="none" w:sz="0" w:space="0" w:color="auto"/>
                                    <w:left w:val="none" w:sz="0" w:space="0" w:color="auto"/>
                                    <w:bottom w:val="none" w:sz="0" w:space="0" w:color="auto"/>
                                    <w:right w:val="none" w:sz="0" w:space="0" w:color="auto"/>
                                  </w:divBdr>
                                </w:div>
                                <w:div w:id="1128477860">
                                  <w:marLeft w:val="0"/>
                                  <w:marRight w:val="0"/>
                                  <w:marTop w:val="0"/>
                                  <w:marBottom w:val="0"/>
                                  <w:divBdr>
                                    <w:top w:val="none" w:sz="0" w:space="15" w:color="F57C00"/>
                                    <w:left w:val="none" w:sz="0" w:space="15" w:color="F57C00"/>
                                    <w:bottom w:val="none" w:sz="0" w:space="0" w:color="F57C00"/>
                                    <w:right w:val="single" w:sz="24" w:space="15" w:color="F57C00"/>
                                  </w:divBdr>
                                  <w:divsChild>
                                    <w:div w:id="1543981628">
                                      <w:marLeft w:val="0"/>
                                      <w:marRight w:val="0"/>
                                      <w:marTop w:val="0"/>
                                      <w:marBottom w:val="300"/>
                                      <w:divBdr>
                                        <w:top w:val="none" w:sz="0" w:space="0" w:color="auto"/>
                                        <w:left w:val="none" w:sz="0" w:space="0" w:color="auto"/>
                                        <w:bottom w:val="none" w:sz="0" w:space="0" w:color="auto"/>
                                        <w:right w:val="none" w:sz="0" w:space="0" w:color="auto"/>
                                      </w:divBdr>
                                      <w:divsChild>
                                        <w:div w:id="1758791906">
                                          <w:marLeft w:val="0"/>
                                          <w:marRight w:val="0"/>
                                          <w:marTop w:val="0"/>
                                          <w:marBottom w:val="0"/>
                                          <w:divBdr>
                                            <w:top w:val="none" w:sz="0" w:space="0" w:color="auto"/>
                                            <w:left w:val="none" w:sz="0" w:space="0" w:color="auto"/>
                                            <w:bottom w:val="none" w:sz="0" w:space="0" w:color="auto"/>
                                            <w:right w:val="none" w:sz="0" w:space="0" w:color="auto"/>
                                          </w:divBdr>
                                        </w:div>
                                      </w:divsChild>
                                    </w:div>
                                    <w:div w:id="167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98437">
                              <w:marLeft w:val="0"/>
                              <w:marRight w:val="0"/>
                              <w:marTop w:val="0"/>
                              <w:marBottom w:val="0"/>
                              <w:divBdr>
                                <w:top w:val="none" w:sz="0" w:space="0" w:color="auto"/>
                                <w:left w:val="none" w:sz="0" w:space="0" w:color="auto"/>
                                <w:bottom w:val="none" w:sz="0" w:space="0" w:color="auto"/>
                                <w:right w:val="none" w:sz="0" w:space="0" w:color="auto"/>
                              </w:divBdr>
                              <w:divsChild>
                                <w:div w:id="1891723596">
                                  <w:marLeft w:val="0"/>
                                  <w:marRight w:val="450"/>
                                  <w:marTop w:val="0"/>
                                  <w:marBottom w:val="0"/>
                                  <w:divBdr>
                                    <w:top w:val="none" w:sz="0" w:space="0" w:color="auto"/>
                                    <w:left w:val="none" w:sz="0" w:space="0" w:color="auto"/>
                                    <w:bottom w:val="none" w:sz="0" w:space="0" w:color="auto"/>
                                    <w:right w:val="none" w:sz="0" w:space="0" w:color="auto"/>
                                  </w:divBdr>
                                </w:div>
                                <w:div w:id="1105344243">
                                  <w:marLeft w:val="0"/>
                                  <w:marRight w:val="0"/>
                                  <w:marTop w:val="0"/>
                                  <w:marBottom w:val="0"/>
                                  <w:divBdr>
                                    <w:top w:val="none" w:sz="0" w:space="0" w:color="auto"/>
                                    <w:left w:val="none" w:sz="0" w:space="0" w:color="auto"/>
                                    <w:bottom w:val="none" w:sz="0" w:space="0" w:color="auto"/>
                                    <w:right w:val="none" w:sz="0" w:space="0" w:color="auto"/>
                                  </w:divBdr>
                                  <w:divsChild>
                                    <w:div w:id="887230989">
                                      <w:marLeft w:val="0"/>
                                      <w:marRight w:val="0"/>
                                      <w:marTop w:val="0"/>
                                      <w:marBottom w:val="300"/>
                                      <w:divBdr>
                                        <w:top w:val="none" w:sz="0" w:space="0" w:color="auto"/>
                                        <w:left w:val="none" w:sz="0" w:space="0" w:color="auto"/>
                                        <w:bottom w:val="none" w:sz="0" w:space="0" w:color="auto"/>
                                        <w:right w:val="none" w:sz="0" w:space="0" w:color="auto"/>
                                      </w:divBdr>
                                      <w:divsChild>
                                        <w:div w:id="681277813">
                                          <w:marLeft w:val="0"/>
                                          <w:marRight w:val="0"/>
                                          <w:marTop w:val="0"/>
                                          <w:marBottom w:val="0"/>
                                          <w:divBdr>
                                            <w:top w:val="none" w:sz="0" w:space="0" w:color="auto"/>
                                            <w:left w:val="none" w:sz="0" w:space="0" w:color="auto"/>
                                            <w:bottom w:val="none" w:sz="0" w:space="0" w:color="auto"/>
                                            <w:right w:val="none" w:sz="0" w:space="0" w:color="auto"/>
                                          </w:divBdr>
                                        </w:div>
                                      </w:divsChild>
                                    </w:div>
                                    <w:div w:id="1190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7819">
                              <w:marLeft w:val="0"/>
                              <w:marRight w:val="0"/>
                              <w:marTop w:val="0"/>
                              <w:marBottom w:val="0"/>
                              <w:divBdr>
                                <w:top w:val="none" w:sz="0" w:space="0" w:color="auto"/>
                                <w:left w:val="none" w:sz="0" w:space="0" w:color="auto"/>
                                <w:bottom w:val="none" w:sz="0" w:space="0" w:color="auto"/>
                                <w:right w:val="none" w:sz="0" w:space="0" w:color="auto"/>
                              </w:divBdr>
                              <w:divsChild>
                                <w:div w:id="1643344827">
                                  <w:marLeft w:val="0"/>
                                  <w:marRight w:val="450"/>
                                  <w:marTop w:val="0"/>
                                  <w:marBottom w:val="0"/>
                                  <w:divBdr>
                                    <w:top w:val="none" w:sz="0" w:space="0" w:color="auto"/>
                                    <w:left w:val="none" w:sz="0" w:space="0" w:color="auto"/>
                                    <w:bottom w:val="none" w:sz="0" w:space="0" w:color="auto"/>
                                    <w:right w:val="none" w:sz="0" w:space="0" w:color="auto"/>
                                  </w:divBdr>
                                </w:div>
                                <w:div w:id="1738015538">
                                  <w:marLeft w:val="0"/>
                                  <w:marRight w:val="0"/>
                                  <w:marTop w:val="0"/>
                                  <w:marBottom w:val="0"/>
                                  <w:divBdr>
                                    <w:top w:val="none" w:sz="0" w:space="15" w:color="F57C00"/>
                                    <w:left w:val="none" w:sz="0" w:space="15" w:color="F57C00"/>
                                    <w:bottom w:val="none" w:sz="0" w:space="0" w:color="F57C00"/>
                                    <w:right w:val="single" w:sz="24" w:space="15" w:color="F57C00"/>
                                  </w:divBdr>
                                  <w:divsChild>
                                    <w:div w:id="2028096773">
                                      <w:marLeft w:val="0"/>
                                      <w:marRight w:val="0"/>
                                      <w:marTop w:val="0"/>
                                      <w:marBottom w:val="300"/>
                                      <w:divBdr>
                                        <w:top w:val="none" w:sz="0" w:space="0" w:color="auto"/>
                                        <w:left w:val="none" w:sz="0" w:space="0" w:color="auto"/>
                                        <w:bottom w:val="none" w:sz="0" w:space="0" w:color="auto"/>
                                        <w:right w:val="none" w:sz="0" w:space="0" w:color="auto"/>
                                      </w:divBdr>
                                      <w:divsChild>
                                        <w:div w:id="78600271">
                                          <w:marLeft w:val="0"/>
                                          <w:marRight w:val="0"/>
                                          <w:marTop w:val="0"/>
                                          <w:marBottom w:val="0"/>
                                          <w:divBdr>
                                            <w:top w:val="none" w:sz="0" w:space="0" w:color="auto"/>
                                            <w:left w:val="none" w:sz="0" w:space="0" w:color="auto"/>
                                            <w:bottom w:val="none" w:sz="0" w:space="0" w:color="auto"/>
                                            <w:right w:val="none" w:sz="0" w:space="0" w:color="auto"/>
                                          </w:divBdr>
                                        </w:div>
                                      </w:divsChild>
                                    </w:div>
                                    <w:div w:id="17535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9807">
                              <w:marLeft w:val="0"/>
                              <w:marRight w:val="0"/>
                              <w:marTop w:val="0"/>
                              <w:marBottom w:val="0"/>
                              <w:divBdr>
                                <w:top w:val="none" w:sz="0" w:space="0" w:color="auto"/>
                                <w:left w:val="none" w:sz="0" w:space="0" w:color="auto"/>
                                <w:bottom w:val="none" w:sz="0" w:space="0" w:color="auto"/>
                                <w:right w:val="none" w:sz="0" w:space="0" w:color="auto"/>
                              </w:divBdr>
                              <w:divsChild>
                                <w:div w:id="2029210931">
                                  <w:marLeft w:val="0"/>
                                  <w:marRight w:val="450"/>
                                  <w:marTop w:val="0"/>
                                  <w:marBottom w:val="0"/>
                                  <w:divBdr>
                                    <w:top w:val="none" w:sz="0" w:space="0" w:color="auto"/>
                                    <w:left w:val="none" w:sz="0" w:space="0" w:color="auto"/>
                                    <w:bottom w:val="none" w:sz="0" w:space="0" w:color="auto"/>
                                    <w:right w:val="none" w:sz="0" w:space="0" w:color="auto"/>
                                  </w:divBdr>
                                </w:div>
                                <w:div w:id="360009953">
                                  <w:marLeft w:val="0"/>
                                  <w:marRight w:val="0"/>
                                  <w:marTop w:val="0"/>
                                  <w:marBottom w:val="0"/>
                                  <w:divBdr>
                                    <w:top w:val="none" w:sz="0" w:space="0" w:color="auto"/>
                                    <w:left w:val="none" w:sz="0" w:space="0" w:color="auto"/>
                                    <w:bottom w:val="none" w:sz="0" w:space="0" w:color="auto"/>
                                    <w:right w:val="none" w:sz="0" w:space="0" w:color="auto"/>
                                  </w:divBdr>
                                  <w:divsChild>
                                    <w:div w:id="455877475">
                                      <w:marLeft w:val="0"/>
                                      <w:marRight w:val="0"/>
                                      <w:marTop w:val="0"/>
                                      <w:marBottom w:val="300"/>
                                      <w:divBdr>
                                        <w:top w:val="none" w:sz="0" w:space="0" w:color="auto"/>
                                        <w:left w:val="none" w:sz="0" w:space="0" w:color="auto"/>
                                        <w:bottom w:val="none" w:sz="0" w:space="0" w:color="auto"/>
                                        <w:right w:val="none" w:sz="0" w:space="0" w:color="auto"/>
                                      </w:divBdr>
                                      <w:divsChild>
                                        <w:div w:id="765227724">
                                          <w:marLeft w:val="0"/>
                                          <w:marRight w:val="0"/>
                                          <w:marTop w:val="0"/>
                                          <w:marBottom w:val="0"/>
                                          <w:divBdr>
                                            <w:top w:val="none" w:sz="0" w:space="0" w:color="auto"/>
                                            <w:left w:val="none" w:sz="0" w:space="0" w:color="auto"/>
                                            <w:bottom w:val="none" w:sz="0" w:space="0" w:color="auto"/>
                                            <w:right w:val="none" w:sz="0" w:space="0" w:color="auto"/>
                                          </w:divBdr>
                                        </w:div>
                                      </w:divsChild>
                                    </w:div>
                                    <w:div w:id="3595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6057">
                              <w:marLeft w:val="0"/>
                              <w:marRight w:val="0"/>
                              <w:marTop w:val="0"/>
                              <w:marBottom w:val="0"/>
                              <w:divBdr>
                                <w:top w:val="none" w:sz="0" w:space="0" w:color="auto"/>
                                <w:left w:val="none" w:sz="0" w:space="0" w:color="auto"/>
                                <w:bottom w:val="none" w:sz="0" w:space="0" w:color="auto"/>
                                <w:right w:val="none" w:sz="0" w:space="0" w:color="auto"/>
                              </w:divBdr>
                              <w:divsChild>
                                <w:div w:id="83454139">
                                  <w:marLeft w:val="0"/>
                                  <w:marRight w:val="450"/>
                                  <w:marTop w:val="0"/>
                                  <w:marBottom w:val="0"/>
                                  <w:divBdr>
                                    <w:top w:val="none" w:sz="0" w:space="0" w:color="auto"/>
                                    <w:left w:val="none" w:sz="0" w:space="0" w:color="auto"/>
                                    <w:bottom w:val="none" w:sz="0" w:space="0" w:color="auto"/>
                                    <w:right w:val="none" w:sz="0" w:space="0" w:color="auto"/>
                                  </w:divBdr>
                                </w:div>
                                <w:div w:id="1471707174">
                                  <w:marLeft w:val="0"/>
                                  <w:marRight w:val="0"/>
                                  <w:marTop w:val="0"/>
                                  <w:marBottom w:val="0"/>
                                  <w:divBdr>
                                    <w:top w:val="none" w:sz="0" w:space="15" w:color="F57C00"/>
                                    <w:left w:val="none" w:sz="0" w:space="15" w:color="F57C00"/>
                                    <w:bottom w:val="none" w:sz="0" w:space="0" w:color="F57C00"/>
                                    <w:right w:val="single" w:sz="24" w:space="15" w:color="F57C00"/>
                                  </w:divBdr>
                                  <w:divsChild>
                                    <w:div w:id="1642998430">
                                      <w:marLeft w:val="0"/>
                                      <w:marRight w:val="0"/>
                                      <w:marTop w:val="0"/>
                                      <w:marBottom w:val="300"/>
                                      <w:divBdr>
                                        <w:top w:val="none" w:sz="0" w:space="0" w:color="auto"/>
                                        <w:left w:val="none" w:sz="0" w:space="0" w:color="auto"/>
                                        <w:bottom w:val="none" w:sz="0" w:space="0" w:color="auto"/>
                                        <w:right w:val="none" w:sz="0" w:space="0" w:color="auto"/>
                                      </w:divBdr>
                                      <w:divsChild>
                                        <w:div w:id="1937057447">
                                          <w:marLeft w:val="0"/>
                                          <w:marRight w:val="0"/>
                                          <w:marTop w:val="0"/>
                                          <w:marBottom w:val="0"/>
                                          <w:divBdr>
                                            <w:top w:val="none" w:sz="0" w:space="0" w:color="auto"/>
                                            <w:left w:val="none" w:sz="0" w:space="0" w:color="auto"/>
                                            <w:bottom w:val="none" w:sz="0" w:space="0" w:color="auto"/>
                                            <w:right w:val="none" w:sz="0" w:space="0" w:color="auto"/>
                                          </w:divBdr>
                                        </w:div>
                                      </w:divsChild>
                                    </w:div>
                                    <w:div w:id="382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4057">
                              <w:marLeft w:val="0"/>
                              <w:marRight w:val="0"/>
                              <w:marTop w:val="0"/>
                              <w:marBottom w:val="0"/>
                              <w:divBdr>
                                <w:top w:val="none" w:sz="0" w:space="0" w:color="auto"/>
                                <w:left w:val="none" w:sz="0" w:space="0" w:color="auto"/>
                                <w:bottom w:val="none" w:sz="0" w:space="0" w:color="auto"/>
                                <w:right w:val="none" w:sz="0" w:space="0" w:color="auto"/>
                              </w:divBdr>
                              <w:divsChild>
                                <w:div w:id="1453749685">
                                  <w:marLeft w:val="0"/>
                                  <w:marRight w:val="450"/>
                                  <w:marTop w:val="0"/>
                                  <w:marBottom w:val="0"/>
                                  <w:divBdr>
                                    <w:top w:val="none" w:sz="0" w:space="0" w:color="auto"/>
                                    <w:left w:val="none" w:sz="0" w:space="0" w:color="auto"/>
                                    <w:bottom w:val="none" w:sz="0" w:space="0" w:color="auto"/>
                                    <w:right w:val="none" w:sz="0" w:space="0" w:color="auto"/>
                                  </w:divBdr>
                                </w:div>
                                <w:div w:id="1242837084">
                                  <w:marLeft w:val="0"/>
                                  <w:marRight w:val="0"/>
                                  <w:marTop w:val="0"/>
                                  <w:marBottom w:val="0"/>
                                  <w:divBdr>
                                    <w:top w:val="none" w:sz="0" w:space="0" w:color="auto"/>
                                    <w:left w:val="none" w:sz="0" w:space="0" w:color="auto"/>
                                    <w:bottom w:val="none" w:sz="0" w:space="0" w:color="auto"/>
                                    <w:right w:val="none" w:sz="0" w:space="0" w:color="auto"/>
                                  </w:divBdr>
                                  <w:divsChild>
                                    <w:div w:id="1880968036">
                                      <w:marLeft w:val="0"/>
                                      <w:marRight w:val="0"/>
                                      <w:marTop w:val="0"/>
                                      <w:marBottom w:val="300"/>
                                      <w:divBdr>
                                        <w:top w:val="none" w:sz="0" w:space="0" w:color="auto"/>
                                        <w:left w:val="none" w:sz="0" w:space="0" w:color="auto"/>
                                        <w:bottom w:val="none" w:sz="0" w:space="0" w:color="auto"/>
                                        <w:right w:val="none" w:sz="0" w:space="0" w:color="auto"/>
                                      </w:divBdr>
                                      <w:divsChild>
                                        <w:div w:id="1108310294">
                                          <w:marLeft w:val="0"/>
                                          <w:marRight w:val="0"/>
                                          <w:marTop w:val="0"/>
                                          <w:marBottom w:val="0"/>
                                          <w:divBdr>
                                            <w:top w:val="none" w:sz="0" w:space="0" w:color="auto"/>
                                            <w:left w:val="none" w:sz="0" w:space="0" w:color="auto"/>
                                            <w:bottom w:val="none" w:sz="0" w:space="0" w:color="auto"/>
                                            <w:right w:val="none" w:sz="0" w:space="0" w:color="auto"/>
                                          </w:divBdr>
                                        </w:div>
                                      </w:divsChild>
                                    </w:div>
                                    <w:div w:id="1631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4554">
                              <w:marLeft w:val="0"/>
                              <w:marRight w:val="0"/>
                              <w:marTop w:val="0"/>
                              <w:marBottom w:val="0"/>
                              <w:divBdr>
                                <w:top w:val="none" w:sz="0" w:space="0" w:color="auto"/>
                                <w:left w:val="none" w:sz="0" w:space="0" w:color="auto"/>
                                <w:bottom w:val="none" w:sz="0" w:space="0" w:color="auto"/>
                                <w:right w:val="none" w:sz="0" w:space="0" w:color="auto"/>
                              </w:divBdr>
                              <w:divsChild>
                                <w:div w:id="1834956233">
                                  <w:marLeft w:val="0"/>
                                  <w:marRight w:val="450"/>
                                  <w:marTop w:val="0"/>
                                  <w:marBottom w:val="0"/>
                                  <w:divBdr>
                                    <w:top w:val="none" w:sz="0" w:space="0" w:color="auto"/>
                                    <w:left w:val="none" w:sz="0" w:space="0" w:color="auto"/>
                                    <w:bottom w:val="none" w:sz="0" w:space="0" w:color="auto"/>
                                    <w:right w:val="none" w:sz="0" w:space="0" w:color="auto"/>
                                  </w:divBdr>
                                </w:div>
                                <w:div w:id="1744402816">
                                  <w:marLeft w:val="0"/>
                                  <w:marRight w:val="0"/>
                                  <w:marTop w:val="0"/>
                                  <w:marBottom w:val="0"/>
                                  <w:divBdr>
                                    <w:top w:val="none" w:sz="0" w:space="15" w:color="F57C00"/>
                                    <w:left w:val="none" w:sz="0" w:space="15" w:color="F57C00"/>
                                    <w:bottom w:val="none" w:sz="0" w:space="0" w:color="F57C00"/>
                                    <w:right w:val="single" w:sz="24" w:space="15" w:color="F57C00"/>
                                  </w:divBdr>
                                  <w:divsChild>
                                    <w:div w:id="883099409">
                                      <w:marLeft w:val="0"/>
                                      <w:marRight w:val="0"/>
                                      <w:marTop w:val="0"/>
                                      <w:marBottom w:val="300"/>
                                      <w:divBdr>
                                        <w:top w:val="none" w:sz="0" w:space="0" w:color="auto"/>
                                        <w:left w:val="none" w:sz="0" w:space="0" w:color="auto"/>
                                        <w:bottom w:val="none" w:sz="0" w:space="0" w:color="auto"/>
                                        <w:right w:val="none" w:sz="0" w:space="0" w:color="auto"/>
                                      </w:divBdr>
                                      <w:divsChild>
                                        <w:div w:id="1712994169">
                                          <w:marLeft w:val="0"/>
                                          <w:marRight w:val="0"/>
                                          <w:marTop w:val="0"/>
                                          <w:marBottom w:val="0"/>
                                          <w:divBdr>
                                            <w:top w:val="none" w:sz="0" w:space="0" w:color="auto"/>
                                            <w:left w:val="none" w:sz="0" w:space="0" w:color="auto"/>
                                            <w:bottom w:val="none" w:sz="0" w:space="0" w:color="auto"/>
                                            <w:right w:val="none" w:sz="0" w:space="0" w:color="auto"/>
                                          </w:divBdr>
                                        </w:div>
                                      </w:divsChild>
                                    </w:div>
                                    <w:div w:id="6438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9621">
                              <w:marLeft w:val="0"/>
                              <w:marRight w:val="0"/>
                              <w:marTop w:val="0"/>
                              <w:marBottom w:val="0"/>
                              <w:divBdr>
                                <w:top w:val="none" w:sz="0" w:space="0" w:color="auto"/>
                                <w:left w:val="none" w:sz="0" w:space="0" w:color="auto"/>
                                <w:bottom w:val="none" w:sz="0" w:space="0" w:color="auto"/>
                                <w:right w:val="none" w:sz="0" w:space="0" w:color="auto"/>
                              </w:divBdr>
                              <w:divsChild>
                                <w:div w:id="961614902">
                                  <w:marLeft w:val="0"/>
                                  <w:marRight w:val="450"/>
                                  <w:marTop w:val="0"/>
                                  <w:marBottom w:val="0"/>
                                  <w:divBdr>
                                    <w:top w:val="none" w:sz="0" w:space="0" w:color="auto"/>
                                    <w:left w:val="none" w:sz="0" w:space="0" w:color="auto"/>
                                    <w:bottom w:val="none" w:sz="0" w:space="0" w:color="auto"/>
                                    <w:right w:val="none" w:sz="0" w:space="0" w:color="auto"/>
                                  </w:divBdr>
                                </w:div>
                                <w:div w:id="507449176">
                                  <w:marLeft w:val="0"/>
                                  <w:marRight w:val="0"/>
                                  <w:marTop w:val="0"/>
                                  <w:marBottom w:val="0"/>
                                  <w:divBdr>
                                    <w:top w:val="none" w:sz="0" w:space="0" w:color="auto"/>
                                    <w:left w:val="none" w:sz="0" w:space="0" w:color="auto"/>
                                    <w:bottom w:val="none" w:sz="0" w:space="0" w:color="auto"/>
                                    <w:right w:val="none" w:sz="0" w:space="0" w:color="auto"/>
                                  </w:divBdr>
                                  <w:divsChild>
                                    <w:div w:id="1183394172">
                                      <w:marLeft w:val="0"/>
                                      <w:marRight w:val="0"/>
                                      <w:marTop w:val="0"/>
                                      <w:marBottom w:val="300"/>
                                      <w:divBdr>
                                        <w:top w:val="none" w:sz="0" w:space="0" w:color="auto"/>
                                        <w:left w:val="none" w:sz="0" w:space="0" w:color="auto"/>
                                        <w:bottom w:val="none" w:sz="0" w:space="0" w:color="auto"/>
                                        <w:right w:val="none" w:sz="0" w:space="0" w:color="auto"/>
                                      </w:divBdr>
                                      <w:divsChild>
                                        <w:div w:id="1742487228">
                                          <w:marLeft w:val="0"/>
                                          <w:marRight w:val="0"/>
                                          <w:marTop w:val="0"/>
                                          <w:marBottom w:val="0"/>
                                          <w:divBdr>
                                            <w:top w:val="none" w:sz="0" w:space="0" w:color="auto"/>
                                            <w:left w:val="none" w:sz="0" w:space="0" w:color="auto"/>
                                            <w:bottom w:val="none" w:sz="0" w:space="0" w:color="auto"/>
                                            <w:right w:val="none" w:sz="0" w:space="0" w:color="auto"/>
                                          </w:divBdr>
                                        </w:div>
                                      </w:divsChild>
                                    </w:div>
                                    <w:div w:id="5238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0500">
                              <w:marLeft w:val="0"/>
                              <w:marRight w:val="0"/>
                              <w:marTop w:val="0"/>
                              <w:marBottom w:val="0"/>
                              <w:divBdr>
                                <w:top w:val="none" w:sz="0" w:space="0" w:color="auto"/>
                                <w:left w:val="none" w:sz="0" w:space="0" w:color="auto"/>
                                <w:bottom w:val="none" w:sz="0" w:space="0" w:color="auto"/>
                                <w:right w:val="none" w:sz="0" w:space="0" w:color="auto"/>
                              </w:divBdr>
                              <w:divsChild>
                                <w:div w:id="1709181834">
                                  <w:marLeft w:val="0"/>
                                  <w:marRight w:val="450"/>
                                  <w:marTop w:val="0"/>
                                  <w:marBottom w:val="0"/>
                                  <w:divBdr>
                                    <w:top w:val="none" w:sz="0" w:space="0" w:color="auto"/>
                                    <w:left w:val="none" w:sz="0" w:space="0" w:color="auto"/>
                                    <w:bottom w:val="none" w:sz="0" w:space="0" w:color="auto"/>
                                    <w:right w:val="none" w:sz="0" w:space="0" w:color="auto"/>
                                  </w:divBdr>
                                </w:div>
                                <w:div w:id="2109999969">
                                  <w:marLeft w:val="0"/>
                                  <w:marRight w:val="0"/>
                                  <w:marTop w:val="0"/>
                                  <w:marBottom w:val="0"/>
                                  <w:divBdr>
                                    <w:top w:val="none" w:sz="0" w:space="15" w:color="F57C00"/>
                                    <w:left w:val="none" w:sz="0" w:space="15" w:color="F57C00"/>
                                    <w:bottom w:val="none" w:sz="0" w:space="0" w:color="F57C00"/>
                                    <w:right w:val="single" w:sz="24" w:space="15" w:color="F57C00"/>
                                  </w:divBdr>
                                  <w:divsChild>
                                    <w:div w:id="939223476">
                                      <w:marLeft w:val="0"/>
                                      <w:marRight w:val="0"/>
                                      <w:marTop w:val="0"/>
                                      <w:marBottom w:val="300"/>
                                      <w:divBdr>
                                        <w:top w:val="none" w:sz="0" w:space="0" w:color="auto"/>
                                        <w:left w:val="none" w:sz="0" w:space="0" w:color="auto"/>
                                        <w:bottom w:val="none" w:sz="0" w:space="0" w:color="auto"/>
                                        <w:right w:val="none" w:sz="0" w:space="0" w:color="auto"/>
                                      </w:divBdr>
                                      <w:divsChild>
                                        <w:div w:id="1170215505">
                                          <w:marLeft w:val="0"/>
                                          <w:marRight w:val="0"/>
                                          <w:marTop w:val="0"/>
                                          <w:marBottom w:val="0"/>
                                          <w:divBdr>
                                            <w:top w:val="none" w:sz="0" w:space="0" w:color="auto"/>
                                            <w:left w:val="none" w:sz="0" w:space="0" w:color="auto"/>
                                            <w:bottom w:val="none" w:sz="0" w:space="0" w:color="auto"/>
                                            <w:right w:val="none" w:sz="0" w:space="0" w:color="auto"/>
                                          </w:divBdr>
                                        </w:div>
                                      </w:divsChild>
                                    </w:div>
                                    <w:div w:id="9093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542">
                              <w:marLeft w:val="0"/>
                              <w:marRight w:val="0"/>
                              <w:marTop w:val="0"/>
                              <w:marBottom w:val="0"/>
                              <w:divBdr>
                                <w:top w:val="none" w:sz="0" w:space="0" w:color="auto"/>
                                <w:left w:val="none" w:sz="0" w:space="0" w:color="auto"/>
                                <w:bottom w:val="none" w:sz="0" w:space="0" w:color="auto"/>
                                <w:right w:val="none" w:sz="0" w:space="0" w:color="auto"/>
                              </w:divBdr>
                              <w:divsChild>
                                <w:div w:id="54017143">
                                  <w:marLeft w:val="0"/>
                                  <w:marRight w:val="450"/>
                                  <w:marTop w:val="0"/>
                                  <w:marBottom w:val="0"/>
                                  <w:divBdr>
                                    <w:top w:val="none" w:sz="0" w:space="0" w:color="auto"/>
                                    <w:left w:val="none" w:sz="0" w:space="0" w:color="auto"/>
                                    <w:bottom w:val="none" w:sz="0" w:space="0" w:color="auto"/>
                                    <w:right w:val="none" w:sz="0" w:space="0" w:color="auto"/>
                                  </w:divBdr>
                                </w:div>
                                <w:div w:id="1145467988">
                                  <w:marLeft w:val="0"/>
                                  <w:marRight w:val="0"/>
                                  <w:marTop w:val="0"/>
                                  <w:marBottom w:val="0"/>
                                  <w:divBdr>
                                    <w:top w:val="none" w:sz="0" w:space="0" w:color="auto"/>
                                    <w:left w:val="none" w:sz="0" w:space="0" w:color="auto"/>
                                    <w:bottom w:val="none" w:sz="0" w:space="0" w:color="auto"/>
                                    <w:right w:val="none" w:sz="0" w:space="0" w:color="auto"/>
                                  </w:divBdr>
                                  <w:divsChild>
                                    <w:div w:id="1047414876">
                                      <w:marLeft w:val="0"/>
                                      <w:marRight w:val="0"/>
                                      <w:marTop w:val="0"/>
                                      <w:marBottom w:val="300"/>
                                      <w:divBdr>
                                        <w:top w:val="none" w:sz="0" w:space="0" w:color="auto"/>
                                        <w:left w:val="none" w:sz="0" w:space="0" w:color="auto"/>
                                        <w:bottom w:val="none" w:sz="0" w:space="0" w:color="auto"/>
                                        <w:right w:val="none" w:sz="0" w:space="0" w:color="auto"/>
                                      </w:divBdr>
                                      <w:divsChild>
                                        <w:div w:id="701714262">
                                          <w:marLeft w:val="0"/>
                                          <w:marRight w:val="0"/>
                                          <w:marTop w:val="0"/>
                                          <w:marBottom w:val="0"/>
                                          <w:divBdr>
                                            <w:top w:val="none" w:sz="0" w:space="0" w:color="auto"/>
                                            <w:left w:val="none" w:sz="0" w:space="0" w:color="auto"/>
                                            <w:bottom w:val="none" w:sz="0" w:space="0" w:color="auto"/>
                                            <w:right w:val="none" w:sz="0" w:space="0" w:color="auto"/>
                                          </w:divBdr>
                                        </w:div>
                                      </w:divsChild>
                                    </w:div>
                                    <w:div w:id="5409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943">
                              <w:marLeft w:val="0"/>
                              <w:marRight w:val="0"/>
                              <w:marTop w:val="0"/>
                              <w:marBottom w:val="0"/>
                              <w:divBdr>
                                <w:top w:val="none" w:sz="0" w:space="0" w:color="auto"/>
                                <w:left w:val="none" w:sz="0" w:space="0" w:color="auto"/>
                                <w:bottom w:val="none" w:sz="0" w:space="0" w:color="auto"/>
                                <w:right w:val="none" w:sz="0" w:space="0" w:color="auto"/>
                              </w:divBdr>
                              <w:divsChild>
                                <w:div w:id="1912234378">
                                  <w:marLeft w:val="0"/>
                                  <w:marRight w:val="450"/>
                                  <w:marTop w:val="0"/>
                                  <w:marBottom w:val="0"/>
                                  <w:divBdr>
                                    <w:top w:val="none" w:sz="0" w:space="0" w:color="auto"/>
                                    <w:left w:val="none" w:sz="0" w:space="0" w:color="auto"/>
                                    <w:bottom w:val="none" w:sz="0" w:space="0" w:color="auto"/>
                                    <w:right w:val="none" w:sz="0" w:space="0" w:color="auto"/>
                                  </w:divBdr>
                                </w:div>
                                <w:div w:id="1169296366">
                                  <w:marLeft w:val="0"/>
                                  <w:marRight w:val="0"/>
                                  <w:marTop w:val="0"/>
                                  <w:marBottom w:val="0"/>
                                  <w:divBdr>
                                    <w:top w:val="none" w:sz="0" w:space="15" w:color="F57C00"/>
                                    <w:left w:val="none" w:sz="0" w:space="15" w:color="F57C00"/>
                                    <w:bottom w:val="none" w:sz="0" w:space="0" w:color="F57C00"/>
                                    <w:right w:val="single" w:sz="24" w:space="15" w:color="F57C00"/>
                                  </w:divBdr>
                                  <w:divsChild>
                                    <w:div w:id="1431387422">
                                      <w:marLeft w:val="0"/>
                                      <w:marRight w:val="0"/>
                                      <w:marTop w:val="0"/>
                                      <w:marBottom w:val="300"/>
                                      <w:divBdr>
                                        <w:top w:val="none" w:sz="0" w:space="0" w:color="auto"/>
                                        <w:left w:val="none" w:sz="0" w:space="0" w:color="auto"/>
                                        <w:bottom w:val="none" w:sz="0" w:space="0" w:color="auto"/>
                                        <w:right w:val="none" w:sz="0" w:space="0" w:color="auto"/>
                                      </w:divBdr>
                                      <w:divsChild>
                                        <w:div w:id="563837773">
                                          <w:marLeft w:val="0"/>
                                          <w:marRight w:val="0"/>
                                          <w:marTop w:val="0"/>
                                          <w:marBottom w:val="0"/>
                                          <w:divBdr>
                                            <w:top w:val="none" w:sz="0" w:space="0" w:color="auto"/>
                                            <w:left w:val="none" w:sz="0" w:space="0" w:color="auto"/>
                                            <w:bottom w:val="none" w:sz="0" w:space="0" w:color="auto"/>
                                            <w:right w:val="none" w:sz="0" w:space="0" w:color="auto"/>
                                          </w:divBdr>
                                        </w:div>
                                      </w:divsChild>
                                    </w:div>
                                    <w:div w:id="14289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6696">
                          <w:marLeft w:val="0"/>
                          <w:marRight w:val="0"/>
                          <w:marTop w:val="0"/>
                          <w:marBottom w:val="0"/>
                          <w:divBdr>
                            <w:top w:val="single" w:sz="6" w:space="31" w:color="EFEFEF"/>
                            <w:left w:val="none" w:sz="0" w:space="0" w:color="auto"/>
                            <w:bottom w:val="none" w:sz="0" w:space="0" w:color="auto"/>
                            <w:right w:val="none" w:sz="0" w:space="0" w:color="auto"/>
                          </w:divBdr>
                          <w:divsChild>
                            <w:div w:id="883444923">
                              <w:marLeft w:val="0"/>
                              <w:marRight w:val="0"/>
                              <w:marTop w:val="0"/>
                              <w:marBottom w:val="0"/>
                              <w:divBdr>
                                <w:top w:val="none" w:sz="0" w:space="0" w:color="auto"/>
                                <w:left w:val="none" w:sz="0" w:space="0" w:color="auto"/>
                                <w:bottom w:val="none" w:sz="0" w:space="0" w:color="auto"/>
                                <w:right w:val="none" w:sz="0" w:space="0" w:color="auto"/>
                              </w:divBdr>
                              <w:divsChild>
                                <w:div w:id="408229910">
                                  <w:marLeft w:val="0"/>
                                  <w:marRight w:val="0"/>
                                  <w:marTop w:val="0"/>
                                  <w:marBottom w:val="0"/>
                                  <w:divBdr>
                                    <w:top w:val="none" w:sz="0" w:space="0" w:color="auto"/>
                                    <w:left w:val="none" w:sz="0" w:space="0" w:color="auto"/>
                                    <w:bottom w:val="none" w:sz="0" w:space="0" w:color="auto"/>
                                    <w:right w:val="none" w:sz="0" w:space="0" w:color="auto"/>
                                  </w:divBdr>
                                </w:div>
                                <w:div w:id="323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8743">
                  <w:marLeft w:val="0"/>
                  <w:marRight w:val="0"/>
                  <w:marTop w:val="0"/>
                  <w:marBottom w:val="0"/>
                  <w:divBdr>
                    <w:top w:val="none" w:sz="0" w:space="0" w:color="auto"/>
                    <w:left w:val="none" w:sz="0" w:space="0" w:color="auto"/>
                    <w:bottom w:val="none" w:sz="0" w:space="0" w:color="auto"/>
                    <w:right w:val="none" w:sz="0" w:space="0" w:color="auto"/>
                  </w:divBdr>
                  <w:divsChild>
                    <w:div w:id="1894734816">
                      <w:marLeft w:val="-315"/>
                      <w:marRight w:val="300"/>
                      <w:marTop w:val="0"/>
                      <w:marBottom w:val="0"/>
                      <w:divBdr>
                        <w:top w:val="none" w:sz="0" w:space="31" w:color="EFEFEF"/>
                        <w:left w:val="single" w:sz="6" w:space="30" w:color="EFEFEF"/>
                        <w:bottom w:val="none" w:sz="0" w:space="31" w:color="EFEFEF"/>
                        <w:right w:val="none" w:sz="0" w:space="0" w:color="EFEFEF"/>
                      </w:divBdr>
                      <w:divsChild>
                        <w:div w:id="1940794680">
                          <w:marLeft w:val="0"/>
                          <w:marRight w:val="0"/>
                          <w:marTop w:val="0"/>
                          <w:marBottom w:val="600"/>
                          <w:divBdr>
                            <w:top w:val="none" w:sz="0" w:space="0" w:color="auto"/>
                            <w:left w:val="none" w:sz="0" w:space="0" w:color="auto"/>
                            <w:bottom w:val="none" w:sz="0" w:space="0" w:color="auto"/>
                            <w:right w:val="none" w:sz="0" w:space="0" w:color="auto"/>
                          </w:divBdr>
                        </w:div>
                        <w:div w:id="1322738938">
                          <w:marLeft w:val="0"/>
                          <w:marRight w:val="0"/>
                          <w:marTop w:val="0"/>
                          <w:marBottom w:val="600"/>
                          <w:divBdr>
                            <w:top w:val="none" w:sz="0" w:space="0" w:color="auto"/>
                            <w:left w:val="none" w:sz="0" w:space="0" w:color="auto"/>
                            <w:bottom w:val="none" w:sz="0" w:space="0" w:color="auto"/>
                            <w:right w:val="none" w:sz="0" w:space="0" w:color="auto"/>
                          </w:divBdr>
                        </w:div>
                        <w:div w:id="165025610">
                          <w:marLeft w:val="0"/>
                          <w:marRight w:val="0"/>
                          <w:marTop w:val="0"/>
                          <w:marBottom w:val="0"/>
                          <w:divBdr>
                            <w:top w:val="none" w:sz="0" w:space="0" w:color="auto"/>
                            <w:left w:val="none" w:sz="0" w:space="0" w:color="auto"/>
                            <w:bottom w:val="none" w:sz="0" w:space="0" w:color="auto"/>
                            <w:right w:val="none" w:sz="0" w:space="0" w:color="auto"/>
                          </w:divBdr>
                          <w:divsChild>
                            <w:div w:id="619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00822">
              <w:marLeft w:val="0"/>
              <w:marRight w:val="0"/>
              <w:marTop w:val="0"/>
              <w:marBottom w:val="0"/>
              <w:divBdr>
                <w:top w:val="none" w:sz="0" w:space="0" w:color="auto"/>
                <w:left w:val="none" w:sz="0" w:space="0" w:color="auto"/>
                <w:bottom w:val="none" w:sz="0" w:space="0" w:color="auto"/>
                <w:right w:val="none" w:sz="0" w:space="0" w:color="auto"/>
              </w:divBdr>
              <w:divsChild>
                <w:div w:id="1576470047">
                  <w:marLeft w:val="300"/>
                  <w:marRight w:val="300"/>
                  <w:marTop w:val="0"/>
                  <w:marBottom w:val="0"/>
                  <w:divBdr>
                    <w:top w:val="none" w:sz="0" w:space="0" w:color="auto"/>
                    <w:left w:val="none" w:sz="0" w:space="0" w:color="auto"/>
                    <w:bottom w:val="none" w:sz="0" w:space="0" w:color="auto"/>
                    <w:right w:val="none" w:sz="0" w:space="0" w:color="auto"/>
                  </w:divBdr>
                  <w:divsChild>
                    <w:div w:id="1581062642">
                      <w:marLeft w:val="0"/>
                      <w:marRight w:val="0"/>
                      <w:marTop w:val="0"/>
                      <w:marBottom w:val="600"/>
                      <w:divBdr>
                        <w:top w:val="none" w:sz="0" w:space="0" w:color="auto"/>
                        <w:left w:val="none" w:sz="0" w:space="0" w:color="auto"/>
                        <w:bottom w:val="none" w:sz="0" w:space="0" w:color="auto"/>
                        <w:right w:val="none" w:sz="0" w:space="0" w:color="auto"/>
                      </w:divBdr>
                      <w:divsChild>
                        <w:div w:id="1872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5027">
                  <w:marLeft w:val="300"/>
                  <w:marRight w:val="300"/>
                  <w:marTop w:val="0"/>
                  <w:marBottom w:val="0"/>
                  <w:divBdr>
                    <w:top w:val="none" w:sz="0" w:space="0" w:color="auto"/>
                    <w:left w:val="none" w:sz="0" w:space="0" w:color="auto"/>
                    <w:bottom w:val="none" w:sz="0" w:space="0" w:color="auto"/>
                    <w:right w:val="none" w:sz="0" w:space="0" w:color="auto"/>
                  </w:divBdr>
                  <w:divsChild>
                    <w:div w:id="231701214">
                      <w:marLeft w:val="0"/>
                      <w:marRight w:val="0"/>
                      <w:marTop w:val="0"/>
                      <w:marBottom w:val="600"/>
                      <w:divBdr>
                        <w:top w:val="none" w:sz="0" w:space="0" w:color="auto"/>
                        <w:left w:val="none" w:sz="0" w:space="0" w:color="auto"/>
                        <w:bottom w:val="none" w:sz="0" w:space="0" w:color="auto"/>
                        <w:right w:val="none" w:sz="0" w:space="0" w:color="auto"/>
                      </w:divBdr>
                      <w:divsChild>
                        <w:div w:id="14024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7608">
                  <w:marLeft w:val="300"/>
                  <w:marRight w:val="300"/>
                  <w:marTop w:val="0"/>
                  <w:marBottom w:val="0"/>
                  <w:divBdr>
                    <w:top w:val="none" w:sz="0" w:space="0" w:color="auto"/>
                    <w:left w:val="none" w:sz="0" w:space="0" w:color="auto"/>
                    <w:bottom w:val="none" w:sz="0" w:space="0" w:color="auto"/>
                    <w:right w:val="none" w:sz="0" w:space="0" w:color="auto"/>
                  </w:divBdr>
                  <w:divsChild>
                    <w:div w:id="10956802">
                      <w:marLeft w:val="0"/>
                      <w:marRight w:val="0"/>
                      <w:marTop w:val="0"/>
                      <w:marBottom w:val="600"/>
                      <w:divBdr>
                        <w:top w:val="none" w:sz="0" w:space="0" w:color="auto"/>
                        <w:left w:val="none" w:sz="0" w:space="0" w:color="auto"/>
                        <w:bottom w:val="none" w:sz="0" w:space="0" w:color="auto"/>
                        <w:right w:val="none" w:sz="0" w:space="0" w:color="auto"/>
                      </w:divBdr>
                      <w:divsChild>
                        <w:div w:id="19986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4706">
              <w:marLeft w:val="0"/>
              <w:marRight w:val="0"/>
              <w:marTop w:val="0"/>
              <w:marBottom w:val="0"/>
              <w:divBdr>
                <w:top w:val="none" w:sz="0" w:space="0" w:color="auto"/>
                <w:left w:val="none" w:sz="0" w:space="0" w:color="auto"/>
                <w:bottom w:val="none" w:sz="0" w:space="0" w:color="auto"/>
                <w:right w:val="none" w:sz="0" w:space="0" w:color="auto"/>
              </w:divBdr>
              <w:divsChild>
                <w:div w:id="399133453">
                  <w:marLeft w:val="0"/>
                  <w:marRight w:val="0"/>
                  <w:marTop w:val="0"/>
                  <w:marBottom w:val="0"/>
                  <w:divBdr>
                    <w:top w:val="none" w:sz="0" w:space="0" w:color="auto"/>
                    <w:left w:val="none" w:sz="0" w:space="0" w:color="auto"/>
                    <w:bottom w:val="none" w:sz="0" w:space="0" w:color="auto"/>
                    <w:right w:val="none" w:sz="0" w:space="0" w:color="auto"/>
                  </w:divBdr>
                  <w:divsChild>
                    <w:div w:id="269437564">
                      <w:marLeft w:val="300"/>
                      <w:marRight w:val="300"/>
                      <w:marTop w:val="0"/>
                      <w:marBottom w:val="0"/>
                      <w:divBdr>
                        <w:top w:val="none" w:sz="0" w:space="0" w:color="auto"/>
                        <w:left w:val="none" w:sz="0" w:space="0" w:color="auto"/>
                        <w:bottom w:val="none" w:sz="0" w:space="0" w:color="auto"/>
                        <w:right w:val="none" w:sz="0" w:space="0" w:color="auto"/>
                      </w:divBdr>
                      <w:divsChild>
                        <w:div w:id="990251708">
                          <w:marLeft w:val="0"/>
                          <w:marRight w:val="0"/>
                          <w:marTop w:val="0"/>
                          <w:marBottom w:val="0"/>
                          <w:divBdr>
                            <w:top w:val="none" w:sz="0" w:space="0" w:color="auto"/>
                            <w:left w:val="none" w:sz="0" w:space="0" w:color="auto"/>
                            <w:bottom w:val="none" w:sz="0" w:space="0" w:color="auto"/>
                            <w:right w:val="none" w:sz="0" w:space="0" w:color="auto"/>
                          </w:divBdr>
                        </w:div>
                        <w:div w:id="313684927">
                          <w:marLeft w:val="0"/>
                          <w:marRight w:val="0"/>
                          <w:marTop w:val="0"/>
                          <w:marBottom w:val="0"/>
                          <w:divBdr>
                            <w:top w:val="none" w:sz="0" w:space="0" w:color="auto"/>
                            <w:left w:val="none" w:sz="0" w:space="0" w:color="auto"/>
                            <w:bottom w:val="none" w:sz="0" w:space="0" w:color="auto"/>
                            <w:right w:val="none" w:sz="0" w:space="0" w:color="auto"/>
                          </w:divBdr>
                          <w:divsChild>
                            <w:div w:id="13610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60350">
          <w:marLeft w:val="0"/>
          <w:marRight w:val="0"/>
          <w:marTop w:val="0"/>
          <w:marBottom w:val="450"/>
          <w:divBdr>
            <w:top w:val="single" w:sz="6" w:space="0" w:color="auto"/>
            <w:left w:val="single" w:sz="6" w:space="0" w:color="auto"/>
            <w:bottom w:val="none" w:sz="0" w:space="0" w:color="auto"/>
            <w:right w:val="single" w:sz="6"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8788-5063-4F7C-9058-C34CDF73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1900</Words>
  <Characters>10454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2022-03-12T08:02:00Z</dcterms:created>
  <dcterms:modified xsi:type="dcterms:W3CDTF">2022-05-22T15:20:00Z</dcterms:modified>
</cp:coreProperties>
</file>