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1D5" w:rsidRPr="003460D2" w:rsidRDefault="002131D5" w:rsidP="002131D5">
      <w:pPr>
        <w:rPr>
          <w:rFonts w:ascii="Bradley Hand ITC" w:hAnsi="Bradley Hand ITC" w:cstheme="majorBidi"/>
          <w:b/>
          <w:bCs/>
          <w:color w:val="943634" w:themeColor="accent2" w:themeShade="BF"/>
          <w:sz w:val="24"/>
          <w:szCs w:val="24"/>
          <w:lang w:val="en-US"/>
        </w:rPr>
      </w:pPr>
      <w:r w:rsidRPr="003460D2">
        <w:rPr>
          <w:rFonts w:ascii="Bradley Hand ITC" w:hAnsi="Bradley Hand ITC" w:cstheme="majorBidi"/>
          <w:b/>
          <w:bCs/>
          <w:color w:val="943634" w:themeColor="accent2" w:themeShade="BF"/>
          <w:sz w:val="24"/>
          <w:szCs w:val="24"/>
          <w:lang w:val="en-US"/>
        </w:rPr>
        <w:t>Verbs not normally used in the continuo</w:t>
      </w:r>
      <w:r>
        <w:rPr>
          <w:rFonts w:ascii="Bradley Hand ITC" w:hAnsi="Bradley Hand ITC" w:cstheme="majorBidi"/>
          <w:b/>
          <w:bCs/>
          <w:color w:val="943634" w:themeColor="accent2" w:themeShade="BF"/>
          <w:sz w:val="24"/>
          <w:szCs w:val="24"/>
          <w:lang w:val="en-US"/>
        </w:rPr>
        <w:t>u</w:t>
      </w:r>
      <w:r w:rsidRPr="003460D2">
        <w:rPr>
          <w:rFonts w:ascii="Bradley Hand ITC" w:hAnsi="Bradley Hand ITC" w:cstheme="majorBidi"/>
          <w:b/>
          <w:bCs/>
          <w:color w:val="943634" w:themeColor="accent2" w:themeShade="BF"/>
          <w:sz w:val="24"/>
          <w:szCs w:val="24"/>
          <w:lang w:val="en-US"/>
        </w:rPr>
        <w:t>s tenses</w:t>
      </w:r>
    </w:p>
    <w:p w:rsidR="002131D5" w:rsidRPr="004963C8" w:rsidRDefault="002131D5" w:rsidP="002131D5">
      <w:pPr>
        <w:tabs>
          <w:tab w:val="left" w:pos="284"/>
        </w:tabs>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Some verbs (for example know and like) are not normally used in the present continuous. These are stative verbs and</w:t>
      </w:r>
      <w:r w:rsidRPr="004963C8">
        <w:rPr>
          <w:rFonts w:asciiTheme="majorBidi" w:hAnsiTheme="majorBidi" w:cstheme="majorBidi"/>
          <w:color w:val="943634" w:themeColor="accent2" w:themeShade="BF"/>
          <w:lang w:val="en-US"/>
        </w:rPr>
        <w:t xml:space="preserve"> have only one present tense, the simple present. These verbs can be grouped as follows:</w:t>
      </w:r>
    </w:p>
    <w:p w:rsidR="002131D5" w:rsidRPr="004963C8" w:rsidRDefault="002131D5" w:rsidP="002131D5">
      <w:pPr>
        <w:pStyle w:val="Paragraphedeliste"/>
        <w:numPr>
          <w:ilvl w:val="0"/>
          <w:numId w:val="3"/>
        </w:numPr>
        <w:ind w:left="284" w:hanging="284"/>
        <w:rPr>
          <w:rFonts w:asciiTheme="majorBidi" w:hAnsiTheme="majorBidi" w:cstheme="majorBidi"/>
          <w:color w:val="943634" w:themeColor="accent2" w:themeShade="BF"/>
          <w:lang w:val="en-US"/>
        </w:rPr>
      </w:pPr>
      <w:r w:rsidRPr="003460D2">
        <w:rPr>
          <w:rFonts w:ascii="Bradley Hand ITC" w:hAnsi="Bradley Hand ITC" w:cstheme="majorBidi"/>
          <w:b/>
          <w:bCs/>
          <w:color w:val="FF0000"/>
          <w:lang w:val="en-US"/>
        </w:rPr>
        <w:t>Verbs of the senses</w:t>
      </w:r>
      <w:r w:rsidRPr="004963C8">
        <w:rPr>
          <w:rFonts w:asciiTheme="majorBidi" w:hAnsiTheme="majorBidi" w:cstheme="majorBidi"/>
          <w:color w:val="FF0000"/>
          <w:lang w:val="en-US"/>
        </w:rPr>
        <w:t xml:space="preserve"> </w:t>
      </w:r>
      <w:r w:rsidRPr="004963C8">
        <w:rPr>
          <w:rFonts w:asciiTheme="majorBidi" w:hAnsiTheme="majorBidi" w:cstheme="majorBidi"/>
          <w:color w:val="943634" w:themeColor="accent2" w:themeShade="BF"/>
          <w:lang w:val="en-US"/>
        </w:rPr>
        <w:t>(involuntary ac</w:t>
      </w:r>
      <w:r>
        <w:rPr>
          <w:rFonts w:asciiTheme="majorBidi" w:hAnsiTheme="majorBidi" w:cstheme="majorBidi"/>
          <w:color w:val="943634" w:themeColor="accent2" w:themeShade="BF"/>
          <w:lang w:val="en-US"/>
        </w:rPr>
        <w:t xml:space="preserve">tions): feel, hear, smell, see, </w:t>
      </w:r>
      <w:r w:rsidRPr="004963C8">
        <w:rPr>
          <w:rFonts w:asciiTheme="majorBidi" w:hAnsiTheme="majorBidi" w:cstheme="majorBidi"/>
          <w:color w:val="943634" w:themeColor="accent2" w:themeShade="BF"/>
          <w:lang w:val="en-US"/>
        </w:rPr>
        <w:t>also notice and observe (=</w:t>
      </w:r>
      <w:r>
        <w:rPr>
          <w:rFonts w:asciiTheme="majorBidi" w:hAnsiTheme="majorBidi" w:cstheme="majorBidi"/>
          <w:color w:val="943634" w:themeColor="accent2" w:themeShade="BF"/>
          <w:lang w:val="en-US"/>
        </w:rPr>
        <w:t xml:space="preserve"> notice), and feel, look, smell</w:t>
      </w:r>
      <w:r w:rsidRPr="004963C8">
        <w:rPr>
          <w:rFonts w:asciiTheme="majorBidi" w:hAnsiTheme="majorBidi" w:cstheme="majorBidi"/>
          <w:color w:val="943634" w:themeColor="accent2" w:themeShade="BF"/>
          <w:lang w:val="en-US"/>
        </w:rPr>
        <w:t>, taste used as link verbs.</w:t>
      </w:r>
    </w:p>
    <w:p w:rsidR="002131D5" w:rsidRPr="004963C8" w:rsidRDefault="002131D5" w:rsidP="002131D5">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Verbs such as gaze, listen, look (at), observe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watch), stare, and watch imply deliberate use of</w:t>
      </w:r>
      <w:r>
        <w:rPr>
          <w:rFonts w:asciiTheme="majorBidi" w:hAnsiTheme="majorBidi" w:cstheme="majorBidi"/>
          <w:color w:val="943634" w:themeColor="accent2" w:themeShade="BF"/>
          <w:lang w:val="en-US"/>
        </w:rPr>
        <w:t xml:space="preserve"> the senses, and can, of course</w:t>
      </w:r>
      <w:r w:rsidRPr="004963C8">
        <w:rPr>
          <w:rFonts w:asciiTheme="majorBidi" w:hAnsiTheme="majorBidi" w:cstheme="majorBidi"/>
          <w:color w:val="943634" w:themeColor="accent2" w:themeShade="BF"/>
          <w:lang w:val="en-US"/>
        </w:rPr>
        <w:t xml:space="preserve">, be used in the continuous tenses: </w:t>
      </w:r>
    </w:p>
    <w:p w:rsidR="002131D5" w:rsidRPr="004963C8" w:rsidRDefault="002131D5" w:rsidP="002131D5">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w:t>
      </w:r>
      <w:r>
        <w:rPr>
          <w:rFonts w:asciiTheme="majorBidi" w:hAnsiTheme="majorBidi" w:cstheme="majorBidi"/>
          <w:b/>
          <w:bCs/>
          <w:color w:val="FF0000"/>
          <w:lang w:val="en-US"/>
        </w:rPr>
        <w:t xml:space="preserve">  </w:t>
      </w:r>
      <w:r w:rsidRPr="003460D2">
        <w:rPr>
          <w:rFonts w:ascii="Bradley Hand ITC" w:hAnsi="Bradley Hand ITC" w:cstheme="majorBidi"/>
          <w:b/>
          <w:bCs/>
          <w:color w:val="FF0000"/>
          <w:lang w:val="en-US"/>
        </w:rPr>
        <w:t>Verbs expressing feelings and emotions</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 admire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respect), adore, appreciate (= value), care for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like),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desire, detest, dislike, fear, hate, like, loathe , love, mind (care), respect, value, want, wish.</w:t>
      </w:r>
    </w:p>
    <w:p w:rsidR="002131D5" w:rsidRPr="004963C8" w:rsidRDefault="002131D5" w:rsidP="002131D5">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But the cont</w:t>
      </w:r>
      <w:r>
        <w:rPr>
          <w:rFonts w:asciiTheme="majorBidi" w:hAnsiTheme="majorBidi" w:cstheme="majorBidi"/>
          <w:color w:val="943634" w:themeColor="accent2" w:themeShade="BF"/>
          <w:lang w:val="en-US"/>
        </w:rPr>
        <w:t>inuous</w:t>
      </w:r>
      <w:r w:rsidRPr="004963C8">
        <w:rPr>
          <w:rFonts w:asciiTheme="majorBidi" w:hAnsiTheme="majorBidi" w:cstheme="majorBidi"/>
          <w:color w:val="943634" w:themeColor="accent2" w:themeShade="BF"/>
          <w:lang w:val="en-US"/>
        </w:rPr>
        <w:t xml:space="preserve"> ca</w:t>
      </w:r>
      <w:r>
        <w:rPr>
          <w:rFonts w:asciiTheme="majorBidi" w:hAnsiTheme="majorBidi" w:cstheme="majorBidi"/>
          <w:color w:val="943634" w:themeColor="accent2" w:themeShade="BF"/>
          <w:lang w:val="en-US"/>
        </w:rPr>
        <w:t>n be used with admire meaning “</w:t>
      </w:r>
      <w:r w:rsidRPr="004963C8">
        <w:rPr>
          <w:rFonts w:asciiTheme="majorBidi" w:hAnsiTheme="majorBidi" w:cstheme="majorBidi"/>
          <w:color w:val="943634" w:themeColor="accent2" w:themeShade="BF"/>
          <w:lang w:val="en-US"/>
        </w:rPr>
        <w:t>look at with admiration’’, appreciate meaning “increase in value”, care for meaning “look after”, long for, mind meaning “look after/ concern oneself with”, value meaning “estimate the financial worth of”, enjoy and sometimes like/love meaning “enjoy”, and hate meaning the opposite, though it is safer to use the simple tenses with like, love, and hate.</w:t>
      </w:r>
    </w:p>
    <w:p w:rsidR="002131D5" w:rsidRPr="004963C8" w:rsidRDefault="002131D5" w:rsidP="002131D5">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C</w:t>
      </w:r>
      <w:r w:rsidRPr="004963C8">
        <w:rPr>
          <w:rFonts w:asciiTheme="majorBidi" w:hAnsiTheme="majorBidi" w:cstheme="majorBidi"/>
          <w:color w:val="943634" w:themeColor="accent2" w:themeShade="BF"/>
          <w:lang w:val="en-US"/>
        </w:rPr>
        <w:t xml:space="preserve">) </w:t>
      </w:r>
      <w:r w:rsidRPr="003460D2">
        <w:rPr>
          <w:rFonts w:ascii="Bradley Hand ITC" w:hAnsi="Bradley Hand ITC" w:cstheme="majorBidi"/>
          <w:b/>
          <w:bCs/>
          <w:color w:val="FF0000"/>
          <w:lang w:val="en-US"/>
        </w:rPr>
        <w:t>verbs of mental activity</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 agree, appreciate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understand), assume, believe, expect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think), feel</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think), feel, sure/certain, forget, know, mean, perceive, realize, recall, recognize, recollect, remember, see (understand), see through someone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penetrate his attempt to deceive), suppose, think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have an opinion), trust (= believe/ have confidence), understand.</w:t>
      </w:r>
    </w:p>
    <w:p w:rsidR="002131D5" w:rsidRPr="004963C8" w:rsidRDefault="002131D5" w:rsidP="002131D5">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D</w:t>
      </w:r>
      <w:r w:rsidRPr="004963C8">
        <w:rPr>
          <w:rFonts w:asciiTheme="majorBidi" w:hAnsiTheme="majorBidi" w:cstheme="majorBidi"/>
          <w:color w:val="943634" w:themeColor="accent2" w:themeShade="BF"/>
          <w:lang w:val="en-US"/>
        </w:rPr>
        <w:t xml:space="preserve">) </w:t>
      </w:r>
      <w:r w:rsidRPr="003460D2">
        <w:rPr>
          <w:rFonts w:ascii="Bradley Hand ITC" w:hAnsi="Bradley Hand ITC" w:cstheme="majorBidi"/>
          <w:b/>
          <w:bCs/>
          <w:color w:val="FF0000"/>
          <w:lang w:val="en-US"/>
        </w:rPr>
        <w:t>Verbs of possession</w:t>
      </w:r>
      <w:r w:rsidRPr="004963C8">
        <w:rPr>
          <w:rFonts w:asciiTheme="majorBidi" w:hAnsiTheme="majorBidi" w:cstheme="majorBidi"/>
          <w:color w:val="943634" w:themeColor="accent2" w:themeShade="BF"/>
          <w:lang w:val="en-US"/>
        </w:rPr>
        <w:t>: belong, owe, own, possess</w:t>
      </w:r>
    </w:p>
    <w:p w:rsidR="002131D5" w:rsidRPr="004963C8" w:rsidRDefault="002131D5" w:rsidP="002131D5">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E) </w:t>
      </w:r>
      <w:r w:rsidRPr="003460D2">
        <w:rPr>
          <w:rFonts w:ascii="Bradley Hand ITC" w:hAnsi="Bradley Hand ITC" w:cstheme="majorBidi"/>
          <w:b/>
          <w:bCs/>
          <w:color w:val="FF0000"/>
          <w:lang w:val="en-US"/>
        </w:rPr>
        <w:t>The auxiliaries</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ex</w:t>
      </w:r>
      <w:r>
        <w:rPr>
          <w:rFonts w:asciiTheme="majorBidi" w:hAnsiTheme="majorBidi" w:cstheme="majorBidi"/>
          <w:color w:val="943634" w:themeColor="accent2" w:themeShade="BF"/>
          <w:lang w:val="en-US"/>
        </w:rPr>
        <w:t>c</w:t>
      </w:r>
      <w:r w:rsidRPr="004963C8">
        <w:rPr>
          <w:rFonts w:asciiTheme="majorBidi" w:hAnsiTheme="majorBidi" w:cstheme="majorBidi"/>
          <w:color w:val="943634" w:themeColor="accent2" w:themeShade="BF"/>
          <w:lang w:val="en-US"/>
        </w:rPr>
        <w:t xml:space="preserve">ept </w:t>
      </w:r>
      <w:r w:rsidRPr="004963C8">
        <w:rPr>
          <w:rFonts w:asciiTheme="majorBidi" w:hAnsiTheme="majorBidi" w:cstheme="majorBidi"/>
          <w:b/>
          <w:bCs/>
          <w:color w:val="943634" w:themeColor="accent2" w:themeShade="BF"/>
          <w:lang w:val="en-US"/>
        </w:rPr>
        <w:t>be</w:t>
      </w:r>
      <w:r w:rsidRPr="004963C8">
        <w:rPr>
          <w:rFonts w:asciiTheme="majorBidi" w:hAnsiTheme="majorBidi" w:cstheme="majorBidi"/>
          <w:color w:val="943634" w:themeColor="accent2" w:themeShade="BF"/>
          <w:lang w:val="en-US"/>
        </w:rPr>
        <w:t xml:space="preserve"> and </w:t>
      </w:r>
      <w:r w:rsidRPr="004963C8">
        <w:rPr>
          <w:rFonts w:asciiTheme="majorBidi" w:hAnsiTheme="majorBidi" w:cstheme="majorBidi"/>
          <w:b/>
          <w:bCs/>
          <w:color w:val="943634" w:themeColor="accent2" w:themeShade="BF"/>
          <w:lang w:val="en-US"/>
        </w:rPr>
        <w:t>have</w:t>
      </w:r>
      <w:r w:rsidRPr="004963C8">
        <w:rPr>
          <w:rFonts w:asciiTheme="majorBidi" w:hAnsiTheme="majorBidi" w:cstheme="majorBidi"/>
          <w:color w:val="943634" w:themeColor="accent2" w:themeShade="BF"/>
          <w:lang w:val="en-US"/>
        </w:rPr>
        <w:t xml:space="preserve"> in certain uses.</w:t>
      </w:r>
    </w:p>
    <w:p w:rsidR="002131D5" w:rsidRPr="003460D2" w:rsidRDefault="002131D5" w:rsidP="002131D5">
      <w:pPr>
        <w:rPr>
          <w:rFonts w:ascii="Bradley Hand ITC" w:hAnsi="Bradley Hand ITC" w:cstheme="majorBidi"/>
          <w:b/>
          <w:bCs/>
          <w:color w:val="FF0000"/>
          <w:lang w:val="en-US"/>
        </w:rPr>
      </w:pPr>
      <w:r w:rsidRPr="004963C8">
        <w:rPr>
          <w:rFonts w:asciiTheme="majorBidi" w:hAnsiTheme="majorBidi" w:cstheme="majorBidi"/>
          <w:color w:val="943634" w:themeColor="accent2" w:themeShade="BF"/>
          <w:lang w:val="en-US"/>
        </w:rPr>
        <w:t xml:space="preserve">F) </w:t>
      </w:r>
      <w:r w:rsidRPr="003460D2">
        <w:rPr>
          <w:rFonts w:ascii="Bradley Hand ITC" w:hAnsi="Bradley Hand ITC" w:cstheme="majorBidi"/>
          <w:b/>
          <w:bCs/>
          <w:color w:val="FF0000"/>
          <w:lang w:val="en-US"/>
        </w:rPr>
        <w:t>Appear (= seem), concern, consist, contain, hold (= contain), keep (= continue), matter, seem, signify, sound (= seem/appear)</w:t>
      </w:r>
    </w:p>
    <w:p w:rsidR="002131D5" w:rsidRDefault="002131D5" w:rsidP="002131D5">
      <w:pPr>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But appear mea</w:t>
      </w:r>
      <w:r>
        <w:rPr>
          <w:rFonts w:asciiTheme="majorBidi" w:hAnsiTheme="majorBidi" w:cstheme="majorBidi"/>
          <w:color w:val="943634" w:themeColor="accent2" w:themeShade="BF"/>
          <w:lang w:val="en-US"/>
        </w:rPr>
        <w:t>ning “to come before the public”</w:t>
      </w:r>
      <w:r w:rsidRPr="004963C8">
        <w:rPr>
          <w:rFonts w:asciiTheme="majorBidi" w:hAnsiTheme="majorBidi" w:cstheme="majorBidi"/>
          <w:color w:val="943634" w:themeColor="accent2" w:themeShade="BF"/>
          <w:lang w:val="en-US"/>
        </w:rPr>
        <w:t xml:space="preserve"> can be used in the continuous.</w:t>
      </w:r>
    </w:p>
    <w:p w:rsidR="002131D5" w:rsidRDefault="002131D5" w:rsidP="002131D5">
      <w:pPr>
        <w:rPr>
          <w:rFonts w:asciiTheme="majorBidi" w:hAnsiTheme="majorBidi" w:cstheme="majorBidi"/>
          <w:color w:val="943634" w:themeColor="accent2" w:themeShade="BF"/>
          <w:lang w:val="en-US"/>
        </w:rPr>
      </w:pPr>
    </w:p>
    <w:p w:rsidR="002131D5" w:rsidRDefault="002131D5" w:rsidP="002131D5">
      <w:pPr>
        <w:rPr>
          <w:rFonts w:asciiTheme="majorBidi" w:hAnsiTheme="majorBidi" w:cstheme="majorBidi"/>
          <w:color w:val="943634" w:themeColor="accent2" w:themeShade="BF"/>
          <w:lang w:val="en-US"/>
        </w:rPr>
      </w:pPr>
    </w:p>
    <w:p w:rsidR="002131D5" w:rsidRDefault="002131D5" w:rsidP="002131D5">
      <w:pPr>
        <w:rPr>
          <w:rFonts w:asciiTheme="majorBidi" w:hAnsiTheme="majorBidi" w:cstheme="majorBidi"/>
          <w:color w:val="943634" w:themeColor="accent2" w:themeShade="BF"/>
          <w:lang w:val="en-US"/>
        </w:rPr>
      </w:pPr>
    </w:p>
    <w:p w:rsidR="002131D5" w:rsidRPr="000457DD" w:rsidRDefault="002131D5" w:rsidP="002131D5">
      <w:pPr>
        <w:rPr>
          <w:rFonts w:asciiTheme="majorBidi" w:hAnsiTheme="majorBidi" w:cstheme="majorBidi"/>
          <w:color w:val="943634" w:themeColor="accent2" w:themeShade="BF"/>
          <w:lang w:val="en-US"/>
        </w:rPr>
      </w:pPr>
      <w:r w:rsidRPr="00681CE6">
        <w:rPr>
          <w:rFonts w:ascii="Bradley Hand ITC" w:hAnsi="Bradley Hand ITC" w:cstheme="majorBidi"/>
          <w:b/>
          <w:bCs/>
          <w:color w:val="943634" w:themeColor="accent2" w:themeShade="BF"/>
          <w:sz w:val="24"/>
          <w:szCs w:val="24"/>
          <w:lang w:val="en-US"/>
        </w:rPr>
        <w:lastRenderedPageBreak/>
        <w:t>Feel, look, smell and taste used in the continuous forms</w:t>
      </w:r>
    </w:p>
    <w:p w:rsidR="002131D5" w:rsidRPr="00F452A0" w:rsidRDefault="002131D5" w:rsidP="002131D5">
      <w:pPr>
        <w:pStyle w:val="Paragraphedeliste"/>
        <w:numPr>
          <w:ilvl w:val="0"/>
          <w:numId w:val="1"/>
        </w:numPr>
        <w:rPr>
          <w:rFonts w:asciiTheme="majorBidi" w:hAnsiTheme="majorBidi" w:cstheme="majorBidi"/>
          <w:b/>
          <w:bCs/>
          <w:color w:val="943634" w:themeColor="accent2" w:themeShade="BF"/>
          <w:u w:val="single"/>
          <w:lang w:val="en-US"/>
        </w:rPr>
      </w:pPr>
      <w:r w:rsidRPr="00F452A0">
        <w:rPr>
          <w:rFonts w:asciiTheme="majorBidi" w:hAnsiTheme="majorBidi" w:cstheme="majorBidi"/>
          <w:b/>
          <w:bCs/>
          <w:color w:val="943634" w:themeColor="accent2" w:themeShade="BF"/>
          <w:u w:val="single"/>
          <w:lang w:val="en-US"/>
        </w:rPr>
        <w:t>Feel</w:t>
      </w:r>
    </w:p>
    <w:p w:rsidR="002131D5" w:rsidRPr="004963C8" w:rsidRDefault="002131D5" w:rsidP="005C2250">
      <w:pPr>
        <w:pStyle w:val="Paragraphedeliste"/>
        <w:numPr>
          <w:ilvl w:val="0"/>
          <w:numId w:val="4"/>
        </w:numPr>
        <w:tabs>
          <w:tab w:val="left" w:pos="567"/>
        </w:tabs>
        <w:ind w:left="284" w:firstLine="0"/>
        <w:rPr>
          <w:rFonts w:asciiTheme="majorBidi" w:hAnsiTheme="majorBidi" w:cstheme="majorBidi"/>
          <w:color w:val="FF0000"/>
          <w:lang w:val="en-US"/>
        </w:rPr>
      </w:pPr>
      <w:r w:rsidRPr="004963C8">
        <w:rPr>
          <w:rFonts w:asciiTheme="majorBidi" w:hAnsiTheme="majorBidi" w:cstheme="majorBidi"/>
          <w:color w:val="943634" w:themeColor="accent2" w:themeShade="BF"/>
          <w:lang w:val="en-US"/>
        </w:rPr>
        <w:t xml:space="preserve">when followed </w:t>
      </w:r>
      <w:r w:rsidRPr="005C2250">
        <w:rPr>
          <w:rFonts w:asciiTheme="majorBidi" w:hAnsiTheme="majorBidi" w:cstheme="majorBidi"/>
          <w:b/>
          <w:bCs/>
          <w:i/>
          <w:iCs/>
          <w:color w:val="943634" w:themeColor="accent2" w:themeShade="BF"/>
          <w:lang w:val="en-US"/>
        </w:rPr>
        <w:t>by an adjective indicating the subject’s emotions or physical or mental condition</w:t>
      </w:r>
      <w:r w:rsidRPr="004963C8">
        <w:rPr>
          <w:rFonts w:asciiTheme="majorBidi" w:hAnsiTheme="majorBidi" w:cstheme="majorBidi"/>
          <w:color w:val="943634" w:themeColor="accent2" w:themeShade="BF"/>
          <w:lang w:val="en-US"/>
        </w:rPr>
        <w:t xml:space="preserve">, e.g. angry/ pleased, happy/sad, hot/cold, tense/relaxed, nervous/confident, </w:t>
      </w:r>
      <w:r w:rsidRPr="004963C8">
        <w:rPr>
          <w:rFonts w:asciiTheme="majorBidi" w:hAnsiTheme="majorBidi" w:cstheme="majorBidi"/>
          <w:color w:val="FF0000"/>
          <w:lang w:val="en-US"/>
        </w:rPr>
        <w:t>is normally used in the simple tenses but can also be used in the continuous</w:t>
      </w:r>
      <w:r>
        <w:rPr>
          <w:rFonts w:asciiTheme="majorBidi" w:hAnsiTheme="majorBidi" w:cstheme="majorBidi"/>
          <w:color w:val="FF0000"/>
          <w:lang w:val="en-US"/>
        </w:rPr>
        <w:t xml:space="preserve"> </w:t>
      </w:r>
      <w:r w:rsidRPr="004963C8">
        <w:rPr>
          <w:rFonts w:asciiTheme="majorBidi" w:hAnsiTheme="majorBidi" w:cstheme="majorBidi"/>
          <w:color w:val="FF0000"/>
          <w:lang w:val="en-US"/>
        </w:rPr>
        <w:t>:</w:t>
      </w:r>
    </w:p>
    <w:p w:rsidR="005C2250" w:rsidRDefault="005C2250"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e.g.</w:t>
      </w:r>
      <w:r w:rsidR="002131D5">
        <w:rPr>
          <w:rFonts w:asciiTheme="majorBidi" w:hAnsiTheme="majorBidi" w:cstheme="majorBidi"/>
          <w:color w:val="943634" w:themeColor="accent2" w:themeShade="BF"/>
          <w:lang w:val="en-US"/>
        </w:rPr>
        <w:t xml:space="preserve"> </w:t>
      </w:r>
      <w:r w:rsidR="002131D5" w:rsidRPr="004963C8">
        <w:rPr>
          <w:rFonts w:asciiTheme="majorBidi" w:hAnsiTheme="majorBidi" w:cstheme="majorBidi"/>
          <w:color w:val="943634" w:themeColor="accent2" w:themeShade="BF"/>
          <w:lang w:val="en-US"/>
        </w:rPr>
        <w:t>How do you feel/ are you feeling</w:t>
      </w:r>
      <w:r w:rsidR="002131D5">
        <w:rPr>
          <w:rFonts w:asciiTheme="majorBidi" w:hAnsiTheme="majorBidi" w:cstheme="majorBidi"/>
          <w:color w:val="943634" w:themeColor="accent2" w:themeShade="BF"/>
          <w:lang w:val="en-US"/>
        </w:rPr>
        <w:t xml:space="preserve"> </w:t>
      </w:r>
      <w:r w:rsidR="002131D5" w:rsidRPr="0097494A">
        <w:rPr>
          <w:rFonts w:asciiTheme="majorBidi" w:hAnsiTheme="majorBidi" w:cstheme="majorBidi"/>
          <w:color w:val="FF0000"/>
          <w:u w:val="single"/>
          <w:lang w:val="en-US"/>
        </w:rPr>
        <w:t>now</w:t>
      </w:r>
      <w:r w:rsidR="002131D5"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 xml:space="preserve"> </w:t>
      </w:r>
    </w:p>
    <w:p w:rsidR="005C2250" w:rsidRDefault="005C2250"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       </w:t>
      </w:r>
      <w:r w:rsidR="002131D5" w:rsidRPr="004963C8">
        <w:rPr>
          <w:rFonts w:asciiTheme="majorBidi" w:hAnsiTheme="majorBidi" w:cstheme="majorBidi"/>
          <w:color w:val="943634" w:themeColor="accent2" w:themeShade="BF"/>
          <w:lang w:val="en-US"/>
        </w:rPr>
        <w:t>I feel/ am feeling better.</w:t>
      </w:r>
      <w:r w:rsidR="002131D5">
        <w:rPr>
          <w:rFonts w:asciiTheme="majorBidi" w:hAnsiTheme="majorBidi" w:cstheme="majorBidi"/>
          <w:color w:val="943634" w:themeColor="accent2" w:themeShade="BF"/>
          <w:lang w:val="en-US"/>
        </w:rPr>
        <w:t xml:space="preserve"> </w:t>
      </w:r>
    </w:p>
    <w:p w:rsidR="002131D5" w:rsidRPr="005C2250" w:rsidRDefault="002131D5" w:rsidP="005C2250">
      <w:pPr>
        <w:pStyle w:val="Paragraphedeliste"/>
        <w:ind w:left="709" w:hanging="425"/>
        <w:rPr>
          <w:rFonts w:asciiTheme="majorBidi" w:hAnsiTheme="majorBidi" w:cstheme="majorBidi"/>
          <w:color w:val="943634" w:themeColor="accent2" w:themeShade="BF"/>
          <w:lang w:val="en-US"/>
        </w:rPr>
      </w:pPr>
      <w:r w:rsidRPr="005C2250">
        <w:rPr>
          <w:rFonts w:ascii="Times New Roman" w:hAnsi="Times New Roman" w:cs="Times New Roman"/>
          <w:color w:val="FF0000"/>
          <w:lang w:val="en-US"/>
        </w:rPr>
        <w:t>But:</w:t>
      </w:r>
      <w:r w:rsidRPr="005C2250">
        <w:rPr>
          <w:rFonts w:ascii="Times New Roman" w:hAnsi="Times New Roman" w:cs="Times New Roman"/>
          <w:color w:val="FF0000"/>
          <w:lang w:val="en-US"/>
        </w:rPr>
        <w:tab/>
        <w:t xml:space="preserve">I usually feel tired in the morning. ( not: </w:t>
      </w:r>
      <w:r w:rsidRPr="005C2250">
        <w:rPr>
          <w:rFonts w:ascii="Times New Roman" w:hAnsi="Times New Roman" w:cs="Times New Roman"/>
          <w:strike/>
          <w:color w:val="FF0000"/>
          <w:lang w:val="en-US"/>
        </w:rPr>
        <w:t xml:space="preserve">I’m </w:t>
      </w:r>
      <w:r w:rsidR="005C2250" w:rsidRPr="005C2250">
        <w:rPr>
          <w:rFonts w:ascii="Times New Roman" w:hAnsi="Times New Roman" w:cs="Times New Roman"/>
          <w:strike/>
          <w:color w:val="FF0000"/>
          <w:lang w:val="en-US"/>
        </w:rPr>
        <w:t xml:space="preserve">  </w:t>
      </w:r>
      <w:r w:rsidRPr="005C2250">
        <w:rPr>
          <w:rFonts w:ascii="Times New Roman" w:hAnsi="Times New Roman" w:cs="Times New Roman"/>
          <w:strike/>
          <w:color w:val="FF0000"/>
          <w:lang w:val="en-US"/>
        </w:rPr>
        <w:t>usually feeling</w:t>
      </w:r>
      <w:r w:rsidRPr="005C2250">
        <w:rPr>
          <w:rFonts w:ascii="Times New Roman" w:hAnsi="Times New Roman" w:cs="Times New Roman"/>
          <w:color w:val="FF0000"/>
          <w:lang w:val="en-US"/>
        </w:rPr>
        <w:t>)</w:t>
      </w:r>
    </w:p>
    <w:p w:rsidR="002131D5" w:rsidRPr="004963C8" w:rsidRDefault="002131D5" w:rsidP="005C2250">
      <w:pPr>
        <w:pStyle w:val="Paragraphedeliste"/>
        <w:numPr>
          <w:ilvl w:val="0"/>
          <w:numId w:val="4"/>
        </w:numPr>
        <w:tabs>
          <w:tab w:val="left" w:pos="567"/>
        </w:tabs>
        <w:ind w:left="284" w:firstLine="0"/>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meaning “</w:t>
      </w:r>
      <w:r w:rsidRPr="004963C8">
        <w:rPr>
          <w:rFonts w:asciiTheme="majorBidi" w:hAnsiTheme="majorBidi" w:cstheme="majorBidi"/>
          <w:b/>
          <w:bCs/>
          <w:color w:val="FF0000"/>
          <w:lang w:val="en-US"/>
        </w:rPr>
        <w:t>touch</w:t>
      </w:r>
      <w:r w:rsidR="005C2250">
        <w:rPr>
          <w:rFonts w:asciiTheme="majorBidi" w:hAnsiTheme="majorBidi" w:cstheme="majorBidi"/>
          <w:color w:val="943634" w:themeColor="accent2" w:themeShade="BF"/>
          <w:lang w:val="en-US"/>
        </w:rPr>
        <w:t xml:space="preserve">” ( usually in order to learn </w:t>
      </w:r>
      <w:r w:rsidRPr="004963C8">
        <w:rPr>
          <w:rFonts w:asciiTheme="majorBidi" w:hAnsiTheme="majorBidi" w:cstheme="majorBidi"/>
          <w:color w:val="943634" w:themeColor="accent2" w:themeShade="BF"/>
          <w:lang w:val="en-US"/>
        </w:rPr>
        <w:t>something) can be used in the continuous.</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005C2250">
        <w:rPr>
          <w:rFonts w:asciiTheme="majorBidi" w:hAnsiTheme="majorBidi" w:cstheme="majorBidi"/>
          <w:color w:val="943634" w:themeColor="accent2" w:themeShade="BF"/>
          <w:lang w:val="en-US"/>
        </w:rPr>
        <w:t>E.g.</w:t>
      </w:r>
      <w:r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The doctor was feeling his pulse</w:t>
      </w:r>
      <w:r w:rsidRPr="004963C8">
        <w:rPr>
          <w:rFonts w:asciiTheme="majorBidi" w:hAnsiTheme="majorBidi" w:cstheme="majorBidi"/>
          <w:color w:val="943634" w:themeColor="accent2" w:themeShade="BF"/>
          <w:lang w:val="en-US"/>
        </w:rPr>
        <w:t>.</w:t>
      </w:r>
    </w:p>
    <w:p w:rsidR="002131D5" w:rsidRPr="004963C8" w:rsidRDefault="002131D5" w:rsidP="005C2250">
      <w:pPr>
        <w:pStyle w:val="Paragraphedeliste"/>
        <w:numPr>
          <w:ilvl w:val="0"/>
          <w:numId w:val="4"/>
        </w:numPr>
        <w:tabs>
          <w:tab w:val="left" w:pos="567"/>
        </w:tabs>
        <w:ind w:left="284" w:firstLine="0"/>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Similarly, </w:t>
      </w:r>
      <w:r w:rsidR="005C2250">
        <w:rPr>
          <w:rFonts w:asciiTheme="majorBidi" w:hAnsiTheme="majorBidi" w:cstheme="majorBidi"/>
          <w:color w:val="943634" w:themeColor="accent2" w:themeShade="BF"/>
          <w:lang w:val="en-US"/>
        </w:rPr>
        <w:t>“</w:t>
      </w:r>
      <w:r w:rsidRPr="004963C8">
        <w:rPr>
          <w:rFonts w:asciiTheme="majorBidi" w:hAnsiTheme="majorBidi" w:cstheme="majorBidi"/>
          <w:color w:val="943634" w:themeColor="accent2" w:themeShade="BF"/>
          <w:lang w:val="en-US"/>
        </w:rPr>
        <w:t>Feel for</w:t>
      </w:r>
      <w:r w:rsidR="005C2250">
        <w:rPr>
          <w:rFonts w:asciiTheme="majorBidi" w:hAnsiTheme="majorBidi" w:cstheme="majorBidi"/>
          <w:color w:val="943634" w:themeColor="accent2" w:themeShade="BF"/>
          <w:lang w:val="en-US"/>
        </w:rPr>
        <w:t>”</w:t>
      </w:r>
      <w:r w:rsidRPr="004963C8">
        <w:rPr>
          <w:rFonts w:asciiTheme="majorBidi" w:hAnsiTheme="majorBidi" w:cstheme="majorBidi"/>
          <w:color w:val="943634" w:themeColor="accent2" w:themeShade="BF"/>
          <w:lang w:val="en-US"/>
        </w:rPr>
        <w:t xml:space="preserve"> meaning “</w:t>
      </w:r>
      <w:r w:rsidRPr="004963C8">
        <w:rPr>
          <w:rFonts w:asciiTheme="majorBidi" w:hAnsiTheme="majorBidi" w:cstheme="majorBidi"/>
          <w:b/>
          <w:bCs/>
          <w:color w:val="FF0000"/>
          <w:lang w:val="en-US"/>
        </w:rPr>
        <w:t xml:space="preserve">try to find </w:t>
      </w:r>
      <w:r w:rsidR="005C2250">
        <w:rPr>
          <w:rFonts w:asciiTheme="majorBidi" w:hAnsiTheme="majorBidi" w:cstheme="majorBidi"/>
          <w:b/>
          <w:bCs/>
          <w:color w:val="FF0000"/>
          <w:lang w:val="en-US"/>
        </w:rPr>
        <w:t xml:space="preserve">,    </w:t>
      </w:r>
      <w:r w:rsidRPr="004963C8">
        <w:rPr>
          <w:rFonts w:asciiTheme="majorBidi" w:hAnsiTheme="majorBidi" w:cstheme="majorBidi"/>
          <w:b/>
          <w:bCs/>
          <w:color w:val="FF0000"/>
          <w:lang w:val="en-US"/>
        </w:rPr>
        <w:t>something by touching</w:t>
      </w:r>
      <w:r w:rsidRPr="004963C8">
        <w:rPr>
          <w:rFonts w:asciiTheme="majorBidi" w:hAnsiTheme="majorBidi" w:cstheme="majorBidi"/>
          <w:color w:val="943634" w:themeColor="accent2" w:themeShade="BF"/>
          <w:lang w:val="en-US"/>
        </w:rPr>
        <w:t>”</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005C2250">
        <w:rPr>
          <w:rFonts w:asciiTheme="majorBidi" w:hAnsiTheme="majorBidi" w:cstheme="majorBidi"/>
          <w:color w:val="943634" w:themeColor="accent2" w:themeShade="BF"/>
          <w:lang w:val="en-US"/>
        </w:rPr>
        <w:t>E.g</w:t>
      </w:r>
      <w:r w:rsidRPr="004963C8">
        <w:rPr>
          <w:rFonts w:asciiTheme="majorBidi" w:hAnsiTheme="majorBidi" w:cstheme="majorBidi"/>
          <w:color w:val="943634" w:themeColor="accent2" w:themeShade="BF"/>
          <w:lang w:val="en-US"/>
        </w:rPr>
        <w:t>. He was feeling for the keyhole in the dark.</w:t>
      </w:r>
    </w:p>
    <w:p w:rsidR="002131D5" w:rsidRDefault="002131D5" w:rsidP="005C225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BUT , Feel </w:t>
      </w:r>
      <w:r w:rsidRPr="004963C8">
        <w:rPr>
          <w:rFonts w:asciiTheme="majorBidi" w:hAnsiTheme="majorBidi" w:cstheme="majorBidi"/>
          <w:color w:val="FF0000"/>
          <w:lang w:val="en-US"/>
        </w:rPr>
        <w:t xml:space="preserve">is </w:t>
      </w:r>
      <w:r w:rsidRPr="005C2250">
        <w:rPr>
          <w:rFonts w:asciiTheme="majorBidi" w:hAnsiTheme="majorBidi" w:cstheme="majorBidi"/>
          <w:b/>
          <w:bCs/>
          <w:color w:val="FF0000"/>
          <w:u w:val="single"/>
          <w:lang w:val="en-US"/>
        </w:rPr>
        <w:t>not used in the continuous</w:t>
      </w:r>
      <w:r>
        <w:rPr>
          <w:rFonts w:asciiTheme="majorBidi" w:hAnsiTheme="majorBidi" w:cstheme="majorBidi"/>
          <w:color w:val="FF0000"/>
          <w:lang w:val="en-US"/>
        </w:rPr>
        <w:t>:</w:t>
      </w:r>
      <w:r w:rsidRPr="004963C8">
        <w:rPr>
          <w:rFonts w:asciiTheme="majorBidi" w:hAnsiTheme="majorBidi" w:cstheme="majorBidi"/>
          <w:color w:val="943634" w:themeColor="accent2" w:themeShade="BF"/>
          <w:lang w:val="en-US"/>
        </w:rPr>
        <w:t xml:space="preserve"> </w:t>
      </w:r>
    </w:p>
    <w:p w:rsidR="005C2250" w:rsidRDefault="005C2250"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when it means:</w:t>
      </w:r>
    </w:p>
    <w:p w:rsidR="002131D5" w:rsidRPr="005C2250" w:rsidRDefault="002131D5" w:rsidP="005C225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w:t>
      </w:r>
      <w:r w:rsidRPr="004963C8">
        <w:rPr>
          <w:rFonts w:asciiTheme="majorBidi" w:hAnsiTheme="majorBidi" w:cstheme="majorBidi"/>
          <w:b/>
          <w:bCs/>
          <w:color w:val="FF0000"/>
          <w:lang w:val="en-US"/>
        </w:rPr>
        <w:t>sense</w:t>
      </w:r>
      <w:r w:rsidRPr="004963C8">
        <w:rPr>
          <w:rFonts w:asciiTheme="majorBidi" w:hAnsiTheme="majorBidi" w:cstheme="majorBidi"/>
          <w:color w:val="943634" w:themeColor="accent2" w:themeShade="BF"/>
          <w:lang w:val="en-US"/>
        </w:rPr>
        <w:t>”</w:t>
      </w:r>
      <w:r w:rsidR="005C2250">
        <w:rPr>
          <w:rFonts w:asciiTheme="majorBidi" w:hAnsiTheme="majorBidi" w:cstheme="majorBidi"/>
          <w:color w:val="943634" w:themeColor="accent2" w:themeShade="BF"/>
          <w:lang w:val="en-US"/>
        </w:rPr>
        <w:t xml:space="preserve"> e</w:t>
      </w:r>
      <w:r w:rsidR="005C2250" w:rsidRPr="005C2250">
        <w:rPr>
          <w:rFonts w:asciiTheme="majorBidi" w:hAnsiTheme="majorBidi" w:cstheme="majorBidi"/>
          <w:color w:val="943634" w:themeColor="accent2" w:themeShade="BF"/>
          <w:lang w:val="en-US"/>
        </w:rPr>
        <w:t>.g.</w:t>
      </w:r>
      <w:r w:rsidR="005C2250">
        <w:rPr>
          <w:rFonts w:asciiTheme="majorBidi" w:hAnsiTheme="majorBidi" w:cstheme="majorBidi"/>
          <w:color w:val="943634" w:themeColor="accent2" w:themeShade="BF"/>
          <w:lang w:val="en-US"/>
        </w:rPr>
        <w:t xml:space="preserve">  </w:t>
      </w:r>
      <w:r w:rsidRPr="005C2250">
        <w:rPr>
          <w:rFonts w:asciiTheme="majorBidi" w:hAnsiTheme="majorBidi" w:cstheme="majorBidi"/>
          <w:color w:val="943634" w:themeColor="accent2" w:themeShade="BF"/>
          <w:lang w:val="en-US"/>
        </w:rPr>
        <w:t>Don’t you feel the house shaking?</w:t>
      </w:r>
    </w:p>
    <w:p w:rsidR="002131D5" w:rsidRPr="005C2250" w:rsidRDefault="002131D5" w:rsidP="005C225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b/>
          <w:bCs/>
          <w:color w:val="FF0000"/>
          <w:lang w:val="en-US"/>
        </w:rPr>
        <w:t>think</w:t>
      </w:r>
      <w:r w:rsidRPr="004963C8">
        <w:rPr>
          <w:rFonts w:asciiTheme="majorBidi" w:hAnsiTheme="majorBidi" w:cstheme="majorBidi"/>
          <w:color w:val="943634" w:themeColor="accent2" w:themeShade="BF"/>
          <w:lang w:val="en-US"/>
        </w:rPr>
        <w:t>”</w:t>
      </w:r>
      <w:r w:rsidR="005C2250">
        <w:rPr>
          <w:rFonts w:asciiTheme="majorBidi" w:hAnsiTheme="majorBidi" w:cstheme="majorBidi"/>
          <w:color w:val="943634" w:themeColor="accent2" w:themeShade="BF"/>
          <w:lang w:val="en-US"/>
        </w:rPr>
        <w:t xml:space="preserve">e.g. </w:t>
      </w:r>
      <w:r w:rsidRPr="005C2250">
        <w:rPr>
          <w:rFonts w:asciiTheme="majorBidi" w:hAnsiTheme="majorBidi" w:cstheme="majorBidi"/>
          <w:color w:val="943634" w:themeColor="accent2" w:themeShade="BF"/>
          <w:lang w:val="en-US"/>
        </w:rPr>
        <w:t xml:space="preserve"> I feel you are wrong</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And when it is used as a </w:t>
      </w:r>
      <w:r w:rsidRPr="009C7EEA">
        <w:rPr>
          <w:rFonts w:asciiTheme="majorBidi" w:hAnsiTheme="majorBidi" w:cstheme="majorBidi"/>
          <w:color w:val="FF0000"/>
          <w:lang w:val="en-US"/>
        </w:rPr>
        <w:t>Link verb</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t>E</w:t>
      </w:r>
      <w:r w:rsidR="005C2250">
        <w:rPr>
          <w:rFonts w:asciiTheme="majorBidi" w:hAnsiTheme="majorBidi" w:cstheme="majorBidi"/>
          <w:color w:val="943634" w:themeColor="accent2" w:themeShade="BF"/>
          <w:lang w:val="en-US"/>
        </w:rPr>
        <w:t>.g</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The water feels cold.</w:t>
      </w:r>
    </w:p>
    <w:p w:rsidR="002131D5" w:rsidRPr="00F452A0" w:rsidRDefault="002131D5" w:rsidP="005C2250">
      <w:pPr>
        <w:pStyle w:val="Paragraphedeliste"/>
        <w:numPr>
          <w:ilvl w:val="0"/>
          <w:numId w:val="1"/>
        </w:numPr>
        <w:ind w:left="284" w:firstLine="0"/>
        <w:rPr>
          <w:rFonts w:asciiTheme="majorBidi" w:hAnsiTheme="majorBidi" w:cstheme="majorBidi"/>
          <w:b/>
          <w:bCs/>
          <w:color w:val="FF0000"/>
          <w:u w:val="single"/>
          <w:lang w:val="en-US"/>
        </w:rPr>
      </w:pPr>
      <w:r w:rsidRPr="00F452A0">
        <w:rPr>
          <w:rFonts w:asciiTheme="majorBidi" w:hAnsiTheme="majorBidi" w:cstheme="majorBidi"/>
          <w:b/>
          <w:bCs/>
          <w:color w:val="FF0000"/>
          <w:u w:val="single"/>
          <w:lang w:val="en-US"/>
        </w:rPr>
        <w:t>Look</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The continuous is not used with look used as a link verb</w:t>
      </w:r>
      <w:r w:rsidRPr="004963C8">
        <w:rPr>
          <w:rFonts w:asciiTheme="majorBidi" w:hAnsiTheme="majorBidi" w:cstheme="majorBidi"/>
          <w:color w:val="943634" w:themeColor="accent2" w:themeShade="BF"/>
          <w:lang w:val="en-US"/>
        </w:rPr>
        <w:t>,</w:t>
      </w:r>
      <w:r w:rsidR="00F452A0">
        <w:rPr>
          <w:rFonts w:asciiTheme="majorBidi" w:hAnsiTheme="majorBidi" w:cstheme="majorBidi"/>
          <w:color w:val="943634" w:themeColor="accent2" w:themeShade="BF"/>
          <w:lang w:val="en-US"/>
        </w:rPr>
        <w:t xml:space="preserve">  e.g. T</w:t>
      </w:r>
      <w:r w:rsidRPr="004963C8">
        <w:rPr>
          <w:rFonts w:asciiTheme="majorBidi" w:hAnsiTheme="majorBidi" w:cstheme="majorBidi"/>
          <w:color w:val="943634" w:themeColor="accent2" w:themeShade="BF"/>
          <w:lang w:val="en-US"/>
        </w:rPr>
        <w:t>hat cake looks good, or with “</w:t>
      </w:r>
      <w:r w:rsidRPr="009C7EEA">
        <w:rPr>
          <w:rFonts w:asciiTheme="majorBidi" w:hAnsiTheme="majorBidi" w:cstheme="majorBidi"/>
          <w:color w:val="FF0000"/>
          <w:lang w:val="en-US"/>
        </w:rPr>
        <w:t>look on</w:t>
      </w:r>
      <w:r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color w:val="FF0000"/>
          <w:lang w:val="en-US"/>
        </w:rPr>
        <w:t>consider</w:t>
      </w:r>
      <w:r w:rsidRPr="004963C8">
        <w:rPr>
          <w:rFonts w:asciiTheme="majorBidi" w:hAnsiTheme="majorBidi" w:cstheme="majorBidi"/>
          <w:color w:val="943634" w:themeColor="accent2" w:themeShade="BF"/>
          <w:lang w:val="en-US"/>
        </w:rPr>
        <w:t>), “</w:t>
      </w:r>
      <w:r w:rsidRPr="009C7EEA">
        <w:rPr>
          <w:rFonts w:asciiTheme="majorBidi" w:hAnsiTheme="majorBidi" w:cstheme="majorBidi"/>
          <w:color w:val="FF0000"/>
          <w:lang w:val="en-US"/>
        </w:rPr>
        <w:t>look up to</w:t>
      </w:r>
      <w:r w:rsidRPr="004963C8">
        <w:rPr>
          <w:rFonts w:asciiTheme="majorBidi" w:hAnsiTheme="majorBidi" w:cstheme="majorBidi"/>
          <w:color w:val="943634" w:themeColor="accent2" w:themeShade="BF"/>
          <w:lang w:val="en-US"/>
        </w:rPr>
        <w:t xml:space="preserve">” (= </w:t>
      </w:r>
      <w:r w:rsidRPr="009C7EEA">
        <w:rPr>
          <w:rFonts w:asciiTheme="majorBidi" w:hAnsiTheme="majorBidi" w:cstheme="majorBidi"/>
          <w:color w:val="FF0000"/>
          <w:lang w:val="en-US"/>
        </w:rPr>
        <w:t>respect</w:t>
      </w:r>
      <w:r w:rsidRPr="004963C8">
        <w:rPr>
          <w:rFonts w:asciiTheme="majorBidi" w:hAnsiTheme="majorBidi" w:cstheme="majorBidi"/>
          <w:color w:val="943634" w:themeColor="accent2" w:themeShade="BF"/>
          <w:lang w:val="en-US"/>
        </w:rPr>
        <w:t>) and “</w:t>
      </w:r>
      <w:r w:rsidRPr="009C7EEA">
        <w:rPr>
          <w:rFonts w:asciiTheme="majorBidi" w:hAnsiTheme="majorBidi" w:cstheme="majorBidi"/>
          <w:color w:val="FF0000"/>
          <w:lang w:val="en-US"/>
        </w:rPr>
        <w:t>look down on</w:t>
      </w:r>
      <w:r w:rsidRPr="004963C8">
        <w:rPr>
          <w:rFonts w:asciiTheme="majorBidi" w:hAnsiTheme="majorBidi" w:cstheme="majorBidi"/>
          <w:color w:val="943634" w:themeColor="accent2" w:themeShade="BF"/>
          <w:lang w:val="en-US"/>
        </w:rPr>
        <w:t xml:space="preserve">” (= </w:t>
      </w:r>
      <w:r>
        <w:rPr>
          <w:rFonts w:asciiTheme="majorBidi" w:hAnsiTheme="majorBidi" w:cstheme="majorBidi"/>
          <w:color w:val="FF0000"/>
          <w:lang w:val="en-US"/>
        </w:rPr>
        <w:t>de</w:t>
      </w:r>
      <w:r w:rsidRPr="009C7EEA">
        <w:rPr>
          <w:rFonts w:asciiTheme="majorBidi" w:hAnsiTheme="majorBidi" w:cstheme="majorBidi"/>
          <w:color w:val="FF0000"/>
          <w:lang w:val="en-US"/>
        </w:rPr>
        <w:t>spise</w:t>
      </w:r>
      <w:r w:rsidRPr="004963C8">
        <w:rPr>
          <w:rFonts w:asciiTheme="majorBidi" w:hAnsiTheme="majorBidi" w:cstheme="majorBidi"/>
          <w:color w:val="943634" w:themeColor="accent2" w:themeShade="BF"/>
          <w:lang w:val="en-US"/>
        </w:rPr>
        <w:t>)</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But </w:t>
      </w:r>
      <w:r w:rsidRPr="008F7203">
        <w:rPr>
          <w:rFonts w:asciiTheme="majorBidi" w:hAnsiTheme="majorBidi" w:cstheme="majorBidi"/>
          <w:b/>
          <w:bCs/>
          <w:color w:val="FF0000"/>
          <w:lang w:val="en-US"/>
        </w:rPr>
        <w:t>look (at),</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b/>
          <w:bCs/>
          <w:color w:val="FF0000"/>
          <w:lang w:val="en-US"/>
        </w:rPr>
        <w:t>look for/ in/ into/ out and look on (=</w:t>
      </w:r>
      <w:r>
        <w:rPr>
          <w:rFonts w:asciiTheme="majorBidi" w:hAnsiTheme="majorBidi" w:cstheme="majorBidi"/>
          <w:b/>
          <w:bCs/>
          <w:color w:val="FF0000"/>
          <w:lang w:val="en-US"/>
        </w:rPr>
        <w:t xml:space="preserve"> </w:t>
      </w:r>
      <w:r w:rsidRPr="009C7EEA">
        <w:rPr>
          <w:rFonts w:asciiTheme="majorBidi" w:hAnsiTheme="majorBidi" w:cstheme="majorBidi"/>
          <w:b/>
          <w:bCs/>
          <w:color w:val="FF0000"/>
          <w:lang w:val="en-US"/>
        </w:rPr>
        <w:t xml:space="preserve">watch) are </w:t>
      </w:r>
      <w:r>
        <w:rPr>
          <w:rFonts w:asciiTheme="majorBidi" w:hAnsiTheme="majorBidi" w:cstheme="majorBidi"/>
          <w:b/>
          <w:bCs/>
          <w:color w:val="FF0000"/>
          <w:lang w:val="en-US"/>
        </w:rPr>
        <w:t xml:space="preserve">deliberate </w:t>
      </w:r>
      <w:r w:rsidRPr="009C7EEA">
        <w:rPr>
          <w:rFonts w:asciiTheme="majorBidi" w:hAnsiTheme="majorBidi" w:cstheme="majorBidi"/>
          <w:b/>
          <w:bCs/>
          <w:color w:val="FF0000"/>
          <w:lang w:val="en-US"/>
        </w:rPr>
        <w:t>actions</w:t>
      </w:r>
      <w:r w:rsidRPr="004963C8">
        <w:rPr>
          <w:rFonts w:asciiTheme="majorBidi" w:hAnsiTheme="majorBidi" w:cstheme="majorBidi"/>
          <w:color w:val="943634" w:themeColor="accent2" w:themeShade="BF"/>
          <w:lang w:val="en-US"/>
        </w:rPr>
        <w:t xml:space="preserve"> and can be used in the continuous tenses.</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00F452A0">
        <w:rPr>
          <w:rFonts w:asciiTheme="majorBidi" w:hAnsiTheme="majorBidi" w:cstheme="majorBidi"/>
          <w:color w:val="943634" w:themeColor="accent2" w:themeShade="BF"/>
          <w:lang w:val="en-US"/>
        </w:rPr>
        <w:t>E.g</w:t>
      </w:r>
      <w:r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He is looking for his glasses</w:t>
      </w:r>
    </w:p>
    <w:p w:rsidR="002131D5" w:rsidRDefault="002131D5" w:rsidP="005C225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I’m looking out for a better job.</w:t>
      </w:r>
    </w:p>
    <w:p w:rsidR="002131D5" w:rsidRPr="00F452A0" w:rsidRDefault="002131D5" w:rsidP="005C2250">
      <w:pPr>
        <w:pStyle w:val="Paragraphedeliste"/>
        <w:ind w:left="284"/>
        <w:rPr>
          <w:rFonts w:ascii="Times New Roman" w:hAnsi="Times New Roman" w:cs="Times New Roman"/>
          <w:b/>
          <w:bCs/>
          <w:color w:val="FF0000"/>
          <w:lang w:val="en-US"/>
        </w:rPr>
      </w:pPr>
      <w:r w:rsidRPr="00F452A0">
        <w:rPr>
          <w:rFonts w:ascii="Times New Roman" w:hAnsi="Times New Roman" w:cs="Times New Roman"/>
          <w:b/>
          <w:bCs/>
          <w:color w:val="FF0000"/>
          <w:lang w:val="en-US"/>
        </w:rPr>
        <w:t xml:space="preserve">You can use the present simple </w:t>
      </w:r>
      <w:r w:rsidRPr="00F452A0">
        <w:rPr>
          <w:rFonts w:ascii="Times New Roman" w:hAnsi="Times New Roman" w:cs="Times New Roman"/>
          <w:b/>
          <w:bCs/>
          <w:color w:val="FF0000"/>
          <w:u w:val="single"/>
          <w:lang w:val="en-US"/>
        </w:rPr>
        <w:t>or</w:t>
      </w:r>
      <w:r w:rsidRPr="00F452A0">
        <w:rPr>
          <w:rFonts w:ascii="Times New Roman" w:hAnsi="Times New Roman" w:cs="Times New Roman"/>
          <w:b/>
          <w:bCs/>
          <w:color w:val="FF0000"/>
          <w:lang w:val="en-US"/>
        </w:rPr>
        <w:t xml:space="preserve"> continuous to say how somebody looks now</w:t>
      </w:r>
    </w:p>
    <w:p w:rsidR="002131D5" w:rsidRDefault="00F452A0" w:rsidP="00F452A0">
      <w:pPr>
        <w:pStyle w:val="Paragraphedeliste"/>
        <w:tabs>
          <w:tab w:val="left" w:pos="1134"/>
        </w:tabs>
        <w:autoSpaceDE w:val="0"/>
        <w:autoSpaceDN w:val="0"/>
        <w:adjustRightInd w:val="0"/>
        <w:spacing w:after="0" w:line="240" w:lineRule="auto"/>
        <w:ind w:left="284"/>
        <w:rPr>
          <w:rFonts w:ascii="Times New Roman" w:hAnsi="Times New Roman" w:cs="Times New Roman"/>
          <w:color w:val="FF0000"/>
          <w:lang w:val="en-US"/>
        </w:rPr>
      </w:pPr>
      <w:r>
        <w:rPr>
          <w:rFonts w:ascii="Times New Roman" w:hAnsi="Times New Roman" w:cs="Times New Roman"/>
          <w:color w:val="FF0000"/>
          <w:lang w:val="en-US"/>
        </w:rPr>
        <w:t xml:space="preserve">E.G. </w:t>
      </w:r>
      <w:r w:rsidR="002131D5">
        <w:rPr>
          <w:rFonts w:ascii="Times New Roman" w:hAnsi="Times New Roman" w:cs="Times New Roman"/>
          <w:color w:val="FF0000"/>
          <w:lang w:val="en-US"/>
        </w:rPr>
        <w:t xml:space="preserve">You look </w:t>
      </w:r>
      <w:r>
        <w:rPr>
          <w:rFonts w:ascii="Times New Roman" w:hAnsi="Times New Roman" w:cs="Times New Roman"/>
          <w:color w:val="FF0000"/>
          <w:lang w:val="en-US"/>
        </w:rPr>
        <w:t xml:space="preserve">/are looking </w:t>
      </w:r>
      <w:r w:rsidR="002131D5">
        <w:rPr>
          <w:rFonts w:ascii="Times New Roman" w:hAnsi="Times New Roman" w:cs="Times New Roman"/>
          <w:color w:val="FF0000"/>
          <w:lang w:val="en-US"/>
        </w:rPr>
        <w:t xml:space="preserve">well today. </w:t>
      </w:r>
    </w:p>
    <w:p w:rsidR="002131D5" w:rsidRPr="004963C8" w:rsidRDefault="002131D5" w:rsidP="005C2250">
      <w:pPr>
        <w:pStyle w:val="Paragraphedeliste"/>
        <w:ind w:left="284"/>
        <w:rPr>
          <w:rFonts w:asciiTheme="majorBidi" w:hAnsiTheme="majorBidi" w:cstheme="majorBidi"/>
          <w:color w:val="943634" w:themeColor="accent2" w:themeShade="BF"/>
          <w:lang w:val="en-US"/>
        </w:rPr>
      </w:pPr>
    </w:p>
    <w:p w:rsidR="002131D5" w:rsidRPr="00F452A0" w:rsidRDefault="002131D5" w:rsidP="005C2250">
      <w:pPr>
        <w:pStyle w:val="Paragraphedeliste"/>
        <w:numPr>
          <w:ilvl w:val="0"/>
          <w:numId w:val="1"/>
        </w:numPr>
        <w:ind w:left="284" w:firstLine="0"/>
        <w:rPr>
          <w:rFonts w:asciiTheme="majorBidi" w:hAnsiTheme="majorBidi" w:cstheme="majorBidi"/>
          <w:b/>
          <w:bCs/>
          <w:color w:val="FF0000"/>
          <w:u w:val="single"/>
          <w:lang w:val="en-US"/>
        </w:rPr>
      </w:pPr>
      <w:r w:rsidRPr="00F452A0">
        <w:rPr>
          <w:rFonts w:asciiTheme="majorBidi" w:hAnsiTheme="majorBidi" w:cstheme="majorBidi"/>
          <w:b/>
          <w:bCs/>
          <w:color w:val="FF0000"/>
          <w:u w:val="single"/>
          <w:lang w:val="en-US"/>
        </w:rPr>
        <w:t>Smell</w:t>
      </w:r>
    </w:p>
    <w:p w:rsidR="002131D5" w:rsidRDefault="002131D5" w:rsidP="005C225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The </w:t>
      </w:r>
      <w:r w:rsidRPr="009C7EEA">
        <w:rPr>
          <w:rFonts w:asciiTheme="majorBidi" w:hAnsiTheme="majorBidi" w:cstheme="majorBidi"/>
          <w:color w:val="FF0000"/>
          <w:lang w:val="en-US"/>
        </w:rPr>
        <w:t>continuous is not used</w:t>
      </w:r>
      <w:r w:rsidRPr="004963C8">
        <w:rPr>
          <w:rFonts w:asciiTheme="majorBidi" w:hAnsiTheme="majorBidi" w:cstheme="majorBidi"/>
          <w:color w:val="943634" w:themeColor="accent2" w:themeShade="BF"/>
          <w:lang w:val="en-US"/>
        </w:rPr>
        <w:t xml:space="preserve"> with smell meaning ‘</w:t>
      </w:r>
      <w:r w:rsidRPr="009C7EEA">
        <w:rPr>
          <w:rFonts w:asciiTheme="majorBidi" w:hAnsiTheme="majorBidi" w:cstheme="majorBidi"/>
          <w:color w:val="FF0000"/>
          <w:lang w:val="en-US"/>
        </w:rPr>
        <w:t>perceive a scent/ an odour</w:t>
      </w:r>
      <w:r w:rsidRPr="004963C8">
        <w:rPr>
          <w:rFonts w:asciiTheme="majorBidi" w:hAnsiTheme="majorBidi" w:cstheme="majorBidi"/>
          <w:color w:val="943634" w:themeColor="accent2" w:themeShade="BF"/>
          <w:lang w:val="en-US"/>
        </w:rPr>
        <w:t xml:space="preserve">), e.g. I smell gas, or with smell used as a link verb, </w:t>
      </w:r>
    </w:p>
    <w:p w:rsidR="002131D5" w:rsidRPr="00F452A0" w:rsidRDefault="002131D5" w:rsidP="00F452A0">
      <w:pPr>
        <w:pStyle w:val="Paragraphedeliste"/>
        <w:ind w:left="284"/>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but</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color w:val="FF0000"/>
          <w:lang w:val="en-US"/>
        </w:rPr>
        <w:t>can be used</w:t>
      </w:r>
      <w:r w:rsidRPr="004963C8">
        <w:rPr>
          <w:rFonts w:asciiTheme="majorBidi" w:hAnsiTheme="majorBidi" w:cstheme="majorBidi"/>
          <w:color w:val="943634" w:themeColor="accent2" w:themeShade="BF"/>
          <w:lang w:val="en-US"/>
        </w:rPr>
        <w:t xml:space="preserve"> with smell meaning “</w:t>
      </w:r>
      <w:r w:rsidRPr="009C7EEA">
        <w:rPr>
          <w:rFonts w:asciiTheme="majorBidi" w:hAnsiTheme="majorBidi" w:cstheme="majorBidi"/>
          <w:color w:val="FF0000"/>
          <w:lang w:val="en-US"/>
        </w:rPr>
        <w:t>sniff at</w:t>
      </w:r>
      <w:r w:rsidRPr="004963C8">
        <w:rPr>
          <w:rFonts w:asciiTheme="majorBidi" w:hAnsiTheme="majorBidi" w:cstheme="majorBidi"/>
          <w:color w:val="943634" w:themeColor="accent2" w:themeShade="BF"/>
          <w:lang w:val="en-US"/>
        </w:rPr>
        <w:t>”</w:t>
      </w:r>
      <w:r w:rsidR="00F452A0">
        <w:rPr>
          <w:rFonts w:asciiTheme="majorBidi" w:hAnsiTheme="majorBidi" w:cstheme="majorBidi"/>
          <w:color w:val="943634" w:themeColor="accent2" w:themeShade="BF"/>
          <w:lang w:val="en-US"/>
        </w:rPr>
        <w:t xml:space="preserve">. </w:t>
      </w:r>
      <w:r w:rsidR="00F452A0" w:rsidRPr="00F452A0">
        <w:rPr>
          <w:rFonts w:asciiTheme="majorBidi" w:hAnsiTheme="majorBidi" w:cstheme="majorBidi"/>
          <w:color w:val="FF0000"/>
          <w:lang w:val="en-US"/>
        </w:rPr>
        <w:t xml:space="preserve">e.g. </w:t>
      </w:r>
      <w:r w:rsidRPr="00F452A0">
        <w:rPr>
          <w:rFonts w:asciiTheme="majorBidi" w:hAnsiTheme="majorBidi" w:cstheme="majorBidi"/>
          <w:color w:val="943634" w:themeColor="accent2" w:themeShade="BF"/>
          <w:lang w:val="en-US"/>
        </w:rPr>
        <w:t>Why are you smelling the milk? Does it smell sour?</w:t>
      </w:r>
    </w:p>
    <w:p w:rsidR="002131D5" w:rsidRPr="00F452A0" w:rsidRDefault="002131D5" w:rsidP="005C2250">
      <w:pPr>
        <w:pStyle w:val="Paragraphedeliste"/>
        <w:numPr>
          <w:ilvl w:val="0"/>
          <w:numId w:val="1"/>
        </w:numPr>
        <w:ind w:left="284" w:firstLine="0"/>
        <w:rPr>
          <w:rFonts w:asciiTheme="majorBidi" w:hAnsiTheme="majorBidi" w:cstheme="majorBidi"/>
          <w:b/>
          <w:bCs/>
          <w:color w:val="FF0000"/>
          <w:u w:val="single"/>
          <w:lang w:val="en-US"/>
        </w:rPr>
      </w:pPr>
      <w:r w:rsidRPr="00F452A0">
        <w:rPr>
          <w:rFonts w:asciiTheme="majorBidi" w:hAnsiTheme="majorBidi" w:cstheme="majorBidi"/>
          <w:b/>
          <w:bCs/>
          <w:color w:val="FF0000"/>
          <w:u w:val="single"/>
          <w:lang w:val="en-US"/>
        </w:rPr>
        <w:t>Taste</w:t>
      </w:r>
    </w:p>
    <w:p w:rsidR="002131D5" w:rsidRPr="004963C8" w:rsidRDefault="002131D5" w:rsidP="00F452A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Taste as a link verb is not used in the continuous</w:t>
      </w:r>
      <w:r w:rsidR="00F452A0">
        <w:rPr>
          <w:rFonts w:asciiTheme="majorBidi" w:hAnsiTheme="majorBidi" w:cstheme="majorBidi"/>
          <w:color w:val="943634" w:themeColor="accent2" w:themeShade="BF"/>
          <w:lang w:val="en-US"/>
        </w:rPr>
        <w:t>.</w:t>
      </w:r>
    </w:p>
    <w:p w:rsidR="002131D5" w:rsidRPr="004963C8" w:rsidRDefault="00F452A0" w:rsidP="00F452A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e.g. </w:t>
      </w:r>
      <w:r w:rsidR="002131D5" w:rsidRPr="004963C8">
        <w:rPr>
          <w:rFonts w:asciiTheme="majorBidi" w:hAnsiTheme="majorBidi" w:cstheme="majorBidi"/>
          <w:color w:val="943634" w:themeColor="accent2" w:themeShade="BF"/>
          <w:lang w:val="en-US"/>
        </w:rPr>
        <w:t>This coffee tastes bitter (has a bitter taste)</w:t>
      </w:r>
    </w:p>
    <w:p w:rsidR="002131D5" w:rsidRPr="004963C8" w:rsidRDefault="002131D5" w:rsidP="00F452A0">
      <w:pPr>
        <w:pStyle w:val="Paragraphedeliste"/>
        <w:ind w:left="284"/>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But taste meaning “</w:t>
      </w:r>
      <w:r w:rsidRPr="009C7EEA">
        <w:rPr>
          <w:rFonts w:asciiTheme="majorBidi" w:hAnsiTheme="majorBidi" w:cstheme="majorBidi"/>
          <w:b/>
          <w:bCs/>
          <w:color w:val="FF0000"/>
          <w:lang w:val="en-US"/>
        </w:rPr>
        <w:t>to test the flavor of</w:t>
      </w:r>
      <w:r w:rsidRPr="004963C8">
        <w:rPr>
          <w:rFonts w:asciiTheme="majorBidi" w:hAnsiTheme="majorBidi" w:cstheme="majorBidi"/>
          <w:color w:val="943634" w:themeColor="accent2" w:themeShade="BF"/>
          <w:lang w:val="en-US"/>
        </w:rPr>
        <w:t>” can be used in the continuous</w:t>
      </w:r>
    </w:p>
    <w:p w:rsidR="002131D5" w:rsidRPr="004963C8" w:rsidRDefault="00F452A0" w:rsidP="00F452A0">
      <w:pPr>
        <w:pStyle w:val="Paragraphedeliste"/>
        <w:ind w:left="284"/>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e.g.</w:t>
      </w:r>
      <w:r w:rsidR="002131D5">
        <w:rPr>
          <w:rFonts w:asciiTheme="majorBidi" w:hAnsiTheme="majorBidi" w:cstheme="majorBidi"/>
          <w:color w:val="943634" w:themeColor="accent2" w:themeShade="BF"/>
          <w:lang w:val="en-US"/>
        </w:rPr>
        <w:t xml:space="preserve"> </w:t>
      </w:r>
      <w:r w:rsidR="002131D5" w:rsidRPr="004963C8">
        <w:rPr>
          <w:rFonts w:asciiTheme="majorBidi" w:hAnsiTheme="majorBidi" w:cstheme="majorBidi"/>
          <w:color w:val="943634" w:themeColor="accent2" w:themeShade="BF"/>
          <w:lang w:val="en-US"/>
        </w:rPr>
        <w:t>She was tasting the pudding to see if it was sweet enough.</w:t>
      </w:r>
    </w:p>
    <w:p w:rsidR="0097775A" w:rsidRDefault="0097775A" w:rsidP="002131D5">
      <w:pPr>
        <w:pStyle w:val="Paragraphedeliste"/>
        <w:ind w:hanging="720"/>
        <w:rPr>
          <w:rFonts w:ascii="Bradley Hand ITC" w:hAnsi="Bradley Hand ITC" w:cstheme="majorBidi"/>
          <w:b/>
          <w:bCs/>
          <w:color w:val="FF0000"/>
          <w:lang w:val="en-US"/>
        </w:rPr>
      </w:pPr>
    </w:p>
    <w:p w:rsidR="002131D5" w:rsidRPr="009C7EEA" w:rsidRDefault="002131D5" w:rsidP="002131D5">
      <w:pPr>
        <w:pStyle w:val="Paragraphedeliste"/>
        <w:ind w:hanging="720"/>
        <w:rPr>
          <w:rFonts w:ascii="Bradley Hand ITC" w:hAnsi="Bradley Hand ITC" w:cstheme="majorBidi"/>
          <w:b/>
          <w:bCs/>
          <w:color w:val="FF0000"/>
          <w:lang w:val="en-US"/>
        </w:rPr>
      </w:pPr>
      <w:r w:rsidRPr="009C7EEA">
        <w:rPr>
          <w:rFonts w:ascii="Bradley Hand ITC" w:hAnsi="Bradley Hand ITC" w:cstheme="majorBidi"/>
          <w:b/>
          <w:bCs/>
          <w:color w:val="FF0000"/>
          <w:lang w:val="en-US"/>
        </w:rPr>
        <w:lastRenderedPageBreak/>
        <w:t>See and hear used in the continuous forms</w:t>
      </w:r>
    </w:p>
    <w:p w:rsidR="002131D5" w:rsidRPr="004963C8" w:rsidRDefault="002131D5" w:rsidP="00F452A0">
      <w:pPr>
        <w:pStyle w:val="Paragraphedeliste"/>
        <w:numPr>
          <w:ilvl w:val="0"/>
          <w:numId w:val="2"/>
        </w:numPr>
        <w:tabs>
          <w:tab w:val="left" w:pos="284"/>
        </w:tabs>
        <w:ind w:left="0" w:firstLine="0"/>
        <w:rPr>
          <w:rFonts w:asciiTheme="majorBidi" w:hAnsiTheme="majorBidi" w:cstheme="majorBidi"/>
          <w:color w:val="943634" w:themeColor="accent2" w:themeShade="BF"/>
          <w:lang w:val="en-US"/>
        </w:rPr>
      </w:pPr>
      <w:r w:rsidRPr="00F452A0">
        <w:rPr>
          <w:rFonts w:asciiTheme="majorBidi" w:hAnsiTheme="majorBidi" w:cstheme="majorBidi"/>
          <w:b/>
          <w:bCs/>
          <w:color w:val="FF0000"/>
          <w:u w:val="single"/>
          <w:lang w:val="en-US"/>
        </w:rPr>
        <w:t>See</w:t>
      </w:r>
      <w:r w:rsidRPr="004963C8">
        <w:rPr>
          <w:rFonts w:asciiTheme="majorBidi" w:hAnsiTheme="majorBidi" w:cstheme="majorBidi"/>
          <w:color w:val="943634" w:themeColor="accent2" w:themeShade="BF"/>
          <w:lang w:val="en-US"/>
        </w:rPr>
        <w:t xml:space="preserve"> can </w:t>
      </w:r>
      <w:r w:rsidRPr="009C7EEA">
        <w:rPr>
          <w:rFonts w:asciiTheme="majorBidi" w:hAnsiTheme="majorBidi" w:cstheme="majorBidi"/>
          <w:color w:val="FF0000"/>
          <w:lang w:val="en-US"/>
        </w:rPr>
        <w:t>be used in the continuous</w:t>
      </w:r>
      <w:r w:rsidRPr="004963C8">
        <w:rPr>
          <w:rFonts w:asciiTheme="majorBidi" w:hAnsiTheme="majorBidi" w:cstheme="majorBidi"/>
          <w:color w:val="943634" w:themeColor="accent2" w:themeShade="BF"/>
          <w:lang w:val="en-US"/>
        </w:rPr>
        <w:t xml:space="preserve"> when it means “</w:t>
      </w:r>
      <w:r w:rsidRPr="009C7EEA">
        <w:rPr>
          <w:rFonts w:asciiTheme="majorBidi" w:hAnsiTheme="majorBidi" w:cstheme="majorBidi"/>
          <w:b/>
          <w:bCs/>
          <w:color w:val="FF0000"/>
          <w:lang w:val="en-US"/>
        </w:rPr>
        <w:t>meet by appointment</w:t>
      </w:r>
      <w:r w:rsidRPr="004963C8">
        <w:rPr>
          <w:rFonts w:asciiTheme="majorBidi" w:hAnsiTheme="majorBidi" w:cstheme="majorBidi"/>
          <w:color w:val="943634" w:themeColor="accent2" w:themeShade="BF"/>
          <w:lang w:val="en-US"/>
        </w:rPr>
        <w:t>” ‘interview’</w:t>
      </w:r>
    </w:p>
    <w:p w:rsidR="002131D5" w:rsidRPr="004963C8" w:rsidRDefault="00F452A0" w:rsidP="00F452A0">
      <w:pPr>
        <w:pStyle w:val="Paragraphedeliste"/>
        <w:ind w:left="0"/>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e.g. </w:t>
      </w:r>
      <w:r w:rsidR="002131D5" w:rsidRPr="004963C8">
        <w:rPr>
          <w:rFonts w:asciiTheme="majorBidi" w:hAnsiTheme="majorBidi" w:cstheme="majorBidi"/>
          <w:color w:val="943634" w:themeColor="accent2" w:themeShade="BF"/>
          <w:lang w:val="en-US"/>
        </w:rPr>
        <w:t>The doctor is seeing the applicants this morning.</w:t>
      </w:r>
    </w:p>
    <w:p w:rsidR="00F452A0" w:rsidRDefault="002131D5" w:rsidP="00F452A0">
      <w:pPr>
        <w:pStyle w:val="Paragraphedeliste"/>
        <w:ind w:left="0"/>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Also when it means “</w:t>
      </w:r>
      <w:r w:rsidRPr="009C7EEA">
        <w:rPr>
          <w:rFonts w:asciiTheme="majorBidi" w:hAnsiTheme="majorBidi" w:cstheme="majorBidi"/>
          <w:b/>
          <w:bCs/>
          <w:color w:val="FF0000"/>
          <w:lang w:val="en-US"/>
        </w:rPr>
        <w:t>visit</w:t>
      </w:r>
      <w:r w:rsidRPr="004963C8">
        <w:rPr>
          <w:rFonts w:asciiTheme="majorBidi" w:hAnsiTheme="majorBidi" w:cstheme="majorBidi"/>
          <w:color w:val="943634" w:themeColor="accent2" w:themeShade="BF"/>
          <w:lang w:val="en-US"/>
        </w:rPr>
        <w:t xml:space="preserve">” (usually as a tourist): </w:t>
      </w:r>
    </w:p>
    <w:p w:rsidR="002131D5" w:rsidRPr="004963C8" w:rsidRDefault="00F452A0" w:rsidP="00F452A0">
      <w:pPr>
        <w:pStyle w:val="Paragraphedeliste"/>
        <w:ind w:left="0"/>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e.g</w:t>
      </w:r>
      <w:r w:rsidR="002131D5">
        <w:rPr>
          <w:rFonts w:asciiTheme="majorBidi" w:hAnsiTheme="majorBidi" w:cstheme="majorBidi"/>
          <w:color w:val="943634" w:themeColor="accent2" w:themeShade="BF"/>
          <w:lang w:val="en-US"/>
        </w:rPr>
        <w:t xml:space="preserve">. </w:t>
      </w:r>
      <w:r w:rsidR="002131D5" w:rsidRPr="004963C8">
        <w:rPr>
          <w:rFonts w:asciiTheme="majorBidi" w:hAnsiTheme="majorBidi" w:cstheme="majorBidi"/>
          <w:color w:val="943634" w:themeColor="accent2" w:themeShade="BF"/>
          <w:lang w:val="en-US"/>
        </w:rPr>
        <w:t>tom is seeing the town/ sights</w:t>
      </w:r>
    </w:p>
    <w:p w:rsidR="002131D5" w:rsidRPr="004963C8" w:rsidRDefault="002131D5" w:rsidP="00F452A0">
      <w:pPr>
        <w:pStyle w:val="Paragraphedeliste"/>
        <w:ind w:left="0"/>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 xml:space="preserve">It can also be used in </w:t>
      </w:r>
      <w:r w:rsidRPr="00F452A0">
        <w:rPr>
          <w:rFonts w:asciiTheme="majorBidi" w:hAnsiTheme="majorBidi" w:cstheme="majorBidi"/>
          <w:b/>
          <w:bCs/>
          <w:color w:val="943634" w:themeColor="accent2" w:themeShade="BF"/>
          <w:u w:val="single"/>
          <w:lang w:val="en-US"/>
        </w:rPr>
        <w:t>the continuous</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i/>
          <w:iCs/>
          <w:color w:val="FF0000"/>
          <w:lang w:val="en-US"/>
        </w:rPr>
        <w:t>in the following combinations</w:t>
      </w:r>
      <w:r w:rsidRPr="004963C8">
        <w:rPr>
          <w:rFonts w:asciiTheme="majorBidi" w:hAnsiTheme="majorBidi" w:cstheme="majorBidi"/>
          <w:color w:val="943634" w:themeColor="accent2" w:themeShade="BF"/>
          <w:lang w:val="en-US"/>
        </w:rPr>
        <w:t>:</w:t>
      </w:r>
    </w:p>
    <w:p w:rsidR="002131D5" w:rsidRPr="004963C8" w:rsidRDefault="002131D5" w:rsidP="00F452A0">
      <w:pPr>
        <w:pStyle w:val="Paragraphedeliste"/>
        <w:ind w:left="0"/>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about</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i/>
          <w:iCs/>
          <w:color w:val="FF0000"/>
          <w:lang w:val="en-US"/>
        </w:rPr>
        <w:t>make arrangements or enquiries</w:t>
      </w:r>
      <w:r w:rsidRPr="004963C8">
        <w:rPr>
          <w:rFonts w:asciiTheme="majorBidi" w:hAnsiTheme="majorBidi" w:cstheme="majorBidi"/>
          <w:color w:val="943634" w:themeColor="accent2" w:themeShade="BF"/>
          <w:lang w:val="en-US"/>
        </w:rPr>
        <w:t xml:space="preserve">: </w:t>
      </w:r>
      <w:r>
        <w:rPr>
          <w:rFonts w:asciiTheme="majorBidi" w:hAnsiTheme="majorBidi" w:cstheme="majorBidi"/>
          <w:color w:val="943634" w:themeColor="accent2" w:themeShade="BF"/>
          <w:lang w:val="en-US"/>
        </w:rPr>
        <w:t xml:space="preserve">   </w:t>
      </w:r>
      <w:r w:rsidRPr="004963C8">
        <w:rPr>
          <w:rFonts w:asciiTheme="majorBidi" w:hAnsiTheme="majorBidi" w:cstheme="majorBidi"/>
          <w:color w:val="943634" w:themeColor="accent2" w:themeShade="BF"/>
          <w:lang w:val="en-US"/>
        </w:rPr>
        <w:t>we are seeing about a work permit for you (trying to arrange this)</w:t>
      </w:r>
    </w:p>
    <w:p w:rsidR="002131D5" w:rsidRPr="004963C8" w:rsidRDefault="002131D5" w:rsidP="00F452A0">
      <w:pPr>
        <w:pStyle w:val="Paragraphedeliste"/>
        <w:ind w:left="0"/>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to</w:t>
      </w:r>
      <w:r w:rsidRPr="004963C8">
        <w:rPr>
          <w:rFonts w:asciiTheme="majorBidi" w:hAnsiTheme="majorBidi" w:cstheme="majorBidi"/>
          <w:color w:val="943634" w:themeColor="accent2" w:themeShade="BF"/>
          <w:lang w:val="en-US"/>
        </w:rPr>
        <w:t xml:space="preserve"> = </w:t>
      </w:r>
      <w:r w:rsidRPr="009C7EEA">
        <w:rPr>
          <w:rFonts w:asciiTheme="majorBidi" w:hAnsiTheme="majorBidi" w:cstheme="majorBidi"/>
          <w:i/>
          <w:iCs/>
          <w:color w:val="FF0000"/>
          <w:lang w:val="en-US"/>
        </w:rPr>
        <w:t>arrange</w:t>
      </w:r>
      <w:r w:rsidRPr="004963C8">
        <w:rPr>
          <w:rFonts w:asciiTheme="majorBidi" w:hAnsiTheme="majorBidi" w:cstheme="majorBidi"/>
          <w:color w:val="943634" w:themeColor="accent2" w:themeShade="BF"/>
          <w:lang w:val="en-US"/>
        </w:rPr>
        <w:t>, put right, deal with:</w:t>
      </w:r>
      <w:r w:rsidR="00F452A0">
        <w:rPr>
          <w:rFonts w:asciiTheme="majorBidi" w:hAnsiTheme="majorBidi" w:cstheme="majorBidi"/>
          <w:color w:val="943634" w:themeColor="accent2" w:themeShade="BF"/>
          <w:lang w:val="en-US"/>
        </w:rPr>
        <w:t xml:space="preserve"> e.g. </w:t>
      </w:r>
      <w:r w:rsidRPr="004963C8">
        <w:rPr>
          <w:rFonts w:asciiTheme="majorBidi" w:hAnsiTheme="majorBidi" w:cstheme="majorBidi"/>
          <w:color w:val="943634" w:themeColor="accent2" w:themeShade="BF"/>
          <w:lang w:val="en-US"/>
        </w:rPr>
        <w:t xml:space="preserve"> the plumber is here.</w:t>
      </w:r>
      <w:r>
        <w:rPr>
          <w:rFonts w:asciiTheme="majorBidi" w:hAnsiTheme="majorBidi" w:cstheme="majorBidi"/>
          <w:color w:val="943634" w:themeColor="accent2" w:themeShade="BF"/>
          <w:lang w:val="en-US"/>
        </w:rPr>
        <w:tab/>
      </w:r>
      <w:r w:rsidRPr="004963C8">
        <w:rPr>
          <w:rFonts w:asciiTheme="majorBidi" w:hAnsiTheme="majorBidi" w:cstheme="majorBidi"/>
          <w:color w:val="943634" w:themeColor="accent2" w:themeShade="BF"/>
          <w:lang w:val="en-US"/>
        </w:rPr>
        <w:t>He is seeing to the leak in our tank.</w:t>
      </w:r>
    </w:p>
    <w:p w:rsidR="002131D5" w:rsidRPr="004963C8" w:rsidRDefault="002131D5" w:rsidP="00F452A0">
      <w:pPr>
        <w:pStyle w:val="Paragraphedeliste"/>
        <w:ind w:left="0"/>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somebody out</w:t>
      </w:r>
      <w:r w:rsidRPr="004963C8">
        <w:rPr>
          <w:rFonts w:asciiTheme="majorBidi" w:hAnsiTheme="majorBidi" w:cstheme="majorBidi"/>
          <w:color w:val="943634" w:themeColor="accent2" w:themeShade="BF"/>
          <w:lang w:val="en-US"/>
        </w:rPr>
        <w:t xml:space="preserve"> = escort him</w:t>
      </w:r>
      <w:bookmarkStart w:id="0" w:name="_GoBack"/>
      <w:bookmarkEnd w:id="0"/>
      <w:r w:rsidRPr="004963C8">
        <w:rPr>
          <w:rFonts w:asciiTheme="majorBidi" w:hAnsiTheme="majorBidi" w:cstheme="majorBidi"/>
          <w:color w:val="943634" w:themeColor="accent2" w:themeShade="BF"/>
          <w:lang w:val="en-US"/>
        </w:rPr>
        <w:t>/her to the door</w:t>
      </w:r>
    </w:p>
    <w:p w:rsidR="002131D5" w:rsidRPr="004963C8" w:rsidRDefault="002131D5" w:rsidP="00F452A0">
      <w:pPr>
        <w:pStyle w:val="Paragraphedeliste"/>
        <w:tabs>
          <w:tab w:val="left" w:pos="6499"/>
        </w:tabs>
        <w:ind w:left="0"/>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 xml:space="preserve">See somebody home </w:t>
      </w:r>
      <w:r>
        <w:rPr>
          <w:rFonts w:asciiTheme="majorBidi" w:hAnsiTheme="majorBidi" w:cstheme="majorBidi"/>
          <w:color w:val="943634" w:themeColor="accent2" w:themeShade="BF"/>
          <w:lang w:val="en-US"/>
        </w:rPr>
        <w:t xml:space="preserve">= escort him/her home                      </w:t>
      </w:r>
    </w:p>
    <w:p w:rsidR="00F452A0" w:rsidRDefault="002131D5" w:rsidP="00F452A0">
      <w:pPr>
        <w:pStyle w:val="Paragraphedeliste"/>
        <w:ind w:left="0"/>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somebody to</w:t>
      </w:r>
      <w:r w:rsidRPr="004963C8">
        <w:rPr>
          <w:rFonts w:asciiTheme="majorBidi" w:hAnsiTheme="majorBidi" w:cstheme="majorBidi"/>
          <w:color w:val="943634" w:themeColor="accent2" w:themeShade="BF"/>
          <w:lang w:val="en-US"/>
        </w:rPr>
        <w:t xml:space="preserve"> </w:t>
      </w:r>
      <w:r w:rsidRPr="009C7EEA">
        <w:rPr>
          <w:rFonts w:asciiTheme="majorBidi" w:hAnsiTheme="majorBidi" w:cstheme="majorBidi"/>
          <w:color w:val="FF0000"/>
          <w:lang w:val="en-US"/>
        </w:rPr>
        <w:t>+ place</w:t>
      </w:r>
      <w:r>
        <w:rPr>
          <w:rFonts w:asciiTheme="majorBidi" w:hAnsiTheme="majorBidi" w:cstheme="majorBidi"/>
          <w:color w:val="943634" w:themeColor="accent2" w:themeShade="BF"/>
          <w:lang w:val="en-US"/>
        </w:rPr>
        <w:t xml:space="preserve"> = escort him/her to + place.    </w:t>
      </w:r>
      <w:r w:rsidR="00F452A0">
        <w:rPr>
          <w:rFonts w:asciiTheme="majorBidi" w:hAnsiTheme="majorBidi" w:cstheme="majorBidi"/>
          <w:color w:val="943634" w:themeColor="accent2" w:themeShade="BF"/>
          <w:lang w:val="en-US"/>
        </w:rPr>
        <w:t>e.g. A</w:t>
      </w:r>
      <w:r w:rsidR="00F452A0" w:rsidRPr="004963C8">
        <w:rPr>
          <w:rFonts w:asciiTheme="majorBidi" w:hAnsiTheme="majorBidi" w:cstheme="majorBidi"/>
          <w:color w:val="943634" w:themeColor="accent2" w:themeShade="BF"/>
          <w:lang w:val="en-US"/>
        </w:rPr>
        <w:t>nn: is bill seeing you home after the party?</w:t>
      </w:r>
    </w:p>
    <w:p w:rsidR="002131D5" w:rsidRPr="00F452A0" w:rsidRDefault="00F452A0" w:rsidP="00F452A0">
      <w:pPr>
        <w:pStyle w:val="Paragraphedeliste"/>
        <w:ind w:left="0"/>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       </w:t>
      </w:r>
      <w:r w:rsidR="002131D5" w:rsidRPr="004963C8">
        <w:rPr>
          <w:rFonts w:asciiTheme="majorBidi" w:hAnsiTheme="majorBidi" w:cstheme="majorBidi"/>
          <w:color w:val="943634" w:themeColor="accent2" w:themeShade="BF"/>
          <w:lang w:val="en-US"/>
        </w:rPr>
        <w:t>Mary: no, he is just seeing me to my bus.</w:t>
      </w:r>
    </w:p>
    <w:p w:rsidR="002131D5" w:rsidRPr="004963C8" w:rsidRDefault="002131D5" w:rsidP="00F452A0">
      <w:pPr>
        <w:pStyle w:val="Paragraphedeliste"/>
        <w:ind w:left="0"/>
        <w:rPr>
          <w:rFonts w:asciiTheme="majorBidi" w:hAnsiTheme="majorBidi" w:cstheme="majorBidi"/>
          <w:color w:val="943634" w:themeColor="accent2" w:themeShade="BF"/>
          <w:lang w:val="en-US"/>
        </w:rPr>
      </w:pPr>
      <w:r w:rsidRPr="009C7EEA">
        <w:rPr>
          <w:rFonts w:asciiTheme="majorBidi" w:hAnsiTheme="majorBidi" w:cstheme="majorBidi"/>
          <w:color w:val="FF0000"/>
          <w:lang w:val="en-US"/>
        </w:rPr>
        <w:t>See someone off</w:t>
      </w:r>
      <w:r w:rsidR="00F452A0">
        <w:rPr>
          <w:rFonts w:asciiTheme="majorBidi" w:hAnsiTheme="majorBidi" w:cstheme="majorBidi"/>
          <w:color w:val="FF0000"/>
          <w:lang w:val="en-US"/>
        </w:rPr>
        <w:t xml:space="preserve"> </w:t>
      </w:r>
      <w:r w:rsidRPr="004963C8">
        <w:rPr>
          <w:rFonts w:asciiTheme="majorBidi" w:hAnsiTheme="majorBidi" w:cstheme="majorBidi"/>
          <w:color w:val="943634" w:themeColor="accent2" w:themeShade="BF"/>
          <w:lang w:val="en-US"/>
        </w:rPr>
        <w:t>= say goodbye to a departing traveler at the starting point of his journey (usually the station, airport, etc)</w:t>
      </w:r>
      <w:r w:rsidR="00F452A0">
        <w:rPr>
          <w:rFonts w:asciiTheme="majorBidi" w:hAnsiTheme="majorBidi" w:cstheme="majorBidi"/>
          <w:color w:val="943634" w:themeColor="accent2" w:themeShade="BF"/>
          <w:lang w:val="en-US"/>
        </w:rPr>
        <w:t xml:space="preserve">  e.g. </w:t>
      </w:r>
      <w:r w:rsidRPr="004963C8">
        <w:rPr>
          <w:rFonts w:asciiTheme="majorBidi" w:hAnsiTheme="majorBidi" w:cstheme="majorBidi"/>
          <w:color w:val="943634" w:themeColor="accent2" w:themeShade="BF"/>
          <w:lang w:val="en-US"/>
        </w:rPr>
        <w:t>We are leaving tomorrow. Bill is seeing us off at the airport.</w:t>
      </w:r>
    </w:p>
    <w:p w:rsidR="002131D5" w:rsidRPr="00F452A0" w:rsidRDefault="002131D5" w:rsidP="00C121A1">
      <w:pPr>
        <w:pStyle w:val="Paragraphedeliste"/>
        <w:numPr>
          <w:ilvl w:val="0"/>
          <w:numId w:val="2"/>
        </w:numPr>
        <w:tabs>
          <w:tab w:val="left" w:pos="284"/>
        </w:tabs>
        <w:ind w:left="0" w:firstLine="0"/>
        <w:rPr>
          <w:rFonts w:asciiTheme="majorBidi" w:hAnsiTheme="majorBidi" w:cstheme="majorBidi"/>
          <w:b/>
          <w:bCs/>
          <w:color w:val="FF0000"/>
          <w:u w:val="single"/>
          <w:lang w:val="en-US"/>
        </w:rPr>
      </w:pPr>
      <w:r w:rsidRPr="00F452A0">
        <w:rPr>
          <w:rFonts w:asciiTheme="majorBidi" w:hAnsiTheme="majorBidi" w:cstheme="majorBidi"/>
          <w:b/>
          <w:bCs/>
          <w:color w:val="FF0000"/>
          <w:u w:val="single"/>
          <w:lang w:val="en-US"/>
        </w:rPr>
        <w:t>Hear</w:t>
      </w:r>
    </w:p>
    <w:p w:rsidR="002131D5" w:rsidRPr="004963C8" w:rsidRDefault="002131D5" w:rsidP="00F452A0">
      <w:pPr>
        <w:pStyle w:val="Paragraphedeliste"/>
        <w:ind w:left="0"/>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Hear </w:t>
      </w:r>
      <w:r w:rsidRPr="004963C8">
        <w:rPr>
          <w:rFonts w:asciiTheme="majorBidi" w:hAnsiTheme="majorBidi" w:cstheme="majorBidi"/>
          <w:color w:val="943634" w:themeColor="accent2" w:themeShade="BF"/>
          <w:lang w:val="en-US"/>
        </w:rPr>
        <w:t>can be used in the continuous when it means “</w:t>
      </w:r>
      <w:r w:rsidRPr="009C7EEA">
        <w:rPr>
          <w:rFonts w:asciiTheme="majorBidi" w:hAnsiTheme="majorBidi" w:cstheme="majorBidi"/>
          <w:b/>
          <w:bCs/>
          <w:color w:val="FF0000"/>
          <w:lang w:val="en-US"/>
        </w:rPr>
        <w:t>listen formally to</w:t>
      </w:r>
      <w:r w:rsidRPr="004963C8">
        <w:rPr>
          <w:rFonts w:asciiTheme="majorBidi" w:hAnsiTheme="majorBidi" w:cstheme="majorBidi"/>
          <w:color w:val="943634" w:themeColor="accent2" w:themeShade="BF"/>
          <w:lang w:val="en-US"/>
        </w:rPr>
        <w:t>” (complaints/evidence, etc)</w:t>
      </w:r>
    </w:p>
    <w:p w:rsidR="002131D5" w:rsidRPr="004963C8" w:rsidRDefault="00F452A0" w:rsidP="00F452A0">
      <w:pPr>
        <w:pStyle w:val="Paragraphedeliste"/>
        <w:ind w:left="0"/>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e.g.</w:t>
      </w:r>
      <w:r w:rsidR="002131D5">
        <w:rPr>
          <w:rFonts w:asciiTheme="majorBidi" w:hAnsiTheme="majorBidi" w:cstheme="majorBidi"/>
          <w:color w:val="943634" w:themeColor="accent2" w:themeShade="BF"/>
          <w:lang w:val="en-US"/>
        </w:rPr>
        <w:t xml:space="preserve"> T</w:t>
      </w:r>
      <w:r w:rsidR="002131D5" w:rsidRPr="004963C8">
        <w:rPr>
          <w:rFonts w:asciiTheme="majorBidi" w:hAnsiTheme="majorBidi" w:cstheme="majorBidi"/>
          <w:color w:val="943634" w:themeColor="accent2" w:themeShade="BF"/>
          <w:lang w:val="en-US"/>
        </w:rPr>
        <w:t>he court is hearing evidence this afternoon.</w:t>
      </w:r>
    </w:p>
    <w:p w:rsidR="00F452A0" w:rsidRDefault="002131D5" w:rsidP="00F452A0">
      <w:pPr>
        <w:pStyle w:val="Paragraphedeliste"/>
        <w:ind w:left="0"/>
        <w:rPr>
          <w:rFonts w:asciiTheme="majorBidi" w:hAnsiTheme="majorBidi" w:cstheme="majorBidi"/>
          <w:color w:val="943634" w:themeColor="accent2" w:themeShade="BF"/>
          <w:lang w:val="en-US"/>
        </w:rPr>
      </w:pPr>
      <w:r w:rsidRPr="004963C8">
        <w:rPr>
          <w:rFonts w:asciiTheme="majorBidi" w:hAnsiTheme="majorBidi" w:cstheme="majorBidi"/>
          <w:color w:val="943634" w:themeColor="accent2" w:themeShade="BF"/>
          <w:lang w:val="en-US"/>
        </w:rPr>
        <w:t>Hear meaning “</w:t>
      </w:r>
      <w:r w:rsidRPr="009C7EEA">
        <w:rPr>
          <w:rFonts w:asciiTheme="majorBidi" w:hAnsiTheme="majorBidi" w:cstheme="majorBidi"/>
          <w:b/>
          <w:bCs/>
          <w:color w:val="FF0000"/>
          <w:lang w:val="en-US"/>
        </w:rPr>
        <w:t>receive news or letters</w:t>
      </w:r>
      <w:r w:rsidRPr="004963C8">
        <w:rPr>
          <w:rFonts w:asciiTheme="majorBidi" w:hAnsiTheme="majorBidi" w:cstheme="majorBidi"/>
          <w:color w:val="943634" w:themeColor="accent2" w:themeShade="BF"/>
          <w:lang w:val="en-US"/>
        </w:rPr>
        <w:t>” can also be used in the continuous form but only in the present perfect and future</w:t>
      </w:r>
    </w:p>
    <w:p w:rsidR="002131D5" w:rsidRPr="004963C8" w:rsidRDefault="00F452A0" w:rsidP="00F452A0">
      <w:pPr>
        <w:pStyle w:val="Paragraphedeliste"/>
        <w:ind w:left="0"/>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e.g. </w:t>
      </w:r>
      <w:r w:rsidR="002131D5" w:rsidRPr="004963C8">
        <w:rPr>
          <w:rFonts w:asciiTheme="majorBidi" w:hAnsiTheme="majorBidi" w:cstheme="majorBidi"/>
          <w:color w:val="943634" w:themeColor="accent2" w:themeShade="BF"/>
          <w:lang w:val="en-US"/>
        </w:rPr>
        <w:t>I’ve been hearing all about your accident</w:t>
      </w:r>
    </w:p>
    <w:p w:rsidR="00F452A0" w:rsidRDefault="00F452A0" w:rsidP="00F452A0">
      <w:pPr>
        <w:pStyle w:val="Paragraphedeliste"/>
        <w:spacing w:line="360" w:lineRule="auto"/>
        <w:ind w:left="426" w:hanging="426"/>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       </w:t>
      </w:r>
      <w:r w:rsidR="002131D5" w:rsidRPr="004963C8">
        <w:rPr>
          <w:rFonts w:asciiTheme="majorBidi" w:hAnsiTheme="majorBidi" w:cstheme="majorBidi"/>
          <w:color w:val="943634" w:themeColor="accent2" w:themeShade="BF"/>
          <w:lang w:val="en-US"/>
        </w:rPr>
        <w:t xml:space="preserve">You’ll be hearing about the new scheme at our </w:t>
      </w:r>
      <w:r>
        <w:rPr>
          <w:rFonts w:asciiTheme="majorBidi" w:hAnsiTheme="majorBidi" w:cstheme="majorBidi"/>
          <w:color w:val="943634" w:themeColor="accent2" w:themeShade="BF"/>
          <w:lang w:val="en-US"/>
        </w:rPr>
        <w:t xml:space="preserve"> </w:t>
      </w:r>
      <w:r w:rsidR="002131D5" w:rsidRPr="004963C8">
        <w:rPr>
          <w:rFonts w:asciiTheme="majorBidi" w:hAnsiTheme="majorBidi" w:cstheme="majorBidi"/>
          <w:color w:val="943634" w:themeColor="accent2" w:themeShade="BF"/>
          <w:lang w:val="en-US"/>
        </w:rPr>
        <w:t>next meeting.</w:t>
      </w:r>
    </w:p>
    <w:p w:rsidR="002131D5" w:rsidRPr="00F452A0" w:rsidRDefault="002131D5" w:rsidP="00F452A0">
      <w:pPr>
        <w:pStyle w:val="Paragraphedeliste"/>
        <w:spacing w:line="360" w:lineRule="auto"/>
        <w:ind w:left="0"/>
        <w:rPr>
          <w:rFonts w:asciiTheme="majorBidi" w:hAnsiTheme="majorBidi" w:cstheme="majorBidi"/>
          <w:b/>
          <w:bCs/>
          <w:color w:val="943634" w:themeColor="accent2" w:themeShade="BF"/>
          <w:u w:val="single"/>
          <w:lang w:val="en-US"/>
        </w:rPr>
      </w:pPr>
      <w:r w:rsidRPr="00F452A0">
        <w:rPr>
          <w:rFonts w:ascii="Bradley Hand ITC" w:hAnsi="Bradley Hand ITC" w:cstheme="majorBidi"/>
          <w:b/>
          <w:bCs/>
          <w:color w:val="FF0000"/>
          <w:sz w:val="24"/>
          <w:szCs w:val="24"/>
          <w:u w:val="single"/>
          <w:lang w:val="en-US"/>
        </w:rPr>
        <w:t xml:space="preserve">Think, assume and expect </w:t>
      </w:r>
      <w:r w:rsidR="00F452A0" w:rsidRPr="00F452A0">
        <w:rPr>
          <w:rFonts w:ascii="Bradley Hand ITC" w:hAnsi="Bradley Hand ITC" w:cstheme="majorBidi"/>
          <w:b/>
          <w:bCs/>
          <w:color w:val="FF0000"/>
          <w:sz w:val="24"/>
          <w:szCs w:val="24"/>
          <w:u w:val="single"/>
          <w:lang w:val="en-US"/>
        </w:rPr>
        <w:t xml:space="preserve">used in the </w:t>
      </w:r>
      <w:r w:rsidRPr="00F452A0">
        <w:rPr>
          <w:rFonts w:ascii="Bradley Hand ITC" w:hAnsi="Bradley Hand ITC" w:cstheme="majorBidi"/>
          <w:b/>
          <w:bCs/>
          <w:color w:val="FF0000"/>
          <w:sz w:val="24"/>
          <w:szCs w:val="24"/>
          <w:u w:val="single"/>
          <w:lang w:val="en-US"/>
        </w:rPr>
        <w:t>continuous forms</w:t>
      </w:r>
    </w:p>
    <w:p w:rsidR="00C121A1" w:rsidRPr="00C121A1" w:rsidRDefault="002131D5" w:rsidP="00C121A1">
      <w:pPr>
        <w:pStyle w:val="Paragraphedeliste"/>
        <w:numPr>
          <w:ilvl w:val="0"/>
          <w:numId w:val="7"/>
        </w:numPr>
        <w:tabs>
          <w:tab w:val="left" w:pos="284"/>
          <w:tab w:val="left" w:pos="1134"/>
        </w:tabs>
        <w:autoSpaceDE w:val="0"/>
        <w:autoSpaceDN w:val="0"/>
        <w:adjustRightInd w:val="0"/>
        <w:spacing w:after="0" w:line="240" w:lineRule="auto"/>
        <w:ind w:left="284" w:hanging="284"/>
        <w:rPr>
          <w:rFonts w:asciiTheme="majorBidi" w:hAnsiTheme="majorBidi" w:cstheme="majorBidi"/>
          <w:b/>
          <w:bCs/>
          <w:color w:val="943634" w:themeColor="accent2" w:themeShade="BF"/>
          <w:lang w:val="en-US"/>
        </w:rPr>
      </w:pPr>
      <w:r w:rsidRPr="00C121A1">
        <w:rPr>
          <w:rFonts w:asciiTheme="majorBidi" w:hAnsiTheme="majorBidi" w:cstheme="majorBidi"/>
          <w:b/>
          <w:bCs/>
          <w:color w:val="FF0000"/>
          <w:lang w:val="en-US"/>
        </w:rPr>
        <w:t>Think</w:t>
      </w:r>
      <w:r w:rsidRPr="00C121A1">
        <w:rPr>
          <w:rFonts w:asciiTheme="majorBidi" w:hAnsiTheme="majorBidi" w:cstheme="majorBidi"/>
          <w:b/>
          <w:bCs/>
          <w:color w:val="943634" w:themeColor="accent2" w:themeShade="BF"/>
          <w:lang w:val="en-US"/>
        </w:rPr>
        <w:t xml:space="preserve"> </w:t>
      </w:r>
    </w:p>
    <w:p w:rsidR="00C121A1" w:rsidRPr="00C121A1" w:rsidRDefault="00C121A1" w:rsidP="00C121A1">
      <w:pPr>
        <w:tabs>
          <w:tab w:val="left" w:pos="709"/>
          <w:tab w:val="left" w:pos="1134"/>
        </w:tabs>
        <w:autoSpaceDE w:val="0"/>
        <w:autoSpaceDN w:val="0"/>
        <w:adjustRightInd w:val="0"/>
        <w:spacing w:after="0" w:line="240" w:lineRule="auto"/>
        <w:rPr>
          <w:rFonts w:ascii="Times New Roman" w:hAnsi="Times New Roman" w:cs="Times New Roman"/>
          <w:color w:val="943634" w:themeColor="accent2" w:themeShade="BF"/>
          <w:lang w:val="en-US"/>
        </w:rPr>
      </w:pPr>
      <w:r w:rsidRPr="00C121A1">
        <w:rPr>
          <w:rFonts w:ascii="Times New Roman" w:hAnsi="Times New Roman" w:cs="Times New Roman"/>
          <w:color w:val="943634" w:themeColor="accent2" w:themeShade="BF"/>
          <w:lang w:val="en-US"/>
        </w:rPr>
        <w:t>When think means ‘</w:t>
      </w:r>
      <w:r w:rsidRPr="00C121A1">
        <w:rPr>
          <w:rFonts w:ascii="Times New Roman" w:hAnsi="Times New Roman" w:cs="Times New Roman"/>
          <w:color w:val="FF0000"/>
          <w:lang w:val="en-US"/>
        </w:rPr>
        <w:t>believe</w:t>
      </w:r>
      <w:r w:rsidRPr="00C121A1">
        <w:rPr>
          <w:rFonts w:ascii="Times New Roman" w:hAnsi="Times New Roman" w:cs="Times New Roman"/>
          <w:color w:val="943634" w:themeColor="accent2" w:themeShade="BF"/>
          <w:lang w:val="en-US"/>
        </w:rPr>
        <w:t>’ or ‘</w:t>
      </w:r>
      <w:r w:rsidRPr="00C121A1">
        <w:rPr>
          <w:rFonts w:ascii="Times New Roman" w:hAnsi="Times New Roman" w:cs="Times New Roman"/>
          <w:color w:val="FF0000"/>
          <w:lang w:val="en-US"/>
        </w:rPr>
        <w:t>have an opinion’</w:t>
      </w:r>
      <w:r w:rsidRPr="00C121A1">
        <w:rPr>
          <w:rFonts w:ascii="Times New Roman" w:hAnsi="Times New Roman" w:cs="Times New Roman"/>
          <w:color w:val="943634" w:themeColor="accent2" w:themeShade="BF"/>
          <w:lang w:val="en-US"/>
        </w:rPr>
        <w:t>, we do not use the continuous:</w:t>
      </w:r>
    </w:p>
    <w:p w:rsidR="00C121A1" w:rsidRPr="008F7203" w:rsidRDefault="00C121A1" w:rsidP="00C121A1">
      <w:pPr>
        <w:tabs>
          <w:tab w:val="left" w:pos="709"/>
          <w:tab w:val="left" w:pos="1134"/>
        </w:tabs>
        <w:autoSpaceDE w:val="0"/>
        <w:autoSpaceDN w:val="0"/>
        <w:adjustRightInd w:val="0"/>
        <w:spacing w:after="0" w:line="240" w:lineRule="auto"/>
        <w:rPr>
          <w:rFonts w:ascii="Times New Roman" w:hAnsi="Times New Roman" w:cs="Times New Roman"/>
          <w:color w:val="943634" w:themeColor="accent2" w:themeShade="BF"/>
          <w:lang w:val="en-US"/>
        </w:rPr>
      </w:pPr>
      <w:r>
        <w:rPr>
          <w:rFonts w:ascii="Times New Roman" w:hAnsi="Times New Roman" w:cs="Times New Roman"/>
          <w:color w:val="943634" w:themeColor="accent2" w:themeShade="BF"/>
          <w:lang w:val="en-US"/>
        </w:rPr>
        <w:t xml:space="preserve">e.g. </w:t>
      </w:r>
      <w:r w:rsidRPr="008F7203">
        <w:rPr>
          <w:rFonts w:ascii="Times New Roman" w:hAnsi="Times New Roman" w:cs="Times New Roman"/>
          <w:color w:val="943634" w:themeColor="accent2" w:themeShade="BF"/>
          <w:lang w:val="en-US"/>
        </w:rPr>
        <w:t xml:space="preserve">I think Mary is Canadian, but I’m not sure. (not: </w:t>
      </w:r>
      <w:r w:rsidRPr="00C121A1">
        <w:rPr>
          <w:rFonts w:ascii="Times New Roman" w:hAnsi="Times New Roman" w:cs="Times New Roman"/>
          <w:strike/>
          <w:color w:val="943634" w:themeColor="accent2" w:themeShade="BF"/>
          <w:lang w:val="en-US"/>
        </w:rPr>
        <w:t>I’m thinking</w:t>
      </w:r>
      <w:r w:rsidRPr="008F7203">
        <w:rPr>
          <w:rFonts w:ascii="Times New Roman" w:hAnsi="Times New Roman" w:cs="Times New Roman"/>
          <w:color w:val="943634" w:themeColor="accent2" w:themeShade="BF"/>
          <w:lang w:val="en-US"/>
        </w:rPr>
        <w:t>)</w:t>
      </w:r>
    </w:p>
    <w:p w:rsidR="00C121A1" w:rsidRPr="008F7203" w:rsidRDefault="00C121A1" w:rsidP="00C121A1">
      <w:pPr>
        <w:pStyle w:val="Paragraphedeliste"/>
        <w:tabs>
          <w:tab w:val="left" w:pos="284"/>
        </w:tabs>
        <w:ind w:left="284" w:firstLine="11"/>
        <w:rPr>
          <w:rFonts w:asciiTheme="majorBidi" w:hAnsiTheme="majorBidi" w:cstheme="majorBidi"/>
          <w:color w:val="943634" w:themeColor="accent2" w:themeShade="BF"/>
          <w:lang w:val="en-US"/>
        </w:rPr>
      </w:pPr>
      <w:r w:rsidRPr="008F7203">
        <w:rPr>
          <w:rFonts w:ascii="Times New Roman" w:hAnsi="Times New Roman" w:cs="Times New Roman"/>
          <w:color w:val="943634" w:themeColor="accent2" w:themeShade="BF"/>
          <w:lang w:val="en-US"/>
        </w:rPr>
        <w:t>What do you think about my plan?( =what is your opinion?</w:t>
      </w:r>
    </w:p>
    <w:p w:rsidR="002131D5" w:rsidRPr="00F452A0" w:rsidRDefault="002131D5" w:rsidP="00C121A1">
      <w:pPr>
        <w:pStyle w:val="Paragraphedeliste"/>
        <w:tabs>
          <w:tab w:val="left" w:pos="284"/>
        </w:tabs>
        <w:autoSpaceDE w:val="0"/>
        <w:autoSpaceDN w:val="0"/>
        <w:adjustRightInd w:val="0"/>
        <w:spacing w:before="240" w:after="0" w:line="240" w:lineRule="auto"/>
        <w:ind w:left="0"/>
        <w:rPr>
          <w:rFonts w:ascii="Times New Roman" w:hAnsi="Times New Roman" w:cs="Times New Roman"/>
          <w:i/>
          <w:iCs/>
          <w:color w:val="FF0000"/>
          <w:lang w:val="en-US"/>
        </w:rPr>
      </w:pPr>
      <w:r w:rsidRPr="0097494A">
        <w:rPr>
          <w:rFonts w:asciiTheme="majorBidi" w:hAnsiTheme="majorBidi" w:cstheme="majorBidi"/>
          <w:i/>
          <w:iCs/>
          <w:color w:val="FF0000"/>
          <w:lang w:val="en-US"/>
        </w:rPr>
        <w:t>when no opinion is given or asked for</w:t>
      </w:r>
      <w:r w:rsidR="00C121A1">
        <w:rPr>
          <w:rFonts w:asciiTheme="majorBidi" w:hAnsiTheme="majorBidi" w:cstheme="majorBidi"/>
          <w:i/>
          <w:iCs/>
          <w:color w:val="FF0000"/>
          <w:lang w:val="en-US"/>
        </w:rPr>
        <w:t xml:space="preserve"> </w:t>
      </w:r>
      <w:r>
        <w:rPr>
          <w:rFonts w:asciiTheme="majorBidi" w:hAnsiTheme="majorBidi" w:cstheme="majorBidi"/>
          <w:i/>
          <w:iCs/>
          <w:color w:val="FF0000"/>
          <w:lang w:val="en-US"/>
        </w:rPr>
        <w:t xml:space="preserve">or, </w:t>
      </w:r>
      <w:r>
        <w:rPr>
          <w:rFonts w:ascii="Times New Roman" w:hAnsi="Times New Roman" w:cs="Times New Roman"/>
          <w:i/>
          <w:iCs/>
          <w:color w:val="FF0000"/>
          <w:lang w:val="en-US"/>
        </w:rPr>
        <w:t>w</w:t>
      </w:r>
      <w:r w:rsidRPr="008F7203">
        <w:rPr>
          <w:rFonts w:ascii="Times New Roman" w:hAnsi="Times New Roman" w:cs="Times New Roman"/>
          <w:i/>
          <w:iCs/>
          <w:color w:val="FF0000"/>
          <w:lang w:val="en-US"/>
        </w:rPr>
        <w:t>hen think mean</w:t>
      </w:r>
      <w:r>
        <w:rPr>
          <w:rFonts w:ascii="Times New Roman" w:hAnsi="Times New Roman" w:cs="Times New Roman"/>
          <w:i/>
          <w:iCs/>
          <w:color w:val="FF0000"/>
          <w:lang w:val="en-US"/>
        </w:rPr>
        <w:t>s ‘consider’</w:t>
      </w:r>
      <w:r w:rsidR="00C121A1">
        <w:rPr>
          <w:rFonts w:ascii="Times New Roman" w:hAnsi="Times New Roman" w:cs="Times New Roman"/>
          <w:i/>
          <w:iCs/>
          <w:color w:val="FF0000"/>
          <w:lang w:val="en-US"/>
        </w:rPr>
        <w:t>, the conyinuous is possible:</w:t>
      </w:r>
      <w:r w:rsidR="00F452A0">
        <w:rPr>
          <w:rFonts w:ascii="Times New Roman" w:hAnsi="Times New Roman" w:cs="Times New Roman"/>
          <w:i/>
          <w:iCs/>
          <w:color w:val="FF0000"/>
          <w:lang w:val="en-US"/>
        </w:rPr>
        <w:t xml:space="preserve">  e.g. </w:t>
      </w:r>
    </w:p>
    <w:p w:rsidR="00F452A0" w:rsidRDefault="00F452A0" w:rsidP="00F452A0">
      <w:pPr>
        <w:spacing w:after="0"/>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e.g. </w:t>
      </w:r>
      <w:r w:rsidR="002131D5" w:rsidRPr="00F452A0">
        <w:rPr>
          <w:rFonts w:asciiTheme="majorBidi" w:hAnsiTheme="majorBidi" w:cstheme="majorBidi"/>
          <w:color w:val="943634" w:themeColor="accent2" w:themeShade="BF"/>
          <w:lang w:val="en-US"/>
        </w:rPr>
        <w:t>Tom is thinking of emigrating.( he is considering it) What do you think of the idea?</w:t>
      </w:r>
    </w:p>
    <w:p w:rsidR="002131D5" w:rsidRPr="00F452A0" w:rsidRDefault="00C121A1" w:rsidP="00F452A0">
      <w:pPr>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 xml:space="preserve">    </w:t>
      </w:r>
      <w:r w:rsidR="002131D5" w:rsidRPr="00F452A0">
        <w:rPr>
          <w:rFonts w:asciiTheme="majorBidi" w:hAnsiTheme="majorBidi" w:cstheme="majorBidi"/>
          <w:color w:val="943634" w:themeColor="accent2" w:themeShade="BF"/>
          <w:lang w:val="en-US"/>
        </w:rPr>
        <w:t>I think it is a stupid idea. He should stay where he is.</w:t>
      </w:r>
    </w:p>
    <w:p w:rsidR="00C121A1" w:rsidRDefault="002131D5" w:rsidP="00C121A1">
      <w:pPr>
        <w:pStyle w:val="Paragraphedeliste"/>
        <w:numPr>
          <w:ilvl w:val="0"/>
          <w:numId w:val="7"/>
        </w:numPr>
        <w:spacing w:after="0"/>
        <w:ind w:left="284" w:hanging="284"/>
        <w:rPr>
          <w:rFonts w:asciiTheme="majorBidi" w:hAnsiTheme="majorBidi" w:cstheme="majorBidi"/>
          <w:color w:val="943634" w:themeColor="accent2" w:themeShade="BF"/>
          <w:lang w:val="en-US"/>
        </w:rPr>
      </w:pPr>
      <w:r w:rsidRPr="00C121A1">
        <w:rPr>
          <w:rFonts w:asciiTheme="majorBidi" w:hAnsiTheme="majorBidi" w:cstheme="majorBidi"/>
          <w:b/>
          <w:bCs/>
          <w:color w:val="FF0000"/>
          <w:u w:val="single"/>
          <w:lang w:val="en-US"/>
        </w:rPr>
        <w:t>Assume</w:t>
      </w:r>
      <w:r w:rsidRPr="00C121A1">
        <w:rPr>
          <w:rFonts w:asciiTheme="majorBidi" w:hAnsiTheme="majorBidi" w:cstheme="majorBidi"/>
          <w:color w:val="943634" w:themeColor="accent2" w:themeShade="BF"/>
          <w:lang w:val="en-US"/>
        </w:rPr>
        <w:t xml:space="preserve"> can be used in the continuous when it means ”</w:t>
      </w:r>
      <w:r w:rsidRPr="00C121A1">
        <w:rPr>
          <w:rFonts w:asciiTheme="majorBidi" w:hAnsiTheme="majorBidi" w:cstheme="majorBidi"/>
          <w:b/>
          <w:bCs/>
          <w:color w:val="FF0000"/>
          <w:lang w:val="en-US"/>
        </w:rPr>
        <w:t>accept as a starting point</w:t>
      </w:r>
      <w:r w:rsidRPr="00C121A1">
        <w:rPr>
          <w:rFonts w:asciiTheme="majorBidi" w:hAnsiTheme="majorBidi" w:cstheme="majorBidi"/>
          <w:color w:val="943634" w:themeColor="accent2" w:themeShade="BF"/>
          <w:lang w:val="en-US"/>
        </w:rPr>
        <w:t>”</w:t>
      </w:r>
      <w:r w:rsidR="00C121A1">
        <w:rPr>
          <w:rFonts w:asciiTheme="majorBidi" w:hAnsiTheme="majorBidi" w:cstheme="majorBidi"/>
          <w:color w:val="943634" w:themeColor="accent2" w:themeShade="BF"/>
          <w:lang w:val="en-US"/>
        </w:rPr>
        <w:t xml:space="preserve"> e.g.</w:t>
      </w:r>
      <w:r w:rsidRPr="00C121A1">
        <w:rPr>
          <w:rFonts w:asciiTheme="majorBidi" w:hAnsiTheme="majorBidi" w:cstheme="majorBidi"/>
          <w:color w:val="943634" w:themeColor="accent2" w:themeShade="BF"/>
          <w:lang w:val="en-US"/>
        </w:rPr>
        <w:t>I’m assuming that you have time to do a lot of research.</w:t>
      </w:r>
    </w:p>
    <w:p w:rsidR="002131D5" w:rsidRPr="00C121A1" w:rsidRDefault="002131D5" w:rsidP="00C121A1">
      <w:pPr>
        <w:rPr>
          <w:rFonts w:asciiTheme="majorBidi" w:hAnsiTheme="majorBidi" w:cstheme="majorBidi"/>
          <w:color w:val="943634" w:themeColor="accent2" w:themeShade="BF"/>
          <w:lang w:val="en-US"/>
        </w:rPr>
      </w:pPr>
      <w:r w:rsidRPr="00C121A1">
        <w:rPr>
          <w:rFonts w:asciiTheme="majorBidi" w:hAnsiTheme="majorBidi" w:cstheme="majorBidi"/>
          <w:b/>
          <w:bCs/>
          <w:color w:val="FF0000"/>
          <w:lang w:val="en-US"/>
        </w:rPr>
        <w:t>Assume power/ control of a country or organization</w:t>
      </w:r>
      <w:r w:rsidRPr="00C121A1">
        <w:rPr>
          <w:rFonts w:asciiTheme="majorBidi" w:hAnsiTheme="majorBidi" w:cstheme="majorBidi"/>
          <w:color w:val="943634" w:themeColor="accent2" w:themeShade="BF"/>
          <w:lang w:val="en-US"/>
        </w:rPr>
        <w:t xml:space="preserve"> can also be used in the continuous.</w:t>
      </w:r>
      <w:r w:rsidR="00C121A1">
        <w:rPr>
          <w:rFonts w:asciiTheme="majorBidi" w:hAnsiTheme="majorBidi" w:cstheme="majorBidi"/>
          <w:color w:val="943634" w:themeColor="accent2" w:themeShade="BF"/>
          <w:lang w:val="en-US"/>
        </w:rPr>
        <w:t xml:space="preserve"> E.g. </w:t>
      </w:r>
      <w:r w:rsidRPr="00C121A1">
        <w:rPr>
          <w:rFonts w:asciiTheme="majorBidi" w:hAnsiTheme="majorBidi" w:cstheme="majorBidi"/>
          <w:color w:val="943634" w:themeColor="accent2" w:themeShade="BF"/>
          <w:lang w:val="en-US"/>
        </w:rPr>
        <w:t>The new government is assuming power at once.</w:t>
      </w:r>
    </w:p>
    <w:p w:rsidR="002131D5" w:rsidRPr="00C121A1" w:rsidRDefault="002131D5" w:rsidP="00C121A1">
      <w:pPr>
        <w:pStyle w:val="Paragraphedeliste"/>
        <w:numPr>
          <w:ilvl w:val="0"/>
          <w:numId w:val="7"/>
        </w:numPr>
        <w:tabs>
          <w:tab w:val="left" w:pos="851"/>
        </w:tabs>
        <w:ind w:left="709" w:hanging="283"/>
        <w:rPr>
          <w:rFonts w:asciiTheme="majorBidi" w:hAnsiTheme="majorBidi" w:cstheme="majorBidi"/>
          <w:color w:val="943634" w:themeColor="accent2" w:themeShade="BF"/>
          <w:lang w:val="en-US"/>
        </w:rPr>
      </w:pPr>
      <w:r w:rsidRPr="00C121A1">
        <w:rPr>
          <w:rFonts w:asciiTheme="majorBidi" w:hAnsiTheme="majorBidi" w:cstheme="majorBidi"/>
          <w:b/>
          <w:bCs/>
          <w:color w:val="FF0000"/>
          <w:u w:val="single"/>
          <w:lang w:val="en-US"/>
        </w:rPr>
        <w:t>Expect</w:t>
      </w:r>
      <w:r w:rsidRPr="00C121A1">
        <w:rPr>
          <w:rFonts w:asciiTheme="majorBidi" w:hAnsiTheme="majorBidi" w:cstheme="majorBidi"/>
          <w:color w:val="943634" w:themeColor="accent2" w:themeShade="BF"/>
          <w:u w:val="single"/>
          <w:lang w:val="en-US"/>
        </w:rPr>
        <w:t xml:space="preserve"> </w:t>
      </w:r>
      <w:r w:rsidRPr="004963C8">
        <w:rPr>
          <w:rFonts w:asciiTheme="majorBidi" w:hAnsiTheme="majorBidi" w:cstheme="majorBidi"/>
          <w:color w:val="943634" w:themeColor="accent2" w:themeShade="BF"/>
          <w:lang w:val="en-US"/>
        </w:rPr>
        <w:t>can be used in the continuous when it means ‘</w:t>
      </w:r>
      <w:r w:rsidRPr="0097494A">
        <w:rPr>
          <w:rFonts w:asciiTheme="majorBidi" w:hAnsiTheme="majorBidi" w:cstheme="majorBidi"/>
          <w:b/>
          <w:bCs/>
          <w:color w:val="FF0000"/>
          <w:lang w:val="en-US"/>
        </w:rPr>
        <w:t>await</w:t>
      </w:r>
      <w:r w:rsidRPr="004963C8">
        <w:rPr>
          <w:rFonts w:asciiTheme="majorBidi" w:hAnsiTheme="majorBidi" w:cstheme="majorBidi"/>
          <w:color w:val="943634" w:themeColor="accent2" w:themeShade="BF"/>
          <w:lang w:val="en-US"/>
        </w:rPr>
        <w:t>’</w:t>
      </w:r>
      <w:r w:rsidR="00C121A1">
        <w:rPr>
          <w:rFonts w:asciiTheme="majorBidi" w:hAnsiTheme="majorBidi" w:cstheme="majorBidi"/>
          <w:color w:val="943634" w:themeColor="accent2" w:themeShade="BF"/>
          <w:lang w:val="en-US"/>
        </w:rPr>
        <w:t xml:space="preserve"> e.g. </w:t>
      </w:r>
      <w:r w:rsidRPr="00C121A1">
        <w:rPr>
          <w:rFonts w:asciiTheme="majorBidi" w:hAnsiTheme="majorBidi" w:cstheme="majorBidi"/>
          <w:color w:val="943634" w:themeColor="accent2" w:themeShade="BF"/>
          <w:lang w:val="en-US"/>
        </w:rPr>
        <w:t>I’m expecting a letter</w:t>
      </w:r>
    </w:p>
    <w:p w:rsidR="002131D5" w:rsidRDefault="00C121A1" w:rsidP="002131D5">
      <w:pPr>
        <w:pStyle w:val="Paragraphedeliste"/>
        <w:rPr>
          <w:rFonts w:asciiTheme="majorBidi" w:hAnsiTheme="majorBidi" w:cstheme="majorBidi"/>
          <w:color w:val="943634" w:themeColor="accent2" w:themeShade="BF"/>
          <w:lang w:val="en-US"/>
        </w:rPr>
      </w:pPr>
      <w:r>
        <w:rPr>
          <w:rFonts w:asciiTheme="majorBidi" w:hAnsiTheme="majorBidi" w:cstheme="majorBidi"/>
          <w:color w:val="943634" w:themeColor="accent2" w:themeShade="BF"/>
          <w:lang w:val="en-US"/>
        </w:rPr>
        <w:tab/>
      </w:r>
      <w:r w:rsidR="002131D5" w:rsidRPr="004963C8">
        <w:rPr>
          <w:rFonts w:asciiTheme="majorBidi" w:hAnsiTheme="majorBidi" w:cstheme="majorBidi"/>
          <w:color w:val="943634" w:themeColor="accent2" w:themeShade="BF"/>
          <w:lang w:val="en-US"/>
        </w:rPr>
        <w:t>She is expecting a baby in May.</w:t>
      </w:r>
    </w:p>
    <w:p w:rsidR="002131D5" w:rsidRPr="002C4DD2" w:rsidRDefault="002131D5" w:rsidP="002C4DD2">
      <w:pPr>
        <w:tabs>
          <w:tab w:val="left" w:pos="1134"/>
        </w:tabs>
        <w:autoSpaceDE w:val="0"/>
        <w:autoSpaceDN w:val="0"/>
        <w:adjustRightInd w:val="0"/>
        <w:spacing w:after="0"/>
        <w:rPr>
          <w:rFonts w:ascii="Bradley Hand ITC" w:hAnsi="Bradley Hand ITC" w:cs="Times New Roman"/>
          <w:b/>
          <w:bCs/>
          <w:color w:val="FF0000"/>
          <w:sz w:val="24"/>
          <w:szCs w:val="24"/>
          <w:u w:val="single"/>
          <w:lang w:val="en-US"/>
        </w:rPr>
      </w:pPr>
      <w:r w:rsidRPr="002C4DD2">
        <w:rPr>
          <w:rFonts w:ascii="Bradley Hand ITC" w:hAnsi="Bradley Hand ITC" w:cs="Times New Roman"/>
          <w:b/>
          <w:bCs/>
          <w:color w:val="FF0000"/>
          <w:sz w:val="24"/>
          <w:szCs w:val="24"/>
          <w:u w:val="single"/>
          <w:lang w:val="en-US"/>
        </w:rPr>
        <w:t xml:space="preserve">Is / is being </w:t>
      </w:r>
    </w:p>
    <w:p w:rsidR="002131D5" w:rsidRPr="00477CBC" w:rsidRDefault="002131D5" w:rsidP="002131D5">
      <w:pPr>
        <w:pStyle w:val="Paragraphedeliste"/>
        <w:numPr>
          <w:ilvl w:val="0"/>
          <w:numId w:val="4"/>
        </w:numPr>
        <w:tabs>
          <w:tab w:val="left" w:pos="1134"/>
        </w:tabs>
        <w:autoSpaceDE w:val="0"/>
        <w:autoSpaceDN w:val="0"/>
        <w:adjustRightInd w:val="0"/>
        <w:spacing w:after="0"/>
        <w:ind w:left="851" w:hanging="284"/>
        <w:rPr>
          <w:rFonts w:ascii="Times New Roman" w:hAnsi="Times New Roman" w:cs="Times New Roman"/>
          <w:b/>
          <w:bCs/>
          <w:color w:val="FF0000"/>
          <w:lang w:val="en-US"/>
        </w:rPr>
      </w:pPr>
      <w:r w:rsidRPr="00477CBC">
        <w:rPr>
          <w:rFonts w:ascii="Times New Roman" w:hAnsi="Times New Roman" w:cs="Times New Roman"/>
          <w:b/>
          <w:bCs/>
          <w:color w:val="FF0000"/>
          <w:lang w:val="en-US"/>
        </w:rPr>
        <w:t>With certain adjectives, e.g. quite, noisy, good, bad, wise, foolish, it is possible to use the continuous form of be, e.g. tom is being foolish, to imply that the subject is showing this quality at this time.</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Compare: </w:t>
      </w:r>
      <w:r w:rsidRPr="00477CBC">
        <w:rPr>
          <w:rFonts w:ascii="Times New Roman" w:hAnsi="Times New Roman" w:cs="Times New Roman"/>
          <w:color w:val="FF0000"/>
          <w:lang w:val="en-US"/>
        </w:rPr>
        <w:t>tom is being foolish</w:t>
      </w:r>
      <w:r w:rsidRPr="00477CBC">
        <w:rPr>
          <w:rFonts w:ascii="Times New Roman" w:hAnsi="Times New Roman" w:cs="Times New Roman"/>
          <w:color w:val="943634" w:themeColor="accent2" w:themeShade="BF"/>
          <w:lang w:val="en-US"/>
        </w:rPr>
        <w:t xml:space="preserve"> which means tom </w:t>
      </w:r>
      <w:r w:rsidRPr="00477CBC">
        <w:rPr>
          <w:rFonts w:ascii="Times New Roman" w:hAnsi="Times New Roman" w:cs="Times New Roman"/>
          <w:color w:val="FF0000"/>
          <w:lang w:val="en-US"/>
        </w:rPr>
        <w:t xml:space="preserve">is talking or acting foolishly </w:t>
      </w:r>
      <w:r w:rsidRPr="00477CBC">
        <w:rPr>
          <w:rFonts w:ascii="Times New Roman" w:hAnsi="Times New Roman" w:cs="Times New Roman"/>
          <w:b/>
          <w:bCs/>
          <w:color w:val="FF0000"/>
          <w:u w:val="single"/>
          <w:lang w:val="en-US"/>
        </w:rPr>
        <w:t>now</w:t>
      </w:r>
      <w:r w:rsidRPr="00477CBC">
        <w:rPr>
          <w:rFonts w:ascii="Times New Roman" w:hAnsi="Times New Roman" w:cs="Times New Roman"/>
          <w:color w:val="943634" w:themeColor="accent2" w:themeShade="BF"/>
          <w:lang w:val="en-US"/>
        </w:rPr>
        <w:t xml:space="preserve">, with </w:t>
      </w:r>
      <w:r w:rsidRPr="00477CBC">
        <w:rPr>
          <w:rFonts w:ascii="Times New Roman" w:hAnsi="Times New Roman" w:cs="Times New Roman"/>
          <w:color w:val="FF0000"/>
          <w:lang w:val="en-US"/>
        </w:rPr>
        <w:t>tom is foolish</w:t>
      </w:r>
      <w:r w:rsidRPr="00477CBC">
        <w:rPr>
          <w:rFonts w:ascii="Times New Roman" w:hAnsi="Times New Roman" w:cs="Times New Roman"/>
          <w:color w:val="943634" w:themeColor="accent2" w:themeShade="BF"/>
          <w:lang w:val="en-US"/>
        </w:rPr>
        <w:t xml:space="preserve"> which means that </w:t>
      </w:r>
      <w:r w:rsidRPr="00477CBC">
        <w:rPr>
          <w:rFonts w:ascii="Times New Roman" w:hAnsi="Times New Roman" w:cs="Times New Roman"/>
          <w:color w:val="FF0000"/>
          <w:lang w:val="en-US"/>
        </w:rPr>
        <w:t>he always acts or talks foolishly</w:t>
      </w:r>
      <w:r w:rsidRPr="00477CBC">
        <w:rPr>
          <w:rFonts w:ascii="Times New Roman" w:hAnsi="Times New Roman" w:cs="Times New Roman"/>
          <w:color w:val="943634" w:themeColor="accent2" w:themeShade="BF"/>
          <w:lang w:val="en-US"/>
        </w:rPr>
        <w:t>.</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b/>
          <w:bCs/>
          <w:color w:val="FF0000"/>
          <w:lang w:val="en-US"/>
        </w:rPr>
        <w:t>He’s being = he is behaving / he is acting</w:t>
      </w:r>
      <w:r w:rsidRPr="00477CBC">
        <w:rPr>
          <w:rFonts w:ascii="Times New Roman" w:hAnsi="Times New Roman" w:cs="Times New Roman"/>
          <w:color w:val="943634" w:themeColor="accent2" w:themeShade="BF"/>
          <w:lang w:val="en-US"/>
        </w:rPr>
        <w:t>. Compare:</w:t>
      </w:r>
    </w:p>
    <w:p w:rsidR="002131D5" w:rsidRPr="00477CBC" w:rsidRDefault="002131D5" w:rsidP="002131D5">
      <w:pPr>
        <w:pStyle w:val="Paragraphedeliste"/>
        <w:numPr>
          <w:ilvl w:val="0"/>
          <w:numId w:val="6"/>
        </w:numPr>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I can’t understand why he is being so selfish. He isn’t usually like that.</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       </w:t>
      </w:r>
      <w:r w:rsidRPr="00477CBC">
        <w:rPr>
          <w:rFonts w:ascii="Times New Roman" w:hAnsi="Times New Roman" w:cs="Times New Roman"/>
          <w:color w:val="FF0000"/>
          <w:lang w:val="en-US"/>
        </w:rPr>
        <w:t>( being selfish = behaving selfishly at the</w:t>
      </w:r>
      <w:r w:rsidRPr="00477CBC">
        <w:rPr>
          <w:rFonts w:ascii="Times New Roman" w:hAnsi="Times New Roman" w:cs="Times New Roman"/>
          <w:color w:val="943634" w:themeColor="accent2" w:themeShade="BF"/>
          <w:lang w:val="en-US"/>
        </w:rPr>
        <w:t xml:space="preserve"> moment)</w:t>
      </w:r>
    </w:p>
    <w:p w:rsidR="002131D5" w:rsidRPr="00477CBC" w:rsidRDefault="002131D5" w:rsidP="002131D5">
      <w:pPr>
        <w:pStyle w:val="Paragraphedeliste"/>
        <w:numPr>
          <w:ilvl w:val="0"/>
          <w:numId w:val="6"/>
        </w:numPr>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He never thinks about other people. He is very selfish.( not he is being)</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FF0000"/>
          <w:lang w:val="en-US"/>
        </w:rPr>
      </w:pPr>
      <w:r w:rsidRPr="00477CBC">
        <w:rPr>
          <w:rFonts w:ascii="Times New Roman" w:hAnsi="Times New Roman" w:cs="Times New Roman"/>
          <w:color w:val="943634" w:themeColor="accent2" w:themeShade="BF"/>
          <w:lang w:val="en-US"/>
        </w:rPr>
        <w:t xml:space="preserve">       </w:t>
      </w:r>
      <w:r w:rsidRPr="00477CBC">
        <w:rPr>
          <w:rFonts w:ascii="Times New Roman" w:hAnsi="Times New Roman" w:cs="Times New Roman"/>
          <w:color w:val="FF0000"/>
          <w:lang w:val="en-US"/>
        </w:rPr>
        <w:t>( = he is selfish generally, not only at the moment)</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FF0000"/>
          <w:lang w:val="en-US"/>
        </w:rPr>
      </w:pPr>
      <w:r w:rsidRPr="00477CBC">
        <w:rPr>
          <w:rFonts w:ascii="Times New Roman" w:hAnsi="Times New Roman" w:cs="Times New Roman"/>
          <w:color w:val="943634" w:themeColor="accent2" w:themeShade="BF"/>
          <w:lang w:val="en-US"/>
        </w:rPr>
        <w:t xml:space="preserve">Other adjectives include: </w:t>
      </w:r>
      <w:r w:rsidRPr="00477CBC">
        <w:rPr>
          <w:rFonts w:ascii="Times New Roman" w:hAnsi="Times New Roman" w:cs="Times New Roman"/>
          <w:color w:val="FF0000"/>
          <w:lang w:val="en-US"/>
        </w:rPr>
        <w:t>annoying, cautious, rash, clever, stupid, difficult, economical, extravagant, formal, funny, generous, mean, helpful, unhelpful, irritating, mysterious, optimistic, pessimistic, polite, selfish, unselfish.</w:t>
      </w:r>
    </w:p>
    <w:p w:rsidR="002131D5" w:rsidRPr="0097775A" w:rsidRDefault="002131D5" w:rsidP="0097775A">
      <w:pPr>
        <w:pStyle w:val="Paragraphedeliste"/>
        <w:tabs>
          <w:tab w:val="left" w:pos="1134"/>
        </w:tabs>
        <w:autoSpaceDE w:val="0"/>
        <w:autoSpaceDN w:val="0"/>
        <w:adjustRightInd w:val="0"/>
        <w:spacing w:before="240"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It is not usually possible in other sentences</w:t>
      </w:r>
      <w:r w:rsidRPr="00477CBC">
        <w:rPr>
          <w:rFonts w:ascii="Times New Roman" w:hAnsi="Times New Roman" w:cs="Times New Roman"/>
          <w:color w:val="943634" w:themeColor="accent2" w:themeShade="BF"/>
          <w:lang w:val="en-US"/>
        </w:rPr>
        <w:t>:</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It’s hot today. (not: it is being hot)</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Sarah is very tired. (not: is being tired)</w:t>
      </w:r>
    </w:p>
    <w:p w:rsidR="002131D5" w:rsidRPr="002C4DD2" w:rsidRDefault="002131D5" w:rsidP="002C4DD2">
      <w:pPr>
        <w:tabs>
          <w:tab w:val="left" w:pos="1134"/>
        </w:tabs>
        <w:autoSpaceDE w:val="0"/>
        <w:autoSpaceDN w:val="0"/>
        <w:adjustRightInd w:val="0"/>
        <w:spacing w:before="240" w:after="0"/>
        <w:rPr>
          <w:rFonts w:ascii="Bradley Hand ITC" w:hAnsi="Bradley Hand ITC" w:cs="Times New Roman"/>
          <w:b/>
          <w:bCs/>
          <w:color w:val="FF0000"/>
          <w:u w:val="single"/>
          <w:lang w:val="en-US"/>
        </w:rPr>
      </w:pPr>
      <w:r w:rsidRPr="002C4DD2">
        <w:rPr>
          <w:rFonts w:ascii="Bradley Hand ITC" w:hAnsi="Bradley Hand ITC" w:cs="Times New Roman"/>
          <w:b/>
          <w:bCs/>
          <w:color w:val="FF0000"/>
          <w:u w:val="single"/>
          <w:lang w:val="en-US"/>
        </w:rPr>
        <w:t>Have</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 xml:space="preserve">When Have is used to mean </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Take</w:t>
      </w:r>
      <w:r w:rsidRPr="00477CBC">
        <w:rPr>
          <w:rFonts w:ascii="Times New Roman" w:hAnsi="Times New Roman" w:cs="Times New Roman"/>
          <w:color w:val="943634" w:themeColor="accent2" w:themeShade="BF"/>
          <w:lang w:val="en-US"/>
        </w:rPr>
        <w:t xml:space="preserve"> – a meal/ food or drink, a bath / a lesson etc.                we have lunch at one</w:t>
      </w:r>
    </w:p>
    <w:p w:rsidR="0097775A"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Give</w:t>
      </w:r>
      <w:r w:rsidRPr="00477CBC">
        <w:rPr>
          <w:rFonts w:ascii="Times New Roman" w:hAnsi="Times New Roman" w:cs="Times New Roman"/>
          <w:color w:val="943634" w:themeColor="accent2" w:themeShade="BF"/>
          <w:lang w:val="en-US"/>
        </w:rPr>
        <w:t xml:space="preserve">- </w:t>
      </w:r>
      <w:r w:rsidR="0097775A">
        <w:rPr>
          <w:rFonts w:ascii="Times New Roman" w:hAnsi="Times New Roman" w:cs="Times New Roman"/>
          <w:color w:val="943634" w:themeColor="accent2" w:themeShade="BF"/>
          <w:lang w:val="en-US"/>
        </w:rPr>
        <w:t>a party, entertain (guests)</w:t>
      </w:r>
      <w:r w:rsidR="0097775A">
        <w:rPr>
          <w:rFonts w:ascii="Times New Roman" w:hAnsi="Times New Roman" w:cs="Times New Roman"/>
          <w:color w:val="943634" w:themeColor="accent2" w:themeShade="BF"/>
          <w:lang w:val="en-US"/>
        </w:rPr>
        <w:tab/>
      </w:r>
      <w:r w:rsidR="0097775A">
        <w:rPr>
          <w:rFonts w:ascii="Times New Roman" w:hAnsi="Times New Roman" w:cs="Times New Roman"/>
          <w:color w:val="943634" w:themeColor="accent2" w:themeShade="BF"/>
          <w:lang w:val="en-US"/>
        </w:rPr>
        <w:tab/>
      </w:r>
    </w:p>
    <w:p w:rsidR="002131D5" w:rsidRPr="00477CBC" w:rsidRDefault="0097775A"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Pr>
          <w:rFonts w:ascii="Times New Roman" w:hAnsi="Times New Roman" w:cs="Times New Roman"/>
          <w:color w:val="FF0000"/>
          <w:lang w:val="en-US"/>
        </w:rPr>
        <w:t xml:space="preserve">        </w:t>
      </w:r>
      <w:r w:rsidR="002131D5" w:rsidRPr="00477CBC">
        <w:rPr>
          <w:rFonts w:ascii="Times New Roman" w:hAnsi="Times New Roman" w:cs="Times New Roman"/>
          <w:color w:val="943634" w:themeColor="accent2" w:themeShade="BF"/>
          <w:lang w:val="en-US"/>
        </w:rPr>
        <w:t>they are having a party tomorrow</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Encounter</w:t>
      </w:r>
      <w:r w:rsidRPr="00477CBC">
        <w:rPr>
          <w:rFonts w:ascii="Times New Roman" w:hAnsi="Times New Roman" w:cs="Times New Roman"/>
          <w:color w:val="943634" w:themeColor="accent2" w:themeShade="BF"/>
          <w:lang w:val="en-US"/>
        </w:rPr>
        <w:t>- difficulties/ trouble</w:t>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r>
      <w:r w:rsidRPr="00477CBC">
        <w:rPr>
          <w:rFonts w:ascii="Times New Roman" w:hAnsi="Times New Roman" w:cs="Times New Roman"/>
          <w:color w:val="943634" w:themeColor="accent2" w:themeShade="BF"/>
          <w:lang w:val="en-US"/>
        </w:rPr>
        <w:tab/>
        <w:t>did you have trouble with customs</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sidRPr="00477CBC">
        <w:rPr>
          <w:rFonts w:ascii="Times New Roman" w:hAnsi="Times New Roman" w:cs="Times New Roman"/>
          <w:color w:val="FF0000"/>
          <w:lang w:val="en-US"/>
        </w:rPr>
        <w:t>Experience, enjoy</w:t>
      </w:r>
      <w:r w:rsidRPr="00477CBC">
        <w:rPr>
          <w:rFonts w:ascii="Times New Roman" w:hAnsi="Times New Roman" w:cs="Times New Roman"/>
          <w:color w:val="943634" w:themeColor="accent2" w:themeShade="BF"/>
          <w:lang w:val="en-US"/>
        </w:rPr>
        <w:t>, usually with an adjective, e.g. good</w:t>
      </w:r>
      <w:r w:rsidRPr="00477CBC">
        <w:rPr>
          <w:rFonts w:ascii="Times New Roman" w:hAnsi="Times New Roman" w:cs="Times New Roman"/>
          <w:color w:val="943634" w:themeColor="accent2" w:themeShade="BF"/>
          <w:lang w:val="en-US"/>
        </w:rPr>
        <w:tab/>
        <w:t>I hope you will have a good holiday.</w:t>
      </w:r>
    </w:p>
    <w:p w:rsidR="0097775A"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b/>
          <w:bCs/>
          <w:color w:val="943634" w:themeColor="accent2" w:themeShade="BF"/>
          <w:lang w:val="en-US"/>
        </w:rPr>
      </w:pPr>
      <w:r w:rsidRPr="00477CBC">
        <w:rPr>
          <w:rFonts w:ascii="Times New Roman" w:hAnsi="Times New Roman" w:cs="Times New Roman"/>
          <w:color w:val="FF0000"/>
          <w:lang w:val="en-US"/>
        </w:rPr>
        <w:t xml:space="preserve">undergo, or hold, </w:t>
      </w:r>
      <w:r w:rsidRPr="00477CBC">
        <w:rPr>
          <w:rFonts w:ascii="Times New Roman" w:hAnsi="Times New Roman" w:cs="Times New Roman"/>
          <w:b/>
          <w:bCs/>
          <w:color w:val="943634" w:themeColor="accent2" w:themeShade="BF"/>
          <w:lang w:val="en-US"/>
        </w:rPr>
        <w:t xml:space="preserve"> </w:t>
      </w:r>
    </w:p>
    <w:p w:rsidR="002131D5" w:rsidRPr="00477CBC" w:rsidRDefault="002131D5" w:rsidP="002131D5">
      <w:pPr>
        <w:pStyle w:val="Paragraphedeliste"/>
        <w:tabs>
          <w:tab w:val="left" w:pos="1134"/>
        </w:tabs>
        <w:autoSpaceDE w:val="0"/>
        <w:autoSpaceDN w:val="0"/>
        <w:adjustRightInd w:val="0"/>
        <w:spacing w:after="0"/>
        <w:ind w:left="851" w:hanging="425"/>
        <w:rPr>
          <w:rFonts w:ascii="Times New Roman" w:hAnsi="Times New Roman" w:cs="Times New Roman"/>
          <w:color w:val="FF0000"/>
          <w:lang w:val="en-US"/>
        </w:rPr>
      </w:pPr>
      <w:r w:rsidRPr="00477CBC">
        <w:rPr>
          <w:rFonts w:ascii="Times New Roman" w:hAnsi="Times New Roman" w:cs="Times New Roman"/>
          <w:b/>
          <w:bCs/>
          <w:color w:val="FF0000"/>
          <w:lang w:val="en-US"/>
        </w:rPr>
        <w:t>it can be used in the present continuous</w:t>
      </w:r>
    </w:p>
    <w:p w:rsidR="002131D5" w:rsidRPr="00477CBC" w:rsidRDefault="002131D5" w:rsidP="0097775A">
      <w:pPr>
        <w:pStyle w:val="Paragraphedeliste"/>
        <w:tabs>
          <w:tab w:val="left" w:pos="1134"/>
        </w:tabs>
        <w:autoSpaceDE w:val="0"/>
        <w:autoSpaceDN w:val="0"/>
        <w:adjustRightInd w:val="0"/>
        <w:spacing w:after="0"/>
        <w:ind w:left="1418" w:hanging="992"/>
        <w:rPr>
          <w:rFonts w:ascii="Times New Roman" w:hAnsi="Times New Roman" w:cs="Times New Roman"/>
          <w:color w:val="943634" w:themeColor="accent2" w:themeShade="BF"/>
          <w:lang w:val="en-US"/>
        </w:rPr>
      </w:pPr>
      <w:r w:rsidRPr="00477CBC">
        <w:rPr>
          <w:rFonts w:ascii="Times New Roman" w:hAnsi="Times New Roman" w:cs="Times New Roman"/>
          <w:color w:val="943634" w:themeColor="accent2" w:themeShade="BF"/>
          <w:lang w:val="en-US"/>
        </w:rPr>
        <w:t>compare:</w:t>
      </w:r>
      <w:r w:rsidRPr="00477CBC">
        <w:rPr>
          <w:rFonts w:ascii="Times New Roman" w:hAnsi="Times New Roman" w:cs="Times New Roman"/>
          <w:color w:val="943634" w:themeColor="accent2" w:themeShade="BF"/>
          <w:lang w:val="en-US"/>
        </w:rPr>
        <w:tab/>
        <w:t xml:space="preserve">We’re having lunch now (action of eating)      </w:t>
      </w:r>
    </w:p>
    <w:p w:rsidR="002131D5" w:rsidRPr="00477CBC" w:rsidRDefault="0097775A" w:rsidP="002131D5">
      <w:pPr>
        <w:pStyle w:val="Paragraphedeliste"/>
        <w:tabs>
          <w:tab w:val="left" w:pos="1134"/>
        </w:tabs>
        <w:autoSpaceDE w:val="0"/>
        <w:autoSpaceDN w:val="0"/>
        <w:adjustRightInd w:val="0"/>
        <w:spacing w:after="0"/>
        <w:ind w:left="851" w:hanging="425"/>
        <w:rPr>
          <w:rFonts w:ascii="Times New Roman" w:hAnsi="Times New Roman" w:cs="Times New Roman"/>
          <w:color w:val="943634" w:themeColor="accent2" w:themeShade="BF"/>
          <w:lang w:val="en-US"/>
        </w:rPr>
      </w:pPr>
      <w:r>
        <w:rPr>
          <w:rFonts w:ascii="Times New Roman" w:hAnsi="Times New Roman" w:cs="Times New Roman"/>
          <w:color w:val="943634" w:themeColor="accent2" w:themeShade="BF"/>
          <w:lang w:val="en-US"/>
        </w:rPr>
        <w:tab/>
        <w:t xml:space="preserve">          We have a big kitchen.</w:t>
      </w:r>
      <w:r w:rsidR="002131D5" w:rsidRPr="00477CBC">
        <w:rPr>
          <w:rFonts w:ascii="Times New Roman" w:hAnsi="Times New Roman" w:cs="Times New Roman"/>
          <w:color w:val="943634" w:themeColor="accent2" w:themeShade="BF"/>
          <w:lang w:val="en-US"/>
        </w:rPr>
        <w:t xml:space="preserve"> (state – own)</w:t>
      </w:r>
    </w:p>
    <w:p w:rsidR="002131D5" w:rsidRPr="006E14E0" w:rsidRDefault="002131D5" w:rsidP="002131D5">
      <w:pPr>
        <w:pStyle w:val="Paragraphedeliste"/>
        <w:tabs>
          <w:tab w:val="left" w:pos="1134"/>
        </w:tabs>
        <w:autoSpaceDE w:val="0"/>
        <w:autoSpaceDN w:val="0"/>
        <w:adjustRightInd w:val="0"/>
        <w:spacing w:after="0" w:line="240" w:lineRule="auto"/>
        <w:ind w:left="851" w:hanging="425"/>
        <w:rPr>
          <w:rFonts w:ascii="Times New Roman" w:hAnsi="Times New Roman" w:cs="Times New Roman"/>
          <w:color w:val="943634" w:themeColor="accent2" w:themeShade="BF"/>
          <w:lang w:val="en-US"/>
        </w:rPr>
      </w:pPr>
    </w:p>
    <w:p w:rsidR="004800E7" w:rsidRPr="002131D5" w:rsidRDefault="00FB5023">
      <w:pPr>
        <w:rPr>
          <w:lang w:val="en-US"/>
        </w:rPr>
      </w:pPr>
    </w:p>
    <w:sectPr w:rsidR="004800E7" w:rsidRPr="002131D5" w:rsidSect="0097775A">
      <w:footerReference w:type="default" r:id="rId8"/>
      <w:pgSz w:w="11906" w:h="16838"/>
      <w:pgMar w:top="284" w:right="720" w:bottom="720" w:left="720" w:header="397" w:footer="39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023" w:rsidRDefault="00FB5023" w:rsidP="0097775A">
      <w:pPr>
        <w:spacing w:after="0" w:line="240" w:lineRule="auto"/>
      </w:pPr>
      <w:r>
        <w:separator/>
      </w:r>
    </w:p>
  </w:endnote>
  <w:endnote w:type="continuationSeparator" w:id="0">
    <w:p w:rsidR="00FB5023" w:rsidRDefault="00FB5023" w:rsidP="0097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392327"/>
      <w:docPartObj>
        <w:docPartGallery w:val="Page Numbers (Bottom of Page)"/>
        <w:docPartUnique/>
      </w:docPartObj>
    </w:sdtPr>
    <w:sdtEndPr/>
    <w:sdtContent>
      <w:p w:rsidR="00477CBC" w:rsidRDefault="0097775A">
        <w:pPr>
          <w:pStyle w:val="Pieddepage"/>
        </w:pPr>
        <w:r>
          <w:rPr>
            <w:noProof/>
            <w:lang w:eastAsia="fr-FR"/>
          </w:rPr>
          <mc:AlternateContent>
            <mc:Choice Requires="wps">
              <w:drawing>
                <wp:anchor distT="0" distB="0" distL="114300" distR="114300" simplePos="0" relativeHeight="251659264" behindDoc="0" locked="0" layoutInCell="0" allowOverlap="1" wp14:anchorId="669A3515" wp14:editId="44F353A6">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228600" cy="321945"/>
                  <wp:effectExtent l="0" t="0" r="19050" b="20955"/>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21945"/>
                          </a:xfrm>
                          <a:prstGeom prst="foldedCorner">
                            <a:avLst>
                              <a:gd name="adj" fmla="val 34560"/>
                            </a:avLst>
                          </a:prstGeom>
                          <a:solidFill>
                            <a:srgbClr val="FFFFFF"/>
                          </a:solidFill>
                          <a:ln w="3175">
                            <a:solidFill>
                              <a:srgbClr val="808080"/>
                            </a:solidFill>
                            <a:round/>
                            <a:headEnd/>
                            <a:tailEnd/>
                          </a:ln>
                        </wps:spPr>
                        <wps:txbx>
                          <w:txbxContent>
                            <w:p w:rsidR="0097775A" w:rsidRPr="0097775A" w:rsidRDefault="0097775A">
                              <w:pPr>
                                <w:jc w:val="center"/>
                              </w:pPr>
                              <w:r w:rsidRPr="0097775A">
                                <w:fldChar w:fldCharType="begin"/>
                              </w:r>
                              <w:r w:rsidRPr="0097775A">
                                <w:instrText>PAGE    \* MERGEFORMAT</w:instrText>
                              </w:r>
                              <w:r w:rsidRPr="0097775A">
                                <w:fldChar w:fldCharType="separate"/>
                              </w:r>
                              <w:r w:rsidR="00FB5023">
                                <w:rPr>
                                  <w:noProof/>
                                </w:rPr>
                                <w:t>1</w:t>
                              </w:r>
                              <w:r w:rsidRPr="0097775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18pt;height:25.35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" o:allowincell="f" adj="14135" strokecolor="gray" strokeweight=".25pt">
                  <v:textbox>
                    <w:txbxContent>
                      <w:p w:rsidR="0097775A" w:rsidRPr="0097775A" w:rsidRDefault="0097775A">
                        <w:pPr>
                          <w:jc w:val="center"/>
                        </w:pPr>
                        <w:r w:rsidRPr="0097775A">
                          <w:fldChar w:fldCharType="begin"/>
                        </w:r>
                        <w:r w:rsidRPr="0097775A">
                          <w:instrText>PAGE    \* MERGEFORMAT</w:instrText>
                        </w:r>
                        <w:r w:rsidRPr="0097775A">
                          <w:fldChar w:fldCharType="separate"/>
                        </w:r>
                        <w:r w:rsidR="00FB5023">
                          <w:rPr>
                            <w:noProof/>
                          </w:rPr>
                          <w:t>1</w:t>
                        </w:r>
                        <w:r w:rsidRPr="0097775A">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023" w:rsidRDefault="00FB5023" w:rsidP="0097775A">
      <w:pPr>
        <w:spacing w:after="0" w:line="240" w:lineRule="auto"/>
      </w:pPr>
      <w:r>
        <w:separator/>
      </w:r>
    </w:p>
  </w:footnote>
  <w:footnote w:type="continuationSeparator" w:id="0">
    <w:p w:rsidR="00FB5023" w:rsidRDefault="00FB5023" w:rsidP="009777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806"/>
    <w:multiLevelType w:val="hybridMultilevel"/>
    <w:tmpl w:val="76F6473C"/>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2204" w:hanging="360"/>
      </w:pPr>
      <w:rPr>
        <w:rFonts w:ascii="Courier New" w:hAnsi="Courier New" w:cs="Courier New" w:hint="default"/>
      </w:rPr>
    </w:lvl>
    <w:lvl w:ilvl="2" w:tplc="040C0005" w:tentative="1">
      <w:start w:val="1"/>
      <w:numFmt w:val="bullet"/>
      <w:lvlText w:val=""/>
      <w:lvlJc w:val="left"/>
      <w:pPr>
        <w:ind w:left="2924" w:hanging="360"/>
      </w:pPr>
      <w:rPr>
        <w:rFonts w:ascii="Wingdings" w:hAnsi="Wingdings" w:hint="default"/>
      </w:rPr>
    </w:lvl>
    <w:lvl w:ilvl="3" w:tplc="040C0001" w:tentative="1">
      <w:start w:val="1"/>
      <w:numFmt w:val="bullet"/>
      <w:lvlText w:val=""/>
      <w:lvlJc w:val="left"/>
      <w:pPr>
        <w:ind w:left="3644" w:hanging="360"/>
      </w:pPr>
      <w:rPr>
        <w:rFonts w:ascii="Symbol" w:hAnsi="Symbol" w:hint="default"/>
      </w:rPr>
    </w:lvl>
    <w:lvl w:ilvl="4" w:tplc="040C0003" w:tentative="1">
      <w:start w:val="1"/>
      <w:numFmt w:val="bullet"/>
      <w:lvlText w:val="o"/>
      <w:lvlJc w:val="left"/>
      <w:pPr>
        <w:ind w:left="4364" w:hanging="360"/>
      </w:pPr>
      <w:rPr>
        <w:rFonts w:ascii="Courier New" w:hAnsi="Courier New" w:cs="Courier New" w:hint="default"/>
      </w:rPr>
    </w:lvl>
    <w:lvl w:ilvl="5" w:tplc="040C0005" w:tentative="1">
      <w:start w:val="1"/>
      <w:numFmt w:val="bullet"/>
      <w:lvlText w:val=""/>
      <w:lvlJc w:val="left"/>
      <w:pPr>
        <w:ind w:left="5084" w:hanging="360"/>
      </w:pPr>
      <w:rPr>
        <w:rFonts w:ascii="Wingdings" w:hAnsi="Wingdings" w:hint="default"/>
      </w:rPr>
    </w:lvl>
    <w:lvl w:ilvl="6" w:tplc="040C0001" w:tentative="1">
      <w:start w:val="1"/>
      <w:numFmt w:val="bullet"/>
      <w:lvlText w:val=""/>
      <w:lvlJc w:val="left"/>
      <w:pPr>
        <w:ind w:left="5804" w:hanging="360"/>
      </w:pPr>
      <w:rPr>
        <w:rFonts w:ascii="Symbol" w:hAnsi="Symbol" w:hint="default"/>
      </w:rPr>
    </w:lvl>
    <w:lvl w:ilvl="7" w:tplc="040C0003" w:tentative="1">
      <w:start w:val="1"/>
      <w:numFmt w:val="bullet"/>
      <w:lvlText w:val="o"/>
      <w:lvlJc w:val="left"/>
      <w:pPr>
        <w:ind w:left="6524" w:hanging="360"/>
      </w:pPr>
      <w:rPr>
        <w:rFonts w:ascii="Courier New" w:hAnsi="Courier New" w:cs="Courier New" w:hint="default"/>
      </w:rPr>
    </w:lvl>
    <w:lvl w:ilvl="8" w:tplc="040C0005" w:tentative="1">
      <w:start w:val="1"/>
      <w:numFmt w:val="bullet"/>
      <w:lvlText w:val=""/>
      <w:lvlJc w:val="left"/>
      <w:pPr>
        <w:ind w:left="7244" w:hanging="360"/>
      </w:pPr>
      <w:rPr>
        <w:rFonts w:ascii="Wingdings" w:hAnsi="Wingdings" w:hint="default"/>
      </w:rPr>
    </w:lvl>
  </w:abstractNum>
  <w:abstractNum w:abstractNumId="1">
    <w:nsid w:val="103A2E4E"/>
    <w:multiLevelType w:val="hybridMultilevel"/>
    <w:tmpl w:val="7946F1AA"/>
    <w:lvl w:ilvl="0" w:tplc="972CDC06">
      <w:start w:val="1"/>
      <w:numFmt w:val="upperLetter"/>
      <w:lvlText w:val="%1)"/>
      <w:lvlJc w:val="left"/>
      <w:pPr>
        <w:ind w:left="720" w:hanging="360"/>
      </w:pPr>
      <w:rPr>
        <w:rFonts w:hint="default"/>
        <w:color w:val="FF000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B23F60"/>
    <w:multiLevelType w:val="hybridMultilevel"/>
    <w:tmpl w:val="2BD02720"/>
    <w:lvl w:ilvl="0" w:tplc="73388420">
      <w:start w:val="1"/>
      <w:numFmt w:val="upperLetter"/>
      <w:lvlText w:val="%1)"/>
      <w:lvlJc w:val="left"/>
      <w:pPr>
        <w:ind w:left="720" w:hanging="360"/>
      </w:pPr>
      <w:rPr>
        <w:rFonts w:hint="default"/>
        <w:b/>
        <w:bCs/>
        <w:color w:val="FF000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896F9D"/>
    <w:multiLevelType w:val="hybridMultilevel"/>
    <w:tmpl w:val="FF32C452"/>
    <w:lvl w:ilvl="0" w:tplc="2DF801F2">
      <w:start w:val="1"/>
      <w:numFmt w:val="upperLetter"/>
      <w:lvlText w:val="%1)"/>
      <w:lvlJc w:val="left"/>
      <w:pPr>
        <w:ind w:left="1494" w:hanging="360"/>
      </w:pPr>
      <w:rPr>
        <w:rFonts w:asciiTheme="majorBidi" w:hAnsiTheme="majorBidi" w:cstheme="majorBidi" w:hint="default"/>
        <w:b/>
        <w:i w:val="0"/>
        <w:color w:val="FF000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4">
    <w:nsid w:val="35362191"/>
    <w:multiLevelType w:val="hybridMultilevel"/>
    <w:tmpl w:val="169474C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nsid w:val="4E4D1F3B"/>
    <w:multiLevelType w:val="hybridMultilevel"/>
    <w:tmpl w:val="22A0D198"/>
    <w:lvl w:ilvl="0" w:tplc="3A4CCFE0">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7B717F60"/>
    <w:multiLevelType w:val="hybridMultilevel"/>
    <w:tmpl w:val="7F10300E"/>
    <w:lvl w:ilvl="0" w:tplc="8A844A9A">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5"/>
  </w:num>
  <w:num w:numId="2">
    <w:abstractNumId w:val="1"/>
  </w:num>
  <w:num w:numId="3">
    <w:abstractNumId w:val="6"/>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1D5"/>
    <w:rsid w:val="002131D5"/>
    <w:rsid w:val="002C4DD2"/>
    <w:rsid w:val="003A5A3C"/>
    <w:rsid w:val="00517267"/>
    <w:rsid w:val="005C2250"/>
    <w:rsid w:val="00681D07"/>
    <w:rsid w:val="00746231"/>
    <w:rsid w:val="0097775A"/>
    <w:rsid w:val="00C121A1"/>
    <w:rsid w:val="00F452A0"/>
    <w:rsid w:val="00FB50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31D5"/>
    <w:pPr>
      <w:ind w:left="720"/>
      <w:contextualSpacing/>
    </w:pPr>
  </w:style>
  <w:style w:type="paragraph" w:styleId="Pieddepage">
    <w:name w:val="footer"/>
    <w:basedOn w:val="Normal"/>
    <w:link w:val="PieddepageCar"/>
    <w:uiPriority w:val="99"/>
    <w:unhideWhenUsed/>
    <w:rsid w:val="002131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1D5"/>
  </w:style>
  <w:style w:type="paragraph" w:styleId="En-tte">
    <w:name w:val="header"/>
    <w:basedOn w:val="Normal"/>
    <w:link w:val="En-tteCar"/>
    <w:uiPriority w:val="99"/>
    <w:unhideWhenUsed/>
    <w:rsid w:val="0097775A"/>
    <w:pPr>
      <w:tabs>
        <w:tab w:val="center" w:pos="4536"/>
        <w:tab w:val="right" w:pos="9072"/>
      </w:tabs>
      <w:spacing w:after="0" w:line="240" w:lineRule="auto"/>
    </w:pPr>
  </w:style>
  <w:style w:type="character" w:customStyle="1" w:styleId="En-tteCar">
    <w:name w:val="En-tête Car"/>
    <w:basedOn w:val="Policepardfaut"/>
    <w:link w:val="En-tte"/>
    <w:uiPriority w:val="99"/>
    <w:rsid w:val="009777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1D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31D5"/>
    <w:pPr>
      <w:ind w:left="720"/>
      <w:contextualSpacing/>
    </w:pPr>
  </w:style>
  <w:style w:type="paragraph" w:styleId="Pieddepage">
    <w:name w:val="footer"/>
    <w:basedOn w:val="Normal"/>
    <w:link w:val="PieddepageCar"/>
    <w:uiPriority w:val="99"/>
    <w:unhideWhenUsed/>
    <w:rsid w:val="002131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1D5"/>
  </w:style>
  <w:style w:type="paragraph" w:styleId="En-tte">
    <w:name w:val="header"/>
    <w:basedOn w:val="Normal"/>
    <w:link w:val="En-tteCar"/>
    <w:uiPriority w:val="99"/>
    <w:unhideWhenUsed/>
    <w:rsid w:val="0097775A"/>
    <w:pPr>
      <w:tabs>
        <w:tab w:val="center" w:pos="4536"/>
        <w:tab w:val="right" w:pos="9072"/>
      </w:tabs>
      <w:spacing w:after="0" w:line="240" w:lineRule="auto"/>
    </w:pPr>
  </w:style>
  <w:style w:type="character" w:customStyle="1" w:styleId="En-tteCar">
    <w:name w:val="En-tête Car"/>
    <w:basedOn w:val="Policepardfaut"/>
    <w:link w:val="En-tte"/>
    <w:uiPriority w:val="99"/>
    <w:rsid w:val="00977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1185</Words>
  <Characters>6522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3</cp:revision>
  <cp:lastPrinted>2019-11-05T05:58:00Z</cp:lastPrinted>
  <dcterms:created xsi:type="dcterms:W3CDTF">2019-11-04T13:15:00Z</dcterms:created>
  <dcterms:modified xsi:type="dcterms:W3CDTF">2019-11-05T06:04:00Z</dcterms:modified>
</cp:coreProperties>
</file>