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BB" w:rsidRPr="00C1142A" w:rsidRDefault="00272DBB" w:rsidP="0027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République Algérienne Démocratique et Populaire</w:t>
      </w:r>
    </w:p>
    <w:p w:rsidR="00272DBB" w:rsidRPr="00C1142A" w:rsidRDefault="00272DBB" w:rsidP="0027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1142A">
        <w:rPr>
          <w:rFonts w:ascii="Times New Roman" w:eastAsia="Times New Roman" w:hAnsi="Times New Roman" w:cs="Times New Roman"/>
          <w:b/>
          <w:bCs/>
          <w:lang w:eastAsia="fr-FR"/>
        </w:rPr>
        <w:t>Ministère de l’Enseignement Supérieur et de la Recherche Scientifique</w:t>
      </w:r>
    </w:p>
    <w:p w:rsidR="00272DBB" w:rsidRPr="00C1142A" w:rsidRDefault="00272DBB" w:rsidP="0027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fr-FR"/>
        </w:rPr>
      </w:pP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Université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Mohamed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Seddik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Ben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Yahia</w:t>
      </w:r>
      <w:proofErr w:type="spellEnd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, </w:t>
      </w:r>
      <w:proofErr w:type="spellStart"/>
      <w:r w:rsidRPr="00C1142A">
        <w:rPr>
          <w:rFonts w:ascii="Times New Roman" w:eastAsia="Times New Roman" w:hAnsi="Times New Roman" w:cs="Times New Roman"/>
          <w:b/>
          <w:bCs/>
          <w:lang w:val="en-US" w:eastAsia="fr-FR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272DBB" w:rsidRPr="00C1142A" w:rsidTr="00BB5F34">
        <w:trPr>
          <w:trHeight w:val="858"/>
        </w:trPr>
        <w:tc>
          <w:tcPr>
            <w:tcW w:w="4761" w:type="dxa"/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Faculté des lettres et des langues</w:t>
            </w:r>
          </w:p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Département de lettres et langue française</w:t>
            </w:r>
          </w:p>
        </w:tc>
        <w:tc>
          <w:tcPr>
            <w:tcW w:w="4810" w:type="dxa"/>
          </w:tcPr>
          <w:p w:rsidR="00272DBB" w:rsidRPr="00C1142A" w:rsidRDefault="00272DBB" w:rsidP="00272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1142A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51435</wp:posOffset>
                  </wp:positionV>
                  <wp:extent cx="638175" cy="333375"/>
                  <wp:effectExtent l="19050" t="0" r="9525" b="0"/>
                  <wp:wrapNone/>
                  <wp:docPr id="4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2DBB" w:rsidRPr="00C1142A" w:rsidRDefault="00272DBB" w:rsidP="00272D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49" w:type="dxa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</w:pPr>
          </w:p>
        </w:tc>
      </w:tr>
      <w:tr w:rsidR="00272DBB" w:rsidRPr="00C1142A" w:rsidTr="00BB5F34">
        <w:trPr>
          <w:trHeight w:val="361"/>
        </w:trPr>
        <w:tc>
          <w:tcPr>
            <w:tcW w:w="4761" w:type="dxa"/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>2</w:t>
            </w:r>
            <w:r w:rsidRPr="00C1142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vertAlign w:val="superscript"/>
                <w:lang w:eastAsia="fr-FR"/>
              </w:rPr>
              <w:t>ème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shd w:val="clear" w:color="auto" w:fill="FFD966"/>
                <w:lang w:eastAsia="fr-FR"/>
              </w:rPr>
              <w:t xml:space="preserve"> année Master SDL</w:t>
            </w:r>
          </w:p>
        </w:tc>
        <w:tc>
          <w:tcPr>
            <w:tcW w:w="4810" w:type="dxa"/>
          </w:tcPr>
          <w:p w:rsidR="00272DBB" w:rsidRPr="00272DBB" w:rsidRDefault="00272DBB" w:rsidP="00272D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</w:pPr>
            <w:r w:rsidRPr="00272DB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FR"/>
              </w:rPr>
              <w:t>Emploi du temps 2024-2025</w:t>
            </w:r>
          </w:p>
        </w:tc>
        <w:tc>
          <w:tcPr>
            <w:tcW w:w="4649" w:type="dxa"/>
            <w:shd w:val="clear" w:color="auto" w:fill="FFFFFF"/>
          </w:tcPr>
          <w:p w:rsidR="00272DBB" w:rsidRPr="00C1142A" w:rsidRDefault="00272DBB" w:rsidP="00BB5F34">
            <w:pPr>
              <w:spacing w:after="20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fr-FR"/>
              </w:rPr>
            </w:pPr>
          </w:p>
        </w:tc>
      </w:tr>
    </w:tbl>
    <w:p w:rsidR="00272DBB" w:rsidRPr="00C1142A" w:rsidRDefault="00272DBB" w:rsidP="00272DBB">
      <w:pPr>
        <w:tabs>
          <w:tab w:val="left" w:pos="113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Style w:val="TableGrid1"/>
        <w:tblW w:w="14771" w:type="dxa"/>
        <w:tblInd w:w="133" w:type="dxa"/>
        <w:tblLayout w:type="fixed"/>
        <w:tblLook w:val="04A0"/>
      </w:tblPr>
      <w:tblGrid>
        <w:gridCol w:w="1560"/>
        <w:gridCol w:w="2155"/>
        <w:gridCol w:w="2356"/>
        <w:gridCol w:w="52"/>
        <w:gridCol w:w="2131"/>
        <w:gridCol w:w="2391"/>
        <w:gridCol w:w="2143"/>
        <w:gridCol w:w="1983"/>
      </w:tblGrid>
      <w:tr w:rsidR="00272DBB" w:rsidRPr="00C1142A" w:rsidTr="00BB5F34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/>
              <w:right w:val="single" w:sz="36" w:space="0" w:color="BF8F00"/>
            </w:tcBorders>
            <w:shd w:val="clear" w:color="auto" w:fill="FFFFFF"/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24" w:space="0" w:color="BF8F00"/>
              <w:left w:val="single" w:sz="36" w:space="0" w:color="BF8F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08h00-09h30</w:t>
            </w:r>
          </w:p>
        </w:tc>
        <w:tc>
          <w:tcPr>
            <w:tcW w:w="2408" w:type="dxa"/>
            <w:gridSpan w:val="2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09h30-11h00</w:t>
            </w:r>
          </w:p>
        </w:tc>
        <w:tc>
          <w:tcPr>
            <w:tcW w:w="2131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11h00-12h30</w:t>
            </w:r>
          </w:p>
        </w:tc>
        <w:tc>
          <w:tcPr>
            <w:tcW w:w="2391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12h30-14h00</w:t>
            </w:r>
          </w:p>
        </w:tc>
        <w:tc>
          <w:tcPr>
            <w:tcW w:w="2143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12" w:space="0" w:color="FFC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14h00-15h30</w:t>
            </w:r>
          </w:p>
        </w:tc>
        <w:tc>
          <w:tcPr>
            <w:tcW w:w="1983" w:type="dxa"/>
            <w:tcBorders>
              <w:top w:val="single" w:sz="24" w:space="0" w:color="BF8F00"/>
              <w:left w:val="single" w:sz="12" w:space="0" w:color="FFC000"/>
              <w:bottom w:val="single" w:sz="24" w:space="0" w:color="BF8F00"/>
              <w:right w:val="single" w:sz="4" w:space="0" w:color="000000"/>
            </w:tcBorders>
            <w:shd w:val="clear" w:color="auto" w:fill="FFE599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15h30-17h00</w:t>
            </w:r>
          </w:p>
        </w:tc>
      </w:tr>
      <w:tr w:rsidR="00272DBB" w:rsidRPr="00C1142A" w:rsidTr="00BB5F34">
        <w:trPr>
          <w:trHeight w:val="853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DIMANCHE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Techniques rédactionnelles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M.AYAD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17</w:t>
            </w:r>
          </w:p>
        </w:tc>
        <w:tc>
          <w:tcPr>
            <w:tcW w:w="4522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Analyse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sémiopragmatique</w:t>
            </w:r>
            <w:proofErr w:type="spellEnd"/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M.TACHERFIOUT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19</w:t>
            </w:r>
          </w:p>
        </w:tc>
        <w:tc>
          <w:tcPr>
            <w:tcW w:w="21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2DBB" w:rsidRPr="00C1142A" w:rsidTr="00BB5F34">
        <w:trPr>
          <w:trHeight w:val="78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LUNDI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63" w:type="dxa"/>
            <w:gridSpan w:val="3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Sociolinguistique contrastive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M.SISSAOUI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26</w:t>
            </w:r>
          </w:p>
        </w:tc>
        <w:tc>
          <w:tcPr>
            <w:tcW w:w="2131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Techniques rédactionnelles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M.AYAD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29</w:t>
            </w:r>
          </w:p>
        </w:tc>
        <w:tc>
          <w:tcPr>
            <w:tcW w:w="2391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2DBB" w:rsidRPr="00C1142A" w:rsidTr="00BB5F34">
        <w:trPr>
          <w:trHeight w:val="679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MARDI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11" w:type="dxa"/>
            <w:gridSpan w:val="2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Analyse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lexicosémantique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et morphosyntaxique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M.AYAD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 </w:t>
            </w:r>
          </w:p>
        </w:tc>
        <w:tc>
          <w:tcPr>
            <w:tcW w:w="2183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91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Pr="005A048C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A048C">
              <w:rPr>
                <w:rFonts w:ascii="Times New Roman" w:eastAsia="Times New Roman" w:hAnsi="Times New Roman" w:cs="Times New Roman"/>
                <w:b/>
                <w:bCs/>
              </w:rPr>
              <w:t>Sociodidactique</w:t>
            </w:r>
            <w:proofErr w:type="spellEnd"/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A048C">
              <w:rPr>
                <w:rFonts w:ascii="Times New Roman" w:eastAsia="Times New Roman" w:hAnsi="Times New Roman" w:cs="Times New Roman"/>
                <w:b/>
                <w:bCs/>
              </w:rPr>
              <w:t>Mme.BOUDEBOUDA</w:t>
            </w:r>
            <w:proofErr w:type="spellEnd"/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18</w:t>
            </w:r>
          </w:p>
        </w:tc>
        <w:tc>
          <w:tcPr>
            <w:tcW w:w="214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Méthodologie de la recherche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M.BOUDINA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18</w:t>
            </w:r>
          </w:p>
        </w:tc>
        <w:tc>
          <w:tcPr>
            <w:tcW w:w="198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  <w:shd w:val="clear" w:color="auto" w:fill="FFFFFF"/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72DBB" w:rsidRPr="00C1142A" w:rsidTr="00BB5F34">
        <w:trPr>
          <w:trHeight w:val="821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36" w:space="0" w:color="BF8F00"/>
            </w:tcBorders>
            <w:shd w:val="clear" w:color="auto" w:fill="FFD966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MERCREDI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top w:val="single" w:sz="36" w:space="0" w:color="000000"/>
              <w:left w:val="single" w:sz="36" w:space="0" w:color="BF8F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auto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T.I.C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M.</w:t>
            </w:r>
            <w:bookmarkStart w:id="0" w:name="_GoBack"/>
            <w:bookmarkEnd w:id="0"/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18</w:t>
            </w:r>
          </w:p>
        </w:tc>
        <w:tc>
          <w:tcPr>
            <w:tcW w:w="4534" w:type="dxa"/>
            <w:gridSpan w:val="2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12" w:space="0" w:color="FFC000"/>
            </w:tcBorders>
            <w:shd w:val="clear" w:color="auto" w:fill="FFFFFF"/>
          </w:tcPr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Sociolinguistique urbaine</w:t>
            </w:r>
          </w:p>
          <w:p w:rsidR="00272DBB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M. </w:t>
            </w: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  18</w:t>
            </w:r>
          </w:p>
        </w:tc>
        <w:tc>
          <w:tcPr>
            <w:tcW w:w="1983" w:type="dxa"/>
            <w:tcBorders>
              <w:top w:val="single" w:sz="36" w:space="0" w:color="000000"/>
              <w:left w:val="single" w:sz="12" w:space="0" w:color="FFC000"/>
              <w:bottom w:val="single" w:sz="36" w:space="0" w:color="000000"/>
              <w:right w:val="single" w:sz="4" w:space="0" w:color="000000"/>
            </w:tcBorders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2DBB" w:rsidRPr="00C1142A" w:rsidTr="00BB5F34">
        <w:trPr>
          <w:trHeight w:val="457"/>
        </w:trPr>
        <w:tc>
          <w:tcPr>
            <w:tcW w:w="156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36" w:space="0" w:color="BF8F00"/>
            </w:tcBorders>
            <w:shd w:val="clear" w:color="auto" w:fill="FFD966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42A">
              <w:rPr>
                <w:rFonts w:ascii="Times New Roman" w:eastAsia="Times New Roman" w:hAnsi="Times New Roman" w:cs="Times New Roman"/>
                <w:b/>
                <w:bCs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/>
              <w:left w:val="single" w:sz="36" w:space="0" w:color="BF8F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gridSpan w:val="2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91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43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12" w:space="0" w:color="FFC000"/>
            </w:tcBorders>
            <w:shd w:val="clear" w:color="auto" w:fill="auto"/>
            <w:hideMark/>
          </w:tcPr>
          <w:p w:rsidR="00272DBB" w:rsidRPr="00C1142A" w:rsidRDefault="00272DBB" w:rsidP="00BB5F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72DBB" w:rsidRPr="00C1142A" w:rsidRDefault="00272DBB" w:rsidP="00272DB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single" w:sz="36" w:space="0" w:color="000000"/>
              <w:left w:val="single" w:sz="12" w:space="0" w:color="FFC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BB" w:rsidRPr="00C1142A" w:rsidRDefault="00272DBB" w:rsidP="00BB5F3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272DBB" w:rsidRDefault="00272DBB" w:rsidP="00272DBB"/>
    <w:p w:rsidR="008D520A" w:rsidRDefault="008D520A"/>
    <w:sectPr w:rsidR="008D520A" w:rsidSect="00272D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2DBB"/>
    <w:rsid w:val="00096BDE"/>
    <w:rsid w:val="00157337"/>
    <w:rsid w:val="00272DBB"/>
    <w:rsid w:val="008D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B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272D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2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Département Français</dc:creator>
  <cp:lastModifiedBy>Département Français</cp:lastModifiedBy>
  <cp:revision>1</cp:revision>
  <dcterms:created xsi:type="dcterms:W3CDTF">2024-09-25T09:37:00Z</dcterms:created>
  <dcterms:modified xsi:type="dcterms:W3CDTF">2024-09-25T09:40:00Z</dcterms:modified>
</cp:coreProperties>
</file>