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A8F" w:rsidRDefault="00F52A8F" w:rsidP="00F52A8F">
      <w:pPr>
        <w:widowControl w:val="0"/>
        <w:autoSpaceDE w:val="0"/>
        <w:autoSpaceDN w:val="0"/>
        <w:adjustRightInd w:val="0"/>
        <w:spacing w:after="0" w:line="360" w:lineRule="auto"/>
        <w:jc w:val="both"/>
        <w:rPr>
          <w:rFonts w:ascii="Times New Roman" w:hAnsi="Times New Roman" w:cs="Times New Roman"/>
          <w:sz w:val="24"/>
          <w:szCs w:val="24"/>
          <w:lang w:bidi="ar-DZ"/>
        </w:rPr>
      </w:pPr>
      <w:r>
        <w:rPr>
          <w:rFonts w:ascii="Times New Roman" w:hAnsi="Times New Roman" w:cs="Times New Roman"/>
          <w:sz w:val="24"/>
          <w:szCs w:val="24"/>
          <w:lang w:bidi="ar-DZ"/>
        </w:rPr>
        <w:t>2.3. Immun cytologie / immunologie technique.</w:t>
      </w:r>
    </w:p>
    <w:p w:rsidR="00F52A8F" w:rsidRPr="005A044C" w:rsidRDefault="00F52A8F" w:rsidP="00F52A8F">
      <w:pPr>
        <w:shd w:val="clear" w:color="auto" w:fill="FFFFFF" w:themeFill="background1"/>
        <w:spacing w:after="0" w:line="360" w:lineRule="auto"/>
        <w:jc w:val="both"/>
        <w:rPr>
          <w:rFonts w:ascii="Times New Roman" w:eastAsia="Times New Roman" w:hAnsi="Times New Roman" w:cs="Times New Roman"/>
          <w:color w:val="000000"/>
          <w:sz w:val="24"/>
          <w:szCs w:val="24"/>
        </w:rPr>
      </w:pPr>
      <w:r w:rsidRPr="005A044C">
        <w:rPr>
          <w:rFonts w:ascii="Times New Roman" w:eastAsia="Times New Roman" w:hAnsi="Times New Roman" w:cs="Times New Roman"/>
          <w:color w:val="211808"/>
          <w:sz w:val="24"/>
          <w:szCs w:val="24"/>
        </w:rPr>
        <w:t>Ces techniques de détection cytologique de protéines i</w:t>
      </w:r>
      <w:r>
        <w:rPr>
          <w:rFonts w:ascii="Times New Roman" w:eastAsia="Times New Roman" w:hAnsi="Times New Roman" w:cs="Times New Roman"/>
          <w:color w:val="211808"/>
          <w:sz w:val="24"/>
          <w:szCs w:val="24"/>
        </w:rPr>
        <w:t>ndividuelles (et donc des struc</w:t>
      </w:r>
      <w:r w:rsidRPr="005A044C">
        <w:rPr>
          <w:rFonts w:ascii="Times New Roman" w:eastAsia="Times New Roman" w:hAnsi="Times New Roman" w:cs="Times New Roman"/>
          <w:color w:val="211808"/>
          <w:sz w:val="24"/>
          <w:szCs w:val="24"/>
        </w:rPr>
        <w:t>tures qui les contiennent) sont un outil d’analyse très puissant. Elles utilisent le principe</w:t>
      </w:r>
      <w:r>
        <w:rPr>
          <w:rFonts w:ascii="Times New Roman" w:eastAsia="Times New Roman" w:hAnsi="Times New Roman" w:cs="Times New Roman"/>
          <w:color w:val="211808"/>
          <w:sz w:val="24"/>
          <w:szCs w:val="24"/>
        </w:rPr>
        <w:t xml:space="preserve"> </w:t>
      </w:r>
      <w:r w:rsidRPr="005A044C">
        <w:rPr>
          <w:rFonts w:ascii="Times New Roman" w:eastAsia="Times New Roman" w:hAnsi="Times New Roman" w:cs="Times New Roman"/>
          <w:color w:val="211808"/>
          <w:sz w:val="24"/>
          <w:szCs w:val="24"/>
        </w:rPr>
        <w:t>d’une reconnaissance spécifique entre un anticorps et la protéine contre laquelle il est</w:t>
      </w:r>
      <w:r>
        <w:rPr>
          <w:rFonts w:ascii="Times New Roman" w:eastAsia="Times New Roman" w:hAnsi="Times New Roman" w:cs="Times New Roman"/>
          <w:color w:val="211808"/>
          <w:sz w:val="24"/>
          <w:szCs w:val="24"/>
        </w:rPr>
        <w:t xml:space="preserve"> </w:t>
      </w:r>
      <w:r w:rsidRPr="005A044C">
        <w:rPr>
          <w:rFonts w:ascii="Times New Roman" w:eastAsia="Times New Roman" w:hAnsi="Times New Roman" w:cs="Times New Roman"/>
          <w:color w:val="211808"/>
          <w:sz w:val="24"/>
          <w:szCs w:val="24"/>
        </w:rPr>
        <w:t>dirigé : l’antigène ; on parle alors de complexe immun</w:t>
      </w:r>
      <w:r>
        <w:rPr>
          <w:rFonts w:ascii="Times New Roman" w:eastAsia="Times New Roman" w:hAnsi="Times New Roman" w:cs="Times New Roman"/>
          <w:color w:val="211808"/>
          <w:sz w:val="24"/>
          <w:szCs w:val="24"/>
        </w:rPr>
        <w:t>.</w:t>
      </w:r>
    </w:p>
    <w:p w:rsidR="00F52A8F" w:rsidRPr="00F52A8F" w:rsidRDefault="00F52A8F" w:rsidP="00F52A8F">
      <w:pPr>
        <w:shd w:val="clear" w:color="auto" w:fill="FFFFFF" w:themeFill="background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11808"/>
          <w:sz w:val="24"/>
          <w:szCs w:val="24"/>
        </w:rPr>
        <w:t>D</w:t>
      </w:r>
      <w:r w:rsidRPr="005A044C">
        <w:rPr>
          <w:rFonts w:ascii="Times New Roman" w:eastAsia="Times New Roman" w:hAnsi="Times New Roman" w:cs="Times New Roman"/>
          <w:color w:val="211808"/>
          <w:sz w:val="24"/>
          <w:szCs w:val="24"/>
        </w:rPr>
        <w:t>ifférentes molécules (marqueurs) sont greffées aux</w:t>
      </w:r>
      <w:r>
        <w:rPr>
          <w:rFonts w:ascii="Times New Roman" w:eastAsia="Times New Roman" w:hAnsi="Times New Roman" w:cs="Times New Roman"/>
          <w:color w:val="211808"/>
          <w:sz w:val="24"/>
          <w:szCs w:val="24"/>
        </w:rPr>
        <w:t xml:space="preserve"> </w:t>
      </w:r>
      <w:r w:rsidRPr="005A044C">
        <w:rPr>
          <w:rFonts w:ascii="Times New Roman" w:eastAsia="Times New Roman" w:hAnsi="Times New Roman" w:cs="Times New Roman"/>
          <w:color w:val="211808"/>
          <w:sz w:val="24"/>
          <w:szCs w:val="24"/>
        </w:rPr>
        <w:t xml:space="preserve">anticorps, ce qui permet de les visualiser au microscope </w:t>
      </w:r>
      <w:r>
        <w:rPr>
          <w:rFonts w:ascii="Times New Roman" w:eastAsia="Times New Roman" w:hAnsi="Times New Roman" w:cs="Times New Roman"/>
          <w:color w:val="211808"/>
          <w:sz w:val="24"/>
          <w:szCs w:val="24"/>
        </w:rPr>
        <w:t xml:space="preserve">quand ils sont marqués grâce à des </w:t>
      </w:r>
      <w:r w:rsidRPr="005A044C">
        <w:rPr>
          <w:rFonts w:ascii="Times New Roman" w:eastAsia="Times New Roman" w:hAnsi="Times New Roman" w:cs="Times New Roman"/>
          <w:b/>
          <w:bCs/>
          <w:color w:val="211808"/>
          <w:sz w:val="24"/>
          <w:szCs w:val="24"/>
        </w:rPr>
        <w:t>colorants fluorescents</w:t>
      </w:r>
      <w:r>
        <w:rPr>
          <w:rFonts w:ascii="Times New Roman" w:eastAsia="Times New Roman" w:hAnsi="Times New Roman" w:cs="Times New Roman"/>
          <w:b/>
          <w:bCs/>
          <w:color w:val="211808"/>
          <w:sz w:val="24"/>
          <w:szCs w:val="24"/>
        </w:rPr>
        <w:t>.</w:t>
      </w:r>
    </w:p>
    <w:p w:rsidR="00EB2088" w:rsidRDefault="00EB2088" w:rsidP="00EB2088">
      <w:pPr>
        <w:widowControl w:val="0"/>
        <w:autoSpaceDE w:val="0"/>
        <w:autoSpaceDN w:val="0"/>
        <w:adjustRightInd w:val="0"/>
        <w:spacing w:after="0" w:line="360" w:lineRule="auto"/>
        <w:jc w:val="both"/>
        <w:rPr>
          <w:rFonts w:ascii="Times New Roman" w:hAnsi="Times New Roman" w:cs="Times New Roman"/>
          <w:b/>
          <w:sz w:val="24"/>
          <w:szCs w:val="24"/>
          <w:lang w:bidi="ar-DZ"/>
        </w:rPr>
      </w:pPr>
      <w:r>
        <w:rPr>
          <w:rFonts w:ascii="Times New Roman" w:hAnsi="Times New Roman" w:cs="Times New Roman"/>
          <w:b/>
          <w:sz w:val="24"/>
          <w:szCs w:val="24"/>
          <w:lang w:bidi="ar-DZ"/>
        </w:rPr>
        <w:t>III. techniques du génie génétique (Séquençage d'ADN)</w:t>
      </w:r>
    </w:p>
    <w:p w:rsidR="00C13139" w:rsidRDefault="00C13139" w:rsidP="00C13139">
      <w:pPr>
        <w:pStyle w:val="NormalWeb"/>
        <w:shd w:val="clear" w:color="auto" w:fill="FFFFFF"/>
        <w:spacing w:before="0" w:beforeAutospacing="0" w:after="0" w:afterAutospacing="0" w:line="360" w:lineRule="auto"/>
        <w:jc w:val="both"/>
        <w:rPr>
          <w:color w:val="000000"/>
        </w:rPr>
      </w:pPr>
      <w:r w:rsidRPr="00C13139">
        <w:rPr>
          <w:color w:val="000000"/>
        </w:rPr>
        <w:t>Le génie génétique est l’ensemble des techniques de manipulation des génomes. Cette technologie a débuté à partir de 1970 avec la découverte des enzymes de restriction. Elle rend possible aujourd’hui la création d’organisme génétiquement modifié (OGM), la caractérisation génétique des individus afin de diagnostiquer des maladies génétiques, et la thérapie</w:t>
      </w:r>
      <w:r w:rsidR="00137D8F">
        <w:rPr>
          <w:color w:val="000000"/>
        </w:rPr>
        <w:t xml:space="preserve"> </w:t>
      </w:r>
      <w:r>
        <w:rPr>
          <w:color w:val="000000"/>
        </w:rPr>
        <w:t>g</w:t>
      </w:r>
      <w:r w:rsidRPr="00C13139">
        <w:rPr>
          <w:color w:val="000000"/>
        </w:rPr>
        <w:t>énique.</w:t>
      </w:r>
      <w:r w:rsidR="00137D8F">
        <w:rPr>
          <w:color w:val="000000"/>
        </w:rPr>
        <w:t xml:space="preserve"> </w:t>
      </w:r>
      <w:r w:rsidRPr="00C13139">
        <w:rPr>
          <w:color w:val="000000"/>
        </w:rPr>
        <w:t>C'est donc l'ensemble des outils et des techniques de la biologie moléculaire permettant, de manière contrôlée, l'étude de la modification des gènes : leur isolement, leur clonage, leur séquençage, leur découpage ...dans un but de recherche fondamentale ou appliquée.</w:t>
      </w:r>
    </w:p>
    <w:p w:rsidR="009345B6" w:rsidRDefault="009345B6" w:rsidP="00C13139">
      <w:pPr>
        <w:pStyle w:val="NormalWeb"/>
        <w:shd w:val="clear" w:color="auto" w:fill="FFFFFF"/>
        <w:spacing w:before="0" w:beforeAutospacing="0" w:after="0" w:afterAutospacing="0" w:line="360" w:lineRule="auto"/>
        <w:jc w:val="both"/>
        <w:rPr>
          <w:color w:val="000000"/>
        </w:rPr>
      </w:pPr>
      <w:r>
        <w:t>Le séquençage de l’ADN consiste à déterminer la séquence nucléotidique d’un gène ou d’un fragment de gène, ce procédé repose sur la synthèse d’un brin d’ADN par une ADN polymérase, il a été mis au point pour la première fois en 1977. La séquence d’ADN contient l’information nécessaire aux êtres vivants pour survivre et se reproduire. La détermination de cette séquence est utile pour les recherches visant à savoir comment vivent les organismes que pour des sujets appliqués. En médecine, elle peut être utilisée pour identifier, diagnostiquer et potentiellement trouver des traitements à des maladies génétiques. En biologie, l'étude des séquences d'ADN est devenue un outil important pour la classification des espèces.</w:t>
      </w:r>
    </w:p>
    <w:p w:rsidR="001D4489" w:rsidRDefault="001D4489" w:rsidP="00C13139">
      <w:pPr>
        <w:pStyle w:val="NormalWeb"/>
        <w:shd w:val="clear" w:color="auto" w:fill="FFFFFF"/>
        <w:spacing w:before="0" w:beforeAutospacing="0" w:after="0" w:afterAutospacing="0" w:line="360" w:lineRule="auto"/>
        <w:jc w:val="both"/>
      </w:pPr>
      <w:r>
        <w:t xml:space="preserve">En 1977 deux méthodes de séquençage ont été développées indépendamment, l'une par l'équipe de Walter Gilbert aux Etats-Unis, et l'autre par Frederick Sanger au Royaume-Uni. L'approche de Sanger est une méthode par synthèse enzymatique sélective, tandis que celle de </w:t>
      </w:r>
      <w:proofErr w:type="spellStart"/>
      <w:r>
        <w:t>Maxam</w:t>
      </w:r>
      <w:proofErr w:type="spellEnd"/>
      <w:r>
        <w:t xml:space="preserve"> et Gilbert est une méthode par dégradation chimique sélective. Pour cette découverte, Gilbert et Sanger ont été récompensés par le prix Nobel de chimie en 1980. Le virus bactériophage de la famille des </w:t>
      </w:r>
      <w:proofErr w:type="spellStart"/>
      <w:r>
        <w:t>Microviridae</w:t>
      </w:r>
      <w:proofErr w:type="spellEnd"/>
      <w:r>
        <w:t xml:space="preserve"> était le premier organisme séquencé par la méthode de Sanger en 1977</w:t>
      </w:r>
      <w:r w:rsidR="009345B6">
        <w:t>.</w:t>
      </w:r>
    </w:p>
    <w:p w:rsidR="00B56468" w:rsidRDefault="00B56468" w:rsidP="00B56468">
      <w:pPr>
        <w:widowControl w:val="0"/>
        <w:autoSpaceDE w:val="0"/>
        <w:autoSpaceDN w:val="0"/>
        <w:adjustRightInd w:val="0"/>
        <w:spacing w:after="0" w:line="360" w:lineRule="auto"/>
        <w:jc w:val="center"/>
        <w:rPr>
          <w:rFonts w:ascii="Times New Roman" w:hAnsi="Times New Roman" w:cs="Times New Roman"/>
          <w:b/>
          <w:bCs/>
          <w:sz w:val="24"/>
          <w:szCs w:val="24"/>
          <w:lang w:bidi="ar-DZ"/>
        </w:rPr>
      </w:pPr>
      <w:r>
        <w:rPr>
          <w:rFonts w:ascii="Times New Roman" w:hAnsi="Times New Roman" w:cs="Times New Roman"/>
          <w:b/>
          <w:bCs/>
          <w:sz w:val="24"/>
          <w:szCs w:val="24"/>
          <w:lang w:bidi="ar-DZ"/>
        </w:rPr>
        <w:t>DEUXIEME PARTIE: METHODES ET TECHNIQUES D'APPROCHE DU VIVANT.</w:t>
      </w:r>
    </w:p>
    <w:p w:rsidR="009805E2" w:rsidRDefault="009805E2" w:rsidP="009805E2">
      <w:pPr>
        <w:widowControl w:val="0"/>
        <w:autoSpaceDE w:val="0"/>
        <w:autoSpaceDN w:val="0"/>
        <w:adjustRightInd w:val="0"/>
        <w:spacing w:after="0" w:line="360" w:lineRule="auto"/>
        <w:rPr>
          <w:rFonts w:ascii="Times New Roman" w:hAnsi="Times New Roman" w:cs="Times New Roman"/>
          <w:b/>
          <w:bCs/>
          <w:sz w:val="24"/>
          <w:szCs w:val="24"/>
          <w:lang w:bidi="ar-DZ"/>
        </w:rPr>
      </w:pPr>
      <w:r w:rsidRPr="009805E2">
        <w:rPr>
          <w:rFonts w:ascii="Times New Roman" w:hAnsi="Times New Roman" w:cs="Times New Roman"/>
          <w:b/>
          <w:bCs/>
          <w:sz w:val="24"/>
          <w:szCs w:val="24"/>
          <w:lang w:bidi="ar-DZ"/>
        </w:rPr>
        <w:t>I. L'HERBIER: Collection des plantes sèches, base indispensable de recherches</w:t>
      </w:r>
    </w:p>
    <w:p w:rsidR="009805E2" w:rsidRPr="00AF66F4" w:rsidRDefault="009805E2" w:rsidP="009805E2">
      <w:pPr>
        <w:widowControl w:val="0"/>
        <w:autoSpaceDE w:val="0"/>
        <w:autoSpaceDN w:val="0"/>
        <w:adjustRightInd w:val="0"/>
        <w:spacing w:after="0" w:line="360" w:lineRule="auto"/>
        <w:jc w:val="both"/>
        <w:rPr>
          <w:rFonts w:ascii="Times New Roman" w:hAnsi="Times New Roman" w:cs="Times New Roman"/>
          <w:bCs/>
          <w:sz w:val="24"/>
          <w:szCs w:val="24"/>
          <w:lang w:bidi="ar-DZ"/>
        </w:rPr>
      </w:pPr>
      <w:r w:rsidRPr="009805E2">
        <w:rPr>
          <w:rFonts w:ascii="Times New Roman" w:hAnsi="Times New Roman" w:cs="Times New Roman"/>
          <w:bCs/>
          <w:sz w:val="24"/>
          <w:szCs w:val="24"/>
          <w:lang w:bidi="ar-DZ"/>
        </w:rPr>
        <w:t xml:space="preserve">Un herbier est avant tout une collection d’échantillons végétaux séchés puis disposés sur des </w:t>
      </w:r>
      <w:r w:rsidRPr="009805E2">
        <w:rPr>
          <w:rFonts w:ascii="Times New Roman" w:hAnsi="Times New Roman" w:cs="Times New Roman"/>
          <w:bCs/>
          <w:sz w:val="24"/>
          <w:szCs w:val="24"/>
          <w:lang w:bidi="ar-DZ"/>
        </w:rPr>
        <w:lastRenderedPageBreak/>
        <w:t xml:space="preserve">feuilles de papier, sous forme de « planches ». Il peut avoir un thème particulier (herbier de fougères, de mousses, ou de plantes d’une région donnée…). </w:t>
      </w:r>
      <w:r w:rsidR="00AF66F4" w:rsidRPr="00AF66F4">
        <w:rPr>
          <w:rFonts w:ascii="Times New Roman" w:hAnsi="Times New Roman" w:cs="Times New Roman"/>
          <w:bCs/>
          <w:sz w:val="24"/>
          <w:szCs w:val="24"/>
          <w:lang w:bidi="ar-DZ"/>
        </w:rPr>
        <w:t xml:space="preserve">C’est </w:t>
      </w:r>
      <w:r w:rsidR="00AF66F4" w:rsidRPr="00AF66F4">
        <w:rPr>
          <w:rFonts w:ascii="Times New Roman" w:hAnsi="Times New Roman" w:cs="Times New Roman"/>
          <w:bCs/>
          <w:iCs/>
          <w:sz w:val="24"/>
          <w:szCs w:val="24"/>
          <w:lang w:bidi="ar-DZ"/>
        </w:rPr>
        <w:t>une référence scientifique et un outil pédagogique</w:t>
      </w:r>
      <w:r w:rsidR="00AF66F4">
        <w:rPr>
          <w:rFonts w:ascii="Times New Roman" w:hAnsi="Times New Roman" w:cs="Times New Roman"/>
          <w:bCs/>
          <w:iCs/>
          <w:sz w:val="24"/>
          <w:szCs w:val="24"/>
          <w:lang w:bidi="ar-DZ"/>
        </w:rPr>
        <w:t>.</w:t>
      </w:r>
    </w:p>
    <w:p w:rsidR="009805E2" w:rsidRPr="009805E2" w:rsidRDefault="00F618DD" w:rsidP="00F618DD">
      <w:pPr>
        <w:widowControl w:val="0"/>
        <w:autoSpaceDE w:val="0"/>
        <w:autoSpaceDN w:val="0"/>
        <w:adjustRightInd w:val="0"/>
        <w:spacing w:after="0" w:line="360" w:lineRule="auto"/>
        <w:jc w:val="center"/>
        <w:rPr>
          <w:rFonts w:ascii="Times New Roman" w:hAnsi="Times New Roman" w:cs="Times New Roman"/>
          <w:bCs/>
          <w:sz w:val="24"/>
          <w:szCs w:val="24"/>
          <w:lang w:bidi="ar-DZ"/>
        </w:rPr>
      </w:pPr>
      <w:r w:rsidRPr="00F618DD">
        <w:rPr>
          <w:rFonts w:ascii="Times New Roman" w:hAnsi="Times New Roman" w:cs="Times New Roman"/>
          <w:bCs/>
          <w:noProof/>
          <w:sz w:val="24"/>
          <w:szCs w:val="24"/>
        </w:rPr>
        <w:drawing>
          <wp:inline distT="0" distB="0" distL="0" distR="0">
            <wp:extent cx="5707573" cy="2368604"/>
            <wp:effectExtent l="19050" t="0" r="7427" b="0"/>
            <wp:docPr id="1" name="Image 1" descr="création d'un herbier"/>
            <wp:cNvGraphicFramePr/>
            <a:graphic xmlns:a="http://schemas.openxmlformats.org/drawingml/2006/main">
              <a:graphicData uri="http://schemas.openxmlformats.org/drawingml/2006/picture">
                <pic:pic xmlns:pic="http://schemas.openxmlformats.org/drawingml/2006/picture">
                  <pic:nvPicPr>
                    <pic:cNvPr id="41990" name="Picture 6" descr="création d'un herbier"/>
                    <pic:cNvPicPr>
                      <a:picLocks noChangeAspect="1" noChangeArrowheads="1"/>
                    </pic:cNvPicPr>
                  </pic:nvPicPr>
                  <pic:blipFill>
                    <a:blip r:embed="rId5"/>
                    <a:srcRect/>
                    <a:stretch>
                      <a:fillRect/>
                    </a:stretch>
                  </pic:blipFill>
                  <pic:spPr bwMode="auto">
                    <a:xfrm>
                      <a:off x="0" y="0"/>
                      <a:ext cx="5706486" cy="2368153"/>
                    </a:xfrm>
                    <a:prstGeom prst="rect">
                      <a:avLst/>
                    </a:prstGeom>
                    <a:noFill/>
                  </pic:spPr>
                </pic:pic>
              </a:graphicData>
            </a:graphic>
          </wp:inline>
        </w:drawing>
      </w:r>
    </w:p>
    <w:p w:rsidR="00C347B7" w:rsidRPr="00C347B7" w:rsidRDefault="007E185F" w:rsidP="00C347B7">
      <w:pPr>
        <w:widowControl w:val="0"/>
        <w:autoSpaceDE w:val="0"/>
        <w:autoSpaceDN w:val="0"/>
        <w:adjustRightInd w:val="0"/>
        <w:spacing w:after="0" w:line="360" w:lineRule="auto"/>
        <w:jc w:val="both"/>
        <w:rPr>
          <w:rFonts w:ascii="Times New Roman" w:hAnsi="Times New Roman" w:cs="Times New Roman"/>
          <w:b/>
          <w:sz w:val="24"/>
          <w:szCs w:val="24"/>
          <w:lang w:bidi="ar-DZ"/>
        </w:rPr>
      </w:pPr>
      <w:r>
        <w:rPr>
          <w:rFonts w:ascii="Times New Roman" w:hAnsi="Times New Roman" w:cs="Times New Roman"/>
          <w:b/>
          <w:bCs/>
          <w:sz w:val="24"/>
          <w:szCs w:val="24"/>
          <w:lang w:bidi="ar-DZ"/>
        </w:rPr>
        <w:t xml:space="preserve">1.1 - </w:t>
      </w:r>
      <w:r w:rsidR="00C347B7" w:rsidRPr="00C347B7">
        <w:rPr>
          <w:rFonts w:ascii="Times New Roman" w:hAnsi="Times New Roman" w:cs="Times New Roman"/>
          <w:b/>
          <w:bCs/>
          <w:sz w:val="24"/>
          <w:szCs w:val="24"/>
          <w:lang w:bidi="ar-DZ"/>
        </w:rPr>
        <w:t>Utilité d’un herbier</w:t>
      </w:r>
    </w:p>
    <w:p w:rsidR="00C347B7" w:rsidRPr="000469B5" w:rsidRDefault="00C347B7" w:rsidP="00C347B7">
      <w:pPr>
        <w:widowControl w:val="0"/>
        <w:autoSpaceDE w:val="0"/>
        <w:autoSpaceDN w:val="0"/>
        <w:adjustRightInd w:val="0"/>
        <w:spacing w:after="0" w:line="360" w:lineRule="auto"/>
        <w:jc w:val="both"/>
        <w:rPr>
          <w:rFonts w:ascii="Times New Roman" w:hAnsi="Times New Roman" w:cs="Times New Roman"/>
          <w:sz w:val="24"/>
          <w:szCs w:val="24"/>
          <w:lang w:bidi="ar-DZ"/>
        </w:rPr>
      </w:pPr>
      <w:r w:rsidRPr="000469B5">
        <w:rPr>
          <w:rFonts w:ascii="Times New Roman" w:hAnsi="Times New Roman" w:cs="Times New Roman"/>
          <w:sz w:val="24"/>
          <w:szCs w:val="24"/>
          <w:lang w:bidi="ar-DZ"/>
        </w:rPr>
        <w:t xml:space="preserve">1) Comme source de références pratiques pour tous ceux qui doivent identifier les plantes. </w:t>
      </w:r>
    </w:p>
    <w:p w:rsidR="00C347B7" w:rsidRPr="000469B5" w:rsidRDefault="00C347B7" w:rsidP="00C347B7">
      <w:pPr>
        <w:widowControl w:val="0"/>
        <w:autoSpaceDE w:val="0"/>
        <w:autoSpaceDN w:val="0"/>
        <w:adjustRightInd w:val="0"/>
        <w:spacing w:after="0" w:line="360" w:lineRule="auto"/>
        <w:jc w:val="both"/>
        <w:rPr>
          <w:rFonts w:ascii="Times New Roman" w:hAnsi="Times New Roman" w:cs="Times New Roman"/>
          <w:sz w:val="24"/>
          <w:szCs w:val="24"/>
          <w:lang w:bidi="ar-DZ"/>
        </w:rPr>
      </w:pPr>
      <w:r w:rsidRPr="000469B5">
        <w:rPr>
          <w:rFonts w:ascii="Times New Roman" w:hAnsi="Times New Roman" w:cs="Times New Roman"/>
          <w:sz w:val="24"/>
          <w:szCs w:val="24"/>
          <w:lang w:bidi="ar-DZ"/>
        </w:rPr>
        <w:t xml:space="preserve">2) En recherche: </w:t>
      </w:r>
    </w:p>
    <w:p w:rsidR="00C347B7" w:rsidRPr="000469B5" w:rsidRDefault="00C347B7" w:rsidP="00C347B7">
      <w:pPr>
        <w:widowControl w:val="0"/>
        <w:autoSpaceDE w:val="0"/>
        <w:autoSpaceDN w:val="0"/>
        <w:adjustRightInd w:val="0"/>
        <w:spacing w:after="0" w:line="360" w:lineRule="auto"/>
        <w:jc w:val="both"/>
        <w:rPr>
          <w:rFonts w:ascii="Times New Roman" w:hAnsi="Times New Roman" w:cs="Times New Roman"/>
          <w:sz w:val="24"/>
          <w:szCs w:val="24"/>
          <w:lang w:bidi="ar-DZ"/>
        </w:rPr>
      </w:pPr>
      <w:r w:rsidRPr="000469B5">
        <w:rPr>
          <w:rFonts w:ascii="Times New Roman" w:hAnsi="Times New Roman" w:cs="Times New Roman"/>
          <w:sz w:val="24"/>
          <w:szCs w:val="24"/>
          <w:lang w:bidi="ar-DZ"/>
        </w:rPr>
        <w:t xml:space="preserve">-En taxonomie: étude de différents groupes (classes, ordres, familles, genres, </w:t>
      </w:r>
      <w:proofErr w:type="spellStart"/>
      <w:r w:rsidRPr="000469B5">
        <w:rPr>
          <w:rFonts w:ascii="Times New Roman" w:hAnsi="Times New Roman" w:cs="Times New Roman"/>
          <w:sz w:val="24"/>
          <w:szCs w:val="24"/>
          <w:lang w:bidi="ar-DZ"/>
        </w:rPr>
        <w:t>etc</w:t>
      </w:r>
      <w:proofErr w:type="spellEnd"/>
      <w:r w:rsidRPr="000469B5">
        <w:rPr>
          <w:rFonts w:ascii="Times New Roman" w:hAnsi="Times New Roman" w:cs="Times New Roman"/>
          <w:sz w:val="24"/>
          <w:szCs w:val="24"/>
          <w:lang w:bidi="ar-DZ"/>
        </w:rPr>
        <w:t xml:space="preserve">). </w:t>
      </w:r>
    </w:p>
    <w:p w:rsidR="00C347B7" w:rsidRPr="000469B5" w:rsidRDefault="00C347B7" w:rsidP="00C347B7">
      <w:pPr>
        <w:widowControl w:val="0"/>
        <w:autoSpaceDE w:val="0"/>
        <w:autoSpaceDN w:val="0"/>
        <w:adjustRightInd w:val="0"/>
        <w:spacing w:after="0" w:line="360" w:lineRule="auto"/>
        <w:jc w:val="both"/>
        <w:rPr>
          <w:rFonts w:ascii="Times New Roman" w:hAnsi="Times New Roman" w:cs="Times New Roman"/>
          <w:sz w:val="24"/>
          <w:szCs w:val="24"/>
          <w:lang w:bidi="ar-DZ"/>
        </w:rPr>
      </w:pPr>
      <w:r w:rsidRPr="000469B5">
        <w:rPr>
          <w:rFonts w:ascii="Times New Roman" w:hAnsi="Times New Roman" w:cs="Times New Roman"/>
          <w:sz w:val="24"/>
          <w:szCs w:val="24"/>
          <w:lang w:bidi="ar-DZ"/>
        </w:rPr>
        <w:t xml:space="preserve">-En autécologie: écologie d'une espèce particulière. </w:t>
      </w:r>
    </w:p>
    <w:p w:rsidR="00C347B7" w:rsidRDefault="00C347B7" w:rsidP="00C347B7">
      <w:pPr>
        <w:widowControl w:val="0"/>
        <w:autoSpaceDE w:val="0"/>
        <w:autoSpaceDN w:val="0"/>
        <w:adjustRightInd w:val="0"/>
        <w:spacing w:after="0" w:line="360" w:lineRule="auto"/>
        <w:jc w:val="both"/>
        <w:rPr>
          <w:rFonts w:ascii="Times New Roman" w:hAnsi="Times New Roman" w:cs="Times New Roman"/>
          <w:sz w:val="24"/>
          <w:szCs w:val="24"/>
          <w:lang w:bidi="ar-DZ"/>
        </w:rPr>
      </w:pPr>
      <w:r w:rsidRPr="000469B5">
        <w:rPr>
          <w:rFonts w:ascii="Times New Roman" w:hAnsi="Times New Roman" w:cs="Times New Roman"/>
          <w:sz w:val="24"/>
          <w:szCs w:val="24"/>
          <w:lang w:bidi="ar-DZ"/>
        </w:rPr>
        <w:t>-En phytogéographie: étude de la répartition d’une espèce</w:t>
      </w:r>
      <w:r w:rsidR="003A153B">
        <w:rPr>
          <w:rFonts w:ascii="Times New Roman" w:hAnsi="Times New Roman" w:cs="Times New Roman"/>
          <w:sz w:val="24"/>
          <w:szCs w:val="24"/>
          <w:lang w:bidi="ar-DZ"/>
        </w:rPr>
        <w:t>.</w:t>
      </w:r>
    </w:p>
    <w:p w:rsidR="003A153B" w:rsidRPr="003A153B" w:rsidRDefault="003A153B" w:rsidP="003A153B">
      <w:pPr>
        <w:widowControl w:val="0"/>
        <w:autoSpaceDE w:val="0"/>
        <w:autoSpaceDN w:val="0"/>
        <w:adjustRightInd w:val="0"/>
        <w:spacing w:after="0" w:line="360" w:lineRule="auto"/>
        <w:jc w:val="both"/>
        <w:rPr>
          <w:rFonts w:ascii="Times New Roman" w:hAnsi="Times New Roman" w:cs="Times New Roman"/>
          <w:sz w:val="24"/>
          <w:szCs w:val="24"/>
          <w:lang w:bidi="ar-DZ"/>
        </w:rPr>
      </w:pPr>
      <w:r w:rsidRPr="003A153B">
        <w:rPr>
          <w:rFonts w:ascii="Times New Roman" w:hAnsi="Times New Roman" w:cs="Times New Roman"/>
          <w:sz w:val="24"/>
          <w:szCs w:val="24"/>
          <w:lang w:bidi="ar-DZ"/>
        </w:rPr>
        <w:t xml:space="preserve">-En floristique: inventaire de la flore d'une région donnée; dynamisme et évolution d’une flore, d’espèces envahissantes, de plantes rares, etc. </w:t>
      </w:r>
    </w:p>
    <w:p w:rsidR="003A153B" w:rsidRPr="003A153B" w:rsidRDefault="003A153B" w:rsidP="003A153B">
      <w:pPr>
        <w:widowControl w:val="0"/>
        <w:autoSpaceDE w:val="0"/>
        <w:autoSpaceDN w:val="0"/>
        <w:adjustRightInd w:val="0"/>
        <w:spacing w:after="0" w:line="360" w:lineRule="auto"/>
        <w:jc w:val="both"/>
        <w:rPr>
          <w:rFonts w:ascii="Times New Roman" w:hAnsi="Times New Roman" w:cs="Times New Roman"/>
          <w:sz w:val="24"/>
          <w:szCs w:val="24"/>
          <w:lang w:bidi="ar-DZ"/>
        </w:rPr>
      </w:pPr>
      <w:r w:rsidRPr="003A153B">
        <w:rPr>
          <w:rFonts w:ascii="Times New Roman" w:hAnsi="Times New Roman" w:cs="Times New Roman"/>
          <w:sz w:val="24"/>
          <w:szCs w:val="24"/>
          <w:lang w:bidi="ar-DZ"/>
        </w:rPr>
        <w:t xml:space="preserve">3) Peut aider à retrouver une localité si l’on veut observer une espèce donnée dans son habitat naturel. </w:t>
      </w:r>
    </w:p>
    <w:p w:rsidR="007E185F" w:rsidRPr="007E185F" w:rsidRDefault="007E185F" w:rsidP="007E185F">
      <w:pPr>
        <w:widowControl w:val="0"/>
        <w:autoSpaceDE w:val="0"/>
        <w:autoSpaceDN w:val="0"/>
        <w:adjustRightInd w:val="0"/>
        <w:spacing w:after="0" w:line="360" w:lineRule="auto"/>
        <w:jc w:val="both"/>
        <w:rPr>
          <w:rFonts w:ascii="Times New Roman" w:hAnsi="Times New Roman" w:cs="Times New Roman"/>
          <w:sz w:val="24"/>
          <w:szCs w:val="24"/>
          <w:lang w:bidi="ar-DZ"/>
        </w:rPr>
      </w:pPr>
      <w:r>
        <w:rPr>
          <w:rFonts w:ascii="Times New Roman" w:hAnsi="Times New Roman" w:cs="Times New Roman"/>
          <w:b/>
          <w:bCs/>
          <w:sz w:val="24"/>
          <w:szCs w:val="24"/>
          <w:lang w:bidi="ar-DZ"/>
        </w:rPr>
        <w:t xml:space="preserve">1.2 - </w:t>
      </w:r>
      <w:r w:rsidRPr="007E185F">
        <w:rPr>
          <w:rFonts w:ascii="Times New Roman" w:hAnsi="Times New Roman" w:cs="Times New Roman"/>
          <w:b/>
          <w:bCs/>
          <w:sz w:val="24"/>
          <w:szCs w:val="24"/>
          <w:lang w:bidi="ar-DZ"/>
        </w:rPr>
        <w:t xml:space="preserve">Présentation une planche d’herbier </w:t>
      </w:r>
    </w:p>
    <w:p w:rsidR="007E185F" w:rsidRPr="007E185F" w:rsidRDefault="007E185F" w:rsidP="007E185F">
      <w:pPr>
        <w:widowControl w:val="0"/>
        <w:autoSpaceDE w:val="0"/>
        <w:autoSpaceDN w:val="0"/>
        <w:adjustRightInd w:val="0"/>
        <w:spacing w:after="0" w:line="360" w:lineRule="auto"/>
        <w:jc w:val="both"/>
        <w:rPr>
          <w:rFonts w:ascii="Times New Roman" w:hAnsi="Times New Roman" w:cs="Times New Roman"/>
          <w:sz w:val="24"/>
          <w:szCs w:val="24"/>
          <w:lang w:bidi="ar-DZ"/>
        </w:rPr>
      </w:pPr>
      <w:r w:rsidRPr="007E185F">
        <w:rPr>
          <w:rFonts w:ascii="Times New Roman" w:hAnsi="Times New Roman" w:cs="Times New Roman"/>
          <w:sz w:val="24"/>
          <w:szCs w:val="24"/>
          <w:lang w:bidi="ar-DZ"/>
        </w:rPr>
        <w:t xml:space="preserve">Chaque échantillon est identifié par une étiquette qui comporte plusieurs informations obligatoires : </w:t>
      </w:r>
    </w:p>
    <w:p w:rsidR="007E185F" w:rsidRPr="007E185F" w:rsidRDefault="007E185F" w:rsidP="007E185F">
      <w:pPr>
        <w:widowControl w:val="0"/>
        <w:autoSpaceDE w:val="0"/>
        <w:autoSpaceDN w:val="0"/>
        <w:adjustRightInd w:val="0"/>
        <w:spacing w:after="0" w:line="360" w:lineRule="auto"/>
        <w:jc w:val="both"/>
        <w:rPr>
          <w:rFonts w:ascii="Times New Roman" w:hAnsi="Times New Roman" w:cs="Times New Roman"/>
          <w:sz w:val="24"/>
          <w:szCs w:val="24"/>
          <w:lang w:bidi="ar-DZ"/>
        </w:rPr>
      </w:pPr>
      <w:r w:rsidRPr="007E185F">
        <w:rPr>
          <w:rFonts w:ascii="Times New Roman" w:hAnsi="Times New Roman" w:cs="Times New Roman"/>
          <w:sz w:val="24"/>
          <w:szCs w:val="24"/>
          <w:lang w:bidi="ar-DZ"/>
        </w:rPr>
        <w:t xml:space="preserve">·  Noms scientifique et commun de la plante, </w:t>
      </w:r>
    </w:p>
    <w:p w:rsidR="007E185F" w:rsidRPr="007E185F" w:rsidRDefault="007E185F" w:rsidP="007E185F">
      <w:pPr>
        <w:widowControl w:val="0"/>
        <w:autoSpaceDE w:val="0"/>
        <w:autoSpaceDN w:val="0"/>
        <w:adjustRightInd w:val="0"/>
        <w:spacing w:after="0" w:line="360" w:lineRule="auto"/>
        <w:jc w:val="both"/>
        <w:rPr>
          <w:rFonts w:ascii="Times New Roman" w:hAnsi="Times New Roman" w:cs="Times New Roman"/>
          <w:sz w:val="24"/>
          <w:szCs w:val="24"/>
          <w:lang w:bidi="ar-DZ"/>
        </w:rPr>
      </w:pPr>
      <w:r w:rsidRPr="007E185F">
        <w:rPr>
          <w:rFonts w:ascii="Times New Roman" w:hAnsi="Times New Roman" w:cs="Times New Roman"/>
          <w:sz w:val="24"/>
          <w:szCs w:val="24"/>
          <w:lang w:bidi="ar-DZ"/>
        </w:rPr>
        <w:t xml:space="preserve">·  Nom du récolteur, </w:t>
      </w:r>
    </w:p>
    <w:p w:rsidR="007E185F" w:rsidRPr="007E185F" w:rsidRDefault="007E185F" w:rsidP="007E185F">
      <w:pPr>
        <w:widowControl w:val="0"/>
        <w:autoSpaceDE w:val="0"/>
        <w:autoSpaceDN w:val="0"/>
        <w:adjustRightInd w:val="0"/>
        <w:spacing w:after="0" w:line="360" w:lineRule="auto"/>
        <w:jc w:val="both"/>
        <w:rPr>
          <w:rFonts w:ascii="Times New Roman" w:hAnsi="Times New Roman" w:cs="Times New Roman"/>
          <w:sz w:val="24"/>
          <w:szCs w:val="24"/>
          <w:lang w:bidi="ar-DZ"/>
        </w:rPr>
      </w:pPr>
      <w:r w:rsidRPr="007E185F">
        <w:rPr>
          <w:rFonts w:ascii="Times New Roman" w:hAnsi="Times New Roman" w:cs="Times New Roman"/>
          <w:sz w:val="24"/>
          <w:szCs w:val="24"/>
          <w:lang w:bidi="ar-DZ"/>
        </w:rPr>
        <w:t xml:space="preserve">·  Date et lieu de récolte. </w:t>
      </w:r>
    </w:p>
    <w:p w:rsidR="007E185F" w:rsidRPr="007E185F" w:rsidRDefault="007E185F" w:rsidP="007E185F">
      <w:pPr>
        <w:widowControl w:val="0"/>
        <w:autoSpaceDE w:val="0"/>
        <w:autoSpaceDN w:val="0"/>
        <w:adjustRightInd w:val="0"/>
        <w:spacing w:after="0" w:line="360" w:lineRule="auto"/>
        <w:jc w:val="both"/>
        <w:rPr>
          <w:rFonts w:ascii="Times New Roman" w:hAnsi="Times New Roman" w:cs="Times New Roman"/>
          <w:sz w:val="24"/>
          <w:szCs w:val="24"/>
          <w:lang w:bidi="ar-DZ"/>
        </w:rPr>
      </w:pPr>
      <w:r w:rsidRPr="007E185F">
        <w:rPr>
          <w:rFonts w:ascii="Times New Roman" w:hAnsi="Times New Roman" w:cs="Times New Roman"/>
          <w:sz w:val="24"/>
          <w:szCs w:val="24"/>
          <w:lang w:bidi="ar-DZ"/>
        </w:rPr>
        <w:t xml:space="preserve">D’autres informations peuvent apparaître comme : </w:t>
      </w:r>
    </w:p>
    <w:p w:rsidR="007E185F" w:rsidRPr="007E185F" w:rsidRDefault="00D90189" w:rsidP="007E185F">
      <w:pPr>
        <w:widowControl w:val="0"/>
        <w:autoSpaceDE w:val="0"/>
        <w:autoSpaceDN w:val="0"/>
        <w:adjustRightInd w:val="0"/>
        <w:spacing w:after="0" w:line="360" w:lineRule="auto"/>
        <w:jc w:val="both"/>
        <w:rPr>
          <w:rFonts w:ascii="Times New Roman" w:hAnsi="Times New Roman" w:cs="Times New Roman"/>
          <w:sz w:val="24"/>
          <w:szCs w:val="24"/>
          <w:lang w:bidi="ar-DZ"/>
        </w:rPr>
      </w:pPr>
      <w:r>
        <w:rPr>
          <w:rFonts w:ascii="Times New Roman" w:hAnsi="Times New Roman" w:cs="Times New Roman"/>
          <w:sz w:val="24"/>
          <w:szCs w:val="24"/>
          <w:lang w:bidi="ar-DZ"/>
        </w:rPr>
        <w:t>·  F</w:t>
      </w:r>
      <w:r w:rsidR="007E185F" w:rsidRPr="007E185F">
        <w:rPr>
          <w:rFonts w:ascii="Times New Roman" w:hAnsi="Times New Roman" w:cs="Times New Roman"/>
          <w:sz w:val="24"/>
          <w:szCs w:val="24"/>
          <w:lang w:bidi="ar-DZ"/>
        </w:rPr>
        <w:t xml:space="preserve">amille de la plante, </w:t>
      </w:r>
    </w:p>
    <w:p w:rsidR="007E185F" w:rsidRPr="007E185F" w:rsidRDefault="00D90189" w:rsidP="007E185F">
      <w:pPr>
        <w:widowControl w:val="0"/>
        <w:autoSpaceDE w:val="0"/>
        <w:autoSpaceDN w:val="0"/>
        <w:adjustRightInd w:val="0"/>
        <w:spacing w:after="0" w:line="360" w:lineRule="auto"/>
        <w:jc w:val="both"/>
        <w:rPr>
          <w:rFonts w:ascii="Times New Roman" w:hAnsi="Times New Roman" w:cs="Times New Roman"/>
          <w:sz w:val="24"/>
          <w:szCs w:val="24"/>
          <w:lang w:bidi="ar-DZ"/>
        </w:rPr>
      </w:pPr>
      <w:r>
        <w:rPr>
          <w:rFonts w:ascii="Times New Roman" w:hAnsi="Times New Roman" w:cs="Times New Roman"/>
          <w:sz w:val="24"/>
          <w:szCs w:val="24"/>
          <w:lang w:bidi="ar-DZ"/>
        </w:rPr>
        <w:t>·  N</w:t>
      </w:r>
      <w:r w:rsidR="007E185F" w:rsidRPr="007E185F">
        <w:rPr>
          <w:rFonts w:ascii="Times New Roman" w:hAnsi="Times New Roman" w:cs="Times New Roman"/>
          <w:sz w:val="24"/>
          <w:szCs w:val="24"/>
          <w:lang w:bidi="ar-DZ"/>
        </w:rPr>
        <w:t xml:space="preserve">om de la personne qui a déterminé l’échantillon, </w:t>
      </w:r>
    </w:p>
    <w:p w:rsidR="007E185F" w:rsidRDefault="00D90189" w:rsidP="007E185F">
      <w:pPr>
        <w:widowControl w:val="0"/>
        <w:autoSpaceDE w:val="0"/>
        <w:autoSpaceDN w:val="0"/>
        <w:adjustRightInd w:val="0"/>
        <w:spacing w:after="0" w:line="360" w:lineRule="auto"/>
        <w:jc w:val="both"/>
        <w:rPr>
          <w:rFonts w:ascii="Times New Roman" w:hAnsi="Times New Roman" w:cs="Times New Roman"/>
          <w:sz w:val="24"/>
          <w:szCs w:val="24"/>
          <w:lang w:bidi="ar-DZ"/>
        </w:rPr>
      </w:pPr>
      <w:r>
        <w:rPr>
          <w:rFonts w:ascii="Times New Roman" w:hAnsi="Times New Roman" w:cs="Times New Roman"/>
          <w:sz w:val="24"/>
          <w:szCs w:val="24"/>
          <w:lang w:bidi="ar-DZ"/>
        </w:rPr>
        <w:t>·  A</w:t>
      </w:r>
      <w:r w:rsidR="007E185F" w:rsidRPr="007E185F">
        <w:rPr>
          <w:rFonts w:ascii="Times New Roman" w:hAnsi="Times New Roman" w:cs="Times New Roman"/>
          <w:sz w:val="24"/>
          <w:szCs w:val="24"/>
          <w:lang w:bidi="ar-DZ"/>
        </w:rPr>
        <w:t xml:space="preserve">ltitude du lieu de récolte… </w:t>
      </w:r>
    </w:p>
    <w:p w:rsidR="001E5696" w:rsidRDefault="001E5696" w:rsidP="001E5696">
      <w:pPr>
        <w:widowControl w:val="0"/>
        <w:autoSpaceDE w:val="0"/>
        <w:autoSpaceDN w:val="0"/>
        <w:adjustRightInd w:val="0"/>
        <w:spacing w:after="0" w:line="360" w:lineRule="auto"/>
        <w:jc w:val="both"/>
        <w:rPr>
          <w:rFonts w:ascii="Times New Roman" w:hAnsi="Times New Roman" w:cs="Times New Roman"/>
          <w:sz w:val="24"/>
          <w:szCs w:val="24"/>
          <w:lang w:bidi="ar-DZ"/>
        </w:rPr>
      </w:pPr>
      <w:r w:rsidRPr="001E5696">
        <w:rPr>
          <w:rFonts w:ascii="Times New Roman" w:hAnsi="Times New Roman" w:cs="Times New Roman"/>
          <w:sz w:val="24"/>
          <w:szCs w:val="24"/>
          <w:lang w:bidi="ar-DZ"/>
        </w:rPr>
        <w:t xml:space="preserve">Le récolteur essaie, dans le meilleur des cas, de positionner sur la planche </w:t>
      </w:r>
      <w:r w:rsidRPr="001E5696">
        <w:rPr>
          <w:rFonts w:ascii="Times New Roman" w:hAnsi="Times New Roman" w:cs="Times New Roman"/>
          <w:bCs/>
          <w:sz w:val="24"/>
          <w:szCs w:val="24"/>
          <w:lang w:bidi="ar-DZ"/>
        </w:rPr>
        <w:t xml:space="preserve">tous les organes </w:t>
      </w:r>
      <w:r w:rsidRPr="001E5696">
        <w:rPr>
          <w:rFonts w:ascii="Times New Roman" w:hAnsi="Times New Roman" w:cs="Times New Roman"/>
          <w:bCs/>
          <w:sz w:val="24"/>
          <w:szCs w:val="24"/>
          <w:lang w:bidi="ar-DZ"/>
        </w:rPr>
        <w:lastRenderedPageBreak/>
        <w:t xml:space="preserve">caractéristiques de la plante </w:t>
      </w:r>
      <w:r w:rsidRPr="001E5696">
        <w:rPr>
          <w:rFonts w:ascii="Times New Roman" w:hAnsi="Times New Roman" w:cs="Times New Roman"/>
          <w:sz w:val="24"/>
          <w:szCs w:val="24"/>
          <w:lang w:bidi="ar-DZ"/>
        </w:rPr>
        <w:t xml:space="preserve">(racines, tiges, feuilles vues sur les deux faces, fleurs et fruits). Ceci n’est possible que pour les plantes herbacées. </w:t>
      </w:r>
      <w:r>
        <w:rPr>
          <w:rFonts w:ascii="Times New Roman" w:hAnsi="Times New Roman" w:cs="Times New Roman"/>
          <w:sz w:val="24"/>
          <w:szCs w:val="24"/>
          <w:lang w:bidi="ar-DZ"/>
        </w:rPr>
        <w:t xml:space="preserve"> </w:t>
      </w:r>
      <w:r w:rsidRPr="001E5696">
        <w:rPr>
          <w:rFonts w:ascii="Times New Roman" w:hAnsi="Times New Roman" w:cs="Times New Roman"/>
          <w:sz w:val="24"/>
          <w:szCs w:val="24"/>
          <w:lang w:bidi="ar-DZ"/>
        </w:rPr>
        <w:t xml:space="preserve">Aussi, le récolteur veillera à indiquer les caractères de la plante, non visibles sur la planche (grosseur des fruits et leur forme, couleur de la fleur lorsque la plante est vivante, </w:t>
      </w:r>
      <w:proofErr w:type="spellStart"/>
      <w:r w:rsidRPr="001E5696">
        <w:rPr>
          <w:rFonts w:ascii="Times New Roman" w:hAnsi="Times New Roman" w:cs="Times New Roman"/>
          <w:sz w:val="24"/>
          <w:szCs w:val="24"/>
          <w:lang w:bidi="ar-DZ"/>
        </w:rPr>
        <w:t>etc</w:t>
      </w:r>
      <w:proofErr w:type="spellEnd"/>
      <w:r w:rsidRPr="001E5696">
        <w:rPr>
          <w:rFonts w:ascii="Times New Roman" w:hAnsi="Times New Roman" w:cs="Times New Roman"/>
          <w:sz w:val="24"/>
          <w:szCs w:val="24"/>
          <w:lang w:bidi="ar-DZ"/>
        </w:rPr>
        <w:t xml:space="preserve">…) </w:t>
      </w:r>
    </w:p>
    <w:p w:rsidR="001E5696" w:rsidRPr="009403AB" w:rsidRDefault="001E5696" w:rsidP="009403AB">
      <w:pPr>
        <w:widowControl w:val="0"/>
        <w:autoSpaceDE w:val="0"/>
        <w:autoSpaceDN w:val="0"/>
        <w:adjustRightInd w:val="0"/>
        <w:spacing w:after="0" w:line="360" w:lineRule="auto"/>
        <w:jc w:val="both"/>
        <w:rPr>
          <w:rFonts w:ascii="Times New Roman" w:hAnsi="Times New Roman" w:cs="Times New Roman"/>
          <w:sz w:val="24"/>
          <w:szCs w:val="24"/>
          <w:lang w:bidi="ar-DZ"/>
        </w:rPr>
      </w:pPr>
      <w:r w:rsidRPr="009403AB">
        <w:rPr>
          <w:rFonts w:ascii="Times New Roman" w:hAnsi="Times New Roman" w:cs="Times New Roman"/>
          <w:sz w:val="24"/>
          <w:szCs w:val="24"/>
          <w:lang w:bidi="ar-DZ"/>
        </w:rPr>
        <w:t xml:space="preserve">1.3 - </w:t>
      </w:r>
      <w:r w:rsidR="003C1E88">
        <w:rPr>
          <w:rFonts w:ascii="Times New Roman" w:hAnsi="Times New Roman" w:cs="Times New Roman"/>
          <w:b/>
          <w:bCs/>
          <w:sz w:val="24"/>
          <w:szCs w:val="24"/>
          <w:lang w:bidi="ar-DZ"/>
        </w:rPr>
        <w:t>R</w:t>
      </w:r>
      <w:r w:rsidR="003C1E88" w:rsidRPr="009403AB">
        <w:rPr>
          <w:rFonts w:ascii="Times New Roman" w:hAnsi="Times New Roman" w:cs="Times New Roman"/>
          <w:b/>
          <w:bCs/>
          <w:sz w:val="24"/>
          <w:szCs w:val="24"/>
          <w:lang w:bidi="ar-DZ"/>
        </w:rPr>
        <w:t>écolte des spécimens</w:t>
      </w:r>
      <w:r w:rsidRPr="009403AB">
        <w:rPr>
          <w:rFonts w:ascii="Times New Roman" w:hAnsi="Times New Roman" w:cs="Times New Roman"/>
          <w:b/>
          <w:bCs/>
          <w:sz w:val="24"/>
          <w:szCs w:val="24"/>
          <w:lang w:bidi="ar-DZ"/>
        </w:rPr>
        <w:t>:</w:t>
      </w:r>
      <w:r w:rsidRPr="009403AB">
        <w:rPr>
          <w:rFonts w:ascii="Times New Roman" w:hAnsi="Times New Roman" w:cs="Times New Roman"/>
          <w:sz w:val="24"/>
          <w:szCs w:val="24"/>
          <w:lang w:bidi="ar-DZ"/>
        </w:rPr>
        <w:t xml:space="preserve"> </w:t>
      </w:r>
    </w:p>
    <w:p w:rsidR="001E5696" w:rsidRPr="009403AB" w:rsidRDefault="001E5696" w:rsidP="009403AB">
      <w:pPr>
        <w:widowControl w:val="0"/>
        <w:autoSpaceDE w:val="0"/>
        <w:autoSpaceDN w:val="0"/>
        <w:adjustRightInd w:val="0"/>
        <w:spacing w:after="0" w:line="360" w:lineRule="auto"/>
        <w:jc w:val="both"/>
        <w:rPr>
          <w:rFonts w:ascii="Times New Roman" w:hAnsi="Times New Roman" w:cs="Times New Roman"/>
          <w:sz w:val="24"/>
          <w:szCs w:val="24"/>
          <w:lang w:bidi="ar-DZ"/>
        </w:rPr>
      </w:pPr>
      <w:r w:rsidRPr="009403AB">
        <w:rPr>
          <w:rFonts w:ascii="Times New Roman" w:hAnsi="Times New Roman" w:cs="Times New Roman"/>
          <w:b/>
          <w:bCs/>
          <w:sz w:val="24"/>
          <w:szCs w:val="24"/>
          <w:lang w:bidi="ar-DZ"/>
        </w:rPr>
        <w:t xml:space="preserve">1) </w:t>
      </w:r>
      <w:r w:rsidRPr="009403AB">
        <w:rPr>
          <w:rFonts w:ascii="Times New Roman" w:hAnsi="Times New Roman" w:cs="Times New Roman"/>
          <w:sz w:val="24"/>
          <w:szCs w:val="24"/>
          <w:lang w:bidi="ar-DZ"/>
        </w:rPr>
        <w:t>Matériel nécessaire</w:t>
      </w:r>
      <w:r w:rsidRPr="009403AB">
        <w:rPr>
          <w:rFonts w:ascii="Times New Roman" w:hAnsi="Times New Roman" w:cs="Times New Roman"/>
          <w:b/>
          <w:bCs/>
          <w:sz w:val="24"/>
          <w:szCs w:val="24"/>
          <w:lang w:bidi="ar-DZ"/>
        </w:rPr>
        <w:t>:</w:t>
      </w:r>
      <w:r w:rsidRPr="009403AB">
        <w:rPr>
          <w:rFonts w:ascii="Times New Roman" w:hAnsi="Times New Roman" w:cs="Times New Roman"/>
          <w:sz w:val="24"/>
          <w:szCs w:val="24"/>
          <w:lang w:bidi="ar-DZ"/>
        </w:rPr>
        <w:t xml:space="preserve"> </w:t>
      </w:r>
    </w:p>
    <w:p w:rsidR="001E5696" w:rsidRPr="009403AB" w:rsidRDefault="001E5696" w:rsidP="009403AB">
      <w:pPr>
        <w:widowControl w:val="0"/>
        <w:autoSpaceDE w:val="0"/>
        <w:autoSpaceDN w:val="0"/>
        <w:adjustRightInd w:val="0"/>
        <w:spacing w:after="0" w:line="360" w:lineRule="auto"/>
        <w:jc w:val="both"/>
        <w:rPr>
          <w:rFonts w:ascii="Times New Roman" w:hAnsi="Times New Roman" w:cs="Times New Roman"/>
          <w:sz w:val="24"/>
          <w:szCs w:val="24"/>
          <w:lang w:bidi="ar-DZ"/>
        </w:rPr>
      </w:pPr>
      <w:r w:rsidRPr="009403AB">
        <w:rPr>
          <w:rFonts w:ascii="Times New Roman" w:hAnsi="Times New Roman" w:cs="Times New Roman"/>
          <w:sz w:val="24"/>
          <w:szCs w:val="24"/>
          <w:lang w:bidi="ar-DZ"/>
        </w:rPr>
        <w:t xml:space="preserve">- un canif ou un sécateur    - un déplantoir </w:t>
      </w:r>
    </w:p>
    <w:p w:rsidR="001E5696" w:rsidRPr="009403AB" w:rsidRDefault="001E5696" w:rsidP="009403AB">
      <w:pPr>
        <w:widowControl w:val="0"/>
        <w:autoSpaceDE w:val="0"/>
        <w:autoSpaceDN w:val="0"/>
        <w:adjustRightInd w:val="0"/>
        <w:spacing w:after="0" w:line="360" w:lineRule="auto"/>
        <w:jc w:val="both"/>
        <w:rPr>
          <w:rFonts w:ascii="Times New Roman" w:hAnsi="Times New Roman" w:cs="Times New Roman"/>
          <w:sz w:val="24"/>
          <w:szCs w:val="24"/>
          <w:lang w:bidi="ar-DZ"/>
        </w:rPr>
      </w:pPr>
      <w:r w:rsidRPr="009403AB">
        <w:rPr>
          <w:rFonts w:ascii="Times New Roman" w:hAnsi="Times New Roman" w:cs="Times New Roman"/>
          <w:sz w:val="24"/>
          <w:szCs w:val="24"/>
          <w:lang w:bidi="ar-DZ"/>
        </w:rPr>
        <w:t xml:space="preserve">- une loupe (10X de préférence ; non essentielle)  - un carnet de récoltes (format de poche) </w:t>
      </w:r>
    </w:p>
    <w:p w:rsidR="001E5696" w:rsidRPr="009403AB" w:rsidRDefault="001E5696" w:rsidP="009403AB">
      <w:pPr>
        <w:widowControl w:val="0"/>
        <w:autoSpaceDE w:val="0"/>
        <w:autoSpaceDN w:val="0"/>
        <w:adjustRightInd w:val="0"/>
        <w:spacing w:after="0" w:line="360" w:lineRule="auto"/>
        <w:jc w:val="both"/>
        <w:rPr>
          <w:rFonts w:ascii="Times New Roman" w:hAnsi="Times New Roman" w:cs="Times New Roman"/>
          <w:sz w:val="24"/>
          <w:szCs w:val="24"/>
          <w:lang w:bidi="ar-DZ"/>
        </w:rPr>
      </w:pPr>
      <w:r w:rsidRPr="009403AB">
        <w:rPr>
          <w:rFonts w:ascii="Times New Roman" w:hAnsi="Times New Roman" w:cs="Times New Roman"/>
          <w:sz w:val="24"/>
          <w:szCs w:val="24"/>
          <w:lang w:bidi="ar-DZ"/>
        </w:rPr>
        <w:t xml:space="preserve">- un cartable de récoltes (sacoche en cuir ou en carton dans laquelle vous placez les chemises de papier contenant les spécimens). </w:t>
      </w:r>
    </w:p>
    <w:p w:rsidR="00364622" w:rsidRPr="00364622" w:rsidRDefault="00364622" w:rsidP="00364622">
      <w:pPr>
        <w:widowControl w:val="0"/>
        <w:autoSpaceDE w:val="0"/>
        <w:autoSpaceDN w:val="0"/>
        <w:adjustRightInd w:val="0"/>
        <w:spacing w:after="0" w:line="360" w:lineRule="auto"/>
        <w:jc w:val="both"/>
        <w:rPr>
          <w:rFonts w:ascii="Times New Roman" w:hAnsi="Times New Roman" w:cs="Times New Roman"/>
          <w:sz w:val="24"/>
          <w:szCs w:val="24"/>
          <w:lang w:bidi="ar-DZ"/>
        </w:rPr>
      </w:pPr>
      <w:r w:rsidRPr="00364622">
        <w:rPr>
          <w:rFonts w:ascii="Times New Roman" w:hAnsi="Times New Roman" w:cs="Times New Roman"/>
          <w:sz w:val="24"/>
          <w:szCs w:val="24"/>
          <w:lang w:bidi="ar-DZ"/>
        </w:rPr>
        <w:t xml:space="preserve">Les spécimens peuvent aussi être transportés dans un sac de plastique s’ils sont pressés assez rapidement au retour du terrain. </w:t>
      </w:r>
    </w:p>
    <w:p w:rsidR="00364622" w:rsidRPr="00364622" w:rsidRDefault="00364622" w:rsidP="00364622">
      <w:pPr>
        <w:widowControl w:val="0"/>
        <w:autoSpaceDE w:val="0"/>
        <w:autoSpaceDN w:val="0"/>
        <w:adjustRightInd w:val="0"/>
        <w:spacing w:after="0" w:line="360" w:lineRule="auto"/>
        <w:jc w:val="both"/>
        <w:rPr>
          <w:rFonts w:ascii="Times New Roman" w:hAnsi="Times New Roman" w:cs="Times New Roman"/>
          <w:sz w:val="24"/>
          <w:szCs w:val="24"/>
          <w:lang w:bidi="ar-DZ"/>
        </w:rPr>
      </w:pPr>
      <w:r w:rsidRPr="00364622">
        <w:rPr>
          <w:rFonts w:ascii="Times New Roman" w:hAnsi="Times New Roman" w:cs="Times New Roman"/>
          <w:sz w:val="24"/>
          <w:szCs w:val="24"/>
          <w:lang w:bidi="ar-DZ"/>
        </w:rPr>
        <w:t xml:space="preserve">- cartons d’herbier blancs et enveloppes </w:t>
      </w:r>
    </w:p>
    <w:p w:rsidR="003C1E88" w:rsidRDefault="00364622" w:rsidP="00364622">
      <w:pPr>
        <w:widowControl w:val="0"/>
        <w:autoSpaceDE w:val="0"/>
        <w:autoSpaceDN w:val="0"/>
        <w:adjustRightInd w:val="0"/>
        <w:spacing w:after="0" w:line="360" w:lineRule="auto"/>
        <w:jc w:val="both"/>
        <w:rPr>
          <w:rFonts w:ascii="Times New Roman" w:hAnsi="Times New Roman" w:cs="Times New Roman"/>
          <w:sz w:val="24"/>
          <w:szCs w:val="24"/>
          <w:lang w:bidi="ar-DZ"/>
        </w:rPr>
      </w:pPr>
      <w:r w:rsidRPr="00364622">
        <w:rPr>
          <w:rFonts w:ascii="Times New Roman" w:hAnsi="Times New Roman" w:cs="Times New Roman"/>
          <w:sz w:val="24"/>
          <w:szCs w:val="24"/>
          <w:lang w:bidi="ar-DZ"/>
        </w:rPr>
        <w:t>- bandes de ruban entoilé et gommé blanc</w:t>
      </w:r>
      <w:r w:rsidR="003C1E88">
        <w:rPr>
          <w:rFonts w:ascii="Times New Roman" w:hAnsi="Times New Roman" w:cs="Times New Roman"/>
          <w:sz w:val="24"/>
          <w:szCs w:val="24"/>
          <w:lang w:bidi="ar-DZ"/>
        </w:rPr>
        <w:t>.</w:t>
      </w:r>
    </w:p>
    <w:p w:rsidR="003C1E88" w:rsidRPr="003C1E88" w:rsidRDefault="003C1E88" w:rsidP="003C1E88">
      <w:pPr>
        <w:widowControl w:val="0"/>
        <w:autoSpaceDE w:val="0"/>
        <w:autoSpaceDN w:val="0"/>
        <w:adjustRightInd w:val="0"/>
        <w:spacing w:after="0" w:line="360" w:lineRule="auto"/>
        <w:jc w:val="both"/>
        <w:rPr>
          <w:rFonts w:ascii="Times New Roman" w:hAnsi="Times New Roman" w:cs="Times New Roman"/>
          <w:sz w:val="24"/>
          <w:szCs w:val="24"/>
          <w:lang w:bidi="ar-DZ"/>
        </w:rPr>
      </w:pPr>
      <w:r w:rsidRPr="003C1E88">
        <w:rPr>
          <w:rFonts w:ascii="Times New Roman" w:hAnsi="Times New Roman" w:cs="Times New Roman"/>
          <w:b/>
          <w:bCs/>
          <w:sz w:val="24"/>
          <w:szCs w:val="24"/>
          <w:lang w:bidi="ar-DZ"/>
        </w:rPr>
        <w:t xml:space="preserve">2) </w:t>
      </w:r>
      <w:r w:rsidRPr="003C1E88">
        <w:rPr>
          <w:rFonts w:ascii="Times New Roman" w:hAnsi="Times New Roman" w:cs="Times New Roman"/>
          <w:sz w:val="24"/>
          <w:szCs w:val="24"/>
          <w:lang w:bidi="ar-DZ"/>
        </w:rPr>
        <w:t>Comment récolter</w:t>
      </w:r>
      <w:r>
        <w:rPr>
          <w:rFonts w:ascii="Times New Roman" w:hAnsi="Times New Roman" w:cs="Times New Roman"/>
          <w:sz w:val="24"/>
          <w:szCs w:val="24"/>
          <w:lang w:bidi="ar-DZ"/>
        </w:rPr>
        <w:t> ?</w:t>
      </w:r>
      <w:r w:rsidRPr="003C1E88">
        <w:rPr>
          <w:rFonts w:ascii="Times New Roman" w:hAnsi="Times New Roman" w:cs="Times New Roman"/>
          <w:sz w:val="24"/>
          <w:szCs w:val="24"/>
          <w:lang w:bidi="ar-DZ"/>
        </w:rPr>
        <w:t xml:space="preserve"> </w:t>
      </w:r>
    </w:p>
    <w:p w:rsidR="003C1E88" w:rsidRPr="003C1E88" w:rsidRDefault="003C1E88" w:rsidP="003C1E88">
      <w:pPr>
        <w:widowControl w:val="0"/>
        <w:autoSpaceDE w:val="0"/>
        <w:autoSpaceDN w:val="0"/>
        <w:adjustRightInd w:val="0"/>
        <w:spacing w:after="0" w:line="360" w:lineRule="auto"/>
        <w:jc w:val="both"/>
        <w:rPr>
          <w:rFonts w:ascii="Times New Roman" w:hAnsi="Times New Roman" w:cs="Times New Roman"/>
          <w:sz w:val="24"/>
          <w:szCs w:val="24"/>
          <w:lang w:bidi="ar-DZ"/>
        </w:rPr>
      </w:pPr>
      <w:r w:rsidRPr="003C1E88">
        <w:rPr>
          <w:rFonts w:ascii="Times New Roman" w:hAnsi="Times New Roman" w:cs="Times New Roman"/>
          <w:sz w:val="24"/>
          <w:szCs w:val="24"/>
          <w:lang w:bidi="ar-DZ"/>
        </w:rPr>
        <w:t xml:space="preserve">- Ne pas récolter de plantes de plates-bandes (ornementales), d’arbres ou d’arbustes plantés </w:t>
      </w:r>
    </w:p>
    <w:p w:rsidR="003C1E88" w:rsidRPr="003C1E88" w:rsidRDefault="003C1E88" w:rsidP="003C1E88">
      <w:pPr>
        <w:widowControl w:val="0"/>
        <w:autoSpaceDE w:val="0"/>
        <w:autoSpaceDN w:val="0"/>
        <w:adjustRightInd w:val="0"/>
        <w:spacing w:after="0" w:line="360" w:lineRule="auto"/>
        <w:jc w:val="both"/>
        <w:rPr>
          <w:rFonts w:ascii="Times New Roman" w:hAnsi="Times New Roman" w:cs="Times New Roman"/>
          <w:sz w:val="24"/>
          <w:szCs w:val="24"/>
          <w:lang w:bidi="ar-DZ"/>
        </w:rPr>
      </w:pPr>
      <w:proofErr w:type="gramStart"/>
      <w:r w:rsidRPr="003C1E88">
        <w:rPr>
          <w:rFonts w:ascii="Times New Roman" w:hAnsi="Times New Roman" w:cs="Times New Roman"/>
          <w:sz w:val="24"/>
          <w:szCs w:val="24"/>
          <w:lang w:bidi="ar-DZ"/>
        </w:rPr>
        <w:t>dans</w:t>
      </w:r>
      <w:proofErr w:type="gramEnd"/>
      <w:r w:rsidRPr="003C1E88">
        <w:rPr>
          <w:rFonts w:ascii="Times New Roman" w:hAnsi="Times New Roman" w:cs="Times New Roman"/>
          <w:sz w:val="24"/>
          <w:szCs w:val="24"/>
          <w:lang w:bidi="ar-DZ"/>
        </w:rPr>
        <w:t xml:space="preserve"> les parcs ou autres endroits publiques. Vous devez récolter des espèces naturalisées. </w:t>
      </w:r>
    </w:p>
    <w:p w:rsidR="003C1E88" w:rsidRPr="008F2084" w:rsidRDefault="003C1E88" w:rsidP="008F2084">
      <w:pPr>
        <w:widowControl w:val="0"/>
        <w:autoSpaceDE w:val="0"/>
        <w:autoSpaceDN w:val="0"/>
        <w:adjustRightInd w:val="0"/>
        <w:spacing w:after="0" w:line="360" w:lineRule="auto"/>
        <w:jc w:val="both"/>
        <w:rPr>
          <w:rFonts w:ascii="Times New Roman" w:hAnsi="Times New Roman" w:cs="Times New Roman"/>
          <w:sz w:val="24"/>
          <w:szCs w:val="24"/>
          <w:lang w:bidi="ar-DZ"/>
        </w:rPr>
      </w:pPr>
      <w:r w:rsidRPr="008F2084">
        <w:rPr>
          <w:rFonts w:ascii="Times New Roman" w:hAnsi="Times New Roman" w:cs="Times New Roman"/>
          <w:sz w:val="24"/>
          <w:szCs w:val="24"/>
          <w:lang w:bidi="ar-DZ"/>
        </w:rPr>
        <w:t xml:space="preserve">- Récolter des spécimens entiers : «organes souterrains, tiges, feuilles, fleurs ou fruits» </w:t>
      </w:r>
    </w:p>
    <w:p w:rsidR="00A060D9" w:rsidRPr="008F2084" w:rsidRDefault="003C1E88" w:rsidP="008F2084">
      <w:pPr>
        <w:widowControl w:val="0"/>
        <w:autoSpaceDE w:val="0"/>
        <w:autoSpaceDN w:val="0"/>
        <w:adjustRightInd w:val="0"/>
        <w:spacing w:after="0" w:line="360" w:lineRule="auto"/>
        <w:jc w:val="both"/>
        <w:rPr>
          <w:rFonts w:ascii="Times New Roman" w:hAnsi="Times New Roman" w:cs="Times New Roman"/>
          <w:sz w:val="24"/>
          <w:szCs w:val="24"/>
          <w:lang w:bidi="ar-DZ"/>
        </w:rPr>
      </w:pPr>
      <w:r w:rsidRPr="008F2084">
        <w:rPr>
          <w:rFonts w:ascii="Times New Roman" w:hAnsi="Times New Roman" w:cs="Times New Roman"/>
          <w:sz w:val="24"/>
          <w:szCs w:val="24"/>
          <w:lang w:bidi="ar-DZ"/>
        </w:rPr>
        <w:t>-</w:t>
      </w:r>
      <w:r w:rsidR="00364622" w:rsidRPr="008F2084">
        <w:rPr>
          <w:rFonts w:ascii="Times New Roman" w:hAnsi="Times New Roman" w:cs="Times New Roman"/>
          <w:sz w:val="24"/>
          <w:szCs w:val="24"/>
          <w:lang w:bidi="ar-DZ"/>
        </w:rPr>
        <w:t xml:space="preserve"> </w:t>
      </w:r>
      <w:r w:rsidR="00D33ECD" w:rsidRPr="008F2084">
        <w:rPr>
          <w:rFonts w:ascii="Times New Roman" w:hAnsi="Times New Roman" w:cs="Times New Roman"/>
          <w:sz w:val="24"/>
          <w:szCs w:val="24"/>
          <w:lang w:bidi="ar-DZ"/>
        </w:rPr>
        <w:t xml:space="preserve">Recueillir plus d'un spécimen pour chaque récolte. Ceci vous permettra de manipuler plus d’un spécimen sous la loupe lors de l’identification (et d’en sacrifier quelques uns pour effectuer des coupes ou dissections). </w:t>
      </w:r>
    </w:p>
    <w:p w:rsidR="008F2084" w:rsidRPr="008F2084" w:rsidRDefault="008F2084" w:rsidP="008F2084">
      <w:pPr>
        <w:widowControl w:val="0"/>
        <w:autoSpaceDE w:val="0"/>
        <w:autoSpaceDN w:val="0"/>
        <w:adjustRightInd w:val="0"/>
        <w:spacing w:after="0" w:line="360" w:lineRule="auto"/>
        <w:jc w:val="both"/>
        <w:rPr>
          <w:rFonts w:ascii="Times New Roman" w:hAnsi="Times New Roman" w:cs="Times New Roman"/>
          <w:sz w:val="24"/>
          <w:szCs w:val="24"/>
          <w:lang w:bidi="ar-DZ"/>
        </w:rPr>
      </w:pPr>
      <w:r w:rsidRPr="008F2084">
        <w:rPr>
          <w:rFonts w:ascii="Times New Roman" w:hAnsi="Times New Roman" w:cs="Times New Roman"/>
          <w:sz w:val="24"/>
          <w:szCs w:val="24"/>
          <w:lang w:bidi="ar-DZ"/>
        </w:rPr>
        <w:t xml:space="preserve">- Nettoyer les plantes (surtout les parties souterraines). </w:t>
      </w:r>
    </w:p>
    <w:p w:rsidR="008F2084" w:rsidRDefault="008F2084" w:rsidP="00DF709F">
      <w:pPr>
        <w:widowControl w:val="0"/>
        <w:autoSpaceDE w:val="0"/>
        <w:autoSpaceDN w:val="0"/>
        <w:adjustRightInd w:val="0"/>
        <w:spacing w:after="0" w:line="360" w:lineRule="auto"/>
        <w:jc w:val="both"/>
        <w:rPr>
          <w:rFonts w:ascii="Times New Roman" w:hAnsi="Times New Roman" w:cs="Times New Roman"/>
          <w:sz w:val="24"/>
          <w:szCs w:val="24"/>
          <w:lang w:bidi="ar-DZ"/>
        </w:rPr>
      </w:pPr>
      <w:r w:rsidRPr="008F2084">
        <w:rPr>
          <w:rFonts w:ascii="Times New Roman" w:hAnsi="Times New Roman" w:cs="Times New Roman"/>
          <w:sz w:val="24"/>
          <w:szCs w:val="24"/>
          <w:lang w:bidi="ar-DZ"/>
        </w:rPr>
        <w:t>- Donner à chaque récolte un numéro que vous indiquez nettement sur la chemise de papier ou sur le sac (de préférence en ordre chronologique et numériq</w:t>
      </w:r>
      <w:r>
        <w:rPr>
          <w:rFonts w:ascii="Times New Roman" w:hAnsi="Times New Roman" w:cs="Times New Roman"/>
          <w:sz w:val="24"/>
          <w:szCs w:val="24"/>
          <w:lang w:bidi="ar-DZ"/>
        </w:rPr>
        <w:t>ue: ex. MP2005-34 -&gt; MP2005-113</w:t>
      </w:r>
      <w:r w:rsidRPr="008F2084">
        <w:rPr>
          <w:rFonts w:ascii="Times New Roman" w:hAnsi="Times New Roman" w:cs="Times New Roman"/>
          <w:sz w:val="24"/>
          <w:szCs w:val="24"/>
          <w:lang w:bidi="ar-DZ"/>
        </w:rPr>
        <w:t xml:space="preserve">). Le même numéro sera inscrit dans le carnet de récolte pour repérer les </w:t>
      </w:r>
      <w:r>
        <w:rPr>
          <w:rFonts w:ascii="Times New Roman" w:hAnsi="Times New Roman" w:cs="Times New Roman"/>
          <w:sz w:val="24"/>
          <w:szCs w:val="24"/>
          <w:lang w:bidi="ar-DZ"/>
        </w:rPr>
        <w:t xml:space="preserve"> </w:t>
      </w:r>
      <w:r w:rsidRPr="008F2084">
        <w:rPr>
          <w:rFonts w:ascii="Times New Roman" w:hAnsi="Times New Roman" w:cs="Times New Roman"/>
          <w:sz w:val="24"/>
          <w:szCs w:val="24"/>
          <w:lang w:bidi="ar-DZ"/>
        </w:rPr>
        <w:t xml:space="preserve">informations associées à chaque récolte lors du montage de l’herbier. </w:t>
      </w:r>
    </w:p>
    <w:p w:rsidR="00DF709F" w:rsidRPr="00A808CC" w:rsidRDefault="00DF709F" w:rsidP="00DF709F">
      <w:pPr>
        <w:widowControl w:val="0"/>
        <w:autoSpaceDE w:val="0"/>
        <w:autoSpaceDN w:val="0"/>
        <w:adjustRightInd w:val="0"/>
        <w:spacing w:after="0" w:line="360" w:lineRule="auto"/>
        <w:jc w:val="both"/>
        <w:rPr>
          <w:rFonts w:ascii="Times New Roman" w:hAnsi="Times New Roman" w:cs="Times New Roman"/>
          <w:sz w:val="24"/>
          <w:szCs w:val="24"/>
          <w:lang w:bidi="ar-DZ"/>
        </w:rPr>
      </w:pPr>
      <w:r w:rsidRPr="00A808CC">
        <w:rPr>
          <w:rFonts w:ascii="Times New Roman" w:hAnsi="Times New Roman" w:cs="Times New Roman"/>
          <w:bCs/>
          <w:sz w:val="24"/>
          <w:szCs w:val="24"/>
          <w:lang w:bidi="ar-DZ"/>
        </w:rPr>
        <w:t>3) Informations à noter dans le carnet de récolte:</w:t>
      </w:r>
    </w:p>
    <w:p w:rsidR="00DF709F" w:rsidRPr="00A808CC" w:rsidRDefault="00DF709F" w:rsidP="00DF709F">
      <w:pPr>
        <w:widowControl w:val="0"/>
        <w:autoSpaceDE w:val="0"/>
        <w:autoSpaceDN w:val="0"/>
        <w:adjustRightInd w:val="0"/>
        <w:spacing w:after="0" w:line="360" w:lineRule="auto"/>
        <w:jc w:val="both"/>
        <w:rPr>
          <w:rFonts w:ascii="Times New Roman" w:hAnsi="Times New Roman" w:cs="Times New Roman"/>
          <w:sz w:val="24"/>
          <w:szCs w:val="24"/>
          <w:lang w:bidi="ar-DZ"/>
        </w:rPr>
      </w:pPr>
      <w:r w:rsidRPr="00A808CC">
        <w:rPr>
          <w:rFonts w:ascii="Times New Roman" w:hAnsi="Times New Roman" w:cs="Times New Roman"/>
          <w:sz w:val="24"/>
          <w:szCs w:val="24"/>
          <w:lang w:bidi="ar-DZ"/>
        </w:rPr>
        <w:t xml:space="preserve">- La </w:t>
      </w:r>
      <w:r w:rsidRPr="00A808CC">
        <w:rPr>
          <w:rFonts w:ascii="Times New Roman" w:hAnsi="Times New Roman" w:cs="Times New Roman"/>
          <w:bCs/>
          <w:sz w:val="24"/>
          <w:szCs w:val="24"/>
          <w:lang w:bidi="ar-DZ"/>
        </w:rPr>
        <w:t xml:space="preserve">date de la récolte, </w:t>
      </w:r>
      <w:r w:rsidRPr="00A808CC">
        <w:rPr>
          <w:rFonts w:ascii="Times New Roman" w:hAnsi="Times New Roman" w:cs="Times New Roman"/>
          <w:sz w:val="24"/>
          <w:szCs w:val="24"/>
          <w:lang w:bidi="ar-DZ"/>
        </w:rPr>
        <w:t xml:space="preserve">La </w:t>
      </w:r>
      <w:r w:rsidRPr="00A808CC">
        <w:rPr>
          <w:rFonts w:ascii="Times New Roman" w:hAnsi="Times New Roman" w:cs="Times New Roman"/>
          <w:bCs/>
          <w:sz w:val="24"/>
          <w:szCs w:val="24"/>
          <w:lang w:bidi="ar-DZ"/>
        </w:rPr>
        <w:t xml:space="preserve">localité exacte </w:t>
      </w:r>
    </w:p>
    <w:p w:rsidR="00A060D9" w:rsidRPr="00A808CC" w:rsidRDefault="00D33ECD" w:rsidP="00DF709F">
      <w:pPr>
        <w:widowControl w:val="0"/>
        <w:autoSpaceDE w:val="0"/>
        <w:autoSpaceDN w:val="0"/>
        <w:adjustRightInd w:val="0"/>
        <w:spacing w:after="0" w:line="360" w:lineRule="auto"/>
        <w:jc w:val="both"/>
        <w:rPr>
          <w:rFonts w:ascii="Times New Roman" w:hAnsi="Times New Roman" w:cs="Times New Roman"/>
          <w:sz w:val="24"/>
          <w:szCs w:val="24"/>
          <w:lang w:bidi="ar-DZ"/>
        </w:rPr>
      </w:pPr>
      <w:r w:rsidRPr="00A808CC">
        <w:rPr>
          <w:rFonts w:ascii="Times New Roman" w:hAnsi="Times New Roman" w:cs="Times New Roman"/>
          <w:sz w:val="24"/>
          <w:szCs w:val="24"/>
          <w:lang w:bidi="ar-DZ"/>
        </w:rPr>
        <w:t>Noter également :</w:t>
      </w:r>
    </w:p>
    <w:p w:rsidR="00A060D9" w:rsidRPr="00DF709F" w:rsidRDefault="00DF709F" w:rsidP="00DF709F">
      <w:pPr>
        <w:widowControl w:val="0"/>
        <w:autoSpaceDE w:val="0"/>
        <w:autoSpaceDN w:val="0"/>
        <w:adjustRightInd w:val="0"/>
        <w:spacing w:after="0" w:line="360" w:lineRule="auto"/>
        <w:jc w:val="both"/>
        <w:rPr>
          <w:rFonts w:ascii="Times New Roman" w:hAnsi="Times New Roman" w:cs="Times New Roman"/>
          <w:sz w:val="24"/>
          <w:szCs w:val="24"/>
          <w:lang w:bidi="ar-DZ"/>
        </w:rPr>
      </w:pPr>
      <w:r>
        <w:rPr>
          <w:rFonts w:ascii="Times New Roman" w:hAnsi="Times New Roman" w:cs="Times New Roman"/>
          <w:sz w:val="24"/>
          <w:szCs w:val="24"/>
          <w:lang w:bidi="ar-DZ"/>
        </w:rPr>
        <w:t xml:space="preserve">- </w:t>
      </w:r>
      <w:r w:rsidR="00D33ECD" w:rsidRPr="00DF709F">
        <w:rPr>
          <w:rFonts w:ascii="Times New Roman" w:hAnsi="Times New Roman" w:cs="Times New Roman"/>
          <w:sz w:val="24"/>
          <w:szCs w:val="24"/>
          <w:lang w:bidi="ar-DZ"/>
        </w:rPr>
        <w:t>Fréquence et abondance de l’espèce</w:t>
      </w:r>
    </w:p>
    <w:p w:rsidR="00DF709F" w:rsidRPr="00DF709F" w:rsidRDefault="00DF709F" w:rsidP="00DF709F">
      <w:pPr>
        <w:widowControl w:val="0"/>
        <w:autoSpaceDE w:val="0"/>
        <w:autoSpaceDN w:val="0"/>
        <w:adjustRightInd w:val="0"/>
        <w:spacing w:after="0" w:line="360" w:lineRule="auto"/>
        <w:jc w:val="both"/>
        <w:rPr>
          <w:rFonts w:ascii="Times New Roman" w:hAnsi="Times New Roman" w:cs="Times New Roman"/>
          <w:sz w:val="24"/>
          <w:szCs w:val="24"/>
          <w:lang w:bidi="ar-DZ"/>
        </w:rPr>
      </w:pPr>
      <w:r w:rsidRPr="00DF709F">
        <w:rPr>
          <w:rFonts w:ascii="Times New Roman" w:hAnsi="Times New Roman" w:cs="Times New Roman"/>
          <w:sz w:val="24"/>
          <w:szCs w:val="24"/>
          <w:lang w:bidi="ar-DZ"/>
        </w:rPr>
        <w:t>- Facteurs édaphiques et autres : exposition, drainage, pente, type de sol.</w:t>
      </w:r>
    </w:p>
    <w:p w:rsidR="00DF709F" w:rsidRPr="00DF709F" w:rsidRDefault="00DF709F" w:rsidP="00DF709F">
      <w:pPr>
        <w:widowControl w:val="0"/>
        <w:autoSpaceDE w:val="0"/>
        <w:autoSpaceDN w:val="0"/>
        <w:adjustRightInd w:val="0"/>
        <w:spacing w:after="0" w:line="360" w:lineRule="auto"/>
        <w:jc w:val="both"/>
        <w:rPr>
          <w:rFonts w:ascii="Times New Roman" w:hAnsi="Times New Roman" w:cs="Times New Roman"/>
          <w:sz w:val="24"/>
          <w:szCs w:val="24"/>
          <w:lang w:bidi="ar-DZ"/>
        </w:rPr>
      </w:pPr>
      <w:r w:rsidRPr="00DF709F">
        <w:rPr>
          <w:rFonts w:ascii="Times New Roman" w:hAnsi="Times New Roman" w:cs="Times New Roman"/>
          <w:sz w:val="24"/>
          <w:szCs w:val="24"/>
          <w:lang w:bidi="ar-DZ"/>
        </w:rPr>
        <w:t xml:space="preserve">- Sociabilité de l'espèce (en colonie, isolée, en touffes, rare, nombreuses...). </w:t>
      </w:r>
    </w:p>
    <w:p w:rsidR="00DF709F" w:rsidRDefault="00DF709F" w:rsidP="00DF709F">
      <w:pPr>
        <w:widowControl w:val="0"/>
        <w:autoSpaceDE w:val="0"/>
        <w:autoSpaceDN w:val="0"/>
        <w:adjustRightInd w:val="0"/>
        <w:spacing w:after="0" w:line="360" w:lineRule="auto"/>
        <w:jc w:val="both"/>
        <w:rPr>
          <w:rFonts w:ascii="Times New Roman" w:hAnsi="Times New Roman" w:cs="Times New Roman"/>
          <w:sz w:val="24"/>
          <w:szCs w:val="24"/>
          <w:lang w:bidi="ar-DZ"/>
        </w:rPr>
      </w:pPr>
      <w:r w:rsidRPr="00DF709F">
        <w:rPr>
          <w:rFonts w:ascii="Times New Roman" w:hAnsi="Times New Roman" w:cs="Times New Roman"/>
          <w:sz w:val="24"/>
          <w:szCs w:val="24"/>
          <w:lang w:bidi="ar-DZ"/>
        </w:rPr>
        <w:t>- Caractères qui disparaîtront après le séchage (taille, parfois la couleur...).</w:t>
      </w:r>
    </w:p>
    <w:p w:rsidR="00A808CC" w:rsidRDefault="00A808CC" w:rsidP="006351C4">
      <w:pPr>
        <w:widowControl w:val="0"/>
        <w:autoSpaceDE w:val="0"/>
        <w:autoSpaceDN w:val="0"/>
        <w:adjustRightInd w:val="0"/>
        <w:spacing w:after="0" w:line="360" w:lineRule="auto"/>
        <w:jc w:val="both"/>
        <w:rPr>
          <w:rFonts w:ascii="Times New Roman" w:hAnsi="Times New Roman" w:cs="Times New Roman"/>
          <w:b/>
          <w:bCs/>
          <w:sz w:val="24"/>
          <w:szCs w:val="24"/>
          <w:lang w:bidi="ar-DZ"/>
        </w:rPr>
      </w:pPr>
    </w:p>
    <w:p w:rsidR="006351C4" w:rsidRPr="00A808CC" w:rsidRDefault="006351C4" w:rsidP="006351C4">
      <w:pPr>
        <w:widowControl w:val="0"/>
        <w:autoSpaceDE w:val="0"/>
        <w:autoSpaceDN w:val="0"/>
        <w:adjustRightInd w:val="0"/>
        <w:spacing w:after="0" w:line="360" w:lineRule="auto"/>
        <w:jc w:val="both"/>
        <w:rPr>
          <w:rFonts w:ascii="Times New Roman" w:hAnsi="Times New Roman" w:cs="Times New Roman"/>
          <w:sz w:val="24"/>
          <w:szCs w:val="24"/>
          <w:lang w:bidi="ar-DZ"/>
        </w:rPr>
      </w:pPr>
      <w:r w:rsidRPr="00A808CC">
        <w:rPr>
          <w:rFonts w:ascii="Times New Roman" w:hAnsi="Times New Roman" w:cs="Times New Roman"/>
          <w:bCs/>
          <w:sz w:val="24"/>
          <w:szCs w:val="24"/>
          <w:lang w:bidi="ar-DZ"/>
        </w:rPr>
        <w:lastRenderedPageBreak/>
        <w:t>4) Pressage et séchage des spécimens</w:t>
      </w:r>
      <w:r w:rsidRPr="00A808CC">
        <w:rPr>
          <w:rFonts w:ascii="Times New Roman" w:hAnsi="Times New Roman" w:cs="Times New Roman"/>
          <w:sz w:val="24"/>
          <w:szCs w:val="24"/>
          <w:lang w:bidi="ar-DZ"/>
        </w:rPr>
        <w:t xml:space="preserve"> </w:t>
      </w:r>
    </w:p>
    <w:p w:rsidR="006351C4" w:rsidRPr="00A808CC" w:rsidRDefault="006351C4" w:rsidP="006351C4">
      <w:pPr>
        <w:widowControl w:val="0"/>
        <w:autoSpaceDE w:val="0"/>
        <w:autoSpaceDN w:val="0"/>
        <w:adjustRightInd w:val="0"/>
        <w:spacing w:after="0" w:line="360" w:lineRule="auto"/>
        <w:jc w:val="both"/>
        <w:rPr>
          <w:rFonts w:ascii="Times New Roman" w:hAnsi="Times New Roman" w:cs="Times New Roman"/>
          <w:sz w:val="24"/>
          <w:szCs w:val="24"/>
          <w:lang w:bidi="ar-DZ"/>
        </w:rPr>
      </w:pPr>
      <w:r w:rsidRPr="00A808CC">
        <w:rPr>
          <w:rFonts w:ascii="Times New Roman" w:hAnsi="Times New Roman" w:cs="Times New Roman"/>
          <w:sz w:val="24"/>
          <w:szCs w:val="24"/>
          <w:lang w:bidi="ar-DZ"/>
        </w:rPr>
        <w:t>À l'aide d'une presse et d'un séchoir</w:t>
      </w:r>
    </w:p>
    <w:p w:rsidR="006351C4" w:rsidRPr="00A808CC" w:rsidRDefault="006351C4" w:rsidP="006351C4">
      <w:pPr>
        <w:widowControl w:val="0"/>
        <w:autoSpaceDE w:val="0"/>
        <w:autoSpaceDN w:val="0"/>
        <w:adjustRightInd w:val="0"/>
        <w:spacing w:after="0" w:line="360" w:lineRule="auto"/>
        <w:jc w:val="both"/>
        <w:rPr>
          <w:rFonts w:ascii="Times New Roman" w:hAnsi="Times New Roman" w:cs="Times New Roman"/>
          <w:sz w:val="24"/>
          <w:szCs w:val="24"/>
          <w:lang w:bidi="ar-DZ"/>
        </w:rPr>
      </w:pPr>
      <w:r w:rsidRPr="00A808CC">
        <w:rPr>
          <w:rFonts w:ascii="Times New Roman" w:hAnsi="Times New Roman" w:cs="Times New Roman"/>
          <w:bCs/>
          <w:sz w:val="24"/>
          <w:szCs w:val="24"/>
          <w:lang w:bidi="ar-DZ"/>
        </w:rPr>
        <w:t>Presse</w:t>
      </w:r>
      <w:r w:rsidRPr="00A808CC">
        <w:rPr>
          <w:rFonts w:ascii="Times New Roman" w:hAnsi="Times New Roman" w:cs="Times New Roman"/>
          <w:sz w:val="24"/>
          <w:szCs w:val="24"/>
          <w:lang w:bidi="ar-DZ"/>
        </w:rPr>
        <w:t xml:space="preserve">: Formée de deux planchettes de bois servant de base et de couvercle. </w:t>
      </w:r>
    </w:p>
    <w:p w:rsidR="006351C4" w:rsidRDefault="006351C4" w:rsidP="006351C4">
      <w:pPr>
        <w:widowControl w:val="0"/>
        <w:autoSpaceDE w:val="0"/>
        <w:autoSpaceDN w:val="0"/>
        <w:adjustRightInd w:val="0"/>
        <w:spacing w:after="0" w:line="360" w:lineRule="auto"/>
        <w:jc w:val="both"/>
        <w:rPr>
          <w:rFonts w:ascii="Times New Roman" w:hAnsi="Times New Roman" w:cs="Times New Roman"/>
          <w:sz w:val="24"/>
          <w:szCs w:val="24"/>
          <w:lang w:bidi="ar-DZ"/>
        </w:rPr>
      </w:pPr>
      <w:r w:rsidRPr="00A808CC">
        <w:rPr>
          <w:rFonts w:ascii="Times New Roman" w:hAnsi="Times New Roman" w:cs="Times New Roman"/>
          <w:sz w:val="24"/>
          <w:szCs w:val="24"/>
          <w:lang w:bidi="ar-DZ"/>
        </w:rPr>
        <w:t xml:space="preserve">Constituée d'une séquence de cartons ondulés, chemises de papier journal et caoutchouc mousse. Elle sert aussi à placer toutes les parties </w:t>
      </w:r>
      <w:r w:rsidR="00A808CC">
        <w:rPr>
          <w:rFonts w:ascii="Times New Roman" w:hAnsi="Times New Roman" w:cs="Times New Roman"/>
          <w:sz w:val="24"/>
          <w:szCs w:val="24"/>
          <w:lang w:bidi="ar-DZ"/>
        </w:rPr>
        <w:t>des spécimens dans un même plan</w:t>
      </w:r>
      <w:r w:rsidR="00A808CC" w:rsidRPr="00A808CC">
        <w:rPr>
          <w:rFonts w:ascii="Times New Roman" w:hAnsi="Times New Roman" w:cs="Times New Roman"/>
          <w:sz w:val="24"/>
          <w:szCs w:val="24"/>
          <w:lang w:bidi="ar-DZ"/>
        </w:rPr>
        <w:t>.</w:t>
      </w:r>
    </w:p>
    <w:p w:rsidR="00693E24" w:rsidRPr="00693E24" w:rsidRDefault="00693E24" w:rsidP="00693E24">
      <w:pPr>
        <w:widowControl w:val="0"/>
        <w:autoSpaceDE w:val="0"/>
        <w:autoSpaceDN w:val="0"/>
        <w:adjustRightInd w:val="0"/>
        <w:spacing w:after="0" w:line="360" w:lineRule="auto"/>
        <w:jc w:val="both"/>
        <w:rPr>
          <w:rFonts w:ascii="Times New Roman" w:hAnsi="Times New Roman" w:cs="Times New Roman"/>
          <w:sz w:val="24"/>
          <w:szCs w:val="24"/>
          <w:lang w:bidi="ar-DZ"/>
        </w:rPr>
      </w:pPr>
      <w:r w:rsidRPr="00693E24">
        <w:rPr>
          <w:rFonts w:ascii="Times New Roman" w:hAnsi="Times New Roman" w:cs="Times New Roman"/>
          <w:sz w:val="24"/>
          <w:szCs w:val="24"/>
          <w:lang w:bidi="ar-DZ"/>
        </w:rPr>
        <w:t xml:space="preserve">Le séchage se fait généralement en gardant l’échantillon entre des feuilles de papier, sous presse. Il faut veiller à changer fréquemment le papier si les échantillons sont riches en eau car ils risqueraient de pourrir. </w:t>
      </w:r>
    </w:p>
    <w:p w:rsidR="00BE18A8" w:rsidRPr="00BE18A8" w:rsidRDefault="00BE18A8" w:rsidP="00BE18A8">
      <w:pPr>
        <w:widowControl w:val="0"/>
        <w:autoSpaceDE w:val="0"/>
        <w:autoSpaceDN w:val="0"/>
        <w:adjustRightInd w:val="0"/>
        <w:spacing w:after="0" w:line="360" w:lineRule="auto"/>
        <w:jc w:val="both"/>
        <w:rPr>
          <w:rFonts w:ascii="Times New Roman" w:hAnsi="Times New Roman" w:cs="Times New Roman"/>
          <w:sz w:val="24"/>
          <w:szCs w:val="24"/>
          <w:lang w:bidi="ar-DZ"/>
        </w:rPr>
      </w:pPr>
      <w:r w:rsidRPr="00BE18A8">
        <w:rPr>
          <w:rFonts w:ascii="Times New Roman" w:hAnsi="Times New Roman" w:cs="Times New Roman"/>
          <w:sz w:val="24"/>
          <w:szCs w:val="24"/>
          <w:lang w:bidi="ar-DZ"/>
        </w:rPr>
        <w:t xml:space="preserve">Il existe également d’autres techniques de séchage, comme l’utilisation du four à micro-ondes ou le séchage dans du sable… </w:t>
      </w:r>
    </w:p>
    <w:p w:rsidR="00BE18A8" w:rsidRDefault="00BE18A8" w:rsidP="00BE18A8">
      <w:pPr>
        <w:widowControl w:val="0"/>
        <w:autoSpaceDE w:val="0"/>
        <w:autoSpaceDN w:val="0"/>
        <w:adjustRightInd w:val="0"/>
        <w:spacing w:after="0" w:line="360" w:lineRule="auto"/>
        <w:jc w:val="both"/>
        <w:rPr>
          <w:rFonts w:ascii="Times New Roman" w:hAnsi="Times New Roman" w:cs="Times New Roman"/>
          <w:sz w:val="24"/>
          <w:szCs w:val="24"/>
          <w:lang w:bidi="ar-DZ"/>
        </w:rPr>
      </w:pPr>
      <w:r w:rsidRPr="00BE18A8">
        <w:rPr>
          <w:rFonts w:ascii="Times New Roman" w:hAnsi="Times New Roman" w:cs="Times New Roman"/>
          <w:sz w:val="24"/>
          <w:szCs w:val="24"/>
          <w:lang w:bidi="ar-DZ"/>
        </w:rPr>
        <w:t xml:space="preserve">Les fruits peuvent être séchés directement ou coupés en tranche avant le séchage s’ils sont trop gros. </w:t>
      </w:r>
    </w:p>
    <w:p w:rsidR="002706FF" w:rsidRPr="002706FF" w:rsidRDefault="002706FF" w:rsidP="002706FF">
      <w:pPr>
        <w:widowControl w:val="0"/>
        <w:autoSpaceDE w:val="0"/>
        <w:autoSpaceDN w:val="0"/>
        <w:adjustRightInd w:val="0"/>
        <w:spacing w:after="0" w:line="360" w:lineRule="auto"/>
        <w:jc w:val="both"/>
        <w:rPr>
          <w:rFonts w:ascii="Times New Roman" w:hAnsi="Times New Roman" w:cs="Times New Roman"/>
          <w:sz w:val="24"/>
          <w:szCs w:val="24"/>
          <w:lang w:bidi="ar-DZ"/>
        </w:rPr>
      </w:pPr>
      <w:r w:rsidRPr="002706FF">
        <w:rPr>
          <w:rFonts w:ascii="Times New Roman" w:hAnsi="Times New Roman" w:cs="Times New Roman"/>
          <w:b/>
          <w:bCs/>
          <w:sz w:val="24"/>
          <w:szCs w:val="24"/>
          <w:lang w:bidi="ar-DZ"/>
        </w:rPr>
        <w:t xml:space="preserve">Durée du séchage: </w:t>
      </w:r>
      <w:r w:rsidRPr="002706FF">
        <w:rPr>
          <w:rFonts w:ascii="Times New Roman" w:hAnsi="Times New Roman" w:cs="Times New Roman"/>
          <w:sz w:val="24"/>
          <w:szCs w:val="24"/>
          <w:lang w:bidi="ar-DZ"/>
        </w:rPr>
        <w:t xml:space="preserve">1 à 3 jours: vérifiez en ouvrant la presse et en touchant les différentes parties des spécimens. Lorsqu'ils sont secs, ils deviennent cassants. </w:t>
      </w:r>
    </w:p>
    <w:p w:rsidR="00283967" w:rsidRPr="00283967" w:rsidRDefault="00283967" w:rsidP="00283967">
      <w:pPr>
        <w:widowControl w:val="0"/>
        <w:autoSpaceDE w:val="0"/>
        <w:autoSpaceDN w:val="0"/>
        <w:adjustRightInd w:val="0"/>
        <w:spacing w:after="0" w:line="360" w:lineRule="auto"/>
        <w:jc w:val="both"/>
        <w:rPr>
          <w:rFonts w:ascii="Times New Roman" w:hAnsi="Times New Roman" w:cs="Times New Roman"/>
          <w:sz w:val="24"/>
          <w:szCs w:val="24"/>
          <w:lang w:bidi="ar-DZ"/>
        </w:rPr>
      </w:pPr>
      <w:r w:rsidRPr="00283967">
        <w:rPr>
          <w:rFonts w:ascii="Times New Roman" w:hAnsi="Times New Roman" w:cs="Times New Roman"/>
          <w:bCs/>
          <w:sz w:val="24"/>
          <w:szCs w:val="24"/>
          <w:lang w:bidi="ar-DZ"/>
        </w:rPr>
        <w:t>5) Montage des spécimens</w:t>
      </w:r>
      <w:r w:rsidRPr="00283967">
        <w:rPr>
          <w:rFonts w:ascii="Times New Roman" w:hAnsi="Times New Roman" w:cs="Times New Roman"/>
          <w:sz w:val="24"/>
          <w:szCs w:val="24"/>
          <w:lang w:bidi="ar-DZ"/>
        </w:rPr>
        <w:t xml:space="preserve"> </w:t>
      </w:r>
    </w:p>
    <w:p w:rsidR="00283967" w:rsidRPr="00283967" w:rsidRDefault="00283967" w:rsidP="00283967">
      <w:pPr>
        <w:widowControl w:val="0"/>
        <w:autoSpaceDE w:val="0"/>
        <w:autoSpaceDN w:val="0"/>
        <w:adjustRightInd w:val="0"/>
        <w:spacing w:after="0" w:line="360" w:lineRule="auto"/>
        <w:jc w:val="both"/>
        <w:rPr>
          <w:rFonts w:ascii="Times New Roman" w:hAnsi="Times New Roman" w:cs="Times New Roman"/>
          <w:sz w:val="24"/>
          <w:szCs w:val="24"/>
          <w:lang w:bidi="ar-DZ"/>
        </w:rPr>
      </w:pPr>
      <w:r w:rsidRPr="00283967">
        <w:rPr>
          <w:rFonts w:ascii="Times New Roman" w:hAnsi="Times New Roman" w:cs="Times New Roman"/>
          <w:sz w:val="24"/>
          <w:szCs w:val="24"/>
          <w:lang w:bidi="ar-DZ"/>
        </w:rPr>
        <w:t xml:space="preserve">- </w:t>
      </w:r>
      <w:r w:rsidRPr="00283967">
        <w:rPr>
          <w:rFonts w:ascii="Times New Roman" w:hAnsi="Times New Roman" w:cs="Times New Roman"/>
          <w:bCs/>
          <w:sz w:val="24"/>
          <w:szCs w:val="24"/>
          <w:lang w:bidi="ar-DZ"/>
        </w:rPr>
        <w:t xml:space="preserve">Monter sur carton </w:t>
      </w:r>
      <w:r w:rsidRPr="00283967">
        <w:rPr>
          <w:rFonts w:ascii="Times New Roman" w:hAnsi="Times New Roman" w:cs="Times New Roman"/>
          <w:sz w:val="24"/>
          <w:szCs w:val="24"/>
          <w:lang w:bidi="ar-DZ"/>
        </w:rPr>
        <w:t xml:space="preserve">blanc (29 cm x 42 cm) </w:t>
      </w:r>
    </w:p>
    <w:p w:rsidR="00283967" w:rsidRPr="00283967" w:rsidRDefault="00283967" w:rsidP="00283967">
      <w:pPr>
        <w:widowControl w:val="0"/>
        <w:autoSpaceDE w:val="0"/>
        <w:autoSpaceDN w:val="0"/>
        <w:adjustRightInd w:val="0"/>
        <w:spacing w:after="0" w:line="360" w:lineRule="auto"/>
        <w:jc w:val="both"/>
        <w:rPr>
          <w:rFonts w:ascii="Times New Roman" w:hAnsi="Times New Roman" w:cs="Times New Roman"/>
          <w:sz w:val="24"/>
          <w:szCs w:val="24"/>
          <w:lang w:bidi="ar-DZ"/>
        </w:rPr>
      </w:pPr>
      <w:r w:rsidRPr="00283967">
        <w:rPr>
          <w:rFonts w:ascii="Times New Roman" w:hAnsi="Times New Roman" w:cs="Times New Roman"/>
          <w:sz w:val="24"/>
          <w:szCs w:val="24"/>
          <w:lang w:bidi="ar-DZ"/>
        </w:rPr>
        <w:t xml:space="preserve">- Bien </w:t>
      </w:r>
      <w:r w:rsidRPr="00283967">
        <w:rPr>
          <w:rFonts w:ascii="Times New Roman" w:hAnsi="Times New Roman" w:cs="Times New Roman"/>
          <w:bCs/>
          <w:sz w:val="24"/>
          <w:szCs w:val="24"/>
          <w:lang w:bidi="ar-DZ"/>
        </w:rPr>
        <w:t xml:space="preserve">disposer </w:t>
      </w:r>
      <w:r w:rsidRPr="00283967">
        <w:rPr>
          <w:rFonts w:ascii="Times New Roman" w:hAnsi="Times New Roman" w:cs="Times New Roman"/>
          <w:sz w:val="24"/>
          <w:szCs w:val="24"/>
          <w:lang w:bidi="ar-DZ"/>
        </w:rPr>
        <w:t xml:space="preserve">le spécimen sur le carton. </w:t>
      </w:r>
    </w:p>
    <w:p w:rsidR="00283967" w:rsidRPr="00283967" w:rsidRDefault="00283967" w:rsidP="00283967">
      <w:pPr>
        <w:widowControl w:val="0"/>
        <w:autoSpaceDE w:val="0"/>
        <w:autoSpaceDN w:val="0"/>
        <w:adjustRightInd w:val="0"/>
        <w:spacing w:after="0" w:line="360" w:lineRule="auto"/>
        <w:jc w:val="both"/>
        <w:rPr>
          <w:rFonts w:ascii="Times New Roman" w:hAnsi="Times New Roman" w:cs="Times New Roman"/>
          <w:sz w:val="24"/>
          <w:szCs w:val="24"/>
          <w:lang w:bidi="ar-DZ"/>
        </w:rPr>
      </w:pPr>
      <w:r w:rsidRPr="00283967">
        <w:rPr>
          <w:rFonts w:ascii="Times New Roman" w:hAnsi="Times New Roman" w:cs="Times New Roman"/>
          <w:sz w:val="24"/>
          <w:szCs w:val="24"/>
          <w:lang w:bidi="ar-DZ"/>
        </w:rPr>
        <w:t xml:space="preserve">- </w:t>
      </w:r>
      <w:r w:rsidRPr="00283967">
        <w:rPr>
          <w:rFonts w:ascii="Times New Roman" w:hAnsi="Times New Roman" w:cs="Times New Roman"/>
          <w:bCs/>
          <w:sz w:val="24"/>
          <w:szCs w:val="24"/>
          <w:lang w:bidi="ar-DZ"/>
        </w:rPr>
        <w:t xml:space="preserve">Fixer </w:t>
      </w:r>
      <w:r w:rsidRPr="00283967">
        <w:rPr>
          <w:rFonts w:ascii="Times New Roman" w:hAnsi="Times New Roman" w:cs="Times New Roman"/>
          <w:sz w:val="24"/>
          <w:szCs w:val="24"/>
          <w:lang w:bidi="ar-DZ"/>
        </w:rPr>
        <w:t xml:space="preserve">les plantes avec de petites bandes de ruban entoilé et gommé blanc. Éviter de coller les fleurs et les fruits ainsi que le sommet des feuilles. Les organes qui se détachent après le séchage (feuilles de conifères, fleurs, fruits, graines...) sont placés dans de petites enveloppes que l'on fixera dans un coin disponible du carton d'herbier. </w:t>
      </w:r>
    </w:p>
    <w:p w:rsidR="00283967" w:rsidRPr="00283967" w:rsidRDefault="00283967" w:rsidP="00283967">
      <w:pPr>
        <w:widowControl w:val="0"/>
        <w:autoSpaceDE w:val="0"/>
        <w:autoSpaceDN w:val="0"/>
        <w:adjustRightInd w:val="0"/>
        <w:spacing w:after="0" w:line="360" w:lineRule="auto"/>
        <w:jc w:val="both"/>
        <w:rPr>
          <w:rFonts w:ascii="Times New Roman" w:hAnsi="Times New Roman" w:cs="Times New Roman"/>
          <w:sz w:val="24"/>
          <w:szCs w:val="24"/>
          <w:lang w:bidi="ar-DZ"/>
        </w:rPr>
      </w:pPr>
      <w:r>
        <w:rPr>
          <w:rFonts w:ascii="Times New Roman" w:hAnsi="Times New Roman" w:cs="Times New Roman"/>
          <w:b/>
          <w:bCs/>
          <w:sz w:val="24"/>
          <w:szCs w:val="24"/>
          <w:lang w:bidi="ar-DZ"/>
        </w:rPr>
        <w:t xml:space="preserve">6) </w:t>
      </w:r>
      <w:r>
        <w:rPr>
          <w:rFonts w:ascii="Times New Roman" w:hAnsi="Times New Roman" w:cs="Times New Roman"/>
          <w:bCs/>
          <w:sz w:val="24"/>
          <w:szCs w:val="24"/>
          <w:lang w:bidi="ar-DZ"/>
        </w:rPr>
        <w:t>C</w:t>
      </w:r>
      <w:r w:rsidRPr="00283967">
        <w:rPr>
          <w:rFonts w:ascii="Times New Roman" w:hAnsi="Times New Roman" w:cs="Times New Roman"/>
          <w:bCs/>
          <w:sz w:val="24"/>
          <w:szCs w:val="24"/>
          <w:lang w:bidi="ar-DZ"/>
        </w:rPr>
        <w:t>onservation et protection:</w:t>
      </w:r>
      <w:r w:rsidRPr="00283967">
        <w:rPr>
          <w:rFonts w:ascii="Times New Roman" w:hAnsi="Times New Roman" w:cs="Times New Roman"/>
          <w:sz w:val="24"/>
          <w:szCs w:val="24"/>
          <w:lang w:bidi="ar-DZ"/>
        </w:rPr>
        <w:t xml:space="preserve"> </w:t>
      </w:r>
    </w:p>
    <w:p w:rsidR="00283967" w:rsidRPr="00283967" w:rsidRDefault="00283967" w:rsidP="00283967">
      <w:pPr>
        <w:widowControl w:val="0"/>
        <w:autoSpaceDE w:val="0"/>
        <w:autoSpaceDN w:val="0"/>
        <w:adjustRightInd w:val="0"/>
        <w:spacing w:after="0" w:line="360" w:lineRule="auto"/>
        <w:jc w:val="both"/>
        <w:rPr>
          <w:rFonts w:ascii="Times New Roman" w:hAnsi="Times New Roman" w:cs="Times New Roman"/>
          <w:sz w:val="24"/>
          <w:szCs w:val="24"/>
          <w:lang w:bidi="ar-DZ"/>
        </w:rPr>
      </w:pPr>
      <w:r w:rsidRPr="00283967">
        <w:rPr>
          <w:rFonts w:ascii="Times New Roman" w:hAnsi="Times New Roman" w:cs="Times New Roman"/>
          <w:sz w:val="24"/>
          <w:szCs w:val="24"/>
          <w:lang w:bidi="ar-DZ"/>
        </w:rPr>
        <w:t xml:space="preserve"> Un spécimen peut être conservé indéfiniment si: </w:t>
      </w:r>
    </w:p>
    <w:p w:rsidR="00283967" w:rsidRPr="00283967" w:rsidRDefault="00283967" w:rsidP="00283967">
      <w:pPr>
        <w:widowControl w:val="0"/>
        <w:autoSpaceDE w:val="0"/>
        <w:autoSpaceDN w:val="0"/>
        <w:adjustRightInd w:val="0"/>
        <w:spacing w:after="0" w:line="360" w:lineRule="auto"/>
        <w:jc w:val="both"/>
        <w:rPr>
          <w:rFonts w:ascii="Times New Roman" w:hAnsi="Times New Roman" w:cs="Times New Roman"/>
          <w:sz w:val="24"/>
          <w:szCs w:val="24"/>
          <w:lang w:bidi="ar-DZ"/>
        </w:rPr>
      </w:pPr>
      <w:r w:rsidRPr="00283967">
        <w:rPr>
          <w:rFonts w:ascii="Times New Roman" w:hAnsi="Times New Roman" w:cs="Times New Roman"/>
          <w:sz w:val="24"/>
          <w:szCs w:val="24"/>
          <w:lang w:bidi="ar-DZ"/>
        </w:rPr>
        <w:t xml:space="preserve">- manipulé avec soin, </w:t>
      </w:r>
    </w:p>
    <w:p w:rsidR="00283967" w:rsidRPr="00283967" w:rsidRDefault="00283967" w:rsidP="00283967">
      <w:pPr>
        <w:widowControl w:val="0"/>
        <w:autoSpaceDE w:val="0"/>
        <w:autoSpaceDN w:val="0"/>
        <w:adjustRightInd w:val="0"/>
        <w:spacing w:after="0" w:line="360" w:lineRule="auto"/>
        <w:jc w:val="both"/>
        <w:rPr>
          <w:rFonts w:ascii="Times New Roman" w:hAnsi="Times New Roman" w:cs="Times New Roman"/>
          <w:sz w:val="24"/>
          <w:szCs w:val="24"/>
          <w:lang w:bidi="ar-DZ"/>
        </w:rPr>
      </w:pPr>
      <w:r w:rsidRPr="00283967">
        <w:rPr>
          <w:rFonts w:ascii="Times New Roman" w:hAnsi="Times New Roman" w:cs="Times New Roman"/>
          <w:sz w:val="24"/>
          <w:szCs w:val="24"/>
          <w:lang w:bidi="ar-DZ"/>
        </w:rPr>
        <w:t xml:space="preserve">- protégé de l'humidité, </w:t>
      </w:r>
    </w:p>
    <w:p w:rsidR="00283967" w:rsidRPr="00283967" w:rsidRDefault="00283967" w:rsidP="00283967">
      <w:pPr>
        <w:widowControl w:val="0"/>
        <w:autoSpaceDE w:val="0"/>
        <w:autoSpaceDN w:val="0"/>
        <w:adjustRightInd w:val="0"/>
        <w:spacing w:after="0" w:line="360" w:lineRule="auto"/>
        <w:jc w:val="both"/>
        <w:rPr>
          <w:rFonts w:ascii="Times New Roman" w:hAnsi="Times New Roman" w:cs="Times New Roman"/>
          <w:sz w:val="24"/>
          <w:szCs w:val="24"/>
          <w:lang w:bidi="ar-DZ"/>
        </w:rPr>
      </w:pPr>
      <w:r w:rsidRPr="00283967">
        <w:rPr>
          <w:rFonts w:ascii="Times New Roman" w:hAnsi="Times New Roman" w:cs="Times New Roman"/>
          <w:sz w:val="24"/>
          <w:szCs w:val="24"/>
          <w:lang w:bidi="ar-DZ"/>
        </w:rPr>
        <w:t xml:space="preserve">- conservé dans des armoires de métal, </w:t>
      </w:r>
    </w:p>
    <w:p w:rsidR="003A153B" w:rsidRPr="000469B5" w:rsidRDefault="00283967" w:rsidP="00C347B7">
      <w:pPr>
        <w:widowControl w:val="0"/>
        <w:autoSpaceDE w:val="0"/>
        <w:autoSpaceDN w:val="0"/>
        <w:adjustRightInd w:val="0"/>
        <w:spacing w:after="0" w:line="360" w:lineRule="auto"/>
        <w:jc w:val="both"/>
        <w:rPr>
          <w:rFonts w:ascii="Times New Roman" w:hAnsi="Times New Roman" w:cs="Times New Roman"/>
          <w:sz w:val="24"/>
          <w:szCs w:val="24"/>
          <w:lang w:bidi="ar-DZ"/>
        </w:rPr>
      </w:pPr>
      <w:r w:rsidRPr="00283967">
        <w:rPr>
          <w:rFonts w:ascii="Times New Roman" w:hAnsi="Times New Roman" w:cs="Times New Roman"/>
          <w:sz w:val="24"/>
          <w:szCs w:val="24"/>
          <w:lang w:bidi="ar-DZ"/>
        </w:rPr>
        <w:t xml:space="preserve">- protégé contre les insectes à l’aide de </w:t>
      </w:r>
      <w:proofErr w:type="spellStart"/>
      <w:r w:rsidRPr="00283967">
        <w:rPr>
          <w:rFonts w:ascii="Times New Roman" w:hAnsi="Times New Roman" w:cs="Times New Roman"/>
          <w:sz w:val="24"/>
          <w:szCs w:val="24"/>
          <w:lang w:bidi="ar-DZ"/>
        </w:rPr>
        <w:t>fumigants</w:t>
      </w:r>
      <w:proofErr w:type="spellEnd"/>
      <w:r w:rsidRPr="00283967">
        <w:rPr>
          <w:rFonts w:ascii="Times New Roman" w:hAnsi="Times New Roman" w:cs="Times New Roman"/>
          <w:sz w:val="24"/>
          <w:szCs w:val="24"/>
          <w:lang w:bidi="ar-DZ"/>
        </w:rPr>
        <w:t xml:space="preserve">. </w:t>
      </w:r>
    </w:p>
    <w:p w:rsidR="00B56468" w:rsidRDefault="00B56468" w:rsidP="00B56468">
      <w:pPr>
        <w:widowControl w:val="0"/>
        <w:autoSpaceDE w:val="0"/>
        <w:autoSpaceDN w:val="0"/>
        <w:adjustRightInd w:val="0"/>
        <w:spacing w:after="0" w:line="360" w:lineRule="auto"/>
        <w:jc w:val="both"/>
        <w:rPr>
          <w:rFonts w:ascii="Times New Roman" w:hAnsi="Times New Roman" w:cs="Times New Roman"/>
          <w:b/>
          <w:sz w:val="24"/>
          <w:szCs w:val="24"/>
          <w:lang w:bidi="ar-DZ"/>
        </w:rPr>
      </w:pPr>
      <w:r w:rsidRPr="007A2655">
        <w:rPr>
          <w:rFonts w:ascii="Times New Roman" w:hAnsi="Times New Roman" w:cs="Times New Roman"/>
          <w:b/>
          <w:sz w:val="24"/>
          <w:szCs w:val="24"/>
          <w:lang w:bidi="ar-DZ"/>
        </w:rPr>
        <w:t>II. T</w:t>
      </w:r>
      <w:r w:rsidR="000B5C6E">
        <w:rPr>
          <w:rFonts w:ascii="Times New Roman" w:hAnsi="Times New Roman" w:cs="Times New Roman"/>
          <w:b/>
          <w:sz w:val="24"/>
          <w:szCs w:val="24"/>
          <w:lang w:bidi="ar-DZ"/>
        </w:rPr>
        <w:t>echniques d'approches du vivant</w:t>
      </w:r>
    </w:p>
    <w:p w:rsidR="000B5C6E" w:rsidRPr="007A2655" w:rsidRDefault="00A060D9" w:rsidP="00B56468">
      <w:pPr>
        <w:widowControl w:val="0"/>
        <w:autoSpaceDE w:val="0"/>
        <w:autoSpaceDN w:val="0"/>
        <w:adjustRightInd w:val="0"/>
        <w:spacing w:after="0" w:line="360" w:lineRule="auto"/>
        <w:jc w:val="both"/>
        <w:rPr>
          <w:rFonts w:ascii="Times New Roman" w:hAnsi="Times New Roman" w:cs="Times New Roman"/>
          <w:b/>
          <w:sz w:val="24"/>
          <w:szCs w:val="24"/>
          <w:lang w:bidi="ar-DZ"/>
        </w:rPr>
      </w:pPr>
      <w:r w:rsidRPr="00A060D9">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80.55pt;margin-top:9.2pt;width:37.8pt;height:0;z-index:251658240" o:connectortype="straight">
            <v:stroke endarrow="block"/>
          </v:shape>
        </w:pict>
      </w:r>
      <w:r w:rsidR="000B5C6E" w:rsidRPr="000B5C6E">
        <w:rPr>
          <w:rFonts w:ascii="Times New Roman" w:hAnsi="Times New Roman" w:cs="Times New Roman"/>
          <w:sz w:val="24"/>
          <w:szCs w:val="24"/>
          <w:lang w:bidi="ar-DZ"/>
        </w:rPr>
        <w:t xml:space="preserve">Techniques d’approche du vivant            comprennent des concepts qui supposent une rencontre avec le vivant avec plus ou moins de proximité (élevage, culture) et sous des formes vivantes dans leur milieu (collecte) ou mortes (dissection). </w:t>
      </w:r>
    </w:p>
    <w:p w:rsidR="00B56468" w:rsidRPr="00BF2521" w:rsidRDefault="00BF2521" w:rsidP="00BF2521">
      <w:pPr>
        <w:pStyle w:val="Paragraphedeliste"/>
        <w:widowControl w:val="0"/>
        <w:numPr>
          <w:ilvl w:val="0"/>
          <w:numId w:val="9"/>
        </w:numPr>
        <w:autoSpaceDE w:val="0"/>
        <w:autoSpaceDN w:val="0"/>
        <w:adjustRightInd w:val="0"/>
        <w:spacing w:after="0" w:line="360" w:lineRule="auto"/>
        <w:jc w:val="both"/>
        <w:rPr>
          <w:rFonts w:ascii="Times New Roman" w:hAnsi="Times New Roman" w:cs="Times New Roman"/>
          <w:sz w:val="24"/>
          <w:szCs w:val="24"/>
          <w:lang w:bidi="ar-DZ"/>
        </w:rPr>
      </w:pPr>
      <w:r w:rsidRPr="00BF2521">
        <w:rPr>
          <w:rFonts w:ascii="Times New Roman" w:hAnsi="Times New Roman" w:cs="Times New Roman"/>
          <w:sz w:val="24"/>
          <w:szCs w:val="24"/>
          <w:lang w:bidi="ar-DZ"/>
        </w:rPr>
        <w:t>Elevages</w:t>
      </w:r>
    </w:p>
    <w:p w:rsidR="00BF2521" w:rsidRDefault="00BF2521" w:rsidP="00BF2521">
      <w:pPr>
        <w:pStyle w:val="Paragraphedeliste"/>
        <w:widowControl w:val="0"/>
        <w:autoSpaceDE w:val="0"/>
        <w:autoSpaceDN w:val="0"/>
        <w:adjustRightInd w:val="0"/>
        <w:spacing w:after="0" w:line="360" w:lineRule="auto"/>
        <w:ind w:left="528"/>
        <w:jc w:val="both"/>
        <w:rPr>
          <w:rFonts w:ascii="Times New Roman" w:hAnsi="Times New Roman" w:cs="Times New Roman"/>
          <w:sz w:val="24"/>
          <w:szCs w:val="24"/>
          <w:lang w:bidi="ar-DZ"/>
        </w:rPr>
      </w:pPr>
      <w:r>
        <w:rPr>
          <w:rFonts w:ascii="Times New Roman" w:hAnsi="Times New Roman" w:cs="Times New Roman"/>
          <w:sz w:val="24"/>
          <w:szCs w:val="24"/>
          <w:lang w:bidi="ar-DZ"/>
        </w:rPr>
        <w:t>C’</w:t>
      </w:r>
      <w:r w:rsidRPr="00BF2521">
        <w:rPr>
          <w:rFonts w:ascii="Times New Roman" w:hAnsi="Times New Roman" w:cs="Times New Roman"/>
          <w:sz w:val="24"/>
          <w:szCs w:val="24"/>
          <w:lang w:bidi="ar-DZ"/>
        </w:rPr>
        <w:t xml:space="preserve">est l'ensemble des activités qui assurent la multiplication des animaux souvent domestiques, parfois sauvages, pour l'usage des humains. </w:t>
      </w:r>
    </w:p>
    <w:p w:rsidR="00F43ABA" w:rsidRDefault="00F43ABA" w:rsidP="00F43ABA">
      <w:pPr>
        <w:pStyle w:val="Paragraphedeliste"/>
        <w:widowControl w:val="0"/>
        <w:autoSpaceDE w:val="0"/>
        <w:autoSpaceDN w:val="0"/>
        <w:adjustRightInd w:val="0"/>
        <w:spacing w:after="0" w:line="360" w:lineRule="auto"/>
        <w:ind w:left="0"/>
        <w:jc w:val="both"/>
        <w:rPr>
          <w:rFonts w:ascii="Times New Roman" w:hAnsi="Times New Roman" w:cs="Times New Roman"/>
          <w:sz w:val="24"/>
          <w:szCs w:val="24"/>
          <w:lang w:bidi="ar-DZ"/>
        </w:rPr>
      </w:pPr>
      <w:r w:rsidRPr="00F43ABA">
        <w:rPr>
          <w:rFonts w:ascii="Times New Roman" w:hAnsi="Times New Roman" w:cs="Times New Roman"/>
          <w:sz w:val="24"/>
          <w:szCs w:val="24"/>
          <w:lang w:bidi="ar-DZ"/>
        </w:rPr>
        <w:lastRenderedPageBreak/>
        <w:t xml:space="preserve">L'élevage s'applique généralement aux espèces d'animaux domestiques, mais pas exclusivement. On élève aussi des animaux non domestiqués d'origine sauvage (ex : vison).  Il fait appel à un certain nombre de sciences et de techniques dont : la sélection, l'organisme génétiquement modifié (OGM), l'alimentation animale, la médecine vétérinaire, et la zootechnie, notamment. </w:t>
      </w:r>
    </w:p>
    <w:p w:rsidR="008362DF" w:rsidRPr="008362DF" w:rsidRDefault="008362DF" w:rsidP="008362DF">
      <w:pPr>
        <w:pStyle w:val="Paragraphedeliste"/>
        <w:widowControl w:val="0"/>
        <w:autoSpaceDE w:val="0"/>
        <w:autoSpaceDN w:val="0"/>
        <w:adjustRightInd w:val="0"/>
        <w:spacing w:after="0" w:line="360" w:lineRule="auto"/>
        <w:ind w:left="0"/>
        <w:jc w:val="both"/>
        <w:rPr>
          <w:rFonts w:ascii="Times New Roman" w:hAnsi="Times New Roman" w:cs="Times New Roman"/>
          <w:sz w:val="24"/>
          <w:szCs w:val="24"/>
          <w:lang w:bidi="ar-DZ"/>
        </w:rPr>
      </w:pPr>
      <w:r w:rsidRPr="008362DF">
        <w:rPr>
          <w:rFonts w:ascii="Times New Roman" w:hAnsi="Times New Roman" w:cs="Times New Roman"/>
          <w:sz w:val="24"/>
          <w:szCs w:val="24"/>
          <w:lang w:bidi="ar-DZ"/>
        </w:rPr>
        <w:t xml:space="preserve">Actuellement, l'élevage peut également avoir pour objectifs de contribuer à la préservation de paysages ouverts, de milieux naturels (comme les zones humides par exemple), de pâtures à vocation de protection des sols, à la préservation des espèces et des races domestiques à faible rendement menacées de disparition (élevage conservatoire) ; et aux loisirs (animaux de compagnie) </w:t>
      </w:r>
    </w:p>
    <w:p w:rsidR="00B56468" w:rsidRPr="00454739" w:rsidRDefault="00454739" w:rsidP="00454739">
      <w:pPr>
        <w:pStyle w:val="Paragraphedeliste"/>
        <w:widowControl w:val="0"/>
        <w:numPr>
          <w:ilvl w:val="0"/>
          <w:numId w:val="10"/>
        </w:numPr>
        <w:autoSpaceDE w:val="0"/>
        <w:autoSpaceDN w:val="0"/>
        <w:adjustRightInd w:val="0"/>
        <w:spacing w:after="0" w:line="360" w:lineRule="auto"/>
        <w:ind w:left="0" w:firstLine="0"/>
        <w:jc w:val="both"/>
        <w:rPr>
          <w:rFonts w:ascii="Times New Roman" w:hAnsi="Times New Roman" w:cs="Times New Roman"/>
          <w:sz w:val="24"/>
          <w:szCs w:val="24"/>
          <w:lang w:bidi="ar-DZ"/>
        </w:rPr>
      </w:pPr>
      <w:r>
        <w:rPr>
          <w:rFonts w:ascii="Times New Roman" w:hAnsi="Times New Roman" w:cs="Times New Roman"/>
          <w:sz w:val="24"/>
          <w:szCs w:val="24"/>
          <w:lang w:bidi="ar-DZ"/>
        </w:rPr>
        <w:t xml:space="preserve">- </w:t>
      </w:r>
      <w:r w:rsidR="00B56468" w:rsidRPr="00454739">
        <w:rPr>
          <w:rFonts w:ascii="Times New Roman" w:hAnsi="Times New Roman" w:cs="Times New Roman"/>
          <w:sz w:val="24"/>
          <w:szCs w:val="24"/>
          <w:lang w:bidi="ar-DZ"/>
        </w:rPr>
        <w:t>Cultures.</w:t>
      </w:r>
    </w:p>
    <w:p w:rsidR="00454739" w:rsidRPr="00454739" w:rsidRDefault="00454739" w:rsidP="00454739">
      <w:pPr>
        <w:widowControl w:val="0"/>
        <w:autoSpaceDE w:val="0"/>
        <w:autoSpaceDN w:val="0"/>
        <w:adjustRightInd w:val="0"/>
        <w:spacing w:after="0" w:line="360" w:lineRule="auto"/>
        <w:jc w:val="both"/>
        <w:rPr>
          <w:rFonts w:ascii="Times New Roman" w:hAnsi="Times New Roman" w:cs="Times New Roman"/>
          <w:sz w:val="24"/>
          <w:szCs w:val="24"/>
          <w:lang w:bidi="ar-DZ"/>
        </w:rPr>
      </w:pPr>
      <w:r w:rsidRPr="00454739">
        <w:rPr>
          <w:rFonts w:ascii="Times New Roman" w:hAnsi="Times New Roman" w:cs="Times New Roman"/>
          <w:sz w:val="24"/>
          <w:szCs w:val="24"/>
          <w:lang w:bidi="ar-DZ"/>
        </w:rPr>
        <w:t xml:space="preserve">le principe des culture est très simple, on prend des cellules, des tissus ou des fragments d'organes sur un être vivant (animal ou végétal) ou des cellules naturellement isolées dans la nature telles que les bactéries et on les place dans un milieu favorable a leur survie. Ce milieu est évidement proche de celui de leur environnement dans l'organisme (37°C, pH 7,2, glucose 1g/l pour les cellules humaines). </w:t>
      </w:r>
    </w:p>
    <w:p w:rsidR="00454739" w:rsidRPr="00454739" w:rsidRDefault="00454739" w:rsidP="00454739">
      <w:pPr>
        <w:pStyle w:val="Paragraphedeliste"/>
        <w:widowControl w:val="0"/>
        <w:autoSpaceDE w:val="0"/>
        <w:autoSpaceDN w:val="0"/>
        <w:adjustRightInd w:val="0"/>
        <w:spacing w:after="0" w:line="360" w:lineRule="auto"/>
        <w:ind w:left="528"/>
        <w:jc w:val="both"/>
        <w:rPr>
          <w:rFonts w:ascii="Times New Roman" w:hAnsi="Times New Roman" w:cs="Times New Roman"/>
          <w:sz w:val="24"/>
          <w:szCs w:val="24"/>
          <w:lang w:bidi="ar-DZ"/>
        </w:rPr>
      </w:pPr>
      <w:r>
        <w:rPr>
          <w:rFonts w:ascii="Times New Roman" w:hAnsi="Times New Roman" w:cs="Times New Roman"/>
          <w:sz w:val="24"/>
          <w:szCs w:val="24"/>
          <w:lang w:bidi="ar-DZ"/>
        </w:rPr>
        <w:t xml:space="preserve">Exemple : culture </w:t>
      </w:r>
      <w:r w:rsidR="00E33F88">
        <w:rPr>
          <w:rFonts w:ascii="Times New Roman" w:hAnsi="Times New Roman" w:cs="Times New Roman"/>
          <w:sz w:val="24"/>
          <w:szCs w:val="24"/>
          <w:lang w:bidi="ar-DZ"/>
        </w:rPr>
        <w:t>bactérienne</w:t>
      </w:r>
    </w:p>
    <w:p w:rsidR="00B56468" w:rsidRDefault="00B56468" w:rsidP="00454739">
      <w:pPr>
        <w:widowControl w:val="0"/>
        <w:autoSpaceDE w:val="0"/>
        <w:autoSpaceDN w:val="0"/>
        <w:adjustRightInd w:val="0"/>
        <w:spacing w:after="0" w:line="360" w:lineRule="auto"/>
        <w:jc w:val="both"/>
        <w:rPr>
          <w:rFonts w:ascii="Times New Roman" w:hAnsi="Times New Roman" w:cs="Times New Roman"/>
          <w:sz w:val="24"/>
          <w:szCs w:val="24"/>
        </w:rPr>
      </w:pPr>
      <w:r w:rsidRPr="00454739">
        <w:rPr>
          <w:rFonts w:ascii="Times New Roman" w:hAnsi="Times New Roman" w:cs="Times New Roman"/>
          <w:sz w:val="24"/>
          <w:szCs w:val="24"/>
        </w:rPr>
        <w:t>Les bactéries sont des organismes unicellulaires. Bien que certaines bactéries soient un agent infectieux dans de nombreuses maladies humaines, il existe de nombreuses souches inoffensives voire même essentielles aux êtres humains. De nombreuses souches sont très importantes dans les laboratoires de biotechnologie! Les cultures bactériennes servent, entre autres, à la production de protéines utiles. Par exemple, une espèce de bactérie appelée E. coli peut être génétiquement modifiée de façon à produire d'importantes quantités d'insuline humaine, qui peut être administrée aux diabétiques. Voici un aperçu de certaines caractéristiques des bactéries qui font qu'elles conviennent parfaitement à de nombreuses applications biotechnologiques.</w:t>
      </w:r>
    </w:p>
    <w:p w:rsidR="00296C1C" w:rsidRPr="00296C1C" w:rsidRDefault="00296C1C" w:rsidP="00296C1C">
      <w:pPr>
        <w:widowControl w:val="0"/>
        <w:autoSpaceDE w:val="0"/>
        <w:autoSpaceDN w:val="0"/>
        <w:adjustRightInd w:val="0"/>
        <w:spacing w:after="0" w:line="360" w:lineRule="auto"/>
        <w:jc w:val="both"/>
        <w:rPr>
          <w:rFonts w:ascii="Times New Roman" w:hAnsi="Times New Roman" w:cs="Times New Roman"/>
          <w:sz w:val="24"/>
          <w:szCs w:val="24"/>
          <w:lang w:bidi="ar-DZ"/>
        </w:rPr>
      </w:pPr>
      <w:r w:rsidRPr="00296C1C">
        <w:rPr>
          <w:rFonts w:ascii="Times New Roman" w:hAnsi="Times New Roman" w:cs="Times New Roman"/>
          <w:sz w:val="24"/>
          <w:szCs w:val="24"/>
          <w:lang w:bidi="ar-DZ"/>
        </w:rPr>
        <w:t>Un </w:t>
      </w:r>
      <w:r w:rsidRPr="00296C1C">
        <w:rPr>
          <w:rFonts w:ascii="Times New Roman" w:hAnsi="Times New Roman" w:cs="Times New Roman"/>
          <w:b/>
          <w:bCs/>
          <w:sz w:val="24"/>
          <w:szCs w:val="24"/>
          <w:lang w:bidi="ar-DZ"/>
        </w:rPr>
        <w:t>milieu de culture</w:t>
      </w:r>
      <w:r w:rsidRPr="00296C1C">
        <w:rPr>
          <w:rFonts w:ascii="Times New Roman" w:hAnsi="Times New Roman" w:cs="Times New Roman"/>
          <w:sz w:val="24"/>
          <w:szCs w:val="24"/>
          <w:lang w:bidi="ar-DZ"/>
        </w:rPr>
        <w:t xml:space="preserve"> est composé d’un mélange de substrats nutritifs (acides aminés, peptides, bases nucléiques, sucres, </w:t>
      </w:r>
      <w:proofErr w:type="spellStart"/>
      <w:r w:rsidRPr="00296C1C">
        <w:rPr>
          <w:rFonts w:ascii="Times New Roman" w:hAnsi="Times New Roman" w:cs="Times New Roman"/>
          <w:sz w:val="24"/>
          <w:szCs w:val="24"/>
          <w:lang w:bidi="ar-DZ"/>
        </w:rPr>
        <w:t>etc</w:t>
      </w:r>
      <w:proofErr w:type="spellEnd"/>
      <w:r w:rsidRPr="00296C1C">
        <w:rPr>
          <w:rFonts w:ascii="Times New Roman" w:hAnsi="Times New Roman" w:cs="Times New Roman"/>
          <w:sz w:val="24"/>
          <w:szCs w:val="24"/>
          <w:lang w:bidi="ar-DZ"/>
        </w:rPr>
        <w:t xml:space="preserve">), d’un système tampon pour éviter les variations importantes du pH, de sels minéraux et de vitamines. Il est possible d’ajouter d’autres facteurs de croissance (sang, protéines, hémoglobine, vitamines). Ils sont de nature solide, semi-solide ou liquide. </w:t>
      </w:r>
    </w:p>
    <w:p w:rsidR="00B56468" w:rsidRDefault="00E33F88" w:rsidP="00B56468">
      <w:pPr>
        <w:widowControl w:val="0"/>
        <w:autoSpaceDE w:val="0"/>
        <w:autoSpaceDN w:val="0"/>
        <w:adjustRightInd w:val="0"/>
        <w:spacing w:after="0" w:line="360" w:lineRule="auto"/>
        <w:jc w:val="both"/>
        <w:rPr>
          <w:rFonts w:ascii="Times New Roman" w:hAnsi="Times New Roman" w:cs="Times New Roman"/>
          <w:sz w:val="24"/>
          <w:szCs w:val="24"/>
          <w:lang w:bidi="ar-DZ"/>
        </w:rPr>
      </w:pPr>
      <w:r>
        <w:rPr>
          <w:rFonts w:ascii="Times New Roman" w:hAnsi="Times New Roman" w:cs="Times New Roman"/>
          <w:sz w:val="24"/>
          <w:szCs w:val="24"/>
          <w:lang w:bidi="ar-DZ"/>
        </w:rPr>
        <w:t xml:space="preserve">   3. Collectes : techniques de piégeage et d’échantillonnage</w:t>
      </w:r>
    </w:p>
    <w:p w:rsidR="00B56468" w:rsidRDefault="00D33ECD" w:rsidP="00B56468">
      <w:pPr>
        <w:widowControl w:val="0"/>
        <w:autoSpaceDE w:val="0"/>
        <w:autoSpaceDN w:val="0"/>
        <w:adjustRightInd w:val="0"/>
        <w:spacing w:after="0" w:line="360" w:lineRule="auto"/>
        <w:jc w:val="both"/>
        <w:rPr>
          <w:rFonts w:ascii="Times New Roman" w:hAnsi="Times New Roman" w:cs="Times New Roman"/>
          <w:sz w:val="24"/>
          <w:szCs w:val="24"/>
          <w:lang w:bidi="ar-DZ"/>
        </w:rPr>
      </w:pPr>
      <w:r>
        <w:rPr>
          <w:rFonts w:ascii="Times New Roman" w:hAnsi="Times New Roman" w:cs="Times New Roman"/>
          <w:sz w:val="24"/>
          <w:szCs w:val="24"/>
          <w:lang w:bidi="ar-DZ"/>
        </w:rPr>
        <w:t xml:space="preserve">   4. Dissections : Exemple la dissection du poisson</w:t>
      </w:r>
    </w:p>
    <w:p w:rsidR="00B56468" w:rsidRPr="00C13139" w:rsidRDefault="00B56468" w:rsidP="00C13139">
      <w:pPr>
        <w:pStyle w:val="NormalWeb"/>
        <w:shd w:val="clear" w:color="auto" w:fill="FFFFFF"/>
        <w:spacing w:before="0" w:beforeAutospacing="0" w:after="0" w:afterAutospacing="0" w:line="360" w:lineRule="auto"/>
        <w:jc w:val="both"/>
        <w:rPr>
          <w:color w:val="000000"/>
        </w:rPr>
      </w:pPr>
    </w:p>
    <w:sectPr w:rsidR="00B56468" w:rsidRPr="00C13139" w:rsidSect="00C90D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26EB"/>
    <w:multiLevelType w:val="hybridMultilevel"/>
    <w:tmpl w:val="75467210"/>
    <w:lvl w:ilvl="0" w:tplc="26A4BBD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971AAE"/>
    <w:multiLevelType w:val="hybridMultilevel"/>
    <w:tmpl w:val="93EADDA8"/>
    <w:lvl w:ilvl="0" w:tplc="F0BAB202">
      <w:start w:val="1"/>
      <w:numFmt w:val="bullet"/>
      <w:lvlText w:val="-"/>
      <w:lvlJc w:val="left"/>
      <w:pPr>
        <w:tabs>
          <w:tab w:val="num" w:pos="720"/>
        </w:tabs>
        <w:ind w:left="720" w:hanging="360"/>
      </w:pPr>
      <w:rPr>
        <w:rFonts w:ascii="Times New Roman" w:hAnsi="Times New Roman" w:hint="default"/>
      </w:rPr>
    </w:lvl>
    <w:lvl w:ilvl="1" w:tplc="917602EA" w:tentative="1">
      <w:start w:val="1"/>
      <w:numFmt w:val="bullet"/>
      <w:lvlText w:val="-"/>
      <w:lvlJc w:val="left"/>
      <w:pPr>
        <w:tabs>
          <w:tab w:val="num" w:pos="1440"/>
        </w:tabs>
        <w:ind w:left="1440" w:hanging="360"/>
      </w:pPr>
      <w:rPr>
        <w:rFonts w:ascii="Times New Roman" w:hAnsi="Times New Roman" w:hint="default"/>
      </w:rPr>
    </w:lvl>
    <w:lvl w:ilvl="2" w:tplc="297E2C10" w:tentative="1">
      <w:start w:val="1"/>
      <w:numFmt w:val="bullet"/>
      <w:lvlText w:val="-"/>
      <w:lvlJc w:val="left"/>
      <w:pPr>
        <w:tabs>
          <w:tab w:val="num" w:pos="2160"/>
        </w:tabs>
        <w:ind w:left="2160" w:hanging="360"/>
      </w:pPr>
      <w:rPr>
        <w:rFonts w:ascii="Times New Roman" w:hAnsi="Times New Roman" w:hint="default"/>
      </w:rPr>
    </w:lvl>
    <w:lvl w:ilvl="3" w:tplc="C85CEEF4" w:tentative="1">
      <w:start w:val="1"/>
      <w:numFmt w:val="bullet"/>
      <w:lvlText w:val="-"/>
      <w:lvlJc w:val="left"/>
      <w:pPr>
        <w:tabs>
          <w:tab w:val="num" w:pos="2880"/>
        </w:tabs>
        <w:ind w:left="2880" w:hanging="360"/>
      </w:pPr>
      <w:rPr>
        <w:rFonts w:ascii="Times New Roman" w:hAnsi="Times New Roman" w:hint="default"/>
      </w:rPr>
    </w:lvl>
    <w:lvl w:ilvl="4" w:tplc="D024AE4C" w:tentative="1">
      <w:start w:val="1"/>
      <w:numFmt w:val="bullet"/>
      <w:lvlText w:val="-"/>
      <w:lvlJc w:val="left"/>
      <w:pPr>
        <w:tabs>
          <w:tab w:val="num" w:pos="3600"/>
        </w:tabs>
        <w:ind w:left="3600" w:hanging="360"/>
      </w:pPr>
      <w:rPr>
        <w:rFonts w:ascii="Times New Roman" w:hAnsi="Times New Roman" w:hint="default"/>
      </w:rPr>
    </w:lvl>
    <w:lvl w:ilvl="5" w:tplc="17764920" w:tentative="1">
      <w:start w:val="1"/>
      <w:numFmt w:val="bullet"/>
      <w:lvlText w:val="-"/>
      <w:lvlJc w:val="left"/>
      <w:pPr>
        <w:tabs>
          <w:tab w:val="num" w:pos="4320"/>
        </w:tabs>
        <w:ind w:left="4320" w:hanging="360"/>
      </w:pPr>
      <w:rPr>
        <w:rFonts w:ascii="Times New Roman" w:hAnsi="Times New Roman" w:hint="default"/>
      </w:rPr>
    </w:lvl>
    <w:lvl w:ilvl="6" w:tplc="D2BC0F18" w:tentative="1">
      <w:start w:val="1"/>
      <w:numFmt w:val="bullet"/>
      <w:lvlText w:val="-"/>
      <w:lvlJc w:val="left"/>
      <w:pPr>
        <w:tabs>
          <w:tab w:val="num" w:pos="5040"/>
        </w:tabs>
        <w:ind w:left="5040" w:hanging="360"/>
      </w:pPr>
      <w:rPr>
        <w:rFonts w:ascii="Times New Roman" w:hAnsi="Times New Roman" w:hint="default"/>
      </w:rPr>
    </w:lvl>
    <w:lvl w:ilvl="7" w:tplc="465CBB24" w:tentative="1">
      <w:start w:val="1"/>
      <w:numFmt w:val="bullet"/>
      <w:lvlText w:val="-"/>
      <w:lvlJc w:val="left"/>
      <w:pPr>
        <w:tabs>
          <w:tab w:val="num" w:pos="5760"/>
        </w:tabs>
        <w:ind w:left="5760" w:hanging="360"/>
      </w:pPr>
      <w:rPr>
        <w:rFonts w:ascii="Times New Roman" w:hAnsi="Times New Roman" w:hint="default"/>
      </w:rPr>
    </w:lvl>
    <w:lvl w:ilvl="8" w:tplc="0BB6AFCE" w:tentative="1">
      <w:start w:val="1"/>
      <w:numFmt w:val="bullet"/>
      <w:lvlText w:val="-"/>
      <w:lvlJc w:val="left"/>
      <w:pPr>
        <w:tabs>
          <w:tab w:val="num" w:pos="6480"/>
        </w:tabs>
        <w:ind w:left="6480" w:hanging="360"/>
      </w:pPr>
      <w:rPr>
        <w:rFonts w:ascii="Times New Roman" w:hAnsi="Times New Roman" w:hint="default"/>
      </w:rPr>
    </w:lvl>
  </w:abstractNum>
  <w:abstractNum w:abstractNumId="2">
    <w:nsid w:val="0F13773C"/>
    <w:multiLevelType w:val="hybridMultilevel"/>
    <w:tmpl w:val="23BA1954"/>
    <w:lvl w:ilvl="0" w:tplc="F3CC8158">
      <w:start w:val="1"/>
      <w:numFmt w:val="bullet"/>
      <w:lvlText w:val="-"/>
      <w:lvlJc w:val="left"/>
      <w:pPr>
        <w:tabs>
          <w:tab w:val="num" w:pos="720"/>
        </w:tabs>
        <w:ind w:left="720" w:hanging="360"/>
      </w:pPr>
      <w:rPr>
        <w:rFonts w:ascii="Times New Roman" w:hAnsi="Times New Roman" w:hint="default"/>
      </w:rPr>
    </w:lvl>
    <w:lvl w:ilvl="1" w:tplc="920687D0" w:tentative="1">
      <w:start w:val="1"/>
      <w:numFmt w:val="bullet"/>
      <w:lvlText w:val="-"/>
      <w:lvlJc w:val="left"/>
      <w:pPr>
        <w:tabs>
          <w:tab w:val="num" w:pos="1440"/>
        </w:tabs>
        <w:ind w:left="1440" w:hanging="360"/>
      </w:pPr>
      <w:rPr>
        <w:rFonts w:ascii="Times New Roman" w:hAnsi="Times New Roman" w:hint="default"/>
      </w:rPr>
    </w:lvl>
    <w:lvl w:ilvl="2" w:tplc="E082758A" w:tentative="1">
      <w:start w:val="1"/>
      <w:numFmt w:val="bullet"/>
      <w:lvlText w:val="-"/>
      <w:lvlJc w:val="left"/>
      <w:pPr>
        <w:tabs>
          <w:tab w:val="num" w:pos="2160"/>
        </w:tabs>
        <w:ind w:left="2160" w:hanging="360"/>
      </w:pPr>
      <w:rPr>
        <w:rFonts w:ascii="Times New Roman" w:hAnsi="Times New Roman" w:hint="default"/>
      </w:rPr>
    </w:lvl>
    <w:lvl w:ilvl="3" w:tplc="B5C82FBC" w:tentative="1">
      <w:start w:val="1"/>
      <w:numFmt w:val="bullet"/>
      <w:lvlText w:val="-"/>
      <w:lvlJc w:val="left"/>
      <w:pPr>
        <w:tabs>
          <w:tab w:val="num" w:pos="2880"/>
        </w:tabs>
        <w:ind w:left="2880" w:hanging="360"/>
      </w:pPr>
      <w:rPr>
        <w:rFonts w:ascii="Times New Roman" w:hAnsi="Times New Roman" w:hint="default"/>
      </w:rPr>
    </w:lvl>
    <w:lvl w:ilvl="4" w:tplc="A82C4304" w:tentative="1">
      <w:start w:val="1"/>
      <w:numFmt w:val="bullet"/>
      <w:lvlText w:val="-"/>
      <w:lvlJc w:val="left"/>
      <w:pPr>
        <w:tabs>
          <w:tab w:val="num" w:pos="3600"/>
        </w:tabs>
        <w:ind w:left="3600" w:hanging="360"/>
      </w:pPr>
      <w:rPr>
        <w:rFonts w:ascii="Times New Roman" w:hAnsi="Times New Roman" w:hint="default"/>
      </w:rPr>
    </w:lvl>
    <w:lvl w:ilvl="5" w:tplc="803860E0" w:tentative="1">
      <w:start w:val="1"/>
      <w:numFmt w:val="bullet"/>
      <w:lvlText w:val="-"/>
      <w:lvlJc w:val="left"/>
      <w:pPr>
        <w:tabs>
          <w:tab w:val="num" w:pos="4320"/>
        </w:tabs>
        <w:ind w:left="4320" w:hanging="360"/>
      </w:pPr>
      <w:rPr>
        <w:rFonts w:ascii="Times New Roman" w:hAnsi="Times New Roman" w:hint="default"/>
      </w:rPr>
    </w:lvl>
    <w:lvl w:ilvl="6" w:tplc="E35493AE" w:tentative="1">
      <w:start w:val="1"/>
      <w:numFmt w:val="bullet"/>
      <w:lvlText w:val="-"/>
      <w:lvlJc w:val="left"/>
      <w:pPr>
        <w:tabs>
          <w:tab w:val="num" w:pos="5040"/>
        </w:tabs>
        <w:ind w:left="5040" w:hanging="360"/>
      </w:pPr>
      <w:rPr>
        <w:rFonts w:ascii="Times New Roman" w:hAnsi="Times New Roman" w:hint="default"/>
      </w:rPr>
    </w:lvl>
    <w:lvl w:ilvl="7" w:tplc="E6E6C2A8" w:tentative="1">
      <w:start w:val="1"/>
      <w:numFmt w:val="bullet"/>
      <w:lvlText w:val="-"/>
      <w:lvlJc w:val="left"/>
      <w:pPr>
        <w:tabs>
          <w:tab w:val="num" w:pos="5760"/>
        </w:tabs>
        <w:ind w:left="5760" w:hanging="360"/>
      </w:pPr>
      <w:rPr>
        <w:rFonts w:ascii="Times New Roman" w:hAnsi="Times New Roman" w:hint="default"/>
      </w:rPr>
    </w:lvl>
    <w:lvl w:ilvl="8" w:tplc="53C89884" w:tentative="1">
      <w:start w:val="1"/>
      <w:numFmt w:val="bullet"/>
      <w:lvlText w:val="-"/>
      <w:lvlJc w:val="left"/>
      <w:pPr>
        <w:tabs>
          <w:tab w:val="num" w:pos="6480"/>
        </w:tabs>
        <w:ind w:left="6480" w:hanging="360"/>
      </w:pPr>
      <w:rPr>
        <w:rFonts w:ascii="Times New Roman" w:hAnsi="Times New Roman" w:hint="default"/>
      </w:rPr>
    </w:lvl>
  </w:abstractNum>
  <w:abstractNum w:abstractNumId="3">
    <w:nsid w:val="1FEC5210"/>
    <w:multiLevelType w:val="hybridMultilevel"/>
    <w:tmpl w:val="D616CBF8"/>
    <w:lvl w:ilvl="0" w:tplc="F6884BDE">
      <w:start w:val="1"/>
      <w:numFmt w:val="decimal"/>
      <w:lvlText w:val="%1."/>
      <w:lvlJc w:val="left"/>
      <w:pPr>
        <w:ind w:left="528" w:hanging="360"/>
      </w:pPr>
      <w:rPr>
        <w:rFonts w:hint="default"/>
      </w:rPr>
    </w:lvl>
    <w:lvl w:ilvl="1" w:tplc="040C0019" w:tentative="1">
      <w:start w:val="1"/>
      <w:numFmt w:val="lowerLetter"/>
      <w:lvlText w:val="%2."/>
      <w:lvlJc w:val="left"/>
      <w:pPr>
        <w:ind w:left="1248" w:hanging="360"/>
      </w:pPr>
    </w:lvl>
    <w:lvl w:ilvl="2" w:tplc="040C001B" w:tentative="1">
      <w:start w:val="1"/>
      <w:numFmt w:val="lowerRoman"/>
      <w:lvlText w:val="%3."/>
      <w:lvlJc w:val="right"/>
      <w:pPr>
        <w:ind w:left="1968" w:hanging="180"/>
      </w:pPr>
    </w:lvl>
    <w:lvl w:ilvl="3" w:tplc="040C000F" w:tentative="1">
      <w:start w:val="1"/>
      <w:numFmt w:val="decimal"/>
      <w:lvlText w:val="%4."/>
      <w:lvlJc w:val="left"/>
      <w:pPr>
        <w:ind w:left="2688" w:hanging="360"/>
      </w:pPr>
    </w:lvl>
    <w:lvl w:ilvl="4" w:tplc="040C0019" w:tentative="1">
      <w:start w:val="1"/>
      <w:numFmt w:val="lowerLetter"/>
      <w:lvlText w:val="%5."/>
      <w:lvlJc w:val="left"/>
      <w:pPr>
        <w:ind w:left="3408" w:hanging="360"/>
      </w:pPr>
    </w:lvl>
    <w:lvl w:ilvl="5" w:tplc="040C001B" w:tentative="1">
      <w:start w:val="1"/>
      <w:numFmt w:val="lowerRoman"/>
      <w:lvlText w:val="%6."/>
      <w:lvlJc w:val="right"/>
      <w:pPr>
        <w:ind w:left="4128" w:hanging="180"/>
      </w:pPr>
    </w:lvl>
    <w:lvl w:ilvl="6" w:tplc="040C000F" w:tentative="1">
      <w:start w:val="1"/>
      <w:numFmt w:val="decimal"/>
      <w:lvlText w:val="%7."/>
      <w:lvlJc w:val="left"/>
      <w:pPr>
        <w:ind w:left="4848" w:hanging="360"/>
      </w:pPr>
    </w:lvl>
    <w:lvl w:ilvl="7" w:tplc="040C0019" w:tentative="1">
      <w:start w:val="1"/>
      <w:numFmt w:val="lowerLetter"/>
      <w:lvlText w:val="%8."/>
      <w:lvlJc w:val="left"/>
      <w:pPr>
        <w:ind w:left="5568" w:hanging="360"/>
      </w:pPr>
    </w:lvl>
    <w:lvl w:ilvl="8" w:tplc="040C001B" w:tentative="1">
      <w:start w:val="1"/>
      <w:numFmt w:val="lowerRoman"/>
      <w:lvlText w:val="%9."/>
      <w:lvlJc w:val="right"/>
      <w:pPr>
        <w:ind w:left="6288" w:hanging="180"/>
      </w:pPr>
    </w:lvl>
  </w:abstractNum>
  <w:abstractNum w:abstractNumId="4">
    <w:nsid w:val="3253465F"/>
    <w:multiLevelType w:val="hybridMultilevel"/>
    <w:tmpl w:val="29B67B9E"/>
    <w:lvl w:ilvl="0" w:tplc="09F43FC8">
      <w:start w:val="2"/>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ABB2A01"/>
    <w:multiLevelType w:val="hybridMultilevel"/>
    <w:tmpl w:val="DD60464A"/>
    <w:lvl w:ilvl="0" w:tplc="1EB44866">
      <w:start w:val="2"/>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7604478"/>
    <w:multiLevelType w:val="hybridMultilevel"/>
    <w:tmpl w:val="89868136"/>
    <w:lvl w:ilvl="0" w:tplc="2F60D5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E3973E5"/>
    <w:multiLevelType w:val="hybridMultilevel"/>
    <w:tmpl w:val="FB4655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75D1BC7"/>
    <w:multiLevelType w:val="hybridMultilevel"/>
    <w:tmpl w:val="5FB0407E"/>
    <w:lvl w:ilvl="0" w:tplc="040C0003">
      <w:start w:val="1"/>
      <w:numFmt w:val="bullet"/>
      <w:lvlText w:val="o"/>
      <w:lvlJc w:val="left"/>
      <w:pPr>
        <w:ind w:left="769" w:hanging="360"/>
      </w:pPr>
      <w:rPr>
        <w:rFonts w:ascii="Courier New" w:hAnsi="Courier New" w:cs="Courier New"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9">
    <w:nsid w:val="770A072F"/>
    <w:multiLevelType w:val="hybridMultilevel"/>
    <w:tmpl w:val="F2AEC230"/>
    <w:lvl w:ilvl="0" w:tplc="2F288D2A">
      <w:start w:val="2"/>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5"/>
  </w:num>
  <w:num w:numId="5">
    <w:abstractNumId w:val="8"/>
  </w:num>
  <w:num w:numId="6">
    <w:abstractNumId w:val="6"/>
  </w:num>
  <w:num w:numId="7">
    <w:abstractNumId w:val="2"/>
  </w:num>
  <w:num w:numId="8">
    <w:abstractNumId w:val="1"/>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useFELayout/>
  </w:compat>
  <w:rsids>
    <w:rsidRoot w:val="00EB2088"/>
    <w:rsid w:val="0002571C"/>
    <w:rsid w:val="000469B5"/>
    <w:rsid w:val="00061C65"/>
    <w:rsid w:val="000B5C6E"/>
    <w:rsid w:val="00136C56"/>
    <w:rsid w:val="00137D8F"/>
    <w:rsid w:val="001D4489"/>
    <w:rsid w:val="001E5462"/>
    <w:rsid w:val="001E5696"/>
    <w:rsid w:val="001E6CD0"/>
    <w:rsid w:val="002706FF"/>
    <w:rsid w:val="00283967"/>
    <w:rsid w:val="00286A00"/>
    <w:rsid w:val="00287E23"/>
    <w:rsid w:val="00296C1C"/>
    <w:rsid w:val="00316E5E"/>
    <w:rsid w:val="00364622"/>
    <w:rsid w:val="003A153B"/>
    <w:rsid w:val="003C1E88"/>
    <w:rsid w:val="003E7810"/>
    <w:rsid w:val="00441038"/>
    <w:rsid w:val="00454739"/>
    <w:rsid w:val="00466C86"/>
    <w:rsid w:val="00481ABD"/>
    <w:rsid w:val="004D4F14"/>
    <w:rsid w:val="005D18AA"/>
    <w:rsid w:val="006351C4"/>
    <w:rsid w:val="00656FD0"/>
    <w:rsid w:val="00677102"/>
    <w:rsid w:val="00693E24"/>
    <w:rsid w:val="006E0460"/>
    <w:rsid w:val="007E185F"/>
    <w:rsid w:val="008059A3"/>
    <w:rsid w:val="008362DF"/>
    <w:rsid w:val="008F2084"/>
    <w:rsid w:val="008F273D"/>
    <w:rsid w:val="0090116F"/>
    <w:rsid w:val="0091420E"/>
    <w:rsid w:val="009345B6"/>
    <w:rsid w:val="009403AB"/>
    <w:rsid w:val="009805E2"/>
    <w:rsid w:val="00A060D9"/>
    <w:rsid w:val="00A808CC"/>
    <w:rsid w:val="00AE3CD3"/>
    <w:rsid w:val="00AF66F4"/>
    <w:rsid w:val="00B56468"/>
    <w:rsid w:val="00B67E16"/>
    <w:rsid w:val="00BE18A8"/>
    <w:rsid w:val="00BF2521"/>
    <w:rsid w:val="00C13139"/>
    <w:rsid w:val="00C347B7"/>
    <w:rsid w:val="00C74674"/>
    <w:rsid w:val="00C90D04"/>
    <w:rsid w:val="00D33ECD"/>
    <w:rsid w:val="00D90189"/>
    <w:rsid w:val="00DF709F"/>
    <w:rsid w:val="00E222C2"/>
    <w:rsid w:val="00E33F88"/>
    <w:rsid w:val="00EB2088"/>
    <w:rsid w:val="00F43ABA"/>
    <w:rsid w:val="00F5017B"/>
    <w:rsid w:val="00F52A8F"/>
    <w:rsid w:val="00F618D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D0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1C65"/>
    <w:pPr>
      <w:ind w:left="720"/>
      <w:contextualSpacing/>
    </w:pPr>
  </w:style>
  <w:style w:type="character" w:styleId="Lienhypertexte">
    <w:name w:val="Hyperlink"/>
    <w:basedOn w:val="Policepardfaut"/>
    <w:uiPriority w:val="99"/>
    <w:semiHidden/>
    <w:unhideWhenUsed/>
    <w:rsid w:val="0090116F"/>
    <w:rPr>
      <w:color w:val="0000FF"/>
      <w:u w:val="single"/>
    </w:rPr>
  </w:style>
  <w:style w:type="paragraph" w:styleId="NormalWeb">
    <w:name w:val="Normal (Web)"/>
    <w:basedOn w:val="Normal"/>
    <w:uiPriority w:val="99"/>
    <w:semiHidden/>
    <w:unhideWhenUsed/>
    <w:rsid w:val="00C74674"/>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287E23"/>
    <w:rPr>
      <w:i/>
      <w:iCs/>
    </w:rPr>
  </w:style>
  <w:style w:type="character" w:customStyle="1" w:styleId="pc">
    <w:name w:val="pc"/>
    <w:basedOn w:val="Policepardfaut"/>
    <w:rsid w:val="00287E23"/>
  </w:style>
  <w:style w:type="paragraph" w:styleId="Textedebulles">
    <w:name w:val="Balloon Text"/>
    <w:basedOn w:val="Normal"/>
    <w:link w:val="TextedebullesCar"/>
    <w:uiPriority w:val="99"/>
    <w:semiHidden/>
    <w:unhideWhenUsed/>
    <w:rsid w:val="00F618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18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053902">
      <w:bodyDiv w:val="1"/>
      <w:marLeft w:val="0"/>
      <w:marRight w:val="0"/>
      <w:marTop w:val="0"/>
      <w:marBottom w:val="0"/>
      <w:divBdr>
        <w:top w:val="none" w:sz="0" w:space="0" w:color="auto"/>
        <w:left w:val="none" w:sz="0" w:space="0" w:color="auto"/>
        <w:bottom w:val="none" w:sz="0" w:space="0" w:color="auto"/>
        <w:right w:val="none" w:sz="0" w:space="0" w:color="auto"/>
      </w:divBdr>
    </w:div>
    <w:div w:id="354887756">
      <w:bodyDiv w:val="1"/>
      <w:marLeft w:val="0"/>
      <w:marRight w:val="0"/>
      <w:marTop w:val="0"/>
      <w:marBottom w:val="0"/>
      <w:divBdr>
        <w:top w:val="none" w:sz="0" w:space="0" w:color="auto"/>
        <w:left w:val="none" w:sz="0" w:space="0" w:color="auto"/>
        <w:bottom w:val="none" w:sz="0" w:space="0" w:color="auto"/>
        <w:right w:val="none" w:sz="0" w:space="0" w:color="auto"/>
      </w:divBdr>
    </w:div>
    <w:div w:id="365956590">
      <w:bodyDiv w:val="1"/>
      <w:marLeft w:val="0"/>
      <w:marRight w:val="0"/>
      <w:marTop w:val="0"/>
      <w:marBottom w:val="0"/>
      <w:divBdr>
        <w:top w:val="none" w:sz="0" w:space="0" w:color="auto"/>
        <w:left w:val="none" w:sz="0" w:space="0" w:color="auto"/>
        <w:bottom w:val="none" w:sz="0" w:space="0" w:color="auto"/>
        <w:right w:val="none" w:sz="0" w:space="0" w:color="auto"/>
      </w:divBdr>
    </w:div>
    <w:div w:id="392699010">
      <w:bodyDiv w:val="1"/>
      <w:marLeft w:val="0"/>
      <w:marRight w:val="0"/>
      <w:marTop w:val="0"/>
      <w:marBottom w:val="0"/>
      <w:divBdr>
        <w:top w:val="none" w:sz="0" w:space="0" w:color="auto"/>
        <w:left w:val="none" w:sz="0" w:space="0" w:color="auto"/>
        <w:bottom w:val="none" w:sz="0" w:space="0" w:color="auto"/>
        <w:right w:val="none" w:sz="0" w:space="0" w:color="auto"/>
      </w:divBdr>
    </w:div>
    <w:div w:id="409234371">
      <w:bodyDiv w:val="1"/>
      <w:marLeft w:val="0"/>
      <w:marRight w:val="0"/>
      <w:marTop w:val="0"/>
      <w:marBottom w:val="0"/>
      <w:divBdr>
        <w:top w:val="none" w:sz="0" w:space="0" w:color="auto"/>
        <w:left w:val="none" w:sz="0" w:space="0" w:color="auto"/>
        <w:bottom w:val="none" w:sz="0" w:space="0" w:color="auto"/>
        <w:right w:val="none" w:sz="0" w:space="0" w:color="auto"/>
      </w:divBdr>
    </w:div>
    <w:div w:id="451243078">
      <w:bodyDiv w:val="1"/>
      <w:marLeft w:val="0"/>
      <w:marRight w:val="0"/>
      <w:marTop w:val="0"/>
      <w:marBottom w:val="0"/>
      <w:divBdr>
        <w:top w:val="none" w:sz="0" w:space="0" w:color="auto"/>
        <w:left w:val="none" w:sz="0" w:space="0" w:color="auto"/>
        <w:bottom w:val="none" w:sz="0" w:space="0" w:color="auto"/>
        <w:right w:val="none" w:sz="0" w:space="0" w:color="auto"/>
      </w:divBdr>
    </w:div>
    <w:div w:id="471019341">
      <w:bodyDiv w:val="1"/>
      <w:marLeft w:val="0"/>
      <w:marRight w:val="0"/>
      <w:marTop w:val="0"/>
      <w:marBottom w:val="0"/>
      <w:divBdr>
        <w:top w:val="none" w:sz="0" w:space="0" w:color="auto"/>
        <w:left w:val="none" w:sz="0" w:space="0" w:color="auto"/>
        <w:bottom w:val="none" w:sz="0" w:space="0" w:color="auto"/>
        <w:right w:val="none" w:sz="0" w:space="0" w:color="auto"/>
      </w:divBdr>
    </w:div>
    <w:div w:id="525171072">
      <w:bodyDiv w:val="1"/>
      <w:marLeft w:val="0"/>
      <w:marRight w:val="0"/>
      <w:marTop w:val="0"/>
      <w:marBottom w:val="0"/>
      <w:divBdr>
        <w:top w:val="none" w:sz="0" w:space="0" w:color="auto"/>
        <w:left w:val="none" w:sz="0" w:space="0" w:color="auto"/>
        <w:bottom w:val="none" w:sz="0" w:space="0" w:color="auto"/>
        <w:right w:val="none" w:sz="0" w:space="0" w:color="auto"/>
      </w:divBdr>
    </w:div>
    <w:div w:id="729109511">
      <w:bodyDiv w:val="1"/>
      <w:marLeft w:val="0"/>
      <w:marRight w:val="0"/>
      <w:marTop w:val="0"/>
      <w:marBottom w:val="0"/>
      <w:divBdr>
        <w:top w:val="none" w:sz="0" w:space="0" w:color="auto"/>
        <w:left w:val="none" w:sz="0" w:space="0" w:color="auto"/>
        <w:bottom w:val="none" w:sz="0" w:space="0" w:color="auto"/>
        <w:right w:val="none" w:sz="0" w:space="0" w:color="auto"/>
      </w:divBdr>
    </w:div>
    <w:div w:id="750352178">
      <w:bodyDiv w:val="1"/>
      <w:marLeft w:val="0"/>
      <w:marRight w:val="0"/>
      <w:marTop w:val="0"/>
      <w:marBottom w:val="0"/>
      <w:divBdr>
        <w:top w:val="none" w:sz="0" w:space="0" w:color="auto"/>
        <w:left w:val="none" w:sz="0" w:space="0" w:color="auto"/>
        <w:bottom w:val="none" w:sz="0" w:space="0" w:color="auto"/>
        <w:right w:val="none" w:sz="0" w:space="0" w:color="auto"/>
      </w:divBdr>
    </w:div>
    <w:div w:id="823083265">
      <w:bodyDiv w:val="1"/>
      <w:marLeft w:val="0"/>
      <w:marRight w:val="0"/>
      <w:marTop w:val="0"/>
      <w:marBottom w:val="0"/>
      <w:divBdr>
        <w:top w:val="none" w:sz="0" w:space="0" w:color="auto"/>
        <w:left w:val="none" w:sz="0" w:space="0" w:color="auto"/>
        <w:bottom w:val="none" w:sz="0" w:space="0" w:color="auto"/>
        <w:right w:val="none" w:sz="0" w:space="0" w:color="auto"/>
      </w:divBdr>
    </w:div>
    <w:div w:id="907348836">
      <w:bodyDiv w:val="1"/>
      <w:marLeft w:val="0"/>
      <w:marRight w:val="0"/>
      <w:marTop w:val="0"/>
      <w:marBottom w:val="0"/>
      <w:divBdr>
        <w:top w:val="none" w:sz="0" w:space="0" w:color="auto"/>
        <w:left w:val="none" w:sz="0" w:space="0" w:color="auto"/>
        <w:bottom w:val="none" w:sz="0" w:space="0" w:color="auto"/>
        <w:right w:val="none" w:sz="0" w:space="0" w:color="auto"/>
      </w:divBdr>
    </w:div>
    <w:div w:id="1027560313">
      <w:bodyDiv w:val="1"/>
      <w:marLeft w:val="0"/>
      <w:marRight w:val="0"/>
      <w:marTop w:val="0"/>
      <w:marBottom w:val="0"/>
      <w:divBdr>
        <w:top w:val="none" w:sz="0" w:space="0" w:color="auto"/>
        <w:left w:val="none" w:sz="0" w:space="0" w:color="auto"/>
        <w:bottom w:val="none" w:sz="0" w:space="0" w:color="auto"/>
        <w:right w:val="none" w:sz="0" w:space="0" w:color="auto"/>
      </w:divBdr>
    </w:div>
    <w:div w:id="1038706228">
      <w:bodyDiv w:val="1"/>
      <w:marLeft w:val="0"/>
      <w:marRight w:val="0"/>
      <w:marTop w:val="0"/>
      <w:marBottom w:val="0"/>
      <w:divBdr>
        <w:top w:val="none" w:sz="0" w:space="0" w:color="auto"/>
        <w:left w:val="none" w:sz="0" w:space="0" w:color="auto"/>
        <w:bottom w:val="none" w:sz="0" w:space="0" w:color="auto"/>
        <w:right w:val="none" w:sz="0" w:space="0" w:color="auto"/>
      </w:divBdr>
    </w:div>
    <w:div w:id="1078946551">
      <w:bodyDiv w:val="1"/>
      <w:marLeft w:val="0"/>
      <w:marRight w:val="0"/>
      <w:marTop w:val="0"/>
      <w:marBottom w:val="0"/>
      <w:divBdr>
        <w:top w:val="none" w:sz="0" w:space="0" w:color="auto"/>
        <w:left w:val="none" w:sz="0" w:space="0" w:color="auto"/>
        <w:bottom w:val="none" w:sz="0" w:space="0" w:color="auto"/>
        <w:right w:val="none" w:sz="0" w:space="0" w:color="auto"/>
      </w:divBdr>
    </w:div>
    <w:div w:id="1131049139">
      <w:bodyDiv w:val="1"/>
      <w:marLeft w:val="0"/>
      <w:marRight w:val="0"/>
      <w:marTop w:val="0"/>
      <w:marBottom w:val="0"/>
      <w:divBdr>
        <w:top w:val="none" w:sz="0" w:space="0" w:color="auto"/>
        <w:left w:val="none" w:sz="0" w:space="0" w:color="auto"/>
        <w:bottom w:val="none" w:sz="0" w:space="0" w:color="auto"/>
        <w:right w:val="none" w:sz="0" w:space="0" w:color="auto"/>
      </w:divBdr>
    </w:div>
    <w:div w:id="1282762797">
      <w:bodyDiv w:val="1"/>
      <w:marLeft w:val="0"/>
      <w:marRight w:val="0"/>
      <w:marTop w:val="0"/>
      <w:marBottom w:val="0"/>
      <w:divBdr>
        <w:top w:val="none" w:sz="0" w:space="0" w:color="auto"/>
        <w:left w:val="none" w:sz="0" w:space="0" w:color="auto"/>
        <w:bottom w:val="none" w:sz="0" w:space="0" w:color="auto"/>
        <w:right w:val="none" w:sz="0" w:space="0" w:color="auto"/>
      </w:divBdr>
    </w:div>
    <w:div w:id="1349143386">
      <w:bodyDiv w:val="1"/>
      <w:marLeft w:val="0"/>
      <w:marRight w:val="0"/>
      <w:marTop w:val="0"/>
      <w:marBottom w:val="0"/>
      <w:divBdr>
        <w:top w:val="none" w:sz="0" w:space="0" w:color="auto"/>
        <w:left w:val="none" w:sz="0" w:space="0" w:color="auto"/>
        <w:bottom w:val="none" w:sz="0" w:space="0" w:color="auto"/>
        <w:right w:val="none" w:sz="0" w:space="0" w:color="auto"/>
      </w:divBdr>
    </w:div>
    <w:div w:id="1367368431">
      <w:bodyDiv w:val="1"/>
      <w:marLeft w:val="0"/>
      <w:marRight w:val="0"/>
      <w:marTop w:val="0"/>
      <w:marBottom w:val="0"/>
      <w:divBdr>
        <w:top w:val="none" w:sz="0" w:space="0" w:color="auto"/>
        <w:left w:val="none" w:sz="0" w:space="0" w:color="auto"/>
        <w:bottom w:val="none" w:sz="0" w:space="0" w:color="auto"/>
        <w:right w:val="none" w:sz="0" w:space="0" w:color="auto"/>
      </w:divBdr>
    </w:div>
    <w:div w:id="1467703808">
      <w:bodyDiv w:val="1"/>
      <w:marLeft w:val="0"/>
      <w:marRight w:val="0"/>
      <w:marTop w:val="0"/>
      <w:marBottom w:val="0"/>
      <w:divBdr>
        <w:top w:val="none" w:sz="0" w:space="0" w:color="auto"/>
        <w:left w:val="none" w:sz="0" w:space="0" w:color="auto"/>
        <w:bottom w:val="none" w:sz="0" w:space="0" w:color="auto"/>
        <w:right w:val="none" w:sz="0" w:space="0" w:color="auto"/>
      </w:divBdr>
    </w:div>
    <w:div w:id="1493835104">
      <w:bodyDiv w:val="1"/>
      <w:marLeft w:val="0"/>
      <w:marRight w:val="0"/>
      <w:marTop w:val="0"/>
      <w:marBottom w:val="0"/>
      <w:divBdr>
        <w:top w:val="none" w:sz="0" w:space="0" w:color="auto"/>
        <w:left w:val="none" w:sz="0" w:space="0" w:color="auto"/>
        <w:bottom w:val="none" w:sz="0" w:space="0" w:color="auto"/>
        <w:right w:val="none" w:sz="0" w:space="0" w:color="auto"/>
      </w:divBdr>
    </w:div>
    <w:div w:id="1560553863">
      <w:bodyDiv w:val="1"/>
      <w:marLeft w:val="0"/>
      <w:marRight w:val="0"/>
      <w:marTop w:val="0"/>
      <w:marBottom w:val="0"/>
      <w:divBdr>
        <w:top w:val="none" w:sz="0" w:space="0" w:color="auto"/>
        <w:left w:val="none" w:sz="0" w:space="0" w:color="auto"/>
        <w:bottom w:val="none" w:sz="0" w:space="0" w:color="auto"/>
        <w:right w:val="none" w:sz="0" w:space="0" w:color="auto"/>
      </w:divBdr>
    </w:div>
    <w:div w:id="1882594620">
      <w:bodyDiv w:val="1"/>
      <w:marLeft w:val="0"/>
      <w:marRight w:val="0"/>
      <w:marTop w:val="0"/>
      <w:marBottom w:val="0"/>
      <w:divBdr>
        <w:top w:val="none" w:sz="0" w:space="0" w:color="auto"/>
        <w:left w:val="none" w:sz="0" w:space="0" w:color="auto"/>
        <w:bottom w:val="none" w:sz="0" w:space="0" w:color="auto"/>
        <w:right w:val="none" w:sz="0" w:space="0" w:color="auto"/>
      </w:divBdr>
    </w:div>
    <w:div w:id="1888565101">
      <w:bodyDiv w:val="1"/>
      <w:marLeft w:val="0"/>
      <w:marRight w:val="0"/>
      <w:marTop w:val="0"/>
      <w:marBottom w:val="0"/>
      <w:divBdr>
        <w:top w:val="none" w:sz="0" w:space="0" w:color="auto"/>
        <w:left w:val="none" w:sz="0" w:space="0" w:color="auto"/>
        <w:bottom w:val="none" w:sz="0" w:space="0" w:color="auto"/>
        <w:right w:val="none" w:sz="0" w:space="0" w:color="auto"/>
      </w:divBdr>
    </w:div>
    <w:div w:id="1925215030">
      <w:bodyDiv w:val="1"/>
      <w:marLeft w:val="0"/>
      <w:marRight w:val="0"/>
      <w:marTop w:val="0"/>
      <w:marBottom w:val="0"/>
      <w:divBdr>
        <w:top w:val="none" w:sz="0" w:space="0" w:color="auto"/>
        <w:left w:val="none" w:sz="0" w:space="0" w:color="auto"/>
        <w:bottom w:val="none" w:sz="0" w:space="0" w:color="auto"/>
        <w:right w:val="none" w:sz="0" w:space="0" w:color="auto"/>
      </w:divBdr>
    </w:div>
    <w:div w:id="1943764057">
      <w:bodyDiv w:val="1"/>
      <w:marLeft w:val="0"/>
      <w:marRight w:val="0"/>
      <w:marTop w:val="0"/>
      <w:marBottom w:val="0"/>
      <w:divBdr>
        <w:top w:val="none" w:sz="0" w:space="0" w:color="auto"/>
        <w:left w:val="none" w:sz="0" w:space="0" w:color="auto"/>
        <w:bottom w:val="none" w:sz="0" w:space="0" w:color="auto"/>
        <w:right w:val="none" w:sz="0" w:space="0" w:color="auto"/>
      </w:divBdr>
    </w:div>
    <w:div w:id="1956212386">
      <w:bodyDiv w:val="1"/>
      <w:marLeft w:val="0"/>
      <w:marRight w:val="0"/>
      <w:marTop w:val="0"/>
      <w:marBottom w:val="0"/>
      <w:divBdr>
        <w:top w:val="none" w:sz="0" w:space="0" w:color="auto"/>
        <w:left w:val="none" w:sz="0" w:space="0" w:color="auto"/>
        <w:bottom w:val="none" w:sz="0" w:space="0" w:color="auto"/>
        <w:right w:val="none" w:sz="0" w:space="0" w:color="auto"/>
      </w:divBdr>
    </w:div>
    <w:div w:id="198273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5</Pages>
  <Words>1651</Words>
  <Characters>9083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2019</dc:creator>
  <cp:keywords/>
  <dc:description/>
  <cp:lastModifiedBy>DELL 2019</cp:lastModifiedBy>
  <cp:revision>51</cp:revision>
  <dcterms:created xsi:type="dcterms:W3CDTF">2020-03-28T06:21:00Z</dcterms:created>
  <dcterms:modified xsi:type="dcterms:W3CDTF">2020-10-07T21:30:00Z</dcterms:modified>
</cp:coreProperties>
</file>