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BCF" w:rsidRPr="009F5D45" w:rsidRDefault="00834BCF" w:rsidP="00834BCF">
      <w:pPr>
        <w:bidi/>
        <w:spacing w:after="0"/>
        <w:jc w:val="center"/>
        <w:rPr>
          <w:rFonts w:ascii="Simplified Arabic" w:hAnsi="Simplified Arabic" w:cs="Simplified Arabic"/>
          <w:b/>
          <w:bCs/>
          <w:sz w:val="32"/>
          <w:szCs w:val="32"/>
          <w:rtl/>
          <w:lang w:bidi="ar-DZ"/>
        </w:rPr>
      </w:pPr>
      <w:proofErr w:type="gramStart"/>
      <w:r w:rsidRPr="009F5D45">
        <w:rPr>
          <w:rFonts w:ascii="Simplified Arabic" w:hAnsi="Simplified Arabic" w:cs="Simplified Arabic" w:hint="cs"/>
          <w:b/>
          <w:bCs/>
          <w:sz w:val="32"/>
          <w:szCs w:val="32"/>
          <w:rtl/>
          <w:lang w:bidi="ar-DZ"/>
        </w:rPr>
        <w:t>المحاضرة</w:t>
      </w:r>
      <w:proofErr w:type="gramEnd"/>
      <w:r w:rsidRPr="009F5D45">
        <w:rPr>
          <w:rFonts w:ascii="Simplified Arabic" w:hAnsi="Simplified Arabic" w:cs="Simplified Arabic" w:hint="cs"/>
          <w:b/>
          <w:bCs/>
          <w:sz w:val="32"/>
          <w:szCs w:val="32"/>
          <w:rtl/>
          <w:lang w:bidi="ar-DZ"/>
        </w:rPr>
        <w:t xml:space="preserve"> الثانية</w:t>
      </w:r>
    </w:p>
    <w:p w:rsidR="00834BCF" w:rsidRPr="009F5D45" w:rsidRDefault="00834BCF" w:rsidP="00E13302">
      <w:pPr>
        <w:bidi/>
        <w:spacing w:after="0"/>
        <w:jc w:val="center"/>
        <w:rPr>
          <w:rFonts w:ascii="Simplified Arabic" w:hAnsi="Simplified Arabic" w:cs="Simplified Arabic"/>
          <w:b/>
          <w:bCs/>
          <w:sz w:val="32"/>
          <w:szCs w:val="32"/>
          <w:rtl/>
          <w:lang w:bidi="ar-DZ"/>
        </w:rPr>
      </w:pPr>
      <w:proofErr w:type="gramStart"/>
      <w:r w:rsidRPr="009F5D45">
        <w:rPr>
          <w:rFonts w:ascii="Simplified Arabic" w:hAnsi="Simplified Arabic" w:cs="Simplified Arabic" w:hint="cs"/>
          <w:b/>
          <w:bCs/>
          <w:sz w:val="32"/>
          <w:szCs w:val="32"/>
          <w:rtl/>
          <w:lang w:bidi="ar-DZ"/>
        </w:rPr>
        <w:t>نموذج</w:t>
      </w:r>
      <w:proofErr w:type="gramEnd"/>
      <w:r w:rsidRPr="009F5D45">
        <w:rPr>
          <w:rFonts w:ascii="Simplified Arabic" w:hAnsi="Simplified Arabic" w:cs="Simplified Arabic" w:hint="cs"/>
          <w:b/>
          <w:bCs/>
          <w:sz w:val="32"/>
          <w:szCs w:val="32"/>
          <w:rtl/>
          <w:lang w:bidi="ar-DZ"/>
        </w:rPr>
        <w:t xml:space="preserve"> </w:t>
      </w:r>
      <w:r w:rsidR="00E13302">
        <w:rPr>
          <w:rFonts w:ascii="Simplified Arabic" w:hAnsi="Simplified Arabic" w:cs="Simplified Arabic" w:hint="cs"/>
          <w:b/>
          <w:bCs/>
          <w:sz w:val="32"/>
          <w:szCs w:val="32"/>
          <w:rtl/>
          <w:lang w:bidi="ar-DZ"/>
        </w:rPr>
        <w:t>توظيف</w:t>
      </w:r>
      <w:r w:rsidRPr="009F5D45">
        <w:rPr>
          <w:rFonts w:ascii="Simplified Arabic" w:hAnsi="Simplified Arabic" w:cs="Simplified Arabic" w:hint="cs"/>
          <w:b/>
          <w:bCs/>
          <w:sz w:val="32"/>
          <w:szCs w:val="32"/>
          <w:rtl/>
          <w:lang w:bidi="ar-DZ"/>
        </w:rPr>
        <w:t xml:space="preserve"> المتوسطات الحسابية والانحرافات المعيارية</w:t>
      </w:r>
    </w:p>
    <w:p w:rsidR="004627AC" w:rsidRPr="00A03DC6" w:rsidRDefault="00834BCF" w:rsidP="00834BCF">
      <w:pPr>
        <w:bidi/>
        <w:spacing w:after="0"/>
        <w:jc w:val="center"/>
        <w:rPr>
          <w:rFonts w:ascii="Simplified Arabic" w:hAnsi="Simplified Arabic" w:cs="Simplified Arabic"/>
          <w:b/>
          <w:bCs/>
          <w:sz w:val="28"/>
          <w:szCs w:val="28"/>
          <w:rtl/>
          <w:lang w:bidi="ar-DZ"/>
        </w:rPr>
      </w:pPr>
      <w:r w:rsidRPr="009F5D45">
        <w:rPr>
          <w:rFonts w:ascii="Simplified Arabic" w:hAnsi="Simplified Arabic" w:cs="Simplified Arabic" w:hint="cs"/>
          <w:b/>
          <w:bCs/>
          <w:sz w:val="32"/>
          <w:szCs w:val="32"/>
          <w:rtl/>
          <w:lang w:bidi="ar-DZ"/>
        </w:rPr>
        <w:t xml:space="preserve">في البحوث التربوية </w:t>
      </w:r>
      <w:proofErr w:type="gramStart"/>
      <w:r w:rsidRPr="009F5D45">
        <w:rPr>
          <w:rFonts w:ascii="Simplified Arabic" w:hAnsi="Simplified Arabic" w:cs="Simplified Arabic" w:hint="cs"/>
          <w:b/>
          <w:bCs/>
          <w:sz w:val="32"/>
          <w:szCs w:val="32"/>
          <w:rtl/>
          <w:lang w:bidi="ar-DZ"/>
        </w:rPr>
        <w:t>والنفسية</w:t>
      </w:r>
      <w:bookmarkStart w:id="0" w:name="_GoBack"/>
      <w:bookmarkEnd w:id="0"/>
      <w:proofErr w:type="gramEnd"/>
    </w:p>
    <w:p w:rsidR="00834BCF" w:rsidRPr="00A03DC6" w:rsidRDefault="00834BCF" w:rsidP="00834BCF">
      <w:pPr>
        <w:bidi/>
        <w:spacing w:after="0"/>
        <w:jc w:val="center"/>
        <w:rPr>
          <w:rFonts w:ascii="Simplified Arabic" w:hAnsi="Simplified Arabic" w:cs="Simplified Arabic"/>
          <w:b/>
          <w:bCs/>
          <w:sz w:val="28"/>
          <w:szCs w:val="28"/>
          <w:rtl/>
          <w:lang w:bidi="ar-DZ"/>
        </w:rPr>
      </w:pPr>
    </w:p>
    <w:p w:rsidR="00834BCF" w:rsidRPr="00A03DC6" w:rsidRDefault="009F5D45" w:rsidP="009F5D45">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AE6672" w:rsidRPr="00A03DC6">
        <w:rPr>
          <w:rFonts w:ascii="Simplified Arabic" w:hAnsi="Simplified Arabic" w:cs="Simplified Arabic"/>
          <w:b/>
          <w:bCs/>
          <w:sz w:val="28"/>
          <w:szCs w:val="28"/>
          <w:rtl/>
          <w:lang w:bidi="ar-DZ"/>
        </w:rPr>
        <w:t>كثيرا ما تستخدم البحوث التربوية والنفسية لاسيما في الوصفية منها المتوسطات الحسابية والانحرافات المعيارية للإجابة عن الفرضيات اعتمادا على معايير خاصة، بتوصيف تلك المتوسطات الحسابية، باعتبارها جاءت بدرجة كبيرة، متوسطة، او ضعيفة.</w:t>
      </w:r>
    </w:p>
    <w:p w:rsidR="00AE6672" w:rsidRPr="009F5D45" w:rsidRDefault="009F5D45" w:rsidP="009F5D45">
      <w:pPr>
        <w:bidi/>
        <w:spacing w:after="0"/>
        <w:jc w:val="both"/>
        <w:rPr>
          <w:rFonts w:ascii="Simplified Arabic" w:eastAsiaTheme="minorEastAsia" w:hAnsi="Simplified Arabic" w:cs="Simplified Arabic"/>
          <w:b/>
          <w:bCs/>
          <w:sz w:val="32"/>
          <w:szCs w:val="32"/>
          <w:rtl/>
          <w:lang w:bidi="ar-DZ"/>
        </w:rPr>
      </w:pPr>
      <w:r>
        <w:rPr>
          <w:rFonts w:ascii="Simplified Arabic" w:hAnsi="Simplified Arabic" w:cs="Simplified Arabic" w:hint="cs"/>
          <w:b/>
          <w:bCs/>
          <w:sz w:val="28"/>
          <w:szCs w:val="28"/>
          <w:rtl/>
          <w:lang w:bidi="ar-DZ"/>
        </w:rPr>
        <w:t xml:space="preserve">   </w:t>
      </w:r>
      <w:r w:rsidR="00AE6672" w:rsidRPr="00A03DC6">
        <w:rPr>
          <w:rFonts w:ascii="Simplified Arabic" w:hAnsi="Simplified Arabic" w:cs="Simplified Arabic"/>
          <w:b/>
          <w:bCs/>
          <w:sz w:val="28"/>
          <w:szCs w:val="28"/>
          <w:rtl/>
          <w:lang w:bidi="ar-DZ"/>
        </w:rPr>
        <w:t>فالمتوسط الحسابي</w:t>
      </w:r>
      <w:r w:rsidR="0012614D" w:rsidRPr="00A03DC6">
        <w:rPr>
          <w:rFonts w:ascii="Simplified Arabic" w:hAnsi="Simplified Arabic" w:cs="Simplified Arabic"/>
          <w:b/>
          <w:bCs/>
          <w:sz w:val="28"/>
          <w:szCs w:val="28"/>
          <w:rtl/>
          <w:lang w:bidi="ar-DZ"/>
        </w:rPr>
        <w:t xml:space="preserve"> يساوي مجموع الدرجات مقسوما على عدد تلك القيم:</w:t>
      </w:r>
      <w:r w:rsidR="00AE6672" w:rsidRPr="00A03DC6">
        <w:rPr>
          <w:rFonts w:ascii="Simplified Arabic" w:hAnsi="Simplified Arabic" w:cs="Simplified Arabic"/>
          <w:b/>
          <w:bCs/>
          <w:sz w:val="28"/>
          <w:szCs w:val="28"/>
          <w:rtl/>
          <w:lang w:bidi="ar-DZ"/>
        </w:rPr>
        <w:t xml:space="preserve">   </w:t>
      </w:r>
      <w:r w:rsidR="00AE6672" w:rsidRPr="009F5D45">
        <w:rPr>
          <w:rFonts w:ascii="Simplified Arabic" w:hAnsi="Simplified Arabic" w:cs="Simplified Arabic"/>
          <w:b/>
          <w:bCs/>
          <w:sz w:val="32"/>
          <w:szCs w:val="32"/>
          <w:rtl/>
          <w:lang w:bidi="ar-DZ"/>
        </w:rPr>
        <w:t xml:space="preserve"> </w:t>
      </w:r>
      <w:r w:rsidR="00AE6672" w:rsidRPr="009F5D45">
        <w:rPr>
          <w:rFonts w:ascii="Simplified Arabic" w:hAnsi="Simplified Arabic" w:cs="Simplified Arabic"/>
          <w:b/>
          <w:bCs/>
          <w:sz w:val="32"/>
          <w:szCs w:val="32"/>
          <w:lang w:val="en-GB" w:bidi="ar-DZ"/>
        </w:rPr>
        <w:t xml:space="preserve">= </w:t>
      </w:r>
      <m:oMath>
        <m:f>
          <m:fPr>
            <m:ctrlPr>
              <w:rPr>
                <w:rFonts w:ascii="Cambria Math" w:hAnsi="Cambria Math" w:cs="Simplified Arabic"/>
                <w:b/>
                <w:bCs/>
                <w:i/>
                <w:sz w:val="32"/>
                <w:szCs w:val="32"/>
                <w:lang w:val="en-GB" w:bidi="ar-DZ"/>
              </w:rPr>
            </m:ctrlPr>
          </m:fPr>
          <m:num>
            <m:nary>
              <m:naryPr>
                <m:chr m:val="∑"/>
                <m:limLoc m:val="undOvr"/>
                <m:subHide m:val="1"/>
                <m:supHide m:val="1"/>
                <m:ctrlPr>
                  <w:rPr>
                    <w:rFonts w:ascii="Cambria Math" w:hAnsi="Cambria Math" w:cs="Simplified Arabic"/>
                    <w:b/>
                    <w:bCs/>
                    <w:i/>
                    <w:sz w:val="32"/>
                    <w:szCs w:val="32"/>
                    <w:lang w:val="en-GB" w:bidi="ar-DZ"/>
                  </w:rPr>
                </m:ctrlPr>
              </m:naryPr>
              <m:sub/>
              <m:sup/>
              <m:e>
                <m:r>
                  <m:rPr>
                    <m:sty m:val="bi"/>
                  </m:rPr>
                  <w:rPr>
                    <w:rFonts w:ascii="Cambria Math" w:hAnsi="Cambria Math" w:cs="Simplified Arabic"/>
                    <w:sz w:val="32"/>
                    <w:szCs w:val="32"/>
                    <w:lang w:val="en-GB" w:bidi="ar-DZ"/>
                  </w:rPr>
                  <m:t>x</m:t>
                </m:r>
                <w:proofErr w:type="gramStart"/>
              </m:e>
            </m:nary>
          </m:num>
          <m:den>
            <m:r>
              <m:rPr>
                <m:sty m:val="bi"/>
              </m:rPr>
              <w:rPr>
                <w:rFonts w:ascii="Cambria Math" w:hAnsi="Cambria Math" w:cs="Simplified Arabic"/>
                <w:sz w:val="32"/>
                <w:szCs w:val="32"/>
                <w:lang w:val="en-GB" w:bidi="ar-DZ"/>
              </w:rPr>
              <m:t/>
            </m:r>
            <w:proofErr w:type="gramEnd"/>
            <m:r>
              <m:rPr>
                <m:sty m:val="bi"/>
              </m:rPr>
              <w:rPr>
                <w:rFonts w:ascii="Cambria Math" w:hAnsi="Cambria Math" w:cs="Simplified Arabic"/>
                <w:sz w:val="32"/>
                <w:szCs w:val="32"/>
                <w:lang w:val="en-GB" w:bidi="ar-DZ"/>
              </w:rPr>
              <m:t/>
            </m:r>
          </m:den>
        </m:f>
      </m:oMath>
      <w:r w:rsidR="00AE6672" w:rsidRPr="009F5D45">
        <w:rPr>
          <w:rFonts w:ascii="Simplified Arabic" w:hAnsi="Simplified Arabic" w:cs="Simplified Arabic"/>
          <w:b/>
          <w:bCs/>
          <w:sz w:val="32"/>
          <w:szCs w:val="32"/>
          <w:rtl/>
          <w:lang w:bidi="ar-DZ"/>
        </w:rPr>
        <w:t xml:space="preserve"> </w:t>
      </w:r>
      <m:oMath>
        <m:acc>
          <m:accPr>
            <m:chr m:val="̅"/>
            <m:ctrlPr>
              <w:rPr>
                <w:rFonts w:ascii="Cambria Math" w:hAnsi="Cambria Math" w:cs="Simplified Arabic"/>
                <w:b/>
                <w:bCs/>
                <w:sz w:val="32"/>
                <w:szCs w:val="32"/>
                <w:lang w:bidi="ar-DZ"/>
              </w:rPr>
            </m:ctrlPr>
          </m:accPr>
          <m:e>
            <m:r>
              <m:rPr>
                <m:sty m:val="bi"/>
              </m:rPr>
              <w:rPr>
                <w:rFonts w:ascii="Cambria Math" w:hAnsi="Cambria Math" w:cs="Simplified Arabic"/>
                <w:sz w:val="32"/>
                <w:szCs w:val="32"/>
                <w:lang w:bidi="ar-DZ"/>
              </w:rPr>
              <m:t>x</m:t>
            </m:r>
          </m:e>
        </m:acc>
      </m:oMath>
      <w:r w:rsidR="00AE6672" w:rsidRPr="009F5D45">
        <w:rPr>
          <w:rFonts w:ascii="Simplified Arabic" w:eastAsiaTheme="minorEastAsia" w:hAnsi="Simplified Arabic" w:cs="Simplified Arabic"/>
          <w:b/>
          <w:bCs/>
          <w:sz w:val="32"/>
          <w:szCs w:val="32"/>
          <w:lang w:bidi="ar-DZ"/>
        </w:rPr>
        <w:t xml:space="preserve"> </w:t>
      </w:r>
      <w:r w:rsidR="00AE6672" w:rsidRPr="009F5D45">
        <w:rPr>
          <w:rFonts w:ascii="Simplified Arabic" w:eastAsiaTheme="minorEastAsia" w:hAnsi="Simplified Arabic" w:cs="Simplified Arabic"/>
          <w:b/>
          <w:bCs/>
          <w:sz w:val="32"/>
          <w:szCs w:val="32"/>
          <w:rtl/>
          <w:lang w:bidi="ar-DZ"/>
        </w:rPr>
        <w:t xml:space="preserve"> </w:t>
      </w:r>
    </w:p>
    <w:p w:rsidR="00DB5E74" w:rsidRPr="00A03DC6" w:rsidRDefault="0012614D" w:rsidP="009F5D45">
      <w:pPr>
        <w:bidi/>
        <w:spacing w:after="0"/>
        <w:jc w:val="both"/>
        <w:rPr>
          <w:rFonts w:ascii="Simplified Arabic" w:eastAsiaTheme="minorEastAsia" w:hAnsi="Simplified Arabic" w:cs="Simplified Arabic"/>
          <w:b/>
          <w:bCs/>
          <w:sz w:val="28"/>
          <w:szCs w:val="28"/>
          <w:rtl/>
          <w:lang w:bidi="ar-DZ"/>
        </w:rPr>
      </w:pPr>
      <w:proofErr w:type="gramStart"/>
      <w:r w:rsidRPr="00A03DC6">
        <w:rPr>
          <w:rFonts w:ascii="Simplified Arabic" w:eastAsiaTheme="minorEastAsia" w:hAnsi="Simplified Arabic" w:cs="Simplified Arabic"/>
          <w:b/>
          <w:bCs/>
          <w:sz w:val="28"/>
          <w:szCs w:val="28"/>
          <w:rtl/>
          <w:lang w:bidi="ar-DZ"/>
        </w:rPr>
        <w:t>أما</w:t>
      </w:r>
      <w:proofErr w:type="gramEnd"/>
      <w:r w:rsidRPr="00A03DC6">
        <w:rPr>
          <w:rFonts w:ascii="Simplified Arabic" w:eastAsiaTheme="minorEastAsia" w:hAnsi="Simplified Arabic" w:cs="Simplified Arabic"/>
          <w:b/>
          <w:bCs/>
          <w:sz w:val="28"/>
          <w:szCs w:val="28"/>
          <w:rtl/>
          <w:lang w:bidi="ar-DZ"/>
        </w:rPr>
        <w:t xml:space="preserve"> الانحراف المعياري ف</w:t>
      </w:r>
      <w:r w:rsidR="00891B38" w:rsidRPr="00A03DC6">
        <w:rPr>
          <w:rFonts w:ascii="Simplified Arabic" w:eastAsiaTheme="minorEastAsia" w:hAnsi="Simplified Arabic" w:cs="Simplified Arabic"/>
          <w:b/>
          <w:bCs/>
          <w:sz w:val="28"/>
          <w:szCs w:val="28"/>
          <w:rtl/>
          <w:lang w:bidi="ar-DZ"/>
        </w:rPr>
        <w:t>هو "متوسط مقدار انحراف درجات متغير عن متوسط مجموعة الدرجات. أي أن الانحراف المعياري هو متوسط الانحرافات عن المتوسط</w:t>
      </w:r>
      <w:r w:rsidR="004E5222" w:rsidRPr="00A03DC6">
        <w:rPr>
          <w:rFonts w:ascii="Simplified Arabic" w:eastAsiaTheme="minorEastAsia" w:hAnsi="Simplified Arabic" w:cs="Simplified Arabic"/>
          <w:b/>
          <w:bCs/>
          <w:sz w:val="28"/>
          <w:szCs w:val="28"/>
          <w:rtl/>
          <w:lang w:bidi="ar-DZ"/>
        </w:rPr>
        <w:t>، أو هو الجذر التربيعي الموجب للتباين هذا التباين الذي يعرف بدوره على أنه متوسط مربعات انحرافات القيم عن وسطها الحسابي وصيغتها:  </w:t>
      </w:r>
      <w:r w:rsidR="009F5D45">
        <w:rPr>
          <w:rFonts w:ascii="Simplified Arabic" w:eastAsiaTheme="minorEastAsia" w:hAnsi="Simplified Arabic" w:cs="Simplified Arabic" w:hint="cs"/>
          <w:b/>
          <w:bCs/>
          <w:sz w:val="28"/>
          <w:szCs w:val="28"/>
          <w:rtl/>
          <w:lang w:bidi="ar-DZ"/>
        </w:rPr>
        <w:t xml:space="preserve"> </w:t>
      </w:r>
      <w:r w:rsidR="004E5222" w:rsidRPr="00A03DC6">
        <w:rPr>
          <w:rFonts w:ascii="Simplified Arabic" w:eastAsiaTheme="minorEastAsia" w:hAnsi="Simplified Arabic" w:cs="Simplified Arabic"/>
          <w:b/>
          <w:bCs/>
          <w:sz w:val="28"/>
          <w:szCs w:val="28"/>
          <w:lang w:bidi="ar-DZ"/>
        </w:rPr>
        <w:t>s</w:t>
      </w:r>
      <w:r w:rsidR="004E5222" w:rsidRPr="00A03DC6">
        <w:rPr>
          <w:rFonts w:ascii="Simplified Arabic" w:eastAsiaTheme="minorEastAsia" w:hAnsi="Simplified Arabic" w:cs="Simplified Arabic"/>
          <w:b/>
          <w:bCs/>
          <w:sz w:val="28"/>
          <w:szCs w:val="28"/>
          <w:vertAlign w:val="superscript"/>
          <w:lang w:bidi="ar-DZ"/>
        </w:rPr>
        <w:t>2</w:t>
      </w:r>
      <w:r w:rsidR="004E5222" w:rsidRPr="00A03DC6">
        <w:rPr>
          <w:rFonts w:ascii="Simplified Arabic" w:eastAsiaTheme="minorEastAsia" w:hAnsi="Simplified Arabic" w:cs="Simplified Arabic"/>
          <w:b/>
          <w:bCs/>
          <w:sz w:val="28"/>
          <w:szCs w:val="28"/>
          <w:lang w:bidi="ar-DZ"/>
        </w:rPr>
        <w:t xml:space="preserve"> =</w:t>
      </w:r>
      <m:oMath>
        <m:f>
          <m:fPr>
            <m:ctrlPr>
              <w:rPr>
                <w:rFonts w:ascii="Cambria Math" w:eastAsiaTheme="minorEastAsia" w:hAnsi="Cambria Math" w:cs="Simplified Arabic"/>
                <w:b/>
                <w:bCs/>
                <w:i/>
                <w:sz w:val="32"/>
                <w:szCs w:val="32"/>
                <w:lang w:bidi="ar-DZ"/>
              </w:rPr>
            </m:ctrlPr>
          </m:fPr>
          <m:num>
            <m:nary>
              <m:naryPr>
                <m:chr m:val="∑"/>
                <m:limLoc m:val="undOvr"/>
                <m:subHide m:val="1"/>
                <m:supHide m:val="1"/>
                <m:ctrlPr>
                  <w:rPr>
                    <w:rFonts w:ascii="Cambria Math" w:eastAsiaTheme="minorEastAsia" w:hAnsi="Cambria Math" w:cs="Simplified Arabic"/>
                    <w:b/>
                    <w:bCs/>
                    <w:i/>
                    <w:sz w:val="32"/>
                    <w:szCs w:val="32"/>
                    <w:lang w:bidi="ar-DZ"/>
                  </w:rPr>
                </m:ctrlPr>
              </m:naryPr>
              <m:sub/>
              <m:sup/>
              <m:e>
                <m:sSup>
                  <m:sSupPr>
                    <m:ctrlPr>
                      <w:rPr>
                        <w:rFonts w:ascii="Cambria Math" w:eastAsiaTheme="minorEastAsia" w:hAnsi="Cambria Math" w:cs="Simplified Arabic"/>
                        <w:b/>
                        <w:bCs/>
                        <w:i/>
                        <w:sz w:val="32"/>
                        <w:szCs w:val="32"/>
                        <w:lang w:bidi="ar-DZ"/>
                      </w:rPr>
                    </m:ctrlPr>
                  </m:sSupPr>
                  <m:e>
                    <m:d>
                      <m:dPr>
                        <m:ctrlPr>
                          <w:rPr>
                            <w:rFonts w:ascii="Cambria Math" w:eastAsiaTheme="minorEastAsia" w:hAnsi="Cambria Math" w:cs="Simplified Arabic"/>
                            <w:b/>
                            <w:bCs/>
                            <w:i/>
                            <w:sz w:val="32"/>
                            <w:szCs w:val="32"/>
                            <w:lang w:bidi="ar-DZ"/>
                          </w:rPr>
                        </m:ctrlPr>
                      </m:dPr>
                      <m:e>
                        <m:r>
                          <m:rPr>
                            <m:sty m:val="bi"/>
                          </m:rPr>
                          <w:rPr>
                            <w:rFonts w:ascii="Cambria Math" w:eastAsiaTheme="minorEastAsia" w:hAnsi="Cambria Math" w:cs="Simplified Arabic"/>
                            <w:sz w:val="32"/>
                            <w:szCs w:val="32"/>
                            <w:lang w:bidi="ar-DZ"/>
                          </w:rPr>
                          <m:t>x-</m:t>
                        </m:r>
                        <m:acc>
                          <m:accPr>
                            <m:chr m:val="̅"/>
                            <m:ctrlPr>
                              <w:rPr>
                                <w:rFonts w:ascii="Cambria Math" w:eastAsiaTheme="minorEastAsia" w:hAnsi="Cambria Math" w:cs="Simplified Arabic"/>
                                <w:b/>
                                <w:bCs/>
                                <w:i/>
                                <w:sz w:val="32"/>
                                <w:szCs w:val="32"/>
                                <w:lang w:bidi="ar-DZ"/>
                              </w:rPr>
                            </m:ctrlPr>
                          </m:accPr>
                          <m:e>
                            <m:r>
                              <m:rPr>
                                <m:sty m:val="bi"/>
                              </m:rPr>
                              <w:rPr>
                                <w:rFonts w:ascii="Cambria Math" w:eastAsiaTheme="minorEastAsia" w:hAnsi="Cambria Math" w:cs="Simplified Arabic"/>
                                <w:sz w:val="32"/>
                                <w:szCs w:val="32"/>
                                <w:lang w:bidi="ar-DZ"/>
                              </w:rPr>
                              <m:t>x</m:t>
                            </m:r>
                          </m:e>
                        </m:acc>
                      </m:e>
                    </m:d>
                  </m:e>
                  <m:sup>
                    <m:r>
                      <m:rPr>
                        <m:sty m:val="bi"/>
                      </m:rPr>
                      <w:rPr>
                        <w:rFonts w:ascii="Cambria Math" w:eastAsiaTheme="minorEastAsia" w:hAnsi="Cambria Math" w:cs="Simplified Arabic"/>
                        <w:sz w:val="32"/>
                        <w:szCs w:val="32"/>
                        <w:lang w:bidi="ar-DZ"/>
                      </w:rPr>
                      <m:t>2</m:t>
                    </m:r>
                  </m:sup>
                </m:sSup>
              </m:e>
            </m:nary>
          </m:num>
          <m:den>
            <m:r>
              <m:rPr>
                <m:sty m:val="bi"/>
              </m:rPr>
              <w:rPr>
                <w:rFonts w:ascii="Cambria Math" w:eastAsiaTheme="minorEastAsia" w:hAnsi="Cambria Math" w:cs="Simplified Arabic"/>
                <w:sz w:val="32"/>
                <w:szCs w:val="32"/>
                <w:lang w:bidi="ar-DZ"/>
              </w:rPr>
              <m:t>N</m:t>
            </m:r>
          </m:den>
        </m:f>
      </m:oMath>
    </w:p>
    <w:p w:rsidR="00F8181D" w:rsidRPr="00A03DC6" w:rsidRDefault="009F5D45" w:rsidP="009F5D45">
      <w:pPr>
        <w:bidi/>
        <w:spacing w:after="0"/>
        <w:jc w:val="both"/>
        <w:rPr>
          <w:rFonts w:ascii="Simplified Arabic" w:eastAsiaTheme="minorEastAsia" w:hAnsi="Simplified Arabic" w:cs="Simplified Arabic"/>
          <w:b/>
          <w:bCs/>
          <w:sz w:val="28"/>
          <w:szCs w:val="28"/>
          <w:rtl/>
          <w:lang w:bidi="ar-DZ"/>
        </w:rPr>
      </w:pPr>
      <w:r>
        <w:rPr>
          <w:rFonts w:ascii="Simplified Arabic" w:eastAsiaTheme="minorEastAsia" w:hAnsi="Simplified Arabic" w:cs="Simplified Arabic" w:hint="cs"/>
          <w:b/>
          <w:bCs/>
          <w:sz w:val="28"/>
          <w:szCs w:val="28"/>
          <w:rtl/>
          <w:lang w:bidi="ar-DZ"/>
        </w:rPr>
        <w:t xml:space="preserve">   </w:t>
      </w:r>
      <w:r w:rsidR="00DB5E74" w:rsidRPr="00A03DC6">
        <w:rPr>
          <w:rFonts w:ascii="Simplified Arabic" w:eastAsiaTheme="minorEastAsia" w:hAnsi="Simplified Arabic" w:cs="Simplified Arabic"/>
          <w:b/>
          <w:bCs/>
          <w:sz w:val="28"/>
          <w:szCs w:val="28"/>
          <w:rtl/>
          <w:lang w:bidi="ar-DZ"/>
        </w:rPr>
        <w:t xml:space="preserve">والصيغة  المعتمدة هي تلك المساعدة  للتخمين الأفضل للانحراف المعياري لمجتمع معين من الدرجات، استنادا إلى المعلومات المعروفة عن مجموعة فرعية صغيرة أو عينة من الدرجات المستمدة من ذلك المجتمع (وهو المسمى بالانحراف المعياري التقديري) ، وصيغته </w:t>
      </w:r>
      <w:r w:rsidR="00F8181D" w:rsidRPr="00A03DC6">
        <w:rPr>
          <w:rFonts w:ascii="Simplified Arabic" w:eastAsiaTheme="minorEastAsia" w:hAnsi="Simplified Arabic" w:cs="Simplified Arabic"/>
          <w:b/>
          <w:bCs/>
          <w:sz w:val="28"/>
          <w:szCs w:val="28"/>
          <w:rtl/>
          <w:lang w:bidi="ar-DZ"/>
        </w:rPr>
        <w:t xml:space="preserve"> فيما يعرف بالانحراف المعياري التقديري (الخاص بالعينة وليس بالمجتمع) </w:t>
      </w:r>
      <w:r w:rsidR="00DB5E74" w:rsidRPr="00A03DC6">
        <w:rPr>
          <w:rFonts w:ascii="Simplified Arabic" w:eastAsiaTheme="minorEastAsia" w:hAnsi="Simplified Arabic" w:cs="Simplified Arabic"/>
          <w:b/>
          <w:bCs/>
          <w:sz w:val="28"/>
          <w:szCs w:val="28"/>
          <w:rtl/>
          <w:lang w:bidi="ar-DZ"/>
        </w:rPr>
        <w:t xml:space="preserve">هي: </w:t>
      </w:r>
    </w:p>
    <w:p w:rsidR="00DB5E74" w:rsidRPr="00A03DC6" w:rsidRDefault="00BD4757" w:rsidP="009F5D45">
      <w:pPr>
        <w:bidi/>
        <w:spacing w:after="0"/>
        <w:jc w:val="both"/>
        <w:rPr>
          <w:rFonts w:ascii="Simplified Arabic" w:eastAsiaTheme="minorEastAsia" w:hAnsi="Simplified Arabic" w:cs="Simplified Arabic"/>
          <w:b/>
          <w:bCs/>
          <w:sz w:val="28"/>
          <w:szCs w:val="28"/>
          <w:rtl/>
          <w:lang w:val="en-GB" w:bidi="ar-DZ"/>
        </w:rPr>
      </w:pPr>
      <w:r w:rsidRPr="00A03DC6">
        <w:rPr>
          <w:rFonts w:ascii="Simplified Arabic" w:eastAsiaTheme="minorEastAsia" w:hAnsi="Simplified Arabic" w:cs="Simplified Arabic"/>
          <w:b/>
          <w:bCs/>
          <w:sz w:val="28"/>
          <w:szCs w:val="28"/>
          <w:rtl/>
          <w:lang w:bidi="ar-DZ"/>
        </w:rPr>
        <w:tab/>
      </w:r>
      <w:r w:rsidRPr="00A03DC6">
        <w:rPr>
          <w:rFonts w:ascii="Simplified Arabic" w:eastAsiaTheme="minorEastAsia" w:hAnsi="Simplified Arabic" w:cs="Simplified Arabic"/>
          <w:b/>
          <w:bCs/>
          <w:sz w:val="28"/>
          <w:szCs w:val="28"/>
          <w:lang w:val="en-GB" w:bidi="ar-DZ"/>
        </w:rPr>
        <w:t xml:space="preserve">s= </w:t>
      </w:r>
      <m:oMath>
        <m:rad>
          <m:radPr>
            <m:degHide m:val="1"/>
            <m:ctrlPr>
              <w:rPr>
                <w:rFonts w:ascii="Cambria Math" w:eastAsiaTheme="minorEastAsia" w:hAnsi="Cambria Math" w:cs="Simplified Arabic"/>
                <w:b/>
                <w:bCs/>
                <w:i/>
                <w:sz w:val="28"/>
                <w:szCs w:val="28"/>
                <w:lang w:val="en-GB" w:bidi="ar-DZ"/>
              </w:rPr>
            </m:ctrlPr>
          </m:radPr>
          <m:deg/>
          <m:e>
            <m:f>
              <m:fPr>
                <m:ctrlPr>
                  <w:rPr>
                    <w:rFonts w:ascii="Cambria Math" w:eastAsiaTheme="minorEastAsia" w:hAnsi="Cambria Math" w:cs="Simplified Arabic"/>
                    <w:b/>
                    <w:bCs/>
                    <w:i/>
                    <w:sz w:val="28"/>
                    <w:szCs w:val="28"/>
                    <w:lang w:val="en-GB" w:bidi="ar-DZ"/>
                  </w:rPr>
                </m:ctrlPr>
              </m:fPr>
              <m:num>
                <m:m>
                  <m:mPr>
                    <m:mcs>
                      <m:mc>
                        <m:mcPr>
                          <m:count m:val="2"/>
                          <m:mcJc m:val="center"/>
                        </m:mcPr>
                      </m:mc>
                    </m:mcs>
                    <m:ctrlPr>
                      <w:rPr>
                        <w:rFonts w:ascii="Cambria Math" w:eastAsiaTheme="minorEastAsia" w:hAnsi="Cambria Math" w:cs="Simplified Arabic"/>
                        <w:b/>
                        <w:bCs/>
                        <w:i/>
                        <w:sz w:val="28"/>
                        <w:szCs w:val="28"/>
                        <w:lang w:val="en-GB" w:bidi="ar-DZ"/>
                      </w:rPr>
                    </m:ctrlPr>
                  </m:mPr>
                  <m:mr>
                    <m:e>
                      <m:sSup>
                        <m:sSupPr>
                          <m:ctrlPr>
                            <w:rPr>
                              <w:rFonts w:ascii="Cambria Math" w:eastAsiaTheme="minorEastAsia" w:hAnsi="Cambria Math" w:cs="Simplified Arabic"/>
                              <w:b/>
                              <w:bCs/>
                              <w:i/>
                              <w:sz w:val="28"/>
                              <w:szCs w:val="28"/>
                              <w:lang w:val="en-GB" w:bidi="ar-DZ"/>
                            </w:rPr>
                          </m:ctrlPr>
                        </m:sSupPr>
                        <m:e>
                          <m:nary>
                            <m:naryPr>
                              <m:chr m:val="∑"/>
                              <m:limLoc m:val="undOvr"/>
                              <m:subHide m:val="1"/>
                              <m:supHide m:val="1"/>
                              <m:ctrlPr>
                                <w:rPr>
                                  <w:rFonts w:ascii="Cambria Math" w:eastAsiaTheme="minorEastAsia" w:hAnsi="Cambria Math" w:cs="Simplified Arabic"/>
                                  <w:b/>
                                  <w:bCs/>
                                  <w:i/>
                                  <w:sz w:val="28"/>
                                  <w:szCs w:val="28"/>
                                  <w:lang w:val="en-GB" w:bidi="ar-DZ"/>
                                </w:rPr>
                              </m:ctrlPr>
                            </m:naryPr>
                            <m:sub/>
                            <m:sup/>
                            <m:e>
                              <m:r>
                                <m:rPr>
                                  <m:sty m:val="bi"/>
                                </m:rPr>
                                <w:rPr>
                                  <w:rFonts w:ascii="Cambria Math" w:eastAsiaTheme="minorEastAsia" w:hAnsi="Cambria Math" w:cs="Simplified Arabic"/>
                                  <w:sz w:val="28"/>
                                  <w:szCs w:val="28"/>
                                  <w:lang w:val="en-GB" w:bidi="ar-DZ"/>
                                </w:rPr>
                                <m:t>x</m:t>
                              </m:r>
                            </m:e>
                          </m:nary>
                        </m:e>
                        <m:sup>
                          <m:r>
                            <m:rPr>
                              <m:sty m:val="bi"/>
                            </m:rPr>
                            <w:rPr>
                              <w:rFonts w:ascii="Cambria Math" w:eastAsiaTheme="minorEastAsia" w:hAnsi="Cambria Math" w:cs="Simplified Arabic"/>
                              <w:sz w:val="28"/>
                              <w:szCs w:val="28"/>
                              <w:lang w:val="en-GB" w:bidi="ar-DZ"/>
                            </w:rPr>
                            <m:t>2</m:t>
                          </m:r>
                        </m:sup>
                      </m:sSup>
                    </m:e>
                    <m:e>
                      <m:r>
                        <m:rPr>
                          <m:sty m:val="bi"/>
                        </m:rPr>
                        <w:rPr>
                          <w:rFonts w:ascii="Cambria Math" w:eastAsiaTheme="minorEastAsia" w:hAnsi="Cambria Math" w:cs="Simplified Arabic"/>
                          <w:sz w:val="28"/>
                          <w:szCs w:val="28"/>
                          <w:lang w:val="en-GB" w:bidi="ar-DZ"/>
                        </w:rPr>
                        <m:t xml:space="preserve">-  </m:t>
                      </m:r>
                      <m:f>
                        <m:fPr>
                          <m:ctrlPr>
                            <w:rPr>
                              <w:rFonts w:ascii="Cambria Math" w:eastAsiaTheme="minorEastAsia" w:hAnsi="Cambria Math" w:cs="Simplified Arabic"/>
                              <w:b/>
                              <w:bCs/>
                              <w:i/>
                              <w:sz w:val="28"/>
                              <w:szCs w:val="28"/>
                              <w:lang w:val="en-GB" w:bidi="ar-DZ"/>
                            </w:rPr>
                          </m:ctrlPr>
                        </m:fPr>
                        <m:num>
                          <m:sSup>
                            <m:sSupPr>
                              <m:ctrlPr>
                                <w:rPr>
                                  <w:rFonts w:ascii="Cambria Math" w:eastAsiaTheme="minorEastAsia" w:hAnsi="Cambria Math" w:cs="Simplified Arabic"/>
                                  <w:b/>
                                  <w:bCs/>
                                  <w:i/>
                                  <w:sz w:val="28"/>
                                  <w:szCs w:val="28"/>
                                  <w:lang w:val="en-GB" w:bidi="ar-DZ"/>
                                </w:rPr>
                              </m:ctrlPr>
                            </m:sSupPr>
                            <m:e>
                              <m:r>
                                <m:rPr>
                                  <m:sty m:val="bi"/>
                                </m:rPr>
                                <w:rPr>
                                  <w:rFonts w:ascii="Cambria Math" w:eastAsiaTheme="minorEastAsia" w:hAnsi="Cambria Math" w:cs="Simplified Arabic"/>
                                  <w:sz w:val="28"/>
                                  <w:szCs w:val="28"/>
                                  <w:lang w:val="en-GB" w:bidi="ar-DZ"/>
                                </w:rPr>
                                <m:t>(</m:t>
                              </m:r>
                              <m:nary>
                                <m:naryPr>
                                  <m:chr m:val="∑"/>
                                  <m:limLoc m:val="undOvr"/>
                                  <m:subHide m:val="1"/>
                                  <m:supHide m:val="1"/>
                                  <m:ctrlPr>
                                    <w:rPr>
                                      <w:rFonts w:ascii="Cambria Math" w:eastAsiaTheme="minorEastAsia" w:hAnsi="Cambria Math" w:cs="Simplified Arabic"/>
                                      <w:b/>
                                      <w:bCs/>
                                      <w:i/>
                                      <w:sz w:val="28"/>
                                      <w:szCs w:val="28"/>
                                      <w:lang w:val="en-GB" w:bidi="ar-DZ"/>
                                    </w:rPr>
                                  </m:ctrlPr>
                                </m:naryPr>
                                <m:sub/>
                                <m:sup/>
                                <m:e>
                                  <m:r>
                                    <m:rPr>
                                      <m:sty m:val="bi"/>
                                    </m:rPr>
                                    <w:rPr>
                                      <w:rFonts w:ascii="Cambria Math" w:eastAsiaTheme="minorEastAsia" w:hAnsi="Cambria Math" w:cs="Simplified Arabic"/>
                                      <w:sz w:val="28"/>
                                      <w:szCs w:val="28"/>
                                      <w:lang w:val="en-GB" w:bidi="ar-DZ"/>
                                    </w:rPr>
                                    <m:t>x)</m:t>
                                  </m:r>
                                </m:e>
                              </m:nary>
                            </m:e>
                            <m:sup>
                              <m:r>
                                <m:rPr>
                                  <m:sty m:val="bi"/>
                                </m:rPr>
                                <w:rPr>
                                  <w:rFonts w:ascii="Cambria Math" w:eastAsiaTheme="minorEastAsia" w:hAnsi="Cambria Math" w:cs="Simplified Arabic"/>
                                  <w:sz w:val="28"/>
                                  <w:szCs w:val="28"/>
                                  <w:lang w:val="en-GB" w:bidi="ar-DZ"/>
                                </w:rPr>
                                <m:t>2</m:t>
                              </m:r>
                            </m:sup>
                          </m:sSup>
                        </m:num>
                        <m:den>
                          <m:r>
                            <m:rPr>
                              <m:sty m:val="bi"/>
                            </m:rPr>
                            <w:rPr>
                              <w:rFonts w:ascii="Cambria Math" w:eastAsiaTheme="minorEastAsia" w:hAnsi="Cambria Math" w:cs="Simplified Arabic"/>
                              <w:sz w:val="28"/>
                              <w:szCs w:val="28"/>
                              <w:lang w:val="en-GB" w:bidi="ar-DZ"/>
                            </w:rPr>
                            <m:t>N</m:t>
                          </m:r>
                        </m:den>
                      </m:f>
                    </m:e>
                  </m:mr>
                </m:m>
              </m:num>
              <m:den>
                <m:r>
                  <m:rPr>
                    <m:sty m:val="bi"/>
                  </m:rPr>
                  <w:rPr>
                    <w:rFonts w:ascii="Cambria Math" w:eastAsiaTheme="minorEastAsia" w:hAnsi="Cambria Math" w:cs="Simplified Arabic"/>
                    <w:sz w:val="28"/>
                    <w:szCs w:val="28"/>
                    <w:lang w:val="en-GB" w:bidi="ar-DZ"/>
                  </w:rPr>
                  <m:t>N-1</m:t>
                </m:r>
              </m:den>
            </m:f>
          </m:e>
        </m:rad>
      </m:oMath>
    </w:p>
    <w:p w:rsidR="00D20028" w:rsidRPr="00A03DC6" w:rsidRDefault="009F5D45" w:rsidP="009F5D45">
      <w:pPr>
        <w:bidi/>
        <w:spacing w:after="0"/>
        <w:jc w:val="both"/>
        <w:rPr>
          <w:rFonts w:ascii="Simplified Arabic" w:eastAsiaTheme="minorEastAsia" w:hAnsi="Simplified Arabic" w:cs="Simplified Arabic"/>
          <w:b/>
          <w:bCs/>
          <w:sz w:val="28"/>
          <w:szCs w:val="28"/>
          <w:rtl/>
          <w:lang w:val="en-GB" w:bidi="ar-DZ"/>
        </w:rPr>
      </w:pPr>
      <w:r>
        <w:rPr>
          <w:rFonts w:ascii="Simplified Arabic" w:eastAsiaTheme="minorEastAsia" w:hAnsi="Simplified Arabic" w:cs="Simplified Arabic" w:hint="cs"/>
          <w:b/>
          <w:bCs/>
          <w:sz w:val="28"/>
          <w:szCs w:val="28"/>
          <w:rtl/>
          <w:lang w:val="en-GB" w:bidi="ar-DZ"/>
        </w:rPr>
        <w:t xml:space="preserve">   </w:t>
      </w:r>
      <w:proofErr w:type="gramStart"/>
      <w:r w:rsidR="00D20028" w:rsidRPr="00A03DC6">
        <w:rPr>
          <w:rFonts w:ascii="Simplified Arabic" w:eastAsiaTheme="minorEastAsia" w:hAnsi="Simplified Arabic" w:cs="Simplified Arabic"/>
          <w:b/>
          <w:bCs/>
          <w:sz w:val="28"/>
          <w:szCs w:val="28"/>
          <w:rtl/>
          <w:lang w:val="en-GB" w:bidi="ar-DZ"/>
        </w:rPr>
        <w:t>ويمكن</w:t>
      </w:r>
      <w:proofErr w:type="gramEnd"/>
      <w:r w:rsidR="00D20028" w:rsidRPr="00A03DC6">
        <w:rPr>
          <w:rFonts w:ascii="Simplified Arabic" w:eastAsiaTheme="minorEastAsia" w:hAnsi="Simplified Arabic" w:cs="Simplified Arabic"/>
          <w:b/>
          <w:bCs/>
          <w:sz w:val="28"/>
          <w:szCs w:val="28"/>
          <w:rtl/>
          <w:lang w:val="en-GB" w:bidi="ar-DZ"/>
        </w:rPr>
        <w:t xml:space="preserve"> تشبيه الانحراف المعياري بوحدة قياس، كالمتر</w:t>
      </w:r>
      <w:r w:rsidR="00836D63" w:rsidRPr="00A03DC6">
        <w:rPr>
          <w:rFonts w:ascii="Simplified Arabic" w:eastAsiaTheme="minorEastAsia" w:hAnsi="Simplified Arabic" w:cs="Simplified Arabic"/>
          <w:b/>
          <w:bCs/>
          <w:sz w:val="28"/>
          <w:szCs w:val="28"/>
          <w:rtl/>
          <w:lang w:val="en-GB" w:bidi="ar-DZ"/>
        </w:rPr>
        <w:t xml:space="preserve"> مثلا، </w:t>
      </w:r>
      <w:r w:rsidR="00D20028" w:rsidRPr="00A03DC6">
        <w:rPr>
          <w:rFonts w:ascii="Simplified Arabic" w:eastAsiaTheme="minorEastAsia" w:hAnsi="Simplified Arabic" w:cs="Simplified Arabic"/>
          <w:b/>
          <w:bCs/>
          <w:sz w:val="28"/>
          <w:szCs w:val="28"/>
          <w:rtl/>
          <w:lang w:val="en-GB" w:bidi="ar-DZ"/>
        </w:rPr>
        <w:t xml:space="preserve"> لكنها وحدة قياس </w:t>
      </w:r>
      <w:r w:rsidR="00836D63" w:rsidRPr="00A03DC6">
        <w:rPr>
          <w:rFonts w:ascii="Simplified Arabic" w:eastAsiaTheme="minorEastAsia" w:hAnsi="Simplified Arabic" w:cs="Simplified Arabic"/>
          <w:b/>
          <w:bCs/>
          <w:sz w:val="28"/>
          <w:szCs w:val="28"/>
          <w:rtl/>
          <w:lang w:val="en-GB" w:bidi="ar-DZ"/>
        </w:rPr>
        <w:t xml:space="preserve">لا يناظرها أي قياس معياري يمكن تعريفه بعبارات مطلقة كالمتر. </w:t>
      </w:r>
      <w:proofErr w:type="gramStart"/>
      <w:r w:rsidR="00836D63" w:rsidRPr="00A03DC6">
        <w:rPr>
          <w:rFonts w:ascii="Simplified Arabic" w:eastAsiaTheme="minorEastAsia" w:hAnsi="Simplified Arabic" w:cs="Simplified Arabic"/>
          <w:b/>
          <w:bCs/>
          <w:sz w:val="28"/>
          <w:szCs w:val="28"/>
          <w:rtl/>
          <w:lang w:val="en-GB" w:bidi="ar-DZ"/>
        </w:rPr>
        <w:t>فالانحراف</w:t>
      </w:r>
      <w:proofErr w:type="gramEnd"/>
      <w:r w:rsidR="00836D63" w:rsidRPr="00A03DC6">
        <w:rPr>
          <w:rFonts w:ascii="Simplified Arabic" w:eastAsiaTheme="minorEastAsia" w:hAnsi="Simplified Arabic" w:cs="Simplified Arabic"/>
          <w:b/>
          <w:bCs/>
          <w:sz w:val="28"/>
          <w:szCs w:val="28"/>
          <w:rtl/>
          <w:lang w:val="en-GB" w:bidi="ar-DZ"/>
        </w:rPr>
        <w:t xml:space="preserve"> المعياري لمجموعة من الدرجات يقاس بالنسبة لجميع الدرجات التي في هذه المجموعة، ولذلك يمكن القول أن "الانحراف المعياري هو مقدار" المتوسط " الذي تختلف به الدرجات عن متوسط الدرجات. (فوحدة القياس) </w:t>
      </w:r>
      <w:proofErr w:type="gramStart"/>
      <w:r w:rsidR="00836D63" w:rsidRPr="00A03DC6">
        <w:rPr>
          <w:rFonts w:ascii="Simplified Arabic" w:eastAsiaTheme="minorEastAsia" w:hAnsi="Simplified Arabic" w:cs="Simplified Arabic"/>
          <w:b/>
          <w:bCs/>
          <w:sz w:val="28"/>
          <w:szCs w:val="28"/>
          <w:rtl/>
          <w:lang w:val="en-GB" w:bidi="ar-DZ"/>
        </w:rPr>
        <w:t>إن</w:t>
      </w:r>
      <w:proofErr w:type="gramEnd"/>
      <w:r w:rsidR="00836D63" w:rsidRPr="00A03DC6">
        <w:rPr>
          <w:rFonts w:ascii="Simplified Arabic" w:eastAsiaTheme="minorEastAsia" w:hAnsi="Simplified Arabic" w:cs="Simplified Arabic"/>
          <w:b/>
          <w:bCs/>
          <w:sz w:val="28"/>
          <w:szCs w:val="28"/>
          <w:rtl/>
          <w:lang w:val="en-GB" w:bidi="ar-DZ"/>
        </w:rPr>
        <w:t xml:space="preserve"> صح التعبير لمتوسط </w:t>
      </w:r>
      <w:r w:rsidR="00481982" w:rsidRPr="00A03DC6">
        <w:rPr>
          <w:rFonts w:ascii="Simplified Arabic" w:eastAsiaTheme="minorEastAsia" w:hAnsi="Simplified Arabic" w:cs="Simplified Arabic"/>
          <w:b/>
          <w:bCs/>
          <w:sz w:val="28"/>
          <w:szCs w:val="28"/>
          <w:rtl/>
          <w:lang w:val="en-GB" w:bidi="ar-DZ"/>
        </w:rPr>
        <w:t>د</w:t>
      </w:r>
      <w:r w:rsidR="00836D63" w:rsidRPr="00A03DC6">
        <w:rPr>
          <w:rFonts w:ascii="Simplified Arabic" w:eastAsiaTheme="minorEastAsia" w:hAnsi="Simplified Arabic" w:cs="Simplified Arabic"/>
          <w:b/>
          <w:bCs/>
          <w:sz w:val="28"/>
          <w:szCs w:val="28"/>
          <w:rtl/>
          <w:lang w:val="en-GB" w:bidi="ar-DZ"/>
        </w:rPr>
        <w:t>رجات تلاميذ قسم دراسي في مادة الرياضيات هو مقدار المتوسط الذي تختلف به درجات التلاميذ عن المتوسط الحسابي لتلك الدرجات.</w:t>
      </w:r>
    </w:p>
    <w:p w:rsidR="009F5D45" w:rsidRDefault="009F5D45" w:rsidP="009F5D45">
      <w:pPr>
        <w:bidi/>
        <w:spacing w:after="0"/>
        <w:jc w:val="both"/>
        <w:rPr>
          <w:rFonts w:ascii="Simplified Arabic" w:eastAsiaTheme="minorEastAsia" w:hAnsi="Simplified Arabic" w:cs="Simplified Arabic"/>
          <w:b/>
          <w:bCs/>
          <w:sz w:val="28"/>
          <w:szCs w:val="28"/>
          <w:rtl/>
          <w:lang w:val="en-GB" w:bidi="ar-DZ"/>
        </w:rPr>
      </w:pPr>
    </w:p>
    <w:p w:rsidR="00836D63" w:rsidRPr="00A03DC6" w:rsidRDefault="009F5D45" w:rsidP="009F5D45">
      <w:pPr>
        <w:bidi/>
        <w:spacing w:after="0"/>
        <w:jc w:val="both"/>
        <w:rPr>
          <w:rFonts w:ascii="Simplified Arabic" w:eastAsiaTheme="minorEastAsia" w:hAnsi="Simplified Arabic" w:cs="Simplified Arabic"/>
          <w:b/>
          <w:bCs/>
          <w:sz w:val="28"/>
          <w:szCs w:val="28"/>
          <w:rtl/>
          <w:lang w:val="en-GB" w:bidi="ar-DZ"/>
        </w:rPr>
      </w:pPr>
      <w:r>
        <w:rPr>
          <w:rFonts w:ascii="Simplified Arabic" w:eastAsiaTheme="minorEastAsia" w:hAnsi="Simplified Arabic" w:cs="Simplified Arabic" w:hint="cs"/>
          <w:b/>
          <w:bCs/>
          <w:sz w:val="28"/>
          <w:szCs w:val="28"/>
          <w:rtl/>
          <w:lang w:val="en-GB" w:bidi="ar-DZ"/>
        </w:rPr>
        <w:lastRenderedPageBreak/>
        <w:t xml:space="preserve">   </w:t>
      </w:r>
      <w:r w:rsidR="00836D63" w:rsidRPr="00A03DC6">
        <w:rPr>
          <w:rFonts w:ascii="Simplified Arabic" w:eastAsiaTheme="minorEastAsia" w:hAnsi="Simplified Arabic" w:cs="Simplified Arabic"/>
          <w:b/>
          <w:bCs/>
          <w:sz w:val="28"/>
          <w:szCs w:val="28"/>
          <w:rtl/>
          <w:lang w:val="en-GB" w:bidi="ar-DZ"/>
        </w:rPr>
        <w:t xml:space="preserve">مثال: درجات التلاميذ : 4،6،3،7 </w:t>
      </w:r>
      <w:r w:rsidR="00481982" w:rsidRPr="00A03DC6">
        <w:rPr>
          <w:rFonts w:ascii="Simplified Arabic" w:eastAsiaTheme="minorEastAsia" w:hAnsi="Simplified Arabic" w:cs="Simplified Arabic"/>
          <w:b/>
          <w:bCs/>
          <w:sz w:val="28"/>
          <w:szCs w:val="28"/>
          <w:rtl/>
          <w:lang w:val="en-GB" w:bidi="ar-DZ"/>
        </w:rPr>
        <w:t>ف</w:t>
      </w:r>
      <w:r w:rsidR="00836D63" w:rsidRPr="00A03DC6">
        <w:rPr>
          <w:rFonts w:ascii="Simplified Arabic" w:eastAsiaTheme="minorEastAsia" w:hAnsi="Simplified Arabic" w:cs="Simplified Arabic"/>
          <w:b/>
          <w:bCs/>
          <w:sz w:val="28"/>
          <w:szCs w:val="28"/>
          <w:rtl/>
          <w:lang w:val="en-GB" w:bidi="ar-DZ"/>
        </w:rPr>
        <w:t>المتوسط الحسابي  لمجموعة القسم هو 20/4 = 5</w:t>
      </w:r>
    </w:p>
    <w:p w:rsidR="00F8181D" w:rsidRPr="00A03DC6" w:rsidRDefault="009F5D45" w:rsidP="009F5D45">
      <w:pPr>
        <w:bidi/>
        <w:spacing w:after="0"/>
        <w:jc w:val="both"/>
        <w:rPr>
          <w:rFonts w:asciiTheme="majorBidi" w:eastAsiaTheme="minorEastAsia" w:hAnsiTheme="majorBidi" w:cstheme="majorBidi"/>
          <w:b/>
          <w:bCs/>
          <w:sz w:val="32"/>
          <w:szCs w:val="32"/>
          <w:rtl/>
          <w:lang w:val="en-GB" w:bidi="ar-DZ"/>
        </w:rPr>
      </w:pPr>
      <w:r>
        <w:rPr>
          <w:rFonts w:ascii="Simplified Arabic" w:eastAsiaTheme="minorEastAsia" w:hAnsi="Simplified Arabic" w:cs="Simplified Arabic" w:hint="cs"/>
          <w:b/>
          <w:bCs/>
          <w:sz w:val="28"/>
          <w:szCs w:val="28"/>
          <w:rtl/>
          <w:lang w:val="en-GB" w:bidi="ar-DZ"/>
        </w:rPr>
        <w:t xml:space="preserve">    </w:t>
      </w:r>
      <w:proofErr w:type="gramStart"/>
      <w:r w:rsidR="00F8181D" w:rsidRPr="00A03DC6">
        <w:rPr>
          <w:rFonts w:ascii="Simplified Arabic" w:eastAsiaTheme="minorEastAsia" w:hAnsi="Simplified Arabic" w:cs="Simplified Arabic"/>
          <w:b/>
          <w:bCs/>
          <w:sz w:val="28"/>
          <w:szCs w:val="28"/>
          <w:rtl/>
          <w:lang w:val="en-GB" w:bidi="ar-DZ"/>
        </w:rPr>
        <w:t>وعليه</w:t>
      </w:r>
      <w:proofErr w:type="gramEnd"/>
      <w:r w:rsidR="00F8181D" w:rsidRPr="00A03DC6">
        <w:rPr>
          <w:rFonts w:ascii="Simplified Arabic" w:eastAsiaTheme="minorEastAsia" w:hAnsi="Simplified Arabic" w:cs="Simplified Arabic"/>
          <w:b/>
          <w:bCs/>
          <w:sz w:val="28"/>
          <w:szCs w:val="28"/>
          <w:rtl/>
          <w:lang w:val="en-GB" w:bidi="ar-DZ"/>
        </w:rPr>
        <w:t xml:space="preserve"> ف</w:t>
      </w:r>
      <w:r w:rsidR="00836D63" w:rsidRPr="00A03DC6">
        <w:rPr>
          <w:rFonts w:ascii="Simplified Arabic" w:eastAsiaTheme="minorEastAsia" w:hAnsi="Simplified Arabic" w:cs="Simplified Arabic"/>
          <w:b/>
          <w:bCs/>
          <w:sz w:val="28"/>
          <w:szCs w:val="28"/>
          <w:rtl/>
          <w:lang w:val="en-GB" w:bidi="ar-DZ"/>
        </w:rPr>
        <w:t>الانحراف المعياري</w:t>
      </w:r>
      <w:r w:rsidR="00F8181D" w:rsidRPr="00A03DC6">
        <w:rPr>
          <w:rFonts w:ascii="Simplified Arabic" w:eastAsiaTheme="minorEastAsia" w:hAnsi="Simplified Arabic" w:cs="Simplified Arabic"/>
          <w:b/>
          <w:bCs/>
          <w:sz w:val="28"/>
          <w:szCs w:val="28"/>
          <w:rtl/>
          <w:lang w:val="en-GB" w:bidi="ar-DZ"/>
        </w:rPr>
        <w:t xml:space="preserve"> للعلامة</w:t>
      </w:r>
      <w:r w:rsidR="00836D63" w:rsidRPr="00A03DC6">
        <w:rPr>
          <w:rFonts w:ascii="Simplified Arabic" w:eastAsiaTheme="minorEastAsia" w:hAnsi="Simplified Arabic" w:cs="Simplified Arabic"/>
          <w:b/>
          <w:bCs/>
          <w:sz w:val="28"/>
          <w:szCs w:val="28"/>
          <w:rtl/>
          <w:lang w:val="en-GB" w:bidi="ar-DZ"/>
        </w:rPr>
        <w:t xml:space="preserve"> </w:t>
      </w:r>
      <w:r w:rsidR="00F8181D" w:rsidRPr="00A03DC6">
        <w:rPr>
          <w:rFonts w:ascii="Simplified Arabic" w:eastAsiaTheme="minorEastAsia" w:hAnsi="Simplified Arabic" w:cs="Simplified Arabic"/>
          <w:b/>
          <w:bCs/>
          <w:sz w:val="28"/>
          <w:szCs w:val="28"/>
          <w:rtl/>
          <w:lang w:val="en-GB" w:bidi="ar-DZ"/>
        </w:rPr>
        <w:t xml:space="preserve">7 هو مقدار انحراف 7 عن 5 = 2، والانحراف المعياري للعلامة 3 هو (3-5 = 2-)، وهكذا بالنسبة للعلامة 6 حيث تنحرف ب (6-5=1) و العلامة </w:t>
      </w:r>
      <w:r w:rsidR="004E5222" w:rsidRPr="00A03DC6">
        <w:rPr>
          <w:rFonts w:ascii="Simplified Arabic" w:eastAsiaTheme="minorEastAsia" w:hAnsi="Simplified Arabic" w:cs="Simplified Arabic"/>
          <w:b/>
          <w:bCs/>
          <w:sz w:val="28"/>
          <w:szCs w:val="28"/>
          <w:rtl/>
          <w:lang w:val="en-GB" w:bidi="ar-DZ"/>
        </w:rPr>
        <w:t>4 التي تنحرف ب (4</w:t>
      </w:r>
      <w:r w:rsidR="00481982" w:rsidRPr="00A03DC6">
        <w:rPr>
          <w:rFonts w:ascii="Simplified Arabic" w:eastAsiaTheme="minorEastAsia" w:hAnsi="Simplified Arabic" w:cs="Simplified Arabic"/>
          <w:b/>
          <w:bCs/>
          <w:sz w:val="28"/>
          <w:szCs w:val="28"/>
          <w:rtl/>
          <w:lang w:val="en-GB" w:bidi="ar-DZ"/>
        </w:rPr>
        <w:t>-5 =-1)، وجموع انحرافات درجات القسم كاملا عن المتوسط 5 هو ( 2+ 2+1+1=6) مقسوما على عدد التلاميذ (</w:t>
      </w:r>
      <w:r w:rsidR="00481982" w:rsidRPr="00A03DC6">
        <w:rPr>
          <w:rFonts w:asciiTheme="majorBidi" w:eastAsiaTheme="minorEastAsia" w:hAnsiTheme="majorBidi" w:cstheme="majorBidi" w:hint="cs"/>
          <w:b/>
          <w:bCs/>
          <w:sz w:val="32"/>
          <w:szCs w:val="32"/>
          <w:rtl/>
          <w:lang w:val="en-GB" w:bidi="ar-DZ"/>
        </w:rPr>
        <w:t>4) ويساوي (6/4=1.5)</w:t>
      </w:r>
      <w:r w:rsidR="00E259C8" w:rsidRPr="00A03DC6">
        <w:rPr>
          <w:rFonts w:asciiTheme="majorBidi" w:eastAsiaTheme="minorEastAsia" w:hAnsiTheme="majorBidi" w:cstheme="majorBidi" w:hint="cs"/>
          <w:b/>
          <w:bCs/>
          <w:sz w:val="32"/>
          <w:szCs w:val="32"/>
          <w:rtl/>
          <w:lang w:val="en-GB" w:bidi="ar-DZ"/>
        </w:rPr>
        <w:t>.</w:t>
      </w:r>
    </w:p>
    <w:p w:rsidR="00E259C8" w:rsidRPr="00A03DC6" w:rsidRDefault="00E259C8" w:rsidP="009F5D45">
      <w:pPr>
        <w:bidi/>
        <w:spacing w:after="0"/>
        <w:jc w:val="both"/>
        <w:rPr>
          <w:rFonts w:ascii="Simplified Arabic" w:eastAsiaTheme="minorEastAsia" w:hAnsi="Simplified Arabic" w:cs="Simplified Arabic"/>
          <w:b/>
          <w:bCs/>
          <w:sz w:val="28"/>
          <w:szCs w:val="28"/>
          <w:rtl/>
          <w:lang w:val="en-GB" w:bidi="ar-DZ"/>
        </w:rPr>
      </w:pPr>
      <w:r w:rsidRPr="009F5D45">
        <w:rPr>
          <w:rFonts w:ascii="Simplified Arabic" w:eastAsiaTheme="minorEastAsia" w:hAnsi="Simplified Arabic" w:cs="Simplified Arabic"/>
          <w:b/>
          <w:bCs/>
          <w:sz w:val="28"/>
          <w:szCs w:val="28"/>
          <w:u w:val="single"/>
          <w:rtl/>
          <w:lang w:val="en-GB" w:bidi="ar-DZ"/>
        </w:rPr>
        <w:t>تنبيه</w:t>
      </w:r>
      <w:r w:rsidRPr="00A03DC6">
        <w:rPr>
          <w:rFonts w:ascii="Simplified Arabic" w:eastAsiaTheme="minorEastAsia" w:hAnsi="Simplified Arabic" w:cs="Simplified Arabic"/>
          <w:b/>
          <w:bCs/>
          <w:sz w:val="28"/>
          <w:szCs w:val="28"/>
          <w:rtl/>
          <w:lang w:val="en-GB" w:bidi="ar-DZ"/>
        </w:rPr>
        <w:t>:</w:t>
      </w:r>
    </w:p>
    <w:p w:rsidR="00E259C8" w:rsidRPr="00A03DC6" w:rsidRDefault="009F5D45" w:rsidP="009F5D45">
      <w:pPr>
        <w:bidi/>
        <w:spacing w:after="0"/>
        <w:jc w:val="both"/>
        <w:rPr>
          <w:rFonts w:ascii="Simplified Arabic" w:eastAsiaTheme="minorEastAsia" w:hAnsi="Simplified Arabic" w:cs="Simplified Arabic"/>
          <w:b/>
          <w:bCs/>
          <w:sz w:val="28"/>
          <w:szCs w:val="28"/>
          <w:rtl/>
          <w:lang w:val="en-GB" w:bidi="ar-DZ"/>
        </w:rPr>
      </w:pPr>
      <w:r>
        <w:rPr>
          <w:rFonts w:ascii="Simplified Arabic" w:eastAsiaTheme="minorEastAsia" w:hAnsi="Simplified Arabic" w:cs="Simplified Arabic" w:hint="cs"/>
          <w:b/>
          <w:bCs/>
          <w:sz w:val="28"/>
          <w:szCs w:val="28"/>
          <w:rtl/>
          <w:lang w:val="en-GB" w:bidi="ar-DZ"/>
        </w:rPr>
        <w:t xml:space="preserve">   </w:t>
      </w:r>
      <w:proofErr w:type="gramStart"/>
      <w:r w:rsidR="00481982" w:rsidRPr="00A03DC6">
        <w:rPr>
          <w:rFonts w:ascii="Simplified Arabic" w:eastAsiaTheme="minorEastAsia" w:hAnsi="Simplified Arabic" w:cs="Simplified Arabic"/>
          <w:b/>
          <w:bCs/>
          <w:sz w:val="28"/>
          <w:szCs w:val="28"/>
          <w:rtl/>
          <w:lang w:val="en-GB" w:bidi="ar-DZ"/>
        </w:rPr>
        <w:t>إذا</w:t>
      </w:r>
      <w:proofErr w:type="gramEnd"/>
      <w:r w:rsidR="00481982" w:rsidRPr="00A03DC6">
        <w:rPr>
          <w:rFonts w:ascii="Simplified Arabic" w:eastAsiaTheme="minorEastAsia" w:hAnsi="Simplified Arabic" w:cs="Simplified Arabic"/>
          <w:b/>
          <w:bCs/>
          <w:sz w:val="28"/>
          <w:szCs w:val="28"/>
          <w:rtl/>
          <w:lang w:val="en-GB" w:bidi="ar-DZ"/>
        </w:rPr>
        <w:t xml:space="preserve"> استوعبت مفهوم المتوسط الحسابي ومفهوم الانحراف المعياري، </w:t>
      </w:r>
      <w:r w:rsidR="00E259C8" w:rsidRPr="00A03DC6">
        <w:rPr>
          <w:rFonts w:ascii="Simplified Arabic" w:eastAsiaTheme="minorEastAsia" w:hAnsi="Simplified Arabic" w:cs="Simplified Arabic"/>
          <w:b/>
          <w:bCs/>
          <w:sz w:val="28"/>
          <w:szCs w:val="28"/>
          <w:rtl/>
          <w:lang w:val="en-GB" w:bidi="ar-DZ"/>
        </w:rPr>
        <w:t>فعليك أن تفهم بأن الباحث في علوم التربية وعلم النفس قادر على توظيف هذين الإحصائيين لاستخلاص نتائج الدراسة والإجابة عن فرضياتها الإحصائية.</w:t>
      </w:r>
    </w:p>
    <w:p w:rsidR="00E259C8" w:rsidRPr="00A03DC6" w:rsidRDefault="009F5D45" w:rsidP="009F5D45">
      <w:pPr>
        <w:bidi/>
        <w:spacing w:after="0"/>
        <w:jc w:val="both"/>
        <w:rPr>
          <w:rFonts w:ascii="Simplified Arabic" w:eastAsiaTheme="minorEastAsia" w:hAnsi="Simplified Arabic" w:cs="Simplified Arabic"/>
          <w:b/>
          <w:bCs/>
          <w:sz w:val="28"/>
          <w:szCs w:val="28"/>
          <w:rtl/>
          <w:lang w:val="en-GB" w:bidi="ar-DZ"/>
        </w:rPr>
      </w:pPr>
      <w:r>
        <w:rPr>
          <w:rFonts w:ascii="Simplified Arabic" w:eastAsiaTheme="minorEastAsia" w:hAnsi="Simplified Arabic" w:cs="Simplified Arabic" w:hint="cs"/>
          <w:b/>
          <w:bCs/>
          <w:sz w:val="28"/>
          <w:szCs w:val="28"/>
          <w:rtl/>
          <w:lang w:val="en-GB" w:bidi="ar-DZ"/>
        </w:rPr>
        <w:t xml:space="preserve">   </w:t>
      </w:r>
      <w:r w:rsidR="00E259C8" w:rsidRPr="00A03DC6">
        <w:rPr>
          <w:rFonts w:ascii="Simplified Arabic" w:eastAsiaTheme="minorEastAsia" w:hAnsi="Simplified Arabic" w:cs="Simplified Arabic"/>
          <w:b/>
          <w:bCs/>
          <w:sz w:val="28"/>
          <w:szCs w:val="28"/>
          <w:rtl/>
          <w:lang w:val="en-GB" w:bidi="ar-DZ"/>
        </w:rPr>
        <w:t>ولعل أكثر ما يستخدم المتوسط الحسابي والانحراف المعياري في الإجابة عن تلك الفرضيات التي تحاول معرفة مدى استجابة أفراد العينة على متغير فرعي او كلي، يشكل جوهر الدراسة الوصفية.</w:t>
      </w:r>
    </w:p>
    <w:p w:rsidR="00E259C8" w:rsidRPr="00A03DC6" w:rsidRDefault="00E259C8" w:rsidP="009F5D45">
      <w:pPr>
        <w:bidi/>
        <w:spacing w:after="0"/>
        <w:jc w:val="both"/>
        <w:rPr>
          <w:rFonts w:ascii="Simplified Arabic" w:eastAsiaTheme="minorEastAsia" w:hAnsi="Simplified Arabic" w:cs="Simplified Arabic"/>
          <w:b/>
          <w:bCs/>
          <w:sz w:val="28"/>
          <w:szCs w:val="28"/>
          <w:rtl/>
          <w:lang w:val="en-GB" w:bidi="ar-DZ"/>
        </w:rPr>
      </w:pPr>
      <w:r w:rsidRPr="00A03DC6">
        <w:rPr>
          <w:rFonts w:ascii="Simplified Arabic" w:eastAsiaTheme="minorEastAsia" w:hAnsi="Simplified Arabic" w:cs="Simplified Arabic"/>
          <w:b/>
          <w:bCs/>
          <w:sz w:val="28"/>
          <w:szCs w:val="28"/>
          <w:rtl/>
          <w:lang w:val="en-GB" w:bidi="ar-DZ"/>
        </w:rPr>
        <w:t>فمن خلال توزيع الاستمارات، والتي تبنى عادة وفق محاور مختلفة، يضم كل محور تساؤلا أو فرضية فرعية، وتشكل بمجموعها الفرضية العامة، فإننا سوف نعتمد حساب متوسطات وانحرافات استجابة أفراد العينة على كل محور من المحاور، من جهة، وحساب المتوسطات الحسابية والانحرافات المعيارية لكل بند مشكل للمحور، من جهة ثانية، ثم حساب المتوسط الحسابي والانحراف المعياري لاستجابة كل افراد العينة على الاستمارة ككل، أي على مجموع المحاور المشكلة للاستمارة.</w:t>
      </w:r>
    </w:p>
    <w:p w:rsidR="00497ED6" w:rsidRPr="009F5D45" w:rsidRDefault="00E259C8" w:rsidP="00BC4DB7">
      <w:pPr>
        <w:bidi/>
        <w:spacing w:after="0"/>
        <w:jc w:val="both"/>
        <w:rPr>
          <w:rFonts w:ascii="Simplified Arabic" w:eastAsiaTheme="minorEastAsia" w:hAnsi="Simplified Arabic" w:cs="Simplified Arabic"/>
          <w:b/>
          <w:bCs/>
          <w:sz w:val="32"/>
          <w:szCs w:val="32"/>
          <w:rtl/>
          <w:lang w:val="en-GB" w:bidi="ar-DZ"/>
        </w:rPr>
      </w:pPr>
      <w:proofErr w:type="gramStart"/>
      <w:r w:rsidRPr="009F5D45">
        <w:rPr>
          <w:rFonts w:ascii="Simplified Arabic" w:eastAsiaTheme="minorEastAsia" w:hAnsi="Simplified Arabic" w:cs="Simplified Arabic"/>
          <w:b/>
          <w:bCs/>
          <w:sz w:val="28"/>
          <w:szCs w:val="28"/>
          <w:u w:val="single"/>
          <w:rtl/>
          <w:lang w:val="en-GB" w:bidi="ar-DZ"/>
        </w:rPr>
        <w:t>مثال</w:t>
      </w:r>
      <w:proofErr w:type="gramEnd"/>
      <w:r w:rsidRPr="009F5D45">
        <w:rPr>
          <w:rFonts w:ascii="Simplified Arabic" w:eastAsiaTheme="minorEastAsia" w:hAnsi="Simplified Arabic" w:cs="Simplified Arabic"/>
          <w:b/>
          <w:bCs/>
          <w:sz w:val="28"/>
          <w:szCs w:val="28"/>
          <w:u w:val="single"/>
          <w:rtl/>
          <w:lang w:val="en-GB" w:bidi="ar-DZ"/>
        </w:rPr>
        <w:t>:</w:t>
      </w:r>
      <w:r w:rsidRPr="00A03DC6">
        <w:rPr>
          <w:rFonts w:ascii="Simplified Arabic" w:eastAsiaTheme="minorEastAsia" w:hAnsi="Simplified Arabic" w:cs="Simplified Arabic"/>
          <w:b/>
          <w:bCs/>
          <w:sz w:val="28"/>
          <w:szCs w:val="28"/>
          <w:rtl/>
          <w:lang w:val="en-GB" w:bidi="ar-DZ"/>
        </w:rPr>
        <w:t xml:space="preserve"> لدي</w:t>
      </w:r>
      <w:r w:rsidR="00BC4DB7">
        <w:rPr>
          <w:rFonts w:ascii="Simplified Arabic" w:eastAsiaTheme="minorEastAsia" w:hAnsi="Simplified Arabic" w:cs="Simplified Arabic" w:hint="cs"/>
          <w:b/>
          <w:bCs/>
          <w:sz w:val="28"/>
          <w:szCs w:val="28"/>
          <w:rtl/>
          <w:lang w:val="en-GB" w:bidi="ar-DZ"/>
        </w:rPr>
        <w:t>ك</w:t>
      </w:r>
      <w:r w:rsidRPr="00A03DC6">
        <w:rPr>
          <w:rFonts w:ascii="Simplified Arabic" w:eastAsiaTheme="minorEastAsia" w:hAnsi="Simplified Arabic" w:cs="Simplified Arabic"/>
          <w:b/>
          <w:bCs/>
          <w:sz w:val="28"/>
          <w:szCs w:val="28"/>
          <w:rtl/>
          <w:lang w:val="en-GB" w:bidi="ar-DZ"/>
        </w:rPr>
        <w:t xml:space="preserve"> دراسة عنوانها: </w:t>
      </w:r>
      <w:r w:rsidR="00497ED6" w:rsidRPr="009F5D45">
        <w:rPr>
          <w:rFonts w:ascii="Simplified Arabic" w:eastAsiaTheme="minorEastAsia" w:hAnsi="Simplified Arabic" w:cs="Simplified Arabic"/>
          <w:b/>
          <w:bCs/>
          <w:sz w:val="32"/>
          <w:szCs w:val="32"/>
          <w:rtl/>
          <w:lang w:val="en-GB" w:bidi="ar-DZ"/>
        </w:rPr>
        <w:t>دور مستشار التوجيه المدرسي في حل المشكلات المدرسية من وجهة نظر تلاميذ السنة الثالثة ثانوي.</w:t>
      </w:r>
    </w:p>
    <w:p w:rsidR="00497ED6" w:rsidRPr="00A03DC6" w:rsidRDefault="00497ED6" w:rsidP="009F5D45">
      <w:pPr>
        <w:bidi/>
        <w:spacing w:after="0"/>
        <w:jc w:val="both"/>
        <w:rPr>
          <w:rFonts w:ascii="Simplified Arabic" w:eastAsiaTheme="minorEastAsia" w:hAnsi="Simplified Arabic" w:cs="Simplified Arabic"/>
          <w:b/>
          <w:bCs/>
          <w:sz w:val="28"/>
          <w:szCs w:val="28"/>
          <w:rtl/>
          <w:lang w:val="en-GB" w:bidi="ar-DZ"/>
        </w:rPr>
      </w:pPr>
      <w:r w:rsidRPr="00A03DC6">
        <w:rPr>
          <w:rFonts w:ascii="Simplified Arabic" w:eastAsiaTheme="minorEastAsia" w:hAnsi="Simplified Arabic" w:cs="Simplified Arabic"/>
          <w:b/>
          <w:bCs/>
          <w:sz w:val="28"/>
          <w:szCs w:val="28"/>
          <w:rtl/>
          <w:lang w:val="en-GB" w:bidi="ar-DZ"/>
        </w:rPr>
        <w:t>تتفرع عنها الفرضيات الآتية:</w:t>
      </w:r>
    </w:p>
    <w:p w:rsidR="00497ED6" w:rsidRPr="00A03DC6" w:rsidRDefault="00497ED6" w:rsidP="009F5D45">
      <w:pPr>
        <w:bidi/>
        <w:spacing w:after="0"/>
        <w:jc w:val="both"/>
        <w:rPr>
          <w:rFonts w:ascii="Simplified Arabic" w:eastAsiaTheme="minorEastAsia" w:hAnsi="Simplified Arabic" w:cs="Simplified Arabic"/>
          <w:b/>
          <w:bCs/>
          <w:sz w:val="28"/>
          <w:szCs w:val="28"/>
          <w:rtl/>
          <w:lang w:val="en-GB" w:bidi="ar-DZ"/>
        </w:rPr>
      </w:pPr>
      <w:proofErr w:type="gramStart"/>
      <w:r w:rsidRPr="00A03DC6">
        <w:rPr>
          <w:rFonts w:ascii="Simplified Arabic" w:eastAsiaTheme="minorEastAsia" w:hAnsi="Simplified Arabic" w:cs="Simplified Arabic"/>
          <w:b/>
          <w:bCs/>
          <w:sz w:val="28"/>
          <w:szCs w:val="28"/>
          <w:rtl/>
          <w:lang w:val="en-GB" w:bidi="ar-DZ"/>
        </w:rPr>
        <w:t>العامة</w:t>
      </w:r>
      <w:proofErr w:type="gramEnd"/>
      <w:r w:rsidRPr="00A03DC6">
        <w:rPr>
          <w:rFonts w:ascii="Simplified Arabic" w:eastAsiaTheme="minorEastAsia" w:hAnsi="Simplified Arabic" w:cs="Simplified Arabic"/>
          <w:b/>
          <w:bCs/>
          <w:sz w:val="28"/>
          <w:szCs w:val="28"/>
          <w:rtl/>
          <w:lang w:val="en-GB" w:bidi="ar-DZ"/>
        </w:rPr>
        <w:t xml:space="preserve">: يساهم مستشار التوجيه المدرسي في حل المشكلات المدرسية بدرجة </w:t>
      </w:r>
      <w:r w:rsidR="00492254" w:rsidRPr="00A03DC6">
        <w:rPr>
          <w:rFonts w:ascii="Simplified Arabic" w:eastAsiaTheme="minorEastAsia" w:hAnsi="Simplified Arabic" w:cs="Simplified Arabic"/>
          <w:b/>
          <w:bCs/>
          <w:sz w:val="28"/>
          <w:szCs w:val="28"/>
          <w:rtl/>
          <w:lang w:val="en-GB" w:bidi="ar-DZ"/>
        </w:rPr>
        <w:t>متوسطة</w:t>
      </w:r>
      <w:r w:rsidRPr="00A03DC6">
        <w:rPr>
          <w:rFonts w:ascii="Simplified Arabic" w:eastAsiaTheme="minorEastAsia" w:hAnsi="Simplified Arabic" w:cs="Simplified Arabic"/>
          <w:b/>
          <w:bCs/>
          <w:sz w:val="28"/>
          <w:szCs w:val="28"/>
          <w:rtl/>
          <w:lang w:val="en-GB" w:bidi="ar-DZ"/>
        </w:rPr>
        <w:t xml:space="preserve"> من وجهة نظر تلاميذ السنة الثالثة ثانوي.</w:t>
      </w:r>
    </w:p>
    <w:p w:rsidR="00481982" w:rsidRPr="00A03DC6" w:rsidRDefault="00497ED6" w:rsidP="009F5D45">
      <w:pPr>
        <w:bidi/>
        <w:spacing w:after="0"/>
        <w:jc w:val="both"/>
        <w:rPr>
          <w:rFonts w:ascii="Simplified Arabic" w:eastAsiaTheme="minorEastAsia" w:hAnsi="Simplified Arabic" w:cs="Simplified Arabic"/>
          <w:b/>
          <w:bCs/>
          <w:sz w:val="28"/>
          <w:szCs w:val="28"/>
          <w:rtl/>
          <w:lang w:val="en-GB" w:bidi="ar-DZ"/>
        </w:rPr>
      </w:pPr>
      <w:r w:rsidRPr="00A03DC6">
        <w:rPr>
          <w:rFonts w:ascii="Simplified Arabic" w:eastAsiaTheme="minorEastAsia" w:hAnsi="Simplified Arabic" w:cs="Simplified Arabic"/>
          <w:b/>
          <w:bCs/>
          <w:sz w:val="28"/>
          <w:szCs w:val="28"/>
          <w:rtl/>
          <w:lang w:val="en-GB" w:bidi="ar-DZ"/>
        </w:rPr>
        <w:t>الفرعية 1: يساهم مستشار التوجيه المدرسي في حل المشكلات المدرسية</w:t>
      </w:r>
      <w:r w:rsidR="00492254" w:rsidRPr="00A03DC6">
        <w:rPr>
          <w:rFonts w:ascii="Simplified Arabic" w:eastAsiaTheme="minorEastAsia" w:hAnsi="Simplified Arabic" w:cs="Simplified Arabic"/>
          <w:b/>
          <w:bCs/>
          <w:sz w:val="28"/>
          <w:szCs w:val="28"/>
          <w:rtl/>
          <w:lang w:val="en-GB" w:bidi="ar-DZ"/>
        </w:rPr>
        <w:t xml:space="preserve"> المتعلقة </w:t>
      </w:r>
      <w:proofErr w:type="gramStart"/>
      <w:r w:rsidR="00492254" w:rsidRPr="00A03DC6">
        <w:rPr>
          <w:rFonts w:ascii="Simplified Arabic" w:eastAsiaTheme="minorEastAsia" w:hAnsi="Simplified Arabic" w:cs="Simplified Arabic"/>
          <w:b/>
          <w:bCs/>
          <w:sz w:val="28"/>
          <w:szCs w:val="28"/>
          <w:rtl/>
          <w:lang w:val="en-GB" w:bidi="ar-DZ"/>
        </w:rPr>
        <w:t xml:space="preserve">بالتحصيل  </w:t>
      </w:r>
      <w:r w:rsidRPr="00A03DC6">
        <w:rPr>
          <w:rFonts w:ascii="Simplified Arabic" w:eastAsiaTheme="minorEastAsia" w:hAnsi="Simplified Arabic" w:cs="Simplified Arabic"/>
          <w:b/>
          <w:bCs/>
          <w:sz w:val="28"/>
          <w:szCs w:val="28"/>
          <w:rtl/>
          <w:lang w:val="en-GB" w:bidi="ar-DZ"/>
        </w:rPr>
        <w:t>بدرجة</w:t>
      </w:r>
      <w:proofErr w:type="gramEnd"/>
      <w:r w:rsidRPr="00A03DC6">
        <w:rPr>
          <w:rFonts w:ascii="Simplified Arabic" w:eastAsiaTheme="minorEastAsia" w:hAnsi="Simplified Arabic" w:cs="Simplified Arabic"/>
          <w:b/>
          <w:bCs/>
          <w:sz w:val="28"/>
          <w:szCs w:val="28"/>
          <w:rtl/>
          <w:lang w:val="en-GB" w:bidi="ar-DZ"/>
        </w:rPr>
        <w:t xml:space="preserve"> </w:t>
      </w:r>
      <w:r w:rsidR="00492254" w:rsidRPr="00A03DC6">
        <w:rPr>
          <w:rFonts w:ascii="Simplified Arabic" w:eastAsiaTheme="minorEastAsia" w:hAnsi="Simplified Arabic" w:cs="Simplified Arabic"/>
          <w:b/>
          <w:bCs/>
          <w:sz w:val="28"/>
          <w:szCs w:val="28"/>
          <w:rtl/>
          <w:lang w:val="en-GB" w:bidi="ar-DZ"/>
        </w:rPr>
        <w:t xml:space="preserve">متوسطة </w:t>
      </w:r>
      <w:r w:rsidRPr="00A03DC6">
        <w:rPr>
          <w:rFonts w:ascii="Simplified Arabic" w:eastAsiaTheme="minorEastAsia" w:hAnsi="Simplified Arabic" w:cs="Simplified Arabic"/>
          <w:b/>
          <w:bCs/>
          <w:sz w:val="28"/>
          <w:szCs w:val="28"/>
          <w:rtl/>
          <w:lang w:val="en-GB" w:bidi="ar-DZ"/>
        </w:rPr>
        <w:t xml:space="preserve">من وجهة نظر تلاميذ السنة الثالثة ثانوي. </w:t>
      </w:r>
      <w:r w:rsidR="00481982" w:rsidRPr="00A03DC6">
        <w:rPr>
          <w:rFonts w:ascii="Simplified Arabic" w:eastAsiaTheme="minorEastAsia" w:hAnsi="Simplified Arabic" w:cs="Simplified Arabic"/>
          <w:b/>
          <w:bCs/>
          <w:sz w:val="28"/>
          <w:szCs w:val="28"/>
          <w:rtl/>
          <w:lang w:val="en-GB" w:bidi="ar-DZ"/>
        </w:rPr>
        <w:t xml:space="preserve"> </w:t>
      </w:r>
    </w:p>
    <w:p w:rsidR="00497ED6" w:rsidRPr="00A03DC6" w:rsidRDefault="00497ED6" w:rsidP="009F5D45">
      <w:pPr>
        <w:bidi/>
        <w:spacing w:after="0"/>
        <w:jc w:val="both"/>
        <w:rPr>
          <w:rFonts w:ascii="Simplified Arabic" w:eastAsiaTheme="minorEastAsia" w:hAnsi="Simplified Arabic" w:cs="Simplified Arabic"/>
          <w:b/>
          <w:bCs/>
          <w:sz w:val="28"/>
          <w:szCs w:val="28"/>
          <w:rtl/>
          <w:lang w:val="en-GB" w:bidi="ar-DZ"/>
        </w:rPr>
      </w:pPr>
      <w:proofErr w:type="gramStart"/>
      <w:r w:rsidRPr="00A03DC6">
        <w:rPr>
          <w:rFonts w:ascii="Simplified Arabic" w:eastAsiaTheme="minorEastAsia" w:hAnsi="Simplified Arabic" w:cs="Simplified Arabic"/>
          <w:b/>
          <w:bCs/>
          <w:sz w:val="28"/>
          <w:szCs w:val="28"/>
          <w:rtl/>
          <w:lang w:val="en-GB" w:bidi="ar-DZ"/>
        </w:rPr>
        <w:t>الفرعية</w:t>
      </w:r>
      <w:proofErr w:type="gramEnd"/>
      <w:r w:rsidRPr="00A03DC6">
        <w:rPr>
          <w:rFonts w:ascii="Simplified Arabic" w:eastAsiaTheme="minorEastAsia" w:hAnsi="Simplified Arabic" w:cs="Simplified Arabic"/>
          <w:b/>
          <w:bCs/>
          <w:sz w:val="28"/>
          <w:szCs w:val="28"/>
          <w:rtl/>
          <w:lang w:val="en-GB" w:bidi="ar-DZ"/>
        </w:rPr>
        <w:t xml:space="preserve"> 2: يساهم مستشار التوجيه المدرسي في حل المشكلات المدرسية</w:t>
      </w:r>
      <w:r w:rsidR="00492254" w:rsidRPr="00A03DC6">
        <w:rPr>
          <w:rFonts w:ascii="Simplified Arabic" w:eastAsiaTheme="minorEastAsia" w:hAnsi="Simplified Arabic" w:cs="Simplified Arabic"/>
          <w:b/>
          <w:bCs/>
          <w:sz w:val="28"/>
          <w:szCs w:val="28"/>
          <w:rtl/>
          <w:lang w:val="en-GB" w:bidi="ar-DZ"/>
        </w:rPr>
        <w:t xml:space="preserve"> المتعلقة بالعلاقات الإنسانية </w:t>
      </w:r>
      <w:r w:rsidRPr="00A03DC6">
        <w:rPr>
          <w:rFonts w:ascii="Simplified Arabic" w:eastAsiaTheme="minorEastAsia" w:hAnsi="Simplified Arabic" w:cs="Simplified Arabic"/>
          <w:b/>
          <w:bCs/>
          <w:sz w:val="28"/>
          <w:szCs w:val="28"/>
          <w:rtl/>
          <w:lang w:val="en-GB" w:bidi="ar-DZ"/>
        </w:rPr>
        <w:t xml:space="preserve">بدرجة </w:t>
      </w:r>
      <w:r w:rsidR="00492254" w:rsidRPr="00A03DC6">
        <w:rPr>
          <w:rFonts w:ascii="Simplified Arabic" w:eastAsiaTheme="minorEastAsia" w:hAnsi="Simplified Arabic" w:cs="Simplified Arabic"/>
          <w:b/>
          <w:bCs/>
          <w:sz w:val="28"/>
          <w:szCs w:val="28"/>
          <w:rtl/>
          <w:lang w:val="en-GB" w:bidi="ar-DZ"/>
        </w:rPr>
        <w:t xml:space="preserve">متوسطة </w:t>
      </w:r>
      <w:r w:rsidRPr="00A03DC6">
        <w:rPr>
          <w:rFonts w:ascii="Simplified Arabic" w:eastAsiaTheme="minorEastAsia" w:hAnsi="Simplified Arabic" w:cs="Simplified Arabic"/>
          <w:b/>
          <w:bCs/>
          <w:sz w:val="28"/>
          <w:szCs w:val="28"/>
          <w:rtl/>
          <w:lang w:val="en-GB" w:bidi="ar-DZ"/>
        </w:rPr>
        <w:t xml:space="preserve">من وجهة نظر تلاميذ السنة الثالثة ثانوي.  </w:t>
      </w:r>
    </w:p>
    <w:p w:rsidR="00497ED6" w:rsidRPr="00A03DC6" w:rsidRDefault="00497ED6" w:rsidP="009F5D45">
      <w:pPr>
        <w:bidi/>
        <w:spacing w:after="0"/>
        <w:jc w:val="both"/>
        <w:rPr>
          <w:rFonts w:ascii="Simplified Arabic" w:eastAsiaTheme="minorEastAsia" w:hAnsi="Simplified Arabic" w:cs="Simplified Arabic"/>
          <w:b/>
          <w:bCs/>
          <w:sz w:val="28"/>
          <w:szCs w:val="28"/>
          <w:rtl/>
          <w:lang w:val="en-GB" w:bidi="ar-DZ"/>
        </w:rPr>
      </w:pPr>
      <w:r w:rsidRPr="00A03DC6">
        <w:rPr>
          <w:rFonts w:ascii="Simplified Arabic" w:eastAsiaTheme="minorEastAsia" w:hAnsi="Simplified Arabic" w:cs="Simplified Arabic"/>
          <w:b/>
          <w:bCs/>
          <w:sz w:val="28"/>
          <w:szCs w:val="28"/>
          <w:rtl/>
          <w:lang w:val="en-GB" w:bidi="ar-DZ"/>
        </w:rPr>
        <w:lastRenderedPageBreak/>
        <w:t>الفرعية 3: يساهم مستشار التوجيه المدرسي في حل المشكلات المدرسية</w:t>
      </w:r>
      <w:r w:rsidR="00492254" w:rsidRPr="00A03DC6">
        <w:rPr>
          <w:rFonts w:ascii="Simplified Arabic" w:eastAsiaTheme="minorEastAsia" w:hAnsi="Simplified Arabic" w:cs="Simplified Arabic"/>
          <w:b/>
          <w:bCs/>
          <w:sz w:val="28"/>
          <w:szCs w:val="28"/>
          <w:rtl/>
          <w:lang w:val="en-GB" w:bidi="ar-DZ"/>
        </w:rPr>
        <w:t xml:space="preserve"> المتعلقة بإدارة </w:t>
      </w:r>
      <w:proofErr w:type="gramStart"/>
      <w:r w:rsidR="00492254" w:rsidRPr="00A03DC6">
        <w:rPr>
          <w:rFonts w:ascii="Simplified Arabic" w:eastAsiaTheme="minorEastAsia" w:hAnsi="Simplified Arabic" w:cs="Simplified Arabic"/>
          <w:b/>
          <w:bCs/>
          <w:sz w:val="28"/>
          <w:szCs w:val="28"/>
          <w:rtl/>
          <w:lang w:val="en-GB" w:bidi="ar-DZ"/>
        </w:rPr>
        <w:t xml:space="preserve">الوقت  </w:t>
      </w:r>
      <w:r w:rsidRPr="00A03DC6">
        <w:rPr>
          <w:rFonts w:ascii="Simplified Arabic" w:eastAsiaTheme="minorEastAsia" w:hAnsi="Simplified Arabic" w:cs="Simplified Arabic"/>
          <w:b/>
          <w:bCs/>
          <w:sz w:val="28"/>
          <w:szCs w:val="28"/>
          <w:rtl/>
          <w:lang w:val="en-GB" w:bidi="ar-DZ"/>
        </w:rPr>
        <w:t>بدرجة</w:t>
      </w:r>
      <w:proofErr w:type="gramEnd"/>
      <w:r w:rsidRPr="00A03DC6">
        <w:rPr>
          <w:rFonts w:ascii="Simplified Arabic" w:eastAsiaTheme="minorEastAsia" w:hAnsi="Simplified Arabic" w:cs="Simplified Arabic"/>
          <w:b/>
          <w:bCs/>
          <w:sz w:val="28"/>
          <w:szCs w:val="28"/>
          <w:rtl/>
          <w:lang w:val="en-GB" w:bidi="ar-DZ"/>
        </w:rPr>
        <w:t xml:space="preserve"> </w:t>
      </w:r>
      <w:r w:rsidR="00492254" w:rsidRPr="00A03DC6">
        <w:rPr>
          <w:rFonts w:ascii="Simplified Arabic" w:eastAsiaTheme="minorEastAsia" w:hAnsi="Simplified Arabic" w:cs="Simplified Arabic"/>
          <w:b/>
          <w:bCs/>
          <w:sz w:val="28"/>
          <w:szCs w:val="28"/>
          <w:rtl/>
          <w:lang w:val="en-GB" w:bidi="ar-DZ"/>
        </w:rPr>
        <w:t>متوسطة</w:t>
      </w:r>
      <w:r w:rsidRPr="00A03DC6">
        <w:rPr>
          <w:rFonts w:ascii="Simplified Arabic" w:eastAsiaTheme="minorEastAsia" w:hAnsi="Simplified Arabic" w:cs="Simplified Arabic"/>
          <w:b/>
          <w:bCs/>
          <w:sz w:val="28"/>
          <w:szCs w:val="28"/>
          <w:rtl/>
          <w:lang w:val="en-GB" w:bidi="ar-DZ"/>
        </w:rPr>
        <w:t xml:space="preserve"> من وجهة نظر تلاميذ السنة الثالثة ثانوي.  </w:t>
      </w:r>
    </w:p>
    <w:p w:rsidR="00522A97" w:rsidRPr="00A03DC6" w:rsidRDefault="00522A97" w:rsidP="009F5D45">
      <w:pPr>
        <w:bidi/>
        <w:spacing w:after="0"/>
        <w:jc w:val="both"/>
        <w:rPr>
          <w:rFonts w:ascii="Simplified Arabic" w:eastAsiaTheme="minorEastAsia" w:hAnsi="Simplified Arabic" w:cs="Simplified Arabic"/>
          <w:b/>
          <w:bCs/>
          <w:sz w:val="28"/>
          <w:szCs w:val="28"/>
          <w:rtl/>
          <w:lang w:val="en-GB" w:bidi="ar-DZ"/>
        </w:rPr>
      </w:pPr>
      <w:r w:rsidRPr="00A03DC6">
        <w:rPr>
          <w:rFonts w:ascii="Simplified Arabic" w:eastAsiaTheme="minorEastAsia" w:hAnsi="Simplified Arabic" w:cs="Simplified Arabic"/>
          <w:b/>
          <w:bCs/>
          <w:sz w:val="28"/>
          <w:szCs w:val="28"/>
          <w:rtl/>
          <w:lang w:val="en-GB" w:bidi="ar-DZ"/>
        </w:rPr>
        <w:t>ملاحظة 01: عدد أفراد العينة 180 تلميذا.</w:t>
      </w:r>
    </w:p>
    <w:p w:rsidR="00836D63" w:rsidRPr="00A03DC6" w:rsidRDefault="00492254" w:rsidP="009F5D45">
      <w:pPr>
        <w:bidi/>
        <w:spacing w:after="0"/>
        <w:jc w:val="both"/>
        <w:rPr>
          <w:rFonts w:ascii="Simplified Arabic" w:hAnsi="Simplified Arabic" w:cs="Simplified Arabic"/>
          <w:b/>
          <w:bCs/>
          <w:sz w:val="28"/>
          <w:szCs w:val="28"/>
          <w:rtl/>
          <w:lang w:val="en-GB" w:bidi="ar-DZ"/>
        </w:rPr>
      </w:pPr>
      <w:r w:rsidRPr="00A03DC6">
        <w:rPr>
          <w:rFonts w:ascii="Simplified Arabic" w:hAnsi="Simplified Arabic" w:cs="Simplified Arabic"/>
          <w:b/>
          <w:bCs/>
          <w:sz w:val="28"/>
          <w:szCs w:val="28"/>
          <w:rtl/>
          <w:lang w:val="en-GB" w:bidi="ar-DZ"/>
        </w:rPr>
        <w:t xml:space="preserve">من خلال هذه الفرضيات </w:t>
      </w:r>
      <w:proofErr w:type="gramStart"/>
      <w:r w:rsidRPr="00A03DC6">
        <w:rPr>
          <w:rFonts w:ascii="Simplified Arabic" w:hAnsi="Simplified Arabic" w:cs="Simplified Arabic"/>
          <w:b/>
          <w:bCs/>
          <w:sz w:val="28"/>
          <w:szCs w:val="28"/>
          <w:rtl/>
          <w:lang w:val="en-GB" w:bidi="ar-DZ"/>
        </w:rPr>
        <w:t>فإننا</w:t>
      </w:r>
      <w:proofErr w:type="gramEnd"/>
      <w:r w:rsidRPr="00A03DC6">
        <w:rPr>
          <w:rFonts w:ascii="Simplified Arabic" w:hAnsi="Simplified Arabic" w:cs="Simplified Arabic"/>
          <w:b/>
          <w:bCs/>
          <w:sz w:val="28"/>
          <w:szCs w:val="28"/>
          <w:rtl/>
          <w:lang w:val="en-GB" w:bidi="ar-DZ"/>
        </w:rPr>
        <w:t xml:space="preserve"> نتوقع أن تخّرج الاستمارة وفق النموذج الآتي:</w:t>
      </w:r>
    </w:p>
    <w:p w:rsidR="00492254" w:rsidRPr="00A03DC6" w:rsidRDefault="00522A97" w:rsidP="009F5D45">
      <w:pPr>
        <w:bidi/>
        <w:spacing w:after="0"/>
        <w:jc w:val="both"/>
        <w:rPr>
          <w:rFonts w:ascii="Simplified Arabic" w:hAnsi="Simplified Arabic" w:cs="Simplified Arabic"/>
          <w:b/>
          <w:bCs/>
          <w:sz w:val="28"/>
          <w:szCs w:val="28"/>
          <w:rtl/>
          <w:lang w:val="en-GB" w:bidi="ar-DZ"/>
        </w:rPr>
      </w:pPr>
      <w:r w:rsidRPr="00A03DC6">
        <w:rPr>
          <w:rFonts w:ascii="Simplified Arabic" w:hAnsi="Simplified Arabic" w:cs="Simplified Arabic" w:hint="cs"/>
          <w:b/>
          <w:bCs/>
          <w:sz w:val="28"/>
          <w:szCs w:val="28"/>
          <w:rtl/>
          <w:lang w:val="en-GB" w:bidi="ar-DZ"/>
        </w:rPr>
        <w:t>(</w:t>
      </w:r>
      <w:r w:rsidRPr="00A03DC6">
        <w:rPr>
          <w:rFonts w:ascii="Simplified Arabic" w:hAnsi="Simplified Arabic" w:cs="Simplified Arabic"/>
          <w:b/>
          <w:bCs/>
          <w:sz w:val="28"/>
          <w:szCs w:val="28"/>
          <w:rtl/>
          <w:lang w:val="en-GB" w:bidi="ar-DZ"/>
        </w:rPr>
        <w:t>لقد تم إضافة المتوسط الحسابي والانحراف</w:t>
      </w:r>
      <w:r w:rsidR="00823615" w:rsidRPr="00A03DC6">
        <w:rPr>
          <w:rFonts w:ascii="Simplified Arabic" w:hAnsi="Simplified Arabic" w:cs="Simplified Arabic" w:hint="cs"/>
          <w:b/>
          <w:bCs/>
          <w:sz w:val="28"/>
          <w:szCs w:val="28"/>
          <w:rtl/>
          <w:lang w:val="en-GB" w:bidi="ar-DZ"/>
        </w:rPr>
        <w:t>، والدرجة طلبا</w:t>
      </w:r>
      <w:r w:rsidRPr="00A03DC6">
        <w:rPr>
          <w:rFonts w:ascii="Simplified Arabic" w:hAnsi="Simplified Arabic" w:cs="Simplified Arabic"/>
          <w:b/>
          <w:bCs/>
          <w:sz w:val="28"/>
          <w:szCs w:val="28"/>
          <w:rtl/>
          <w:lang w:val="en-GB" w:bidi="ar-DZ"/>
        </w:rPr>
        <w:t xml:space="preserve"> للاختصار، فمكانها الطبيعي ضمن الجداول الإحصائية الوصفية</w:t>
      </w:r>
      <w:r w:rsidRPr="00A03DC6">
        <w:rPr>
          <w:rFonts w:ascii="Simplified Arabic" w:hAnsi="Simplified Arabic" w:cs="Simplified Arabic" w:hint="cs"/>
          <w:b/>
          <w:bCs/>
          <w:sz w:val="28"/>
          <w:szCs w:val="28"/>
          <w:rtl/>
          <w:lang w:val="en-GB" w:bidi="ar-DZ"/>
        </w:rPr>
        <w:t xml:space="preserve"> وليس في الاستمارة ذاتها)</w:t>
      </w:r>
    </w:p>
    <w:tbl>
      <w:tblPr>
        <w:tblStyle w:val="Grilledutableau"/>
        <w:bidiVisual/>
        <w:tblW w:w="0" w:type="auto"/>
        <w:tblLook w:val="04A0" w:firstRow="1" w:lastRow="0" w:firstColumn="1" w:lastColumn="0" w:noHBand="0" w:noVBand="1"/>
      </w:tblPr>
      <w:tblGrid>
        <w:gridCol w:w="943"/>
        <w:gridCol w:w="513"/>
        <w:gridCol w:w="2716"/>
        <w:gridCol w:w="840"/>
        <w:gridCol w:w="717"/>
        <w:gridCol w:w="840"/>
        <w:gridCol w:w="593"/>
        <w:gridCol w:w="636"/>
        <w:gridCol w:w="862"/>
      </w:tblGrid>
      <w:tr w:rsidR="00823615" w:rsidRPr="00A03DC6" w:rsidTr="00823615">
        <w:trPr>
          <w:trHeight w:val="70"/>
        </w:trPr>
        <w:tc>
          <w:tcPr>
            <w:tcW w:w="943" w:type="dxa"/>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hint="cs"/>
                <w:b/>
                <w:bCs/>
                <w:rtl/>
                <w:lang w:val="en-GB" w:bidi="ar-DZ"/>
              </w:rPr>
              <w:t>البنود</w:t>
            </w:r>
          </w:p>
        </w:tc>
        <w:tc>
          <w:tcPr>
            <w:tcW w:w="840" w:type="dxa"/>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موافق</w:t>
            </w:r>
          </w:p>
        </w:tc>
        <w:tc>
          <w:tcPr>
            <w:tcW w:w="717" w:type="dxa"/>
          </w:tcPr>
          <w:p w:rsidR="00823615" w:rsidRPr="00A03DC6" w:rsidRDefault="00823615" w:rsidP="009F5D45">
            <w:pPr>
              <w:bidi/>
              <w:jc w:val="both"/>
              <w:rPr>
                <w:rFonts w:ascii="Simplified Arabic" w:hAnsi="Simplified Arabic" w:cs="Simplified Arabic"/>
                <w:b/>
                <w:bCs/>
                <w:sz w:val="32"/>
                <w:szCs w:val="32"/>
                <w:rtl/>
                <w:lang w:val="en-GB" w:bidi="ar-DZ"/>
              </w:rPr>
            </w:pPr>
            <w:proofErr w:type="gramStart"/>
            <w:r w:rsidRPr="00A03DC6">
              <w:rPr>
                <w:rFonts w:ascii="Simplified Arabic" w:hAnsi="Simplified Arabic" w:cs="Simplified Arabic"/>
                <w:b/>
                <w:bCs/>
                <w:sz w:val="32"/>
                <w:szCs w:val="32"/>
                <w:rtl/>
                <w:lang w:val="en-GB" w:bidi="ar-DZ"/>
              </w:rPr>
              <w:t>لا</w:t>
            </w:r>
            <w:proofErr w:type="gramEnd"/>
            <w:r w:rsidRPr="00A03DC6">
              <w:rPr>
                <w:rFonts w:ascii="Simplified Arabic" w:hAnsi="Simplified Arabic" w:cs="Simplified Arabic"/>
                <w:b/>
                <w:bCs/>
                <w:sz w:val="32"/>
                <w:szCs w:val="32"/>
                <w:rtl/>
                <w:lang w:val="en-GB" w:bidi="ar-DZ"/>
              </w:rPr>
              <w:t xml:space="preserve"> أدري </w:t>
            </w:r>
          </w:p>
        </w:tc>
        <w:tc>
          <w:tcPr>
            <w:tcW w:w="840" w:type="dxa"/>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غير موافق</w:t>
            </w:r>
          </w:p>
        </w:tc>
        <w:tc>
          <w:tcPr>
            <w:tcW w:w="593" w:type="dxa"/>
          </w:tcPr>
          <w:p w:rsidR="00823615" w:rsidRPr="00A03DC6" w:rsidRDefault="008E6661" w:rsidP="009F5D45">
            <w:pPr>
              <w:bidi/>
              <w:jc w:val="both"/>
              <w:rPr>
                <w:rFonts w:ascii="Simplified Arabic" w:hAnsi="Simplified Arabic" w:cs="Simplified Arabic"/>
                <w:b/>
                <w:bCs/>
                <w:sz w:val="32"/>
                <w:szCs w:val="32"/>
                <w:rtl/>
                <w:lang w:val="en-GB" w:bidi="ar-DZ"/>
              </w:rPr>
            </w:pPr>
            <m:oMathPara>
              <m:oMath>
                <m:acc>
                  <m:accPr>
                    <m:chr m:val="̅"/>
                    <m:ctrlPr>
                      <w:rPr>
                        <w:rFonts w:ascii="Cambria Math" w:hAnsi="Cambria Math" w:cs="Simplified Arabic"/>
                        <w:b/>
                        <w:bCs/>
                        <w:sz w:val="32"/>
                        <w:szCs w:val="32"/>
                        <w:lang w:val="en-GB" w:bidi="ar-DZ"/>
                      </w:rPr>
                    </m:ctrlPr>
                  </m:accPr>
                  <m:e>
                    <m:r>
                      <m:rPr>
                        <m:sty m:val="bi"/>
                      </m:rPr>
                      <w:rPr>
                        <w:rFonts w:ascii="Cambria Math" w:hAnsi="Cambria Math" w:cs="Simplified Arabic"/>
                        <w:sz w:val="32"/>
                        <w:szCs w:val="32"/>
                        <w:lang w:bidi="ar-DZ"/>
                      </w:rPr>
                      <m:t>x</m:t>
                    </m:r>
                  </m:e>
                </m:acc>
              </m:oMath>
            </m:oMathPara>
          </w:p>
        </w:tc>
        <w:tc>
          <w:tcPr>
            <w:tcW w:w="636" w:type="dxa"/>
          </w:tcPr>
          <w:p w:rsidR="00823615" w:rsidRPr="00A03DC6" w:rsidRDefault="00823615" w:rsidP="009F5D45">
            <w:pPr>
              <w:bidi/>
              <w:jc w:val="both"/>
              <w:rPr>
                <w:rFonts w:ascii="Simplified Arabic" w:hAnsi="Simplified Arabic" w:cs="Simplified Arabic"/>
                <w:b/>
                <w:bCs/>
                <w:sz w:val="32"/>
                <w:szCs w:val="32"/>
                <w:lang w:val="en-GB" w:bidi="ar-DZ"/>
              </w:rPr>
            </w:pPr>
            <w:r w:rsidRPr="00A03DC6">
              <w:rPr>
                <w:rFonts w:ascii="Simplified Arabic" w:hAnsi="Simplified Arabic" w:cs="Simplified Arabic"/>
                <w:b/>
                <w:bCs/>
                <w:sz w:val="32"/>
                <w:szCs w:val="32"/>
                <w:lang w:val="en-GB" w:bidi="ar-DZ"/>
              </w:rPr>
              <w:t>s</w:t>
            </w:r>
          </w:p>
        </w:tc>
        <w:tc>
          <w:tcPr>
            <w:tcW w:w="862" w:type="dxa"/>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hint="cs"/>
                <w:b/>
                <w:bCs/>
                <w:sz w:val="32"/>
                <w:szCs w:val="32"/>
                <w:rtl/>
                <w:lang w:val="en-GB" w:bidi="ar-DZ"/>
              </w:rPr>
              <w:t>الدرجة</w:t>
            </w:r>
          </w:p>
        </w:tc>
      </w:tr>
      <w:tr w:rsidR="00823615" w:rsidRPr="00A03DC6" w:rsidTr="00823615">
        <w:tc>
          <w:tcPr>
            <w:tcW w:w="943" w:type="dxa"/>
            <w:vMerge w:val="restart"/>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المحور 01</w:t>
            </w: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01</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أ</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02</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ب</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03</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ج</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04</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د</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05</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هـ</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4172" w:type="dxa"/>
            <w:gridSpan w:val="3"/>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الكلي</w:t>
            </w:r>
            <w:r w:rsidRPr="00A03DC6">
              <w:rPr>
                <w:rFonts w:ascii="Simplified Arabic" w:hAnsi="Simplified Arabic" w:cs="Simplified Arabic" w:hint="cs"/>
                <w:b/>
                <w:bCs/>
                <w:sz w:val="32"/>
                <w:szCs w:val="32"/>
                <w:rtl/>
                <w:lang w:val="en-GB" w:bidi="ar-DZ"/>
              </w:rPr>
              <w:t xml:space="preserve"> بالنسبة للمحور</w:t>
            </w:r>
            <w:r w:rsidRPr="00A03DC6">
              <w:rPr>
                <w:rFonts w:ascii="Simplified Arabic" w:hAnsi="Simplified Arabic" w:cs="Simplified Arabic"/>
                <w:b/>
                <w:bCs/>
                <w:sz w:val="32"/>
                <w:szCs w:val="32"/>
                <w:rtl/>
                <w:lang w:val="en-GB" w:bidi="ar-DZ"/>
              </w:rPr>
              <w:t xml:space="preserve"> 01</w:t>
            </w:r>
            <w:r w:rsidRPr="00A03DC6">
              <w:rPr>
                <w:rFonts w:ascii="Simplified Arabic" w:hAnsi="Simplified Arabic" w:cs="Simplified Arabic" w:hint="cs"/>
                <w:b/>
                <w:bCs/>
                <w:sz w:val="32"/>
                <w:szCs w:val="32"/>
                <w:rtl/>
                <w:lang w:val="en-GB" w:bidi="ar-DZ"/>
              </w:rPr>
              <w:t xml:space="preserve"> </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val="restart"/>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المحور</w:t>
            </w:r>
          </w:p>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02</w:t>
            </w: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06</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و</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sz w:val="32"/>
                <w:szCs w:val="32"/>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07</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ز</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sz w:val="32"/>
                <w:szCs w:val="32"/>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08</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ح</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sz w:val="32"/>
                <w:szCs w:val="32"/>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09</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ط</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sz w:val="32"/>
                <w:szCs w:val="32"/>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10</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ي</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4172" w:type="dxa"/>
            <w:gridSpan w:val="3"/>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الكلي</w:t>
            </w:r>
            <w:r w:rsidRPr="00A03DC6">
              <w:rPr>
                <w:rFonts w:ascii="Simplified Arabic" w:hAnsi="Simplified Arabic" w:cs="Simplified Arabic" w:hint="cs"/>
                <w:b/>
                <w:bCs/>
                <w:sz w:val="32"/>
                <w:szCs w:val="32"/>
                <w:rtl/>
                <w:lang w:val="en-GB" w:bidi="ar-DZ"/>
              </w:rPr>
              <w:t xml:space="preserve"> بالنسبة للمحور</w:t>
            </w:r>
            <w:r w:rsidRPr="00A03DC6">
              <w:rPr>
                <w:rFonts w:ascii="Simplified Arabic" w:hAnsi="Simplified Arabic" w:cs="Simplified Arabic"/>
                <w:b/>
                <w:bCs/>
                <w:sz w:val="32"/>
                <w:szCs w:val="32"/>
                <w:rtl/>
                <w:lang w:val="en-GB" w:bidi="ar-DZ"/>
              </w:rPr>
              <w:t xml:space="preserve"> 02</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val="restart"/>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المحور</w:t>
            </w:r>
          </w:p>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03</w:t>
            </w: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11</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ك</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12</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ل</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13</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م</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14</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ن</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943" w:type="dxa"/>
            <w:vMerge/>
          </w:tcPr>
          <w:p w:rsidR="00823615" w:rsidRPr="00A03DC6" w:rsidRDefault="00823615" w:rsidP="009F5D45">
            <w:pPr>
              <w:bidi/>
              <w:jc w:val="both"/>
              <w:rPr>
                <w:rFonts w:ascii="Simplified Arabic" w:hAnsi="Simplified Arabic" w:cs="Simplified Arabic"/>
                <w:b/>
                <w:bCs/>
                <w:rtl/>
                <w:lang w:val="en-GB" w:bidi="ar-DZ"/>
              </w:rPr>
            </w:pPr>
          </w:p>
        </w:tc>
        <w:tc>
          <w:tcPr>
            <w:tcW w:w="513"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15</w:t>
            </w:r>
          </w:p>
        </w:tc>
        <w:tc>
          <w:tcPr>
            <w:tcW w:w="2716" w:type="dxa"/>
          </w:tcPr>
          <w:p w:rsidR="00823615" w:rsidRPr="00A03DC6" w:rsidRDefault="00823615" w:rsidP="009F5D45">
            <w:pPr>
              <w:bidi/>
              <w:jc w:val="both"/>
              <w:rPr>
                <w:rFonts w:ascii="Simplified Arabic" w:hAnsi="Simplified Arabic" w:cs="Simplified Arabic"/>
                <w:b/>
                <w:bCs/>
                <w:rtl/>
                <w:lang w:val="en-GB" w:bidi="ar-DZ"/>
              </w:rPr>
            </w:pPr>
            <w:r w:rsidRPr="00A03DC6">
              <w:rPr>
                <w:rFonts w:ascii="Simplified Arabic" w:hAnsi="Simplified Arabic" w:cs="Simplified Arabic"/>
                <w:b/>
                <w:bCs/>
                <w:rtl/>
                <w:lang w:val="en-GB" w:bidi="ar-DZ"/>
              </w:rPr>
              <w:t>ص</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4172" w:type="dxa"/>
            <w:gridSpan w:val="3"/>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الكلي</w:t>
            </w:r>
            <w:r w:rsidRPr="00A03DC6">
              <w:rPr>
                <w:rFonts w:ascii="Simplified Arabic" w:hAnsi="Simplified Arabic" w:cs="Simplified Arabic" w:hint="cs"/>
                <w:b/>
                <w:bCs/>
                <w:sz w:val="32"/>
                <w:szCs w:val="32"/>
                <w:rtl/>
                <w:lang w:val="en-GB" w:bidi="ar-DZ"/>
              </w:rPr>
              <w:t xml:space="preserve"> بالنسبة للمحور  </w:t>
            </w:r>
            <w:r w:rsidRPr="00A03DC6">
              <w:rPr>
                <w:rFonts w:ascii="Simplified Arabic" w:hAnsi="Simplified Arabic" w:cs="Simplified Arabic"/>
                <w:b/>
                <w:bCs/>
                <w:sz w:val="32"/>
                <w:szCs w:val="32"/>
                <w:rtl/>
                <w:lang w:val="en-GB" w:bidi="ar-DZ"/>
              </w:rPr>
              <w:t>03</w:t>
            </w:r>
            <w:r w:rsidRPr="00A03DC6">
              <w:rPr>
                <w:rFonts w:ascii="Simplified Arabic" w:hAnsi="Simplified Arabic" w:cs="Simplified Arabic" w:hint="cs"/>
                <w:b/>
                <w:bCs/>
                <w:sz w:val="32"/>
                <w:szCs w:val="32"/>
                <w:rtl/>
                <w:lang w:val="en-GB" w:bidi="ar-DZ"/>
              </w:rPr>
              <w:t xml:space="preserve"> </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r w:rsidR="00823615" w:rsidRPr="00A03DC6" w:rsidTr="00823615">
        <w:tc>
          <w:tcPr>
            <w:tcW w:w="4172" w:type="dxa"/>
            <w:gridSpan w:val="3"/>
          </w:tcPr>
          <w:p w:rsidR="00823615" w:rsidRPr="00A03DC6" w:rsidRDefault="00823615" w:rsidP="009F5D45">
            <w:pPr>
              <w:bidi/>
              <w:jc w:val="both"/>
              <w:rPr>
                <w:rFonts w:ascii="Simplified Arabic" w:hAnsi="Simplified Arabic" w:cs="Simplified Arabic"/>
                <w:b/>
                <w:bCs/>
                <w:sz w:val="32"/>
                <w:szCs w:val="32"/>
                <w:rtl/>
                <w:lang w:val="en-GB" w:bidi="ar-DZ"/>
              </w:rPr>
            </w:pPr>
            <w:r w:rsidRPr="00A03DC6">
              <w:rPr>
                <w:rFonts w:ascii="Simplified Arabic" w:hAnsi="Simplified Arabic" w:cs="Simplified Arabic"/>
                <w:b/>
                <w:bCs/>
                <w:sz w:val="32"/>
                <w:szCs w:val="32"/>
                <w:rtl/>
                <w:lang w:val="en-GB" w:bidi="ar-DZ"/>
              </w:rPr>
              <w:t>الكلي 01+02+03</w:t>
            </w: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717" w:type="dxa"/>
          </w:tcPr>
          <w:p w:rsidR="00823615" w:rsidRPr="00A03DC6" w:rsidRDefault="00823615" w:rsidP="009F5D45">
            <w:pPr>
              <w:bidi/>
              <w:jc w:val="both"/>
              <w:rPr>
                <w:rFonts w:ascii="Simplified Arabic" w:hAnsi="Simplified Arabic" w:cs="Simplified Arabic"/>
                <w:b/>
                <w:bCs/>
                <w:rtl/>
                <w:lang w:val="en-GB" w:bidi="ar-DZ"/>
              </w:rPr>
            </w:pPr>
          </w:p>
        </w:tc>
        <w:tc>
          <w:tcPr>
            <w:tcW w:w="840" w:type="dxa"/>
          </w:tcPr>
          <w:p w:rsidR="00823615" w:rsidRPr="00A03DC6" w:rsidRDefault="00823615" w:rsidP="009F5D45">
            <w:pPr>
              <w:bidi/>
              <w:jc w:val="both"/>
              <w:rPr>
                <w:rFonts w:ascii="Simplified Arabic" w:hAnsi="Simplified Arabic" w:cs="Simplified Arabic"/>
                <w:b/>
                <w:bCs/>
                <w:rtl/>
                <w:lang w:val="en-GB" w:bidi="ar-DZ"/>
              </w:rPr>
            </w:pPr>
          </w:p>
        </w:tc>
        <w:tc>
          <w:tcPr>
            <w:tcW w:w="593" w:type="dxa"/>
          </w:tcPr>
          <w:p w:rsidR="00823615" w:rsidRPr="00A03DC6" w:rsidRDefault="00823615" w:rsidP="009F5D45">
            <w:pPr>
              <w:bidi/>
              <w:jc w:val="both"/>
              <w:rPr>
                <w:rFonts w:ascii="Simplified Arabic" w:hAnsi="Simplified Arabic" w:cs="Simplified Arabic"/>
                <w:b/>
                <w:bCs/>
                <w:rtl/>
                <w:lang w:val="en-GB" w:bidi="ar-DZ"/>
              </w:rPr>
            </w:pPr>
          </w:p>
        </w:tc>
        <w:tc>
          <w:tcPr>
            <w:tcW w:w="636" w:type="dxa"/>
          </w:tcPr>
          <w:p w:rsidR="00823615" w:rsidRPr="00A03DC6" w:rsidRDefault="00823615" w:rsidP="009F5D45">
            <w:pPr>
              <w:bidi/>
              <w:jc w:val="both"/>
              <w:rPr>
                <w:rFonts w:ascii="Simplified Arabic" w:hAnsi="Simplified Arabic" w:cs="Simplified Arabic"/>
                <w:b/>
                <w:bCs/>
                <w:rtl/>
                <w:lang w:val="en-GB" w:bidi="ar-DZ"/>
              </w:rPr>
            </w:pPr>
          </w:p>
        </w:tc>
        <w:tc>
          <w:tcPr>
            <w:tcW w:w="862" w:type="dxa"/>
          </w:tcPr>
          <w:p w:rsidR="00823615" w:rsidRPr="00A03DC6" w:rsidRDefault="00823615" w:rsidP="009F5D45">
            <w:pPr>
              <w:bidi/>
              <w:jc w:val="both"/>
              <w:rPr>
                <w:rFonts w:ascii="Simplified Arabic" w:hAnsi="Simplified Arabic" w:cs="Simplified Arabic"/>
                <w:b/>
                <w:bCs/>
                <w:rtl/>
                <w:lang w:val="en-GB" w:bidi="ar-DZ"/>
              </w:rPr>
            </w:pPr>
          </w:p>
        </w:tc>
      </w:tr>
    </w:tbl>
    <w:p w:rsidR="00492254" w:rsidRPr="00A03DC6" w:rsidRDefault="00522A97" w:rsidP="009F5D45">
      <w:pPr>
        <w:bidi/>
        <w:spacing w:after="0"/>
        <w:jc w:val="both"/>
        <w:rPr>
          <w:rFonts w:ascii="Simplified Arabic" w:hAnsi="Simplified Arabic" w:cs="Simplified Arabic"/>
          <w:b/>
          <w:bCs/>
          <w:sz w:val="28"/>
          <w:szCs w:val="28"/>
          <w:rtl/>
          <w:lang w:val="en-GB" w:bidi="ar-DZ"/>
        </w:rPr>
      </w:pPr>
      <w:proofErr w:type="gramStart"/>
      <w:r w:rsidRPr="00A03DC6">
        <w:rPr>
          <w:rFonts w:ascii="Simplified Arabic" w:hAnsi="Simplified Arabic" w:cs="Simplified Arabic"/>
          <w:b/>
          <w:bCs/>
          <w:sz w:val="28"/>
          <w:szCs w:val="28"/>
          <w:rtl/>
          <w:lang w:val="en-GB" w:bidi="ar-DZ"/>
        </w:rPr>
        <w:t>نلاحظ</w:t>
      </w:r>
      <w:proofErr w:type="gramEnd"/>
      <w:r w:rsidRPr="00A03DC6">
        <w:rPr>
          <w:rFonts w:ascii="Simplified Arabic" w:hAnsi="Simplified Arabic" w:cs="Simplified Arabic"/>
          <w:b/>
          <w:bCs/>
          <w:sz w:val="28"/>
          <w:szCs w:val="28"/>
          <w:rtl/>
          <w:lang w:val="en-GB" w:bidi="ar-DZ"/>
        </w:rPr>
        <w:t xml:space="preserve"> أننا سوف ن</w:t>
      </w:r>
      <w:r w:rsidRPr="00A03DC6">
        <w:rPr>
          <w:rFonts w:ascii="Simplified Arabic" w:hAnsi="Simplified Arabic" w:cs="Simplified Arabic" w:hint="cs"/>
          <w:b/>
          <w:bCs/>
          <w:sz w:val="28"/>
          <w:szCs w:val="28"/>
          <w:rtl/>
          <w:lang w:val="en-GB" w:bidi="ar-DZ"/>
        </w:rPr>
        <w:t>عطي الاستجابة الأولى 03، والثانية 02، والثالثة 01، وبعد هذا سوف نقوم بحساب المتوسطات الحسابية والانحرافات المعيارية لاستجابة مجموع أفراد العينة (180 تلميذا)، وذلك حسب:</w:t>
      </w:r>
    </w:p>
    <w:p w:rsidR="00522A97" w:rsidRPr="00A03DC6" w:rsidRDefault="00522A97" w:rsidP="009F5D45">
      <w:pPr>
        <w:pStyle w:val="Paragraphedeliste"/>
        <w:numPr>
          <w:ilvl w:val="0"/>
          <w:numId w:val="1"/>
        </w:numPr>
        <w:bidi/>
        <w:spacing w:after="0"/>
        <w:jc w:val="both"/>
        <w:rPr>
          <w:rFonts w:ascii="Simplified Arabic" w:hAnsi="Simplified Arabic" w:cs="Simplified Arabic"/>
          <w:b/>
          <w:bCs/>
          <w:sz w:val="28"/>
          <w:szCs w:val="28"/>
          <w:lang w:val="en-GB" w:bidi="ar-DZ"/>
        </w:rPr>
      </w:pPr>
      <w:proofErr w:type="gramStart"/>
      <w:r w:rsidRPr="00A03DC6">
        <w:rPr>
          <w:rFonts w:ascii="Simplified Arabic" w:hAnsi="Simplified Arabic" w:cs="Simplified Arabic" w:hint="cs"/>
          <w:b/>
          <w:bCs/>
          <w:sz w:val="28"/>
          <w:szCs w:val="28"/>
          <w:rtl/>
          <w:lang w:val="en-GB" w:bidi="ar-DZ"/>
        </w:rPr>
        <w:lastRenderedPageBreak/>
        <w:t>كل</w:t>
      </w:r>
      <w:proofErr w:type="gramEnd"/>
      <w:r w:rsidRPr="00A03DC6">
        <w:rPr>
          <w:rFonts w:ascii="Simplified Arabic" w:hAnsi="Simplified Arabic" w:cs="Simplified Arabic" w:hint="cs"/>
          <w:b/>
          <w:bCs/>
          <w:sz w:val="28"/>
          <w:szCs w:val="28"/>
          <w:rtl/>
          <w:lang w:val="en-GB" w:bidi="ar-DZ"/>
        </w:rPr>
        <w:t xml:space="preserve"> بند من البنود.</w:t>
      </w:r>
    </w:p>
    <w:p w:rsidR="00522A97" w:rsidRPr="00A03DC6" w:rsidRDefault="00522A97" w:rsidP="009F5D45">
      <w:pPr>
        <w:pStyle w:val="Paragraphedeliste"/>
        <w:numPr>
          <w:ilvl w:val="0"/>
          <w:numId w:val="1"/>
        </w:numPr>
        <w:bidi/>
        <w:spacing w:after="0"/>
        <w:jc w:val="both"/>
        <w:rPr>
          <w:rFonts w:ascii="Simplified Arabic" w:hAnsi="Simplified Arabic" w:cs="Simplified Arabic"/>
          <w:b/>
          <w:bCs/>
          <w:sz w:val="28"/>
          <w:szCs w:val="28"/>
          <w:lang w:val="en-GB" w:bidi="ar-DZ"/>
        </w:rPr>
      </w:pPr>
      <w:r w:rsidRPr="00A03DC6">
        <w:rPr>
          <w:rFonts w:ascii="Simplified Arabic" w:hAnsi="Simplified Arabic" w:cs="Simplified Arabic" w:hint="cs"/>
          <w:b/>
          <w:bCs/>
          <w:sz w:val="28"/>
          <w:szCs w:val="28"/>
          <w:rtl/>
          <w:lang w:val="en-GB" w:bidi="ar-DZ"/>
        </w:rPr>
        <w:t xml:space="preserve">كل محور من المحاور الثلاثة./ التي </w:t>
      </w:r>
      <w:proofErr w:type="gramStart"/>
      <w:r w:rsidRPr="00A03DC6">
        <w:rPr>
          <w:rFonts w:ascii="Simplified Arabic" w:hAnsi="Simplified Arabic" w:cs="Simplified Arabic" w:hint="cs"/>
          <w:b/>
          <w:bCs/>
          <w:sz w:val="28"/>
          <w:szCs w:val="28"/>
          <w:rtl/>
          <w:lang w:val="en-GB" w:bidi="ar-DZ"/>
        </w:rPr>
        <w:t>تقابل</w:t>
      </w:r>
      <w:proofErr w:type="gramEnd"/>
      <w:r w:rsidRPr="00A03DC6">
        <w:rPr>
          <w:rFonts w:ascii="Simplified Arabic" w:hAnsi="Simplified Arabic" w:cs="Simplified Arabic" w:hint="cs"/>
          <w:b/>
          <w:bCs/>
          <w:sz w:val="28"/>
          <w:szCs w:val="28"/>
          <w:rtl/>
          <w:lang w:val="en-GB" w:bidi="ar-DZ"/>
        </w:rPr>
        <w:t xml:space="preserve"> الفرضيات الفرعية الثلاثة. </w:t>
      </w:r>
    </w:p>
    <w:p w:rsidR="00522A97" w:rsidRPr="00A03DC6" w:rsidRDefault="00522A97" w:rsidP="009F5D45">
      <w:pPr>
        <w:pStyle w:val="Paragraphedeliste"/>
        <w:numPr>
          <w:ilvl w:val="0"/>
          <w:numId w:val="1"/>
        </w:numPr>
        <w:bidi/>
        <w:spacing w:after="0"/>
        <w:jc w:val="both"/>
        <w:rPr>
          <w:rFonts w:ascii="Simplified Arabic" w:hAnsi="Simplified Arabic" w:cs="Simplified Arabic"/>
          <w:b/>
          <w:bCs/>
          <w:sz w:val="28"/>
          <w:szCs w:val="28"/>
          <w:lang w:val="en-GB" w:bidi="ar-DZ"/>
        </w:rPr>
      </w:pPr>
      <w:r w:rsidRPr="00A03DC6">
        <w:rPr>
          <w:rFonts w:ascii="Simplified Arabic" w:hAnsi="Simplified Arabic" w:cs="Simplified Arabic" w:hint="cs"/>
          <w:b/>
          <w:bCs/>
          <w:sz w:val="28"/>
          <w:szCs w:val="28"/>
          <w:rtl/>
          <w:lang w:val="en-GB" w:bidi="ar-DZ"/>
        </w:rPr>
        <w:t xml:space="preserve">الاستمارة ككل/ التي </w:t>
      </w:r>
      <w:proofErr w:type="gramStart"/>
      <w:r w:rsidRPr="00A03DC6">
        <w:rPr>
          <w:rFonts w:ascii="Simplified Arabic" w:hAnsi="Simplified Arabic" w:cs="Simplified Arabic" w:hint="cs"/>
          <w:b/>
          <w:bCs/>
          <w:sz w:val="28"/>
          <w:szCs w:val="28"/>
          <w:rtl/>
          <w:lang w:val="en-GB" w:bidi="ar-DZ"/>
        </w:rPr>
        <w:t>تقابل</w:t>
      </w:r>
      <w:proofErr w:type="gramEnd"/>
      <w:r w:rsidRPr="00A03DC6">
        <w:rPr>
          <w:rFonts w:ascii="Simplified Arabic" w:hAnsi="Simplified Arabic" w:cs="Simplified Arabic" w:hint="cs"/>
          <w:b/>
          <w:bCs/>
          <w:sz w:val="28"/>
          <w:szCs w:val="28"/>
          <w:rtl/>
          <w:lang w:val="en-GB" w:bidi="ar-DZ"/>
        </w:rPr>
        <w:t xml:space="preserve"> الفرضية العامة.</w:t>
      </w:r>
    </w:p>
    <w:p w:rsidR="00AE6672" w:rsidRPr="00A03DC6" w:rsidRDefault="00B822AF" w:rsidP="009F5D45">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BF0FCE" w:rsidRPr="00A03DC6">
        <w:rPr>
          <w:rFonts w:ascii="Simplified Arabic" w:hAnsi="Simplified Arabic" w:cs="Simplified Arabic" w:hint="cs"/>
          <w:b/>
          <w:bCs/>
          <w:sz w:val="28"/>
          <w:szCs w:val="28"/>
          <w:rtl/>
          <w:lang w:bidi="ar-DZ"/>
        </w:rPr>
        <w:t>من المهم بعد هذا أن نلجأ لتحديد المعيار لذي على أساسه نقوم بتحديد قيمة المتوسط الحسابي للحكم عليه أجاء بدرجة عالية، متوسطة، أم ضعيفة.</w:t>
      </w:r>
    </w:p>
    <w:p w:rsidR="00BF0FCE" w:rsidRPr="00A03DC6" w:rsidRDefault="00B822AF" w:rsidP="009F5D45">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proofErr w:type="gramStart"/>
      <w:r w:rsidR="00BF0FCE" w:rsidRPr="00A03DC6">
        <w:rPr>
          <w:rFonts w:ascii="Simplified Arabic" w:hAnsi="Simplified Arabic" w:cs="Simplified Arabic" w:hint="cs"/>
          <w:b/>
          <w:bCs/>
          <w:sz w:val="28"/>
          <w:szCs w:val="28"/>
          <w:rtl/>
          <w:lang w:bidi="ar-DZ"/>
        </w:rPr>
        <w:t>وهذا</w:t>
      </w:r>
      <w:proofErr w:type="gramEnd"/>
      <w:r w:rsidR="00BF0FCE" w:rsidRPr="00A03DC6">
        <w:rPr>
          <w:rFonts w:ascii="Simplified Arabic" w:hAnsi="Simplified Arabic" w:cs="Simplified Arabic" w:hint="cs"/>
          <w:b/>
          <w:bCs/>
          <w:sz w:val="28"/>
          <w:szCs w:val="28"/>
          <w:rtl/>
          <w:lang w:bidi="ar-DZ"/>
        </w:rPr>
        <w:t xml:space="preserve"> المعيار يحسب بحذف الواحد من الدرجة 03 (أعلى درجة يتحصل عليها المستجيب) ثم تقسمها على 3 (عدد الخيارات المتاحة والتي هي موافق، لا أدري، غير موافق).</w:t>
      </w:r>
    </w:p>
    <w:p w:rsidR="00BF0FCE" w:rsidRPr="00A03DC6" w:rsidRDefault="00BF0FCE" w:rsidP="009F5D45">
      <w:pPr>
        <w:bidi/>
        <w:spacing w:after="0"/>
        <w:jc w:val="both"/>
        <w:rPr>
          <w:rFonts w:ascii="Simplified Arabic" w:hAnsi="Simplified Arabic" w:cs="Simplified Arabic"/>
          <w:b/>
          <w:bCs/>
          <w:sz w:val="28"/>
          <w:szCs w:val="28"/>
          <w:rtl/>
          <w:lang w:bidi="ar-DZ"/>
        </w:rPr>
      </w:pPr>
      <w:r w:rsidRPr="00A03DC6">
        <w:rPr>
          <w:rFonts w:ascii="Simplified Arabic" w:hAnsi="Simplified Arabic" w:cs="Simplified Arabic" w:hint="cs"/>
          <w:b/>
          <w:bCs/>
          <w:sz w:val="28"/>
          <w:szCs w:val="28"/>
          <w:rtl/>
          <w:lang w:bidi="ar-DZ"/>
        </w:rPr>
        <w:t xml:space="preserve">عندئذ نحصل على المعيار الآتي = 3-1/3 = 2/3 = 0.66.  </w:t>
      </w:r>
      <w:proofErr w:type="gramStart"/>
      <w:r w:rsidRPr="00A03DC6">
        <w:rPr>
          <w:rFonts w:ascii="Simplified Arabic" w:hAnsi="Simplified Arabic" w:cs="Simplified Arabic" w:hint="cs"/>
          <w:b/>
          <w:bCs/>
          <w:sz w:val="28"/>
          <w:szCs w:val="28"/>
          <w:rtl/>
          <w:lang w:bidi="ar-DZ"/>
        </w:rPr>
        <w:t>أي</w:t>
      </w:r>
      <w:proofErr w:type="gramEnd"/>
      <w:r w:rsidRPr="00A03DC6">
        <w:rPr>
          <w:rFonts w:ascii="Simplified Arabic" w:hAnsi="Simplified Arabic" w:cs="Simplified Arabic" w:hint="cs"/>
          <w:b/>
          <w:bCs/>
          <w:sz w:val="28"/>
          <w:szCs w:val="28"/>
          <w:rtl/>
          <w:lang w:bidi="ar-DZ"/>
        </w:rPr>
        <w:t xml:space="preserve"> أن الاستجابة المحصورة </w:t>
      </w:r>
    </w:p>
    <w:p w:rsidR="00BF0FCE" w:rsidRPr="00A03DC6" w:rsidRDefault="00BF0FCE" w:rsidP="009F5D45">
      <w:pPr>
        <w:pStyle w:val="Paragraphedeliste"/>
        <w:numPr>
          <w:ilvl w:val="0"/>
          <w:numId w:val="1"/>
        </w:numPr>
        <w:bidi/>
        <w:spacing w:after="0"/>
        <w:jc w:val="both"/>
        <w:rPr>
          <w:rFonts w:ascii="Simplified Arabic" w:hAnsi="Simplified Arabic" w:cs="Simplified Arabic"/>
          <w:b/>
          <w:bCs/>
          <w:sz w:val="28"/>
          <w:szCs w:val="28"/>
          <w:lang w:bidi="ar-DZ"/>
        </w:rPr>
      </w:pPr>
      <w:proofErr w:type="gramStart"/>
      <w:r w:rsidRPr="00A03DC6">
        <w:rPr>
          <w:rFonts w:ascii="Simplified Arabic" w:hAnsi="Simplified Arabic" w:cs="Simplified Arabic" w:hint="cs"/>
          <w:b/>
          <w:bCs/>
          <w:sz w:val="28"/>
          <w:szCs w:val="28"/>
          <w:rtl/>
          <w:lang w:bidi="ar-DZ"/>
        </w:rPr>
        <w:t>بين</w:t>
      </w:r>
      <w:proofErr w:type="gramEnd"/>
      <w:r w:rsidRPr="00A03DC6">
        <w:rPr>
          <w:rFonts w:ascii="Simplified Arabic" w:hAnsi="Simplified Arabic" w:cs="Simplified Arabic" w:hint="cs"/>
          <w:b/>
          <w:bCs/>
          <w:sz w:val="28"/>
          <w:szCs w:val="28"/>
          <w:rtl/>
          <w:lang w:bidi="ar-DZ"/>
        </w:rPr>
        <w:t xml:space="preserve"> 1 (أضعف استجابة) و 1.66 (حصلنا عليها بجمع 1</w:t>
      </w:r>
      <w:proofErr w:type="gramStart"/>
      <w:r w:rsidRPr="00A03DC6">
        <w:rPr>
          <w:rFonts w:ascii="Simplified Arabic" w:hAnsi="Simplified Arabic" w:cs="Simplified Arabic" w:hint="cs"/>
          <w:b/>
          <w:bCs/>
          <w:sz w:val="28"/>
          <w:szCs w:val="28"/>
          <w:rtl/>
          <w:lang w:bidi="ar-DZ"/>
        </w:rPr>
        <w:t>مع</w:t>
      </w:r>
      <w:proofErr w:type="gramEnd"/>
      <w:r w:rsidRPr="00A03DC6">
        <w:rPr>
          <w:rFonts w:ascii="Simplified Arabic" w:hAnsi="Simplified Arabic" w:cs="Simplified Arabic" w:hint="cs"/>
          <w:b/>
          <w:bCs/>
          <w:sz w:val="28"/>
          <w:szCs w:val="28"/>
          <w:rtl/>
          <w:lang w:bidi="ar-DZ"/>
        </w:rPr>
        <w:t xml:space="preserve"> 0.66) تكون ضعيفة.</w:t>
      </w:r>
    </w:p>
    <w:p w:rsidR="00BF0FCE" w:rsidRPr="00A03DC6" w:rsidRDefault="00BF0FCE" w:rsidP="009F5D45">
      <w:pPr>
        <w:pStyle w:val="Paragraphedeliste"/>
        <w:numPr>
          <w:ilvl w:val="0"/>
          <w:numId w:val="1"/>
        </w:numPr>
        <w:bidi/>
        <w:spacing w:after="0"/>
        <w:jc w:val="both"/>
        <w:rPr>
          <w:rFonts w:ascii="Simplified Arabic" w:hAnsi="Simplified Arabic" w:cs="Simplified Arabic"/>
          <w:b/>
          <w:bCs/>
          <w:sz w:val="28"/>
          <w:szCs w:val="28"/>
          <w:lang w:bidi="ar-DZ"/>
        </w:rPr>
      </w:pPr>
      <w:r w:rsidRPr="00A03DC6">
        <w:rPr>
          <w:rFonts w:ascii="Simplified Arabic" w:hAnsi="Simplified Arabic" w:cs="Simplified Arabic" w:hint="cs"/>
          <w:b/>
          <w:bCs/>
          <w:sz w:val="28"/>
          <w:szCs w:val="28"/>
          <w:rtl/>
          <w:lang w:bidi="ar-DZ"/>
        </w:rPr>
        <w:t>بين 1.67 و 2.33 (حصلنا عليها بجمع 1.67 مع 0.6</w:t>
      </w:r>
      <w:proofErr w:type="gramStart"/>
      <w:r w:rsidRPr="00A03DC6">
        <w:rPr>
          <w:rFonts w:ascii="Simplified Arabic" w:hAnsi="Simplified Arabic" w:cs="Simplified Arabic" w:hint="cs"/>
          <w:b/>
          <w:bCs/>
          <w:sz w:val="28"/>
          <w:szCs w:val="28"/>
          <w:rtl/>
          <w:lang w:bidi="ar-DZ"/>
        </w:rPr>
        <w:t xml:space="preserve">6) تكون </w:t>
      </w:r>
      <w:proofErr w:type="gramEnd"/>
      <w:r w:rsidRPr="00A03DC6">
        <w:rPr>
          <w:rFonts w:ascii="Simplified Arabic" w:hAnsi="Simplified Arabic" w:cs="Simplified Arabic" w:hint="cs"/>
          <w:b/>
          <w:bCs/>
          <w:sz w:val="28"/>
          <w:szCs w:val="28"/>
          <w:rtl/>
          <w:lang w:bidi="ar-DZ"/>
        </w:rPr>
        <w:t>متوسطة .</w:t>
      </w:r>
    </w:p>
    <w:p w:rsidR="00BF0FCE" w:rsidRPr="00A03DC6" w:rsidRDefault="00BF0FCE" w:rsidP="009F5D45">
      <w:pPr>
        <w:pStyle w:val="Paragraphedeliste"/>
        <w:numPr>
          <w:ilvl w:val="0"/>
          <w:numId w:val="1"/>
        </w:numPr>
        <w:bidi/>
        <w:spacing w:after="0"/>
        <w:jc w:val="both"/>
        <w:rPr>
          <w:rFonts w:ascii="Simplified Arabic" w:hAnsi="Simplified Arabic" w:cs="Simplified Arabic"/>
          <w:b/>
          <w:bCs/>
          <w:sz w:val="28"/>
          <w:szCs w:val="28"/>
          <w:rtl/>
          <w:lang w:bidi="ar-DZ"/>
        </w:rPr>
      </w:pPr>
      <w:r w:rsidRPr="00A03DC6">
        <w:rPr>
          <w:rFonts w:ascii="Simplified Arabic" w:hAnsi="Simplified Arabic" w:cs="Simplified Arabic" w:hint="cs"/>
          <w:b/>
          <w:bCs/>
          <w:sz w:val="28"/>
          <w:szCs w:val="28"/>
          <w:rtl/>
          <w:lang w:bidi="ar-DZ"/>
        </w:rPr>
        <w:t xml:space="preserve">بين 2.34 و 3 (حصلنا عليها بجمع </w:t>
      </w:r>
      <w:r w:rsidR="00823615" w:rsidRPr="00A03DC6">
        <w:rPr>
          <w:rFonts w:ascii="Simplified Arabic" w:hAnsi="Simplified Arabic" w:cs="Simplified Arabic" w:hint="cs"/>
          <w:b/>
          <w:bCs/>
          <w:sz w:val="28"/>
          <w:szCs w:val="28"/>
          <w:rtl/>
          <w:lang w:bidi="ar-DZ"/>
        </w:rPr>
        <w:t xml:space="preserve">2.34 مع 0.66) تكون عالية </w:t>
      </w:r>
    </w:p>
    <w:p w:rsidR="00BF0FCE" w:rsidRPr="00A03DC6" w:rsidRDefault="00B822AF" w:rsidP="009F5D45">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823615" w:rsidRPr="00A03DC6">
        <w:rPr>
          <w:rFonts w:ascii="Simplified Arabic" w:hAnsi="Simplified Arabic" w:cs="Simplified Arabic" w:hint="cs"/>
          <w:b/>
          <w:bCs/>
          <w:sz w:val="28"/>
          <w:szCs w:val="28"/>
          <w:rtl/>
          <w:lang w:bidi="ar-DZ"/>
        </w:rPr>
        <w:t xml:space="preserve">في حالة كانت الاختيارات خمسة (موافق بشدة 05 / موافق 04/ لا أدري03 / غير </w:t>
      </w:r>
      <w:proofErr w:type="gramStart"/>
      <w:r w:rsidR="00823615" w:rsidRPr="00A03DC6">
        <w:rPr>
          <w:rFonts w:ascii="Simplified Arabic" w:hAnsi="Simplified Arabic" w:cs="Simplified Arabic" w:hint="cs"/>
          <w:b/>
          <w:bCs/>
          <w:sz w:val="28"/>
          <w:szCs w:val="28"/>
          <w:rtl/>
          <w:lang w:bidi="ar-DZ"/>
        </w:rPr>
        <w:t>موافق023  /</w:t>
      </w:r>
      <w:proofErr w:type="gramEnd"/>
      <w:r w:rsidR="00823615" w:rsidRPr="00A03DC6">
        <w:rPr>
          <w:rFonts w:ascii="Simplified Arabic" w:hAnsi="Simplified Arabic" w:cs="Simplified Arabic" w:hint="cs"/>
          <w:b/>
          <w:bCs/>
          <w:sz w:val="28"/>
          <w:szCs w:val="28"/>
          <w:rtl/>
          <w:lang w:bidi="ar-DZ"/>
        </w:rPr>
        <w:t xml:space="preserve"> غير موافق بشدة 01،  فإن  المعيار الذي على أساسه نقوم بتحديد قيمة المتوسط الحسابي ، وهو (5-1 / 3 = 1.33 </w:t>
      </w:r>
      <w:proofErr w:type="gramStart"/>
      <w:r w:rsidR="00823615" w:rsidRPr="00A03DC6">
        <w:rPr>
          <w:rFonts w:ascii="Simplified Arabic" w:hAnsi="Simplified Arabic" w:cs="Simplified Arabic" w:hint="cs"/>
          <w:b/>
          <w:bCs/>
          <w:sz w:val="28"/>
          <w:szCs w:val="28"/>
          <w:rtl/>
          <w:lang w:bidi="ar-DZ"/>
        </w:rPr>
        <w:t>)  والخيارات</w:t>
      </w:r>
      <w:proofErr w:type="gramEnd"/>
      <w:r w:rsidR="00823615" w:rsidRPr="00A03DC6">
        <w:rPr>
          <w:rFonts w:ascii="Simplified Arabic" w:hAnsi="Simplified Arabic" w:cs="Simplified Arabic" w:hint="cs"/>
          <w:b/>
          <w:bCs/>
          <w:sz w:val="28"/>
          <w:szCs w:val="28"/>
          <w:rtl/>
          <w:lang w:bidi="ar-DZ"/>
        </w:rPr>
        <w:t xml:space="preserve"> تكون محصورة كالآتي:</w:t>
      </w:r>
    </w:p>
    <w:p w:rsidR="00823615" w:rsidRPr="00A03DC6" w:rsidRDefault="00823615" w:rsidP="009F5D45">
      <w:pPr>
        <w:pStyle w:val="Paragraphedeliste"/>
        <w:numPr>
          <w:ilvl w:val="0"/>
          <w:numId w:val="1"/>
        </w:numPr>
        <w:bidi/>
        <w:spacing w:after="0"/>
        <w:jc w:val="both"/>
        <w:rPr>
          <w:rFonts w:ascii="Simplified Arabic" w:hAnsi="Simplified Arabic" w:cs="Simplified Arabic"/>
          <w:b/>
          <w:bCs/>
          <w:sz w:val="28"/>
          <w:szCs w:val="28"/>
          <w:lang w:bidi="ar-DZ"/>
        </w:rPr>
      </w:pPr>
      <w:proofErr w:type="gramStart"/>
      <w:r w:rsidRPr="00A03DC6">
        <w:rPr>
          <w:rFonts w:ascii="Simplified Arabic" w:hAnsi="Simplified Arabic" w:cs="Simplified Arabic" w:hint="cs"/>
          <w:b/>
          <w:bCs/>
          <w:sz w:val="28"/>
          <w:szCs w:val="28"/>
          <w:rtl/>
          <w:lang w:bidi="ar-DZ"/>
        </w:rPr>
        <w:t>بين</w:t>
      </w:r>
      <w:proofErr w:type="gramEnd"/>
      <w:r w:rsidRPr="00A03DC6">
        <w:rPr>
          <w:rFonts w:ascii="Simplified Arabic" w:hAnsi="Simplified Arabic" w:cs="Simplified Arabic" w:hint="cs"/>
          <w:b/>
          <w:bCs/>
          <w:sz w:val="28"/>
          <w:szCs w:val="28"/>
          <w:rtl/>
          <w:lang w:bidi="ar-DZ"/>
        </w:rPr>
        <w:t xml:space="preserve"> 1 (أضعف استجابة) و 2.33 (حصلنا عليها بجمع 1</w:t>
      </w:r>
      <w:proofErr w:type="gramStart"/>
      <w:r w:rsidRPr="00A03DC6">
        <w:rPr>
          <w:rFonts w:ascii="Simplified Arabic" w:hAnsi="Simplified Arabic" w:cs="Simplified Arabic" w:hint="cs"/>
          <w:b/>
          <w:bCs/>
          <w:sz w:val="28"/>
          <w:szCs w:val="28"/>
          <w:rtl/>
          <w:lang w:bidi="ar-DZ"/>
        </w:rPr>
        <w:t>مع</w:t>
      </w:r>
      <w:proofErr w:type="gramEnd"/>
      <w:r w:rsidRPr="00A03DC6">
        <w:rPr>
          <w:rFonts w:ascii="Simplified Arabic" w:hAnsi="Simplified Arabic" w:cs="Simplified Arabic" w:hint="cs"/>
          <w:b/>
          <w:bCs/>
          <w:sz w:val="28"/>
          <w:szCs w:val="28"/>
          <w:rtl/>
          <w:lang w:bidi="ar-DZ"/>
        </w:rPr>
        <w:t xml:space="preserve"> 1.33) تكون ضعيفة.</w:t>
      </w:r>
    </w:p>
    <w:p w:rsidR="00823615" w:rsidRPr="00A03DC6" w:rsidRDefault="00823615" w:rsidP="009F5D45">
      <w:pPr>
        <w:pStyle w:val="Paragraphedeliste"/>
        <w:numPr>
          <w:ilvl w:val="0"/>
          <w:numId w:val="1"/>
        </w:numPr>
        <w:bidi/>
        <w:spacing w:after="0"/>
        <w:jc w:val="both"/>
        <w:rPr>
          <w:rFonts w:ascii="Simplified Arabic" w:hAnsi="Simplified Arabic" w:cs="Simplified Arabic"/>
          <w:b/>
          <w:bCs/>
          <w:sz w:val="28"/>
          <w:szCs w:val="28"/>
          <w:lang w:bidi="ar-DZ"/>
        </w:rPr>
      </w:pPr>
      <w:r w:rsidRPr="00A03DC6">
        <w:rPr>
          <w:rFonts w:ascii="Simplified Arabic" w:hAnsi="Simplified Arabic" w:cs="Simplified Arabic" w:hint="cs"/>
          <w:b/>
          <w:bCs/>
          <w:sz w:val="28"/>
          <w:szCs w:val="28"/>
          <w:rtl/>
          <w:lang w:bidi="ar-DZ"/>
        </w:rPr>
        <w:t>بين 2.34 و 3.67 (حصلنا عليها بجمع 2.34 مع 1.3</w:t>
      </w:r>
      <w:proofErr w:type="gramStart"/>
      <w:r w:rsidRPr="00A03DC6">
        <w:rPr>
          <w:rFonts w:ascii="Simplified Arabic" w:hAnsi="Simplified Arabic" w:cs="Simplified Arabic" w:hint="cs"/>
          <w:b/>
          <w:bCs/>
          <w:sz w:val="28"/>
          <w:szCs w:val="28"/>
          <w:rtl/>
          <w:lang w:bidi="ar-DZ"/>
        </w:rPr>
        <w:t xml:space="preserve">3) تكون </w:t>
      </w:r>
      <w:proofErr w:type="gramEnd"/>
      <w:r w:rsidRPr="00A03DC6">
        <w:rPr>
          <w:rFonts w:ascii="Simplified Arabic" w:hAnsi="Simplified Arabic" w:cs="Simplified Arabic" w:hint="cs"/>
          <w:b/>
          <w:bCs/>
          <w:sz w:val="28"/>
          <w:szCs w:val="28"/>
          <w:rtl/>
          <w:lang w:bidi="ar-DZ"/>
        </w:rPr>
        <w:t>متوسطة .</w:t>
      </w:r>
    </w:p>
    <w:p w:rsidR="00B822AF" w:rsidRDefault="00823615" w:rsidP="00B822AF">
      <w:pPr>
        <w:pStyle w:val="Paragraphedeliste"/>
        <w:numPr>
          <w:ilvl w:val="0"/>
          <w:numId w:val="1"/>
        </w:numPr>
        <w:bidi/>
        <w:spacing w:after="0"/>
        <w:jc w:val="both"/>
        <w:rPr>
          <w:rFonts w:ascii="Simplified Arabic" w:hAnsi="Simplified Arabic" w:cs="Simplified Arabic"/>
          <w:b/>
          <w:bCs/>
          <w:sz w:val="28"/>
          <w:szCs w:val="28"/>
          <w:lang w:bidi="ar-DZ"/>
        </w:rPr>
      </w:pPr>
      <w:r w:rsidRPr="00A03DC6">
        <w:rPr>
          <w:rFonts w:ascii="Simplified Arabic" w:hAnsi="Simplified Arabic" w:cs="Simplified Arabic" w:hint="cs"/>
          <w:b/>
          <w:bCs/>
          <w:sz w:val="28"/>
          <w:szCs w:val="28"/>
          <w:rtl/>
          <w:lang w:bidi="ar-DZ"/>
        </w:rPr>
        <w:t xml:space="preserve">بين </w:t>
      </w:r>
      <w:r w:rsidR="00A03DC6" w:rsidRPr="00A03DC6">
        <w:rPr>
          <w:rFonts w:ascii="Simplified Arabic" w:hAnsi="Simplified Arabic" w:cs="Simplified Arabic" w:hint="cs"/>
          <w:b/>
          <w:bCs/>
          <w:sz w:val="28"/>
          <w:szCs w:val="28"/>
          <w:rtl/>
          <w:lang w:bidi="ar-DZ"/>
        </w:rPr>
        <w:t>3.68</w:t>
      </w:r>
      <w:r w:rsidRPr="00A03DC6">
        <w:rPr>
          <w:rFonts w:ascii="Simplified Arabic" w:hAnsi="Simplified Arabic" w:cs="Simplified Arabic" w:hint="cs"/>
          <w:b/>
          <w:bCs/>
          <w:sz w:val="28"/>
          <w:szCs w:val="28"/>
          <w:rtl/>
          <w:lang w:bidi="ar-DZ"/>
        </w:rPr>
        <w:t xml:space="preserve"> و </w:t>
      </w:r>
      <w:r w:rsidR="00A03DC6" w:rsidRPr="00A03DC6">
        <w:rPr>
          <w:rFonts w:ascii="Simplified Arabic" w:hAnsi="Simplified Arabic" w:cs="Simplified Arabic" w:hint="cs"/>
          <w:b/>
          <w:bCs/>
          <w:sz w:val="28"/>
          <w:szCs w:val="28"/>
          <w:rtl/>
          <w:lang w:bidi="ar-DZ"/>
        </w:rPr>
        <w:t>5</w:t>
      </w:r>
      <w:r w:rsidRPr="00A03DC6">
        <w:rPr>
          <w:rFonts w:ascii="Simplified Arabic" w:hAnsi="Simplified Arabic" w:cs="Simplified Arabic" w:hint="cs"/>
          <w:b/>
          <w:bCs/>
          <w:sz w:val="28"/>
          <w:szCs w:val="28"/>
          <w:rtl/>
          <w:lang w:bidi="ar-DZ"/>
        </w:rPr>
        <w:t xml:space="preserve"> (حصلنا عليها بجمع </w:t>
      </w:r>
      <w:r w:rsidR="00A03DC6" w:rsidRPr="00A03DC6">
        <w:rPr>
          <w:rFonts w:ascii="Simplified Arabic" w:hAnsi="Simplified Arabic" w:cs="Simplified Arabic" w:hint="cs"/>
          <w:b/>
          <w:bCs/>
          <w:sz w:val="28"/>
          <w:szCs w:val="28"/>
          <w:rtl/>
          <w:lang w:bidi="ar-DZ"/>
        </w:rPr>
        <w:t>3.68</w:t>
      </w:r>
      <w:r w:rsidRPr="00A03DC6">
        <w:rPr>
          <w:rFonts w:ascii="Simplified Arabic" w:hAnsi="Simplified Arabic" w:cs="Simplified Arabic" w:hint="cs"/>
          <w:b/>
          <w:bCs/>
          <w:sz w:val="28"/>
          <w:szCs w:val="28"/>
          <w:rtl/>
          <w:lang w:bidi="ar-DZ"/>
        </w:rPr>
        <w:t xml:space="preserve"> مع </w:t>
      </w:r>
      <w:r w:rsidR="00A03DC6" w:rsidRPr="00A03DC6">
        <w:rPr>
          <w:rFonts w:ascii="Simplified Arabic" w:hAnsi="Simplified Arabic" w:cs="Simplified Arabic" w:hint="cs"/>
          <w:b/>
          <w:bCs/>
          <w:sz w:val="28"/>
          <w:szCs w:val="28"/>
          <w:rtl/>
          <w:lang w:bidi="ar-DZ"/>
        </w:rPr>
        <w:t>1.33</w:t>
      </w:r>
      <w:r w:rsidRPr="00A03DC6">
        <w:rPr>
          <w:rFonts w:ascii="Simplified Arabic" w:hAnsi="Simplified Arabic" w:cs="Simplified Arabic" w:hint="cs"/>
          <w:b/>
          <w:bCs/>
          <w:sz w:val="28"/>
          <w:szCs w:val="28"/>
          <w:rtl/>
          <w:lang w:bidi="ar-DZ"/>
        </w:rPr>
        <w:t>) تكون عالية</w:t>
      </w:r>
      <w:r w:rsidR="00A03DC6" w:rsidRPr="00A03DC6">
        <w:rPr>
          <w:rFonts w:ascii="Simplified Arabic" w:hAnsi="Simplified Arabic" w:cs="Simplified Arabic" w:hint="cs"/>
          <w:b/>
          <w:bCs/>
          <w:sz w:val="28"/>
          <w:szCs w:val="28"/>
          <w:rtl/>
          <w:lang w:bidi="ar-DZ"/>
        </w:rPr>
        <w:t>.</w:t>
      </w:r>
    </w:p>
    <w:p w:rsidR="00A03DC6" w:rsidRDefault="00B822AF" w:rsidP="00B822AF">
      <w:pPr>
        <w:bidi/>
        <w:spacing w:after="0"/>
        <w:ind w:left="36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   </w:t>
      </w:r>
      <w:r w:rsidR="00A03DC6" w:rsidRPr="00B822AF">
        <w:rPr>
          <w:rFonts w:ascii="Simplified Arabic" w:hAnsi="Simplified Arabic" w:cs="Simplified Arabic" w:hint="cs"/>
          <w:b/>
          <w:bCs/>
          <w:sz w:val="28"/>
          <w:szCs w:val="28"/>
          <w:rtl/>
          <w:lang w:bidi="ar-DZ"/>
        </w:rPr>
        <w:t>وهكذا يقابل كل متوسط  انحراف معياري، ودرجة (علية أو متوسطة او منخفضة)  أمام كل بند، او محور، او استمارة كلية، فنكون قادرين عند ذاك الإجابة بكل وضوح عن الفرضيات السابقة.</w:t>
      </w:r>
    </w:p>
    <w:p w:rsidR="00B822AF" w:rsidRDefault="00B822AF" w:rsidP="00B822AF">
      <w:pPr>
        <w:bidi/>
        <w:spacing w:after="0"/>
        <w:ind w:left="360"/>
        <w:jc w:val="both"/>
        <w:rPr>
          <w:rFonts w:ascii="Simplified Arabic" w:hAnsi="Simplified Arabic" w:cs="Simplified Arabic"/>
          <w:b/>
          <w:bCs/>
          <w:sz w:val="28"/>
          <w:szCs w:val="28"/>
          <w:rtl/>
          <w:lang w:bidi="ar-DZ"/>
        </w:rPr>
      </w:pPr>
    </w:p>
    <w:p w:rsidR="00B822AF" w:rsidRPr="00B822AF" w:rsidRDefault="00B822AF" w:rsidP="00B822AF">
      <w:pPr>
        <w:bidi/>
        <w:spacing w:after="0"/>
        <w:ind w:left="360"/>
        <w:jc w:val="right"/>
        <w:rPr>
          <w:rFonts w:ascii="Simplified Arabic" w:hAnsi="Simplified Arabic" w:cs="Simplified Arabic"/>
          <w:b/>
          <w:bCs/>
          <w:sz w:val="28"/>
          <w:szCs w:val="28"/>
          <w:rtl/>
          <w:lang w:bidi="ar-DZ"/>
        </w:rPr>
      </w:pPr>
      <w:r w:rsidRPr="00B822AF">
        <w:rPr>
          <w:rFonts w:ascii="Simplified Arabic" w:hAnsi="Simplified Arabic" w:cs="Simplified Arabic" w:hint="cs"/>
          <w:b/>
          <w:bCs/>
          <w:sz w:val="28"/>
          <w:szCs w:val="28"/>
          <w:rtl/>
          <w:lang w:bidi="ar-DZ"/>
        </w:rPr>
        <w:t xml:space="preserve">د/ </w:t>
      </w:r>
      <w:proofErr w:type="spellStart"/>
      <w:r w:rsidRPr="00B822AF">
        <w:rPr>
          <w:rFonts w:ascii="Simplified Arabic" w:hAnsi="Simplified Arabic" w:cs="Simplified Arabic" w:hint="cs"/>
          <w:b/>
          <w:bCs/>
          <w:sz w:val="28"/>
          <w:szCs w:val="28"/>
          <w:rtl/>
          <w:lang w:bidi="ar-DZ"/>
        </w:rPr>
        <w:t>هاين</w:t>
      </w:r>
      <w:proofErr w:type="spellEnd"/>
      <w:r w:rsidRPr="00B822AF">
        <w:rPr>
          <w:rFonts w:ascii="Simplified Arabic" w:hAnsi="Simplified Arabic" w:cs="Simplified Arabic" w:hint="cs"/>
          <w:b/>
          <w:bCs/>
          <w:sz w:val="28"/>
          <w:szCs w:val="28"/>
          <w:rtl/>
          <w:lang w:bidi="ar-DZ"/>
        </w:rPr>
        <w:t xml:space="preserve"> ياسين</w:t>
      </w:r>
    </w:p>
    <w:sectPr w:rsidR="00B822AF" w:rsidRPr="00B822AF" w:rsidSect="0048198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661" w:rsidRDefault="008E6661" w:rsidP="00B822AF">
      <w:pPr>
        <w:spacing w:after="0" w:line="240" w:lineRule="auto"/>
      </w:pPr>
      <w:r>
        <w:separator/>
      </w:r>
    </w:p>
  </w:endnote>
  <w:endnote w:type="continuationSeparator" w:id="0">
    <w:p w:rsidR="008E6661" w:rsidRDefault="008E6661" w:rsidP="00B82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9085908"/>
      <w:docPartObj>
        <w:docPartGallery w:val="Page Numbers (Bottom of Page)"/>
        <w:docPartUnique/>
      </w:docPartObj>
    </w:sdtPr>
    <w:sdtEndPr/>
    <w:sdtContent>
      <w:p w:rsidR="00B822AF" w:rsidRDefault="00B822AF">
        <w:pPr>
          <w:pStyle w:val="Pieddepage"/>
          <w:jc w:val="center"/>
        </w:pPr>
        <w:r>
          <w:fldChar w:fldCharType="begin"/>
        </w:r>
        <w:r>
          <w:instrText>PAGE   \* MERGEFORMAT</w:instrText>
        </w:r>
        <w:r>
          <w:fldChar w:fldCharType="separate"/>
        </w:r>
        <w:r w:rsidR="00CF439E">
          <w:rPr>
            <w:noProof/>
          </w:rPr>
          <w:t>4</w:t>
        </w:r>
        <w:r>
          <w:fldChar w:fldCharType="end"/>
        </w:r>
      </w:p>
    </w:sdtContent>
  </w:sdt>
  <w:p w:rsidR="00B822AF" w:rsidRDefault="00B822A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661" w:rsidRDefault="008E6661" w:rsidP="00B822AF">
      <w:pPr>
        <w:spacing w:after="0" w:line="240" w:lineRule="auto"/>
      </w:pPr>
      <w:r>
        <w:separator/>
      </w:r>
    </w:p>
  </w:footnote>
  <w:footnote w:type="continuationSeparator" w:id="0">
    <w:p w:rsidR="008E6661" w:rsidRDefault="008E6661" w:rsidP="00B822A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C803C4"/>
    <w:multiLevelType w:val="hybridMultilevel"/>
    <w:tmpl w:val="7D5CD090"/>
    <w:lvl w:ilvl="0" w:tplc="26A4D0EC">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BCF"/>
    <w:rsid w:val="0012614D"/>
    <w:rsid w:val="00360C63"/>
    <w:rsid w:val="004627AC"/>
    <w:rsid w:val="00481982"/>
    <w:rsid w:val="00492254"/>
    <w:rsid w:val="00497ED6"/>
    <w:rsid w:val="004E5222"/>
    <w:rsid w:val="00522A97"/>
    <w:rsid w:val="00823615"/>
    <w:rsid w:val="00834BCF"/>
    <w:rsid w:val="00836D63"/>
    <w:rsid w:val="00891B38"/>
    <w:rsid w:val="008E6661"/>
    <w:rsid w:val="009D24CD"/>
    <w:rsid w:val="009F5D45"/>
    <w:rsid w:val="00A013BB"/>
    <w:rsid w:val="00A03DC6"/>
    <w:rsid w:val="00AC2654"/>
    <w:rsid w:val="00AE6672"/>
    <w:rsid w:val="00B822AF"/>
    <w:rsid w:val="00BC4DB7"/>
    <w:rsid w:val="00BD4757"/>
    <w:rsid w:val="00BF0FCE"/>
    <w:rsid w:val="00C9622A"/>
    <w:rsid w:val="00CF439E"/>
    <w:rsid w:val="00D20028"/>
    <w:rsid w:val="00DB3A14"/>
    <w:rsid w:val="00DB5E74"/>
    <w:rsid w:val="00E13302"/>
    <w:rsid w:val="00E259C8"/>
    <w:rsid w:val="00F8181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E6672"/>
    <w:rPr>
      <w:color w:val="808080"/>
    </w:rPr>
  </w:style>
  <w:style w:type="paragraph" w:styleId="Textedebulles">
    <w:name w:val="Balloon Text"/>
    <w:basedOn w:val="Normal"/>
    <w:link w:val="TextedebullesCar"/>
    <w:uiPriority w:val="99"/>
    <w:semiHidden/>
    <w:unhideWhenUsed/>
    <w:rsid w:val="00AE66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6672"/>
    <w:rPr>
      <w:rFonts w:ascii="Tahoma" w:hAnsi="Tahoma" w:cs="Tahoma"/>
      <w:sz w:val="16"/>
      <w:szCs w:val="16"/>
    </w:rPr>
  </w:style>
  <w:style w:type="table" w:styleId="Grilledutableau">
    <w:name w:val="Table Grid"/>
    <w:basedOn w:val="TableauNormal"/>
    <w:uiPriority w:val="59"/>
    <w:rsid w:val="004922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522A97"/>
    <w:pPr>
      <w:ind w:left="720"/>
      <w:contextualSpacing/>
    </w:pPr>
  </w:style>
  <w:style w:type="paragraph" w:styleId="En-tte">
    <w:name w:val="header"/>
    <w:basedOn w:val="Normal"/>
    <w:link w:val="En-tteCar"/>
    <w:uiPriority w:val="99"/>
    <w:unhideWhenUsed/>
    <w:rsid w:val="00B822AF"/>
    <w:pPr>
      <w:tabs>
        <w:tab w:val="center" w:pos="4536"/>
        <w:tab w:val="right" w:pos="9072"/>
      </w:tabs>
      <w:spacing w:after="0" w:line="240" w:lineRule="auto"/>
    </w:pPr>
  </w:style>
  <w:style w:type="character" w:customStyle="1" w:styleId="En-tteCar">
    <w:name w:val="En-tête Car"/>
    <w:basedOn w:val="Policepardfaut"/>
    <w:link w:val="En-tte"/>
    <w:uiPriority w:val="99"/>
    <w:rsid w:val="00B822AF"/>
  </w:style>
  <w:style w:type="paragraph" w:styleId="Pieddepage">
    <w:name w:val="footer"/>
    <w:basedOn w:val="Normal"/>
    <w:link w:val="PieddepageCar"/>
    <w:uiPriority w:val="99"/>
    <w:unhideWhenUsed/>
    <w:rsid w:val="00B822A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22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E6672"/>
    <w:rPr>
      <w:color w:val="808080"/>
    </w:rPr>
  </w:style>
  <w:style w:type="paragraph" w:styleId="Textedebulles">
    <w:name w:val="Balloon Text"/>
    <w:basedOn w:val="Normal"/>
    <w:link w:val="TextedebullesCar"/>
    <w:uiPriority w:val="99"/>
    <w:semiHidden/>
    <w:unhideWhenUsed/>
    <w:rsid w:val="00AE66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E6672"/>
    <w:rPr>
      <w:rFonts w:ascii="Tahoma" w:hAnsi="Tahoma" w:cs="Tahoma"/>
      <w:sz w:val="16"/>
      <w:szCs w:val="16"/>
    </w:rPr>
  </w:style>
  <w:style w:type="table" w:styleId="Grilledutableau">
    <w:name w:val="Table Grid"/>
    <w:basedOn w:val="TableauNormal"/>
    <w:uiPriority w:val="59"/>
    <w:rsid w:val="004922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uiPriority w:val="34"/>
    <w:qFormat/>
    <w:rsid w:val="00522A97"/>
    <w:pPr>
      <w:ind w:left="720"/>
      <w:contextualSpacing/>
    </w:pPr>
  </w:style>
  <w:style w:type="paragraph" w:styleId="En-tte">
    <w:name w:val="header"/>
    <w:basedOn w:val="Normal"/>
    <w:link w:val="En-tteCar"/>
    <w:uiPriority w:val="99"/>
    <w:unhideWhenUsed/>
    <w:rsid w:val="00B822AF"/>
    <w:pPr>
      <w:tabs>
        <w:tab w:val="center" w:pos="4536"/>
        <w:tab w:val="right" w:pos="9072"/>
      </w:tabs>
      <w:spacing w:after="0" w:line="240" w:lineRule="auto"/>
    </w:pPr>
  </w:style>
  <w:style w:type="character" w:customStyle="1" w:styleId="En-tteCar">
    <w:name w:val="En-tête Car"/>
    <w:basedOn w:val="Policepardfaut"/>
    <w:link w:val="En-tte"/>
    <w:uiPriority w:val="99"/>
    <w:rsid w:val="00B822AF"/>
  </w:style>
  <w:style w:type="paragraph" w:styleId="Pieddepage">
    <w:name w:val="footer"/>
    <w:basedOn w:val="Normal"/>
    <w:link w:val="PieddepageCar"/>
    <w:uiPriority w:val="99"/>
    <w:unhideWhenUsed/>
    <w:rsid w:val="00B822A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2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381</TotalTime>
  <Pages>1</Pages>
  <Words>851</Words>
  <Characters>4685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Yassine Haine</dc:creator>
  <cp:lastModifiedBy>Yassine Haine</cp:lastModifiedBy>
  <cp:revision>12</cp:revision>
  <cp:lastPrinted>2021-11-10T06:12:00Z</cp:lastPrinted>
  <dcterms:created xsi:type="dcterms:W3CDTF">2021-01-25T06:35:00Z</dcterms:created>
  <dcterms:modified xsi:type="dcterms:W3CDTF">2021-11-10T06:13:00Z</dcterms:modified>
</cp:coreProperties>
</file>