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EC3" w:rsidRDefault="00355EC3" w:rsidP="00355EC3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لتكن لدينا الميزانيتين الوظيفيتين التاليتين للدورتين 2018 و 2019 بالقيم الإجمالية</w:t>
      </w:r>
    </w:p>
    <w:tbl>
      <w:tblPr>
        <w:tblStyle w:val="Grilledutableau"/>
        <w:bidiVisual/>
        <w:tblW w:w="0" w:type="auto"/>
        <w:tblLook w:val="04A0"/>
      </w:tblPr>
      <w:tblGrid>
        <w:gridCol w:w="1535"/>
        <w:gridCol w:w="1535"/>
        <w:gridCol w:w="1535"/>
        <w:gridCol w:w="1535"/>
        <w:gridCol w:w="1536"/>
        <w:gridCol w:w="1536"/>
      </w:tblGrid>
      <w:tr w:rsidR="00355EC3" w:rsidTr="00466FE4"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الأصول</w:t>
            </w:r>
            <w:proofErr w:type="gram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2018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2019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الخصوم</w:t>
            </w:r>
            <w:proofErr w:type="gramEnd"/>
          </w:p>
        </w:tc>
        <w:tc>
          <w:tcPr>
            <w:tcW w:w="1536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2018</w:t>
            </w:r>
          </w:p>
        </w:tc>
        <w:tc>
          <w:tcPr>
            <w:tcW w:w="1536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2019</w:t>
            </w:r>
          </w:p>
        </w:tc>
      </w:tr>
      <w:tr w:rsidR="00355EC3" w:rsidTr="00466FE4"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تثبيتات معنوية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219258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219258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رأس المال الصادر</w:t>
            </w:r>
          </w:p>
        </w:tc>
        <w:tc>
          <w:tcPr>
            <w:tcW w:w="1536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2000000</w:t>
            </w:r>
          </w:p>
        </w:tc>
        <w:tc>
          <w:tcPr>
            <w:tcW w:w="1536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3000000</w:t>
            </w:r>
          </w:p>
        </w:tc>
      </w:tr>
      <w:tr w:rsidR="00355EC3" w:rsidTr="00466FE4"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تثبيتات مادية 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احتياطات قانونية</w:t>
            </w:r>
          </w:p>
        </w:tc>
        <w:tc>
          <w:tcPr>
            <w:tcW w:w="1536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150000</w:t>
            </w:r>
          </w:p>
        </w:tc>
        <w:tc>
          <w:tcPr>
            <w:tcW w:w="1536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180000</w:t>
            </w:r>
          </w:p>
        </w:tc>
      </w:tr>
      <w:tr w:rsidR="00355EC3" w:rsidTr="00466FE4"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أراضي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337320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505980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احتياطات أخرى</w:t>
            </w:r>
          </w:p>
        </w:tc>
        <w:tc>
          <w:tcPr>
            <w:tcW w:w="1536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1800000</w:t>
            </w:r>
          </w:p>
        </w:tc>
        <w:tc>
          <w:tcPr>
            <w:tcW w:w="1536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1958660</w:t>
            </w:r>
          </w:p>
        </w:tc>
      </w:tr>
      <w:tr w:rsidR="00355EC3" w:rsidTr="00466FE4"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مباني</w:t>
            </w:r>
            <w:proofErr w:type="gramEnd"/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5734440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5734440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نتيجة الدورة</w:t>
            </w:r>
          </w:p>
        </w:tc>
        <w:tc>
          <w:tcPr>
            <w:tcW w:w="1536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362619</w:t>
            </w:r>
          </w:p>
        </w:tc>
        <w:tc>
          <w:tcPr>
            <w:tcW w:w="1536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252990</w:t>
            </w:r>
          </w:p>
        </w:tc>
      </w:tr>
      <w:tr w:rsidR="00355EC3" w:rsidTr="00466FE4"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معدات</w:t>
            </w:r>
            <w:proofErr w:type="gram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تقنية 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6409080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8095680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مخصصات</w:t>
            </w:r>
            <w:proofErr w:type="gram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الخسائر والتكاليف</w:t>
            </w:r>
          </w:p>
        </w:tc>
        <w:tc>
          <w:tcPr>
            <w:tcW w:w="1536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84330</w:t>
            </w:r>
          </w:p>
        </w:tc>
        <w:tc>
          <w:tcPr>
            <w:tcW w:w="1536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118062</w:t>
            </w:r>
          </w:p>
        </w:tc>
      </w:tr>
      <w:tr w:rsidR="00355EC3" w:rsidTr="00466FE4"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معدات</w:t>
            </w:r>
            <w:proofErr w:type="gram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أخرى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574640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709568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الاهتلاكات والمؤونات</w:t>
            </w:r>
          </w:p>
        </w:tc>
        <w:tc>
          <w:tcPr>
            <w:tcW w:w="1536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8120979</w:t>
            </w:r>
          </w:p>
        </w:tc>
        <w:tc>
          <w:tcPr>
            <w:tcW w:w="1536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9993105</w:t>
            </w:r>
          </w:p>
        </w:tc>
      </w:tr>
      <w:tr w:rsidR="00355EC3" w:rsidTr="00466FE4"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تثبيتات مالية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100000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100000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الديون المالية</w:t>
            </w:r>
          </w:p>
        </w:tc>
        <w:tc>
          <w:tcPr>
            <w:tcW w:w="1536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3373200</w:t>
            </w:r>
          </w:p>
        </w:tc>
        <w:tc>
          <w:tcPr>
            <w:tcW w:w="1536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4529900</w:t>
            </w:r>
          </w:p>
        </w:tc>
      </w:tr>
      <w:tr w:rsidR="00355EC3" w:rsidTr="00466FE4"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spellStart"/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مخزونات</w:t>
            </w:r>
            <w:proofErr w:type="spellEnd"/>
            <w:proofErr w:type="gramEnd"/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ديون </w:t>
            </w: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الموردين</w:t>
            </w:r>
            <w:proofErr w:type="gramEnd"/>
          </w:p>
        </w:tc>
        <w:tc>
          <w:tcPr>
            <w:tcW w:w="1536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3000461</w:t>
            </w:r>
          </w:p>
        </w:tc>
        <w:tc>
          <w:tcPr>
            <w:tcW w:w="1536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1000153</w:t>
            </w:r>
          </w:p>
        </w:tc>
      </w:tr>
      <w:tr w:rsidR="00355EC3" w:rsidTr="00466FE4"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مواد</w:t>
            </w:r>
            <w:proofErr w:type="gram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أولية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2373200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3373200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ديون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جبائية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واجتماعية</w:t>
            </w:r>
          </w:p>
        </w:tc>
        <w:tc>
          <w:tcPr>
            <w:tcW w:w="1536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485758</w:t>
            </w:r>
          </w:p>
        </w:tc>
        <w:tc>
          <w:tcPr>
            <w:tcW w:w="1536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543258</w:t>
            </w:r>
          </w:p>
        </w:tc>
      </w:tr>
      <w:tr w:rsidR="00355EC3" w:rsidTr="00466FE4"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منتجات</w:t>
            </w:r>
            <w:proofErr w:type="gram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تامة 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1843300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168600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أوراق الدفع</w:t>
            </w:r>
          </w:p>
        </w:tc>
        <w:tc>
          <w:tcPr>
            <w:tcW w:w="1536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1000154</w:t>
            </w:r>
          </w:p>
        </w:tc>
        <w:tc>
          <w:tcPr>
            <w:tcW w:w="1536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2000307</w:t>
            </w:r>
          </w:p>
        </w:tc>
      </w:tr>
      <w:tr w:rsidR="00355EC3" w:rsidTr="00466FE4"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عملاء</w:t>
            </w:r>
            <w:proofErr w:type="gramEnd"/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1000154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2000308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ديون</w:t>
            </w:r>
            <w:proofErr w:type="gram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أخرى</w:t>
            </w:r>
          </w:p>
        </w:tc>
        <w:tc>
          <w:tcPr>
            <w:tcW w:w="1536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355873</w:t>
            </w:r>
          </w:p>
        </w:tc>
        <w:tc>
          <w:tcPr>
            <w:tcW w:w="1536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514413</w:t>
            </w:r>
          </w:p>
        </w:tc>
      </w:tr>
      <w:tr w:rsidR="00355EC3" w:rsidTr="00466FE4"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أوراق</w:t>
            </w:r>
            <w:proofErr w:type="gram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القبض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168660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337320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سلفات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مصرفية جارية</w:t>
            </w:r>
          </w:p>
        </w:tc>
        <w:tc>
          <w:tcPr>
            <w:tcW w:w="1536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/</w:t>
            </w:r>
          </w:p>
        </w:tc>
        <w:tc>
          <w:tcPr>
            <w:tcW w:w="1536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192580</w:t>
            </w:r>
          </w:p>
        </w:tc>
      </w:tr>
      <w:tr w:rsidR="00355EC3" w:rsidTr="00466FE4"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ذمم أخرى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50598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67464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536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536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</w:tr>
      <w:tr w:rsidR="00355EC3" w:rsidTr="00466FE4"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قيم منقولة للتوظيف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84330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84330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536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536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</w:tr>
      <w:tr w:rsidR="00355EC3" w:rsidTr="00466FE4"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النقديات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1838394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1349280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536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536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</w:tr>
      <w:tr w:rsidR="00355EC3" w:rsidTr="00466FE4"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المجموع</w:t>
            </w:r>
            <w:proofErr w:type="gramEnd"/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20733374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24263428</w:t>
            </w:r>
          </w:p>
        </w:tc>
        <w:tc>
          <w:tcPr>
            <w:tcW w:w="1535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المجموع</w:t>
            </w:r>
            <w:proofErr w:type="gramEnd"/>
          </w:p>
        </w:tc>
        <w:tc>
          <w:tcPr>
            <w:tcW w:w="1536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20733374</w:t>
            </w:r>
          </w:p>
        </w:tc>
        <w:tc>
          <w:tcPr>
            <w:tcW w:w="1536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24263428</w:t>
            </w:r>
          </w:p>
        </w:tc>
      </w:tr>
    </w:tbl>
    <w:p w:rsidR="00355EC3" w:rsidRDefault="00355EC3" w:rsidP="00355EC3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</w:p>
    <w:p w:rsidR="00355EC3" w:rsidRPr="00355EC3" w:rsidRDefault="00355EC3" w:rsidP="00355EC3">
      <w:pPr>
        <w:bidi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355EC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lastRenderedPageBreak/>
        <w:t>جدول الاستثمارات</w:t>
      </w:r>
    </w:p>
    <w:tbl>
      <w:tblPr>
        <w:tblStyle w:val="Grilledutableau"/>
        <w:bidiVisual/>
        <w:tblW w:w="0" w:type="auto"/>
        <w:tblLook w:val="04A0"/>
      </w:tblPr>
      <w:tblGrid>
        <w:gridCol w:w="1842"/>
        <w:gridCol w:w="1842"/>
        <w:gridCol w:w="1842"/>
        <w:gridCol w:w="1843"/>
        <w:gridCol w:w="1843"/>
      </w:tblGrid>
      <w:tr w:rsidR="00355EC3" w:rsidTr="00466FE4"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البيان</w:t>
            </w:r>
            <w:proofErr w:type="gramEnd"/>
          </w:p>
        </w:tc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القيمة الإجمالية بداية المدة</w:t>
            </w:r>
          </w:p>
        </w:tc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زيادة</w:t>
            </w:r>
            <w:proofErr w:type="gramEnd"/>
          </w:p>
        </w:tc>
        <w:tc>
          <w:tcPr>
            <w:tcW w:w="1843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انخفاض</w:t>
            </w:r>
            <w:proofErr w:type="gramEnd"/>
          </w:p>
        </w:tc>
        <w:tc>
          <w:tcPr>
            <w:tcW w:w="1843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القيمة الإجمالية نهاية المدة</w:t>
            </w:r>
          </w:p>
        </w:tc>
      </w:tr>
      <w:tr w:rsidR="00355EC3" w:rsidTr="00466FE4"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تثبيتات معنوية</w:t>
            </w:r>
          </w:p>
        </w:tc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219258</w:t>
            </w:r>
          </w:p>
        </w:tc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/</w:t>
            </w:r>
          </w:p>
        </w:tc>
        <w:tc>
          <w:tcPr>
            <w:tcW w:w="1843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/</w:t>
            </w:r>
          </w:p>
        </w:tc>
        <w:tc>
          <w:tcPr>
            <w:tcW w:w="1843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219258</w:t>
            </w:r>
          </w:p>
        </w:tc>
      </w:tr>
      <w:tr w:rsidR="00355EC3" w:rsidTr="00466FE4"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تثبيتات عينية</w:t>
            </w:r>
          </w:p>
        </w:tc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843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843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</w:tr>
      <w:tr w:rsidR="00355EC3" w:rsidTr="00466FE4"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أراضي</w:t>
            </w:r>
          </w:p>
        </w:tc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337320</w:t>
            </w:r>
          </w:p>
        </w:tc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168660</w:t>
            </w:r>
          </w:p>
        </w:tc>
        <w:tc>
          <w:tcPr>
            <w:tcW w:w="1843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/</w:t>
            </w:r>
          </w:p>
        </w:tc>
        <w:tc>
          <w:tcPr>
            <w:tcW w:w="1843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505980</w:t>
            </w:r>
          </w:p>
        </w:tc>
      </w:tr>
      <w:tr w:rsidR="00355EC3" w:rsidTr="00466FE4"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مباني</w:t>
            </w:r>
            <w:proofErr w:type="gram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</w:t>
            </w:r>
          </w:p>
        </w:tc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5734440</w:t>
            </w:r>
          </w:p>
        </w:tc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/</w:t>
            </w:r>
          </w:p>
        </w:tc>
        <w:tc>
          <w:tcPr>
            <w:tcW w:w="1843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/</w:t>
            </w:r>
          </w:p>
        </w:tc>
        <w:tc>
          <w:tcPr>
            <w:tcW w:w="1843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5734440</w:t>
            </w:r>
          </w:p>
        </w:tc>
      </w:tr>
      <w:tr w:rsidR="00355EC3" w:rsidTr="00466FE4"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معدات</w:t>
            </w:r>
            <w:proofErr w:type="gram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تقنية</w:t>
            </w:r>
          </w:p>
        </w:tc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6409080</w:t>
            </w:r>
          </w:p>
        </w:tc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1686600</w:t>
            </w:r>
          </w:p>
        </w:tc>
        <w:tc>
          <w:tcPr>
            <w:tcW w:w="1843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/</w:t>
            </w:r>
          </w:p>
        </w:tc>
        <w:tc>
          <w:tcPr>
            <w:tcW w:w="1843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8095680</w:t>
            </w:r>
          </w:p>
        </w:tc>
      </w:tr>
      <w:tr w:rsidR="00355EC3" w:rsidTr="00466FE4"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معدات</w:t>
            </w:r>
            <w:proofErr w:type="gram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أخرى </w:t>
            </w:r>
          </w:p>
        </w:tc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574640</w:t>
            </w:r>
          </w:p>
        </w:tc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269856</w:t>
            </w:r>
          </w:p>
        </w:tc>
        <w:tc>
          <w:tcPr>
            <w:tcW w:w="1843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134928</w:t>
            </w:r>
          </w:p>
        </w:tc>
        <w:tc>
          <w:tcPr>
            <w:tcW w:w="1843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709568</w:t>
            </w:r>
          </w:p>
        </w:tc>
      </w:tr>
      <w:tr w:rsidR="00355EC3" w:rsidTr="00466FE4"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تثبيتات مالية</w:t>
            </w:r>
          </w:p>
        </w:tc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100000</w:t>
            </w:r>
          </w:p>
        </w:tc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/</w:t>
            </w:r>
          </w:p>
        </w:tc>
        <w:tc>
          <w:tcPr>
            <w:tcW w:w="1843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/</w:t>
            </w:r>
          </w:p>
        </w:tc>
        <w:tc>
          <w:tcPr>
            <w:tcW w:w="1843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100000</w:t>
            </w:r>
          </w:p>
        </w:tc>
      </w:tr>
    </w:tbl>
    <w:p w:rsidR="00355EC3" w:rsidRPr="00355EC3" w:rsidRDefault="00355EC3" w:rsidP="00355EC3">
      <w:pPr>
        <w:bidi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355EC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جدول الاهتلاكات</w:t>
      </w:r>
    </w:p>
    <w:tbl>
      <w:tblPr>
        <w:tblStyle w:val="Grilledutableau"/>
        <w:bidiVisual/>
        <w:tblW w:w="0" w:type="auto"/>
        <w:tblLook w:val="04A0"/>
      </w:tblPr>
      <w:tblGrid>
        <w:gridCol w:w="1842"/>
        <w:gridCol w:w="1842"/>
        <w:gridCol w:w="1842"/>
        <w:gridCol w:w="1843"/>
        <w:gridCol w:w="1843"/>
      </w:tblGrid>
      <w:tr w:rsidR="00355EC3" w:rsidTr="00466FE4"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البيان</w:t>
            </w:r>
            <w:proofErr w:type="gramEnd"/>
          </w:p>
        </w:tc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اهتلاكات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بداية المدة</w:t>
            </w:r>
          </w:p>
        </w:tc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زيادة</w:t>
            </w:r>
            <w:proofErr w:type="gramEnd"/>
          </w:p>
        </w:tc>
        <w:tc>
          <w:tcPr>
            <w:tcW w:w="1843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انخفاض</w:t>
            </w:r>
            <w:proofErr w:type="gramEnd"/>
          </w:p>
        </w:tc>
        <w:tc>
          <w:tcPr>
            <w:tcW w:w="1843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القيمة في نهاية المدة</w:t>
            </w:r>
          </w:p>
        </w:tc>
      </w:tr>
      <w:tr w:rsidR="00355EC3" w:rsidTr="00466FE4"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تثبيتات معنوية</w:t>
            </w:r>
          </w:p>
        </w:tc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101196</w:t>
            </w:r>
          </w:p>
        </w:tc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50598</w:t>
            </w:r>
          </w:p>
        </w:tc>
        <w:tc>
          <w:tcPr>
            <w:tcW w:w="1843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/</w:t>
            </w:r>
          </w:p>
        </w:tc>
        <w:tc>
          <w:tcPr>
            <w:tcW w:w="1843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151794</w:t>
            </w:r>
          </w:p>
        </w:tc>
      </w:tr>
      <w:tr w:rsidR="00355EC3" w:rsidTr="00466FE4"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تثبيتات عينية </w:t>
            </w:r>
          </w:p>
        </w:tc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843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843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</w:tr>
      <w:tr w:rsidR="00355EC3" w:rsidTr="00466FE4"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مباني</w:t>
            </w:r>
            <w:proofErr w:type="gramEnd"/>
          </w:p>
        </w:tc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2293776</w:t>
            </w:r>
          </w:p>
        </w:tc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286722</w:t>
            </w:r>
          </w:p>
        </w:tc>
        <w:tc>
          <w:tcPr>
            <w:tcW w:w="1843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/</w:t>
            </w:r>
          </w:p>
        </w:tc>
        <w:tc>
          <w:tcPr>
            <w:tcW w:w="1843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2580498</w:t>
            </w:r>
          </w:p>
        </w:tc>
      </w:tr>
      <w:tr w:rsidR="00355EC3" w:rsidTr="00466FE4"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معدات</w:t>
            </w:r>
            <w:proofErr w:type="gram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تقنية</w:t>
            </w:r>
          </w:p>
        </w:tc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5127264</w:t>
            </w:r>
          </w:p>
        </w:tc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725238</w:t>
            </w:r>
          </w:p>
        </w:tc>
        <w:tc>
          <w:tcPr>
            <w:tcW w:w="1843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/</w:t>
            </w:r>
          </w:p>
        </w:tc>
        <w:tc>
          <w:tcPr>
            <w:tcW w:w="1843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5852502</w:t>
            </w:r>
          </w:p>
        </w:tc>
      </w:tr>
      <w:tr w:rsidR="00355EC3" w:rsidTr="00466FE4"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معدات</w:t>
            </w:r>
            <w:proofErr w:type="gram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أخرى</w:t>
            </w:r>
          </w:p>
        </w:tc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337320</w:t>
            </w:r>
          </w:p>
        </w:tc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193959</w:t>
            </w:r>
          </w:p>
        </w:tc>
        <w:tc>
          <w:tcPr>
            <w:tcW w:w="1843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75897</w:t>
            </w:r>
          </w:p>
        </w:tc>
        <w:tc>
          <w:tcPr>
            <w:tcW w:w="1843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455382</w:t>
            </w:r>
          </w:p>
        </w:tc>
      </w:tr>
    </w:tbl>
    <w:p w:rsidR="00355EC3" w:rsidRPr="00355EC3" w:rsidRDefault="00355EC3" w:rsidP="00355EC3">
      <w:pPr>
        <w:bidi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355EC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جدول المخصصات والمؤونات</w:t>
      </w:r>
    </w:p>
    <w:tbl>
      <w:tblPr>
        <w:tblStyle w:val="Grilledutableau"/>
        <w:bidiVisual/>
        <w:tblW w:w="0" w:type="auto"/>
        <w:tblLook w:val="04A0"/>
      </w:tblPr>
      <w:tblGrid>
        <w:gridCol w:w="1842"/>
        <w:gridCol w:w="1842"/>
        <w:gridCol w:w="1842"/>
        <w:gridCol w:w="1843"/>
        <w:gridCol w:w="1843"/>
      </w:tblGrid>
      <w:tr w:rsidR="00355EC3" w:rsidTr="00466FE4"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البيان</w:t>
            </w:r>
            <w:proofErr w:type="gramEnd"/>
          </w:p>
        </w:tc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مخصصات</w:t>
            </w:r>
            <w:proofErr w:type="gram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بداية المدة</w:t>
            </w:r>
          </w:p>
        </w:tc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زيادة</w:t>
            </w:r>
            <w:proofErr w:type="gramEnd"/>
          </w:p>
        </w:tc>
        <w:tc>
          <w:tcPr>
            <w:tcW w:w="1843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انخفاض</w:t>
            </w:r>
            <w:proofErr w:type="gramEnd"/>
          </w:p>
        </w:tc>
        <w:tc>
          <w:tcPr>
            <w:tcW w:w="1843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مخصصات</w:t>
            </w:r>
            <w:proofErr w:type="gram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نهاية المدة</w:t>
            </w:r>
          </w:p>
        </w:tc>
      </w:tr>
      <w:tr w:rsidR="00355EC3" w:rsidTr="00466FE4"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مخصصات</w:t>
            </w:r>
            <w:proofErr w:type="gram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المخزنات</w:t>
            </w:r>
          </w:p>
        </w:tc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168660</w:t>
            </w:r>
          </w:p>
        </w:tc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843300</w:t>
            </w:r>
          </w:p>
        </w:tc>
        <w:tc>
          <w:tcPr>
            <w:tcW w:w="1843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168660</w:t>
            </w:r>
          </w:p>
        </w:tc>
        <w:tc>
          <w:tcPr>
            <w:tcW w:w="1843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843300</w:t>
            </w:r>
          </w:p>
        </w:tc>
      </w:tr>
      <w:tr w:rsidR="00355EC3" w:rsidTr="00466FE4"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مخصصات</w:t>
            </w:r>
            <w:proofErr w:type="gram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العملاء</w:t>
            </w:r>
          </w:p>
        </w:tc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84330</w:t>
            </w:r>
          </w:p>
        </w:tc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33732</w:t>
            </w:r>
          </w:p>
        </w:tc>
        <w:tc>
          <w:tcPr>
            <w:tcW w:w="1843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25299</w:t>
            </w:r>
          </w:p>
        </w:tc>
        <w:tc>
          <w:tcPr>
            <w:tcW w:w="1843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92763</w:t>
            </w:r>
          </w:p>
        </w:tc>
      </w:tr>
      <w:tr w:rsidR="00355EC3" w:rsidTr="00466FE4"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قيم منقولة للتوظيف</w:t>
            </w:r>
          </w:p>
        </w:tc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8433</w:t>
            </w:r>
          </w:p>
        </w:tc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8433</w:t>
            </w:r>
          </w:p>
        </w:tc>
        <w:tc>
          <w:tcPr>
            <w:tcW w:w="1843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/</w:t>
            </w:r>
          </w:p>
        </w:tc>
        <w:tc>
          <w:tcPr>
            <w:tcW w:w="1843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16866</w:t>
            </w:r>
          </w:p>
        </w:tc>
      </w:tr>
      <w:tr w:rsidR="00355EC3" w:rsidTr="00466FE4"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lastRenderedPageBreak/>
              <w:t>مخصصات</w:t>
            </w:r>
            <w:proofErr w:type="gram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الخسائر والتكاليف</w:t>
            </w:r>
          </w:p>
        </w:tc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84330</w:t>
            </w:r>
          </w:p>
        </w:tc>
        <w:tc>
          <w:tcPr>
            <w:tcW w:w="1842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101196</w:t>
            </w:r>
          </w:p>
        </w:tc>
        <w:tc>
          <w:tcPr>
            <w:tcW w:w="1843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67464</w:t>
            </w:r>
          </w:p>
        </w:tc>
        <w:tc>
          <w:tcPr>
            <w:tcW w:w="1843" w:type="dxa"/>
          </w:tcPr>
          <w:p w:rsidR="00355EC3" w:rsidRDefault="00355EC3" w:rsidP="00466FE4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118062</w:t>
            </w:r>
          </w:p>
        </w:tc>
      </w:tr>
    </w:tbl>
    <w:p w:rsidR="00355EC3" w:rsidRPr="00355EC3" w:rsidRDefault="00355EC3" w:rsidP="00355EC3">
      <w:pPr>
        <w:pStyle w:val="Paragraphedeliste"/>
        <w:numPr>
          <w:ilvl w:val="0"/>
          <w:numId w:val="3"/>
        </w:numPr>
        <w:tabs>
          <w:tab w:val="right" w:pos="425"/>
        </w:tabs>
        <w:bidi/>
        <w:ind w:left="0" w:firstLine="0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355EC3">
        <w:rPr>
          <w:rFonts w:ascii="Simplified Arabic" w:hAnsi="Simplified Arabic" w:cs="Simplified Arabic" w:hint="cs"/>
          <w:sz w:val="28"/>
          <w:szCs w:val="28"/>
          <w:rtl/>
          <w:lang w:bidi="ar-DZ"/>
        </w:rPr>
        <w:t>سعر التنازل عن التثبيتات العينية: 67500</w:t>
      </w:r>
    </w:p>
    <w:p w:rsidR="00355EC3" w:rsidRPr="00355EC3" w:rsidRDefault="00355EC3" w:rsidP="00355EC3">
      <w:pPr>
        <w:pStyle w:val="Paragraphedeliste"/>
        <w:numPr>
          <w:ilvl w:val="0"/>
          <w:numId w:val="3"/>
        </w:numPr>
        <w:tabs>
          <w:tab w:val="right" w:pos="425"/>
        </w:tabs>
        <w:bidi/>
        <w:ind w:left="0" w:firstLine="0"/>
        <w:rPr>
          <w:rFonts w:ascii="Simplified Arabic" w:hAnsi="Simplified Arabic" w:cs="Simplified Arabic"/>
          <w:sz w:val="28"/>
          <w:szCs w:val="28"/>
          <w:rtl/>
          <w:lang w:bidi="ar-DZ"/>
        </w:rPr>
      </w:pPr>
      <w:proofErr w:type="gramStart"/>
      <w:r w:rsidRPr="00355EC3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تسديد</w:t>
      </w:r>
      <w:proofErr w:type="gramEnd"/>
      <w:r w:rsidRPr="00355EC3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الديون المالية: 843300</w:t>
      </w:r>
    </w:p>
    <w:p w:rsidR="00355EC3" w:rsidRPr="00355EC3" w:rsidRDefault="00355EC3" w:rsidP="00355EC3">
      <w:pPr>
        <w:bidi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proofErr w:type="gramStart"/>
      <w:r w:rsidRPr="00355EC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المطلوب</w:t>
      </w:r>
      <w:proofErr w:type="gramEnd"/>
      <w:r w:rsidRPr="00355EC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: </w:t>
      </w:r>
    </w:p>
    <w:p w:rsidR="00355EC3" w:rsidRPr="00355EC3" w:rsidRDefault="00355EC3" w:rsidP="00355EC3">
      <w:pPr>
        <w:pStyle w:val="Paragraphedeliste"/>
        <w:numPr>
          <w:ilvl w:val="0"/>
          <w:numId w:val="2"/>
        </w:numPr>
        <w:tabs>
          <w:tab w:val="right" w:pos="425"/>
        </w:tabs>
        <w:bidi/>
        <w:ind w:left="0" w:firstLine="0"/>
        <w:rPr>
          <w:rFonts w:ascii="Simplified Arabic" w:hAnsi="Simplified Arabic" w:cs="Simplified Arabic"/>
          <w:sz w:val="28"/>
          <w:szCs w:val="28"/>
          <w:rtl/>
          <w:lang w:bidi="ar-DZ"/>
        </w:rPr>
      </w:pPr>
      <w:proofErr w:type="gramStart"/>
      <w:r w:rsidRPr="00355EC3">
        <w:rPr>
          <w:rFonts w:ascii="Simplified Arabic" w:hAnsi="Simplified Arabic" w:cs="Simplified Arabic" w:hint="cs"/>
          <w:sz w:val="28"/>
          <w:szCs w:val="28"/>
          <w:rtl/>
          <w:lang w:bidi="ar-DZ"/>
        </w:rPr>
        <w:t>إعداد</w:t>
      </w:r>
      <w:proofErr w:type="gramEnd"/>
      <w:r w:rsidRPr="00355EC3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جدول التمويل الجزء الأول وقدم تفسيرا للنتائج</w:t>
      </w:r>
    </w:p>
    <w:p w:rsidR="00355EC3" w:rsidRPr="00355EC3" w:rsidRDefault="00355EC3" w:rsidP="00355EC3">
      <w:pPr>
        <w:pStyle w:val="Paragraphedeliste"/>
        <w:numPr>
          <w:ilvl w:val="0"/>
          <w:numId w:val="2"/>
        </w:numPr>
        <w:tabs>
          <w:tab w:val="right" w:pos="425"/>
        </w:tabs>
        <w:bidi/>
        <w:ind w:left="0" w:firstLine="0"/>
        <w:rPr>
          <w:rFonts w:ascii="Simplified Arabic" w:hAnsi="Simplified Arabic" w:cs="Simplified Arabic"/>
          <w:sz w:val="28"/>
          <w:szCs w:val="28"/>
          <w:rtl/>
          <w:lang w:bidi="ar-DZ"/>
        </w:rPr>
      </w:pPr>
      <w:proofErr w:type="gramStart"/>
      <w:r w:rsidRPr="00355EC3">
        <w:rPr>
          <w:rFonts w:ascii="Simplified Arabic" w:hAnsi="Simplified Arabic" w:cs="Simplified Arabic" w:hint="cs"/>
          <w:sz w:val="28"/>
          <w:szCs w:val="28"/>
          <w:rtl/>
          <w:lang w:bidi="ar-DZ"/>
        </w:rPr>
        <w:t>إعداد</w:t>
      </w:r>
      <w:proofErr w:type="gramEnd"/>
      <w:r w:rsidRPr="00355EC3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جدول التمويل الجزء الثاني</w:t>
      </w:r>
    </w:p>
    <w:p w:rsidR="001A552F" w:rsidRPr="00355EC3" w:rsidRDefault="00355EC3" w:rsidP="00355EC3">
      <w:pPr>
        <w:pStyle w:val="Paragraphedeliste"/>
        <w:numPr>
          <w:ilvl w:val="0"/>
          <w:numId w:val="2"/>
        </w:numPr>
        <w:tabs>
          <w:tab w:val="right" w:pos="425"/>
        </w:tabs>
        <w:bidi/>
        <w:ind w:left="0" w:firstLine="0"/>
        <w:rPr>
          <w:rFonts w:ascii="Simplified Arabic" w:hAnsi="Simplified Arabic" w:cs="Simplified Arabic"/>
          <w:sz w:val="28"/>
          <w:szCs w:val="28"/>
          <w:rtl/>
          <w:lang w:bidi="ar-DZ"/>
        </w:rPr>
      </w:pPr>
      <w:proofErr w:type="gramStart"/>
      <w:r w:rsidRPr="00355EC3">
        <w:rPr>
          <w:rFonts w:ascii="Simplified Arabic" w:hAnsi="Simplified Arabic" w:cs="Simplified Arabic" w:hint="cs"/>
          <w:sz w:val="28"/>
          <w:szCs w:val="28"/>
          <w:rtl/>
          <w:lang w:bidi="ar-DZ"/>
        </w:rPr>
        <w:t>حساب</w:t>
      </w:r>
      <w:proofErr w:type="gramEnd"/>
      <w:r w:rsidRPr="00355EC3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رأس المال العامل للسنتين 2018 و2019، ثم حساب التغير في رأس المال العامل ومقارنته مع جدول التمويل.</w:t>
      </w:r>
    </w:p>
    <w:p w:rsidR="00AE76A4" w:rsidRPr="00AE76A4" w:rsidRDefault="00AE76A4" w:rsidP="00AE76A4">
      <w:pPr>
        <w:pStyle w:val="Paragraphedeliste"/>
        <w:numPr>
          <w:ilvl w:val="0"/>
          <w:numId w:val="1"/>
        </w:numPr>
        <w:tabs>
          <w:tab w:val="right" w:pos="425"/>
        </w:tabs>
        <w:bidi/>
        <w:spacing w:after="0"/>
        <w:ind w:left="0" w:firstLine="0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AE76A4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إعداد الجزء العلوي من جدول التمويل</w:t>
      </w:r>
    </w:p>
    <w:p w:rsidR="00AE76A4" w:rsidRDefault="00AE76A4" w:rsidP="00AE76A4">
      <w:pPr>
        <w:bidi/>
        <w:spacing w:after="0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يأخذ جدول التمويل في جزئه العلوي الشكل التالي: </w:t>
      </w:r>
    </w:p>
    <w:tbl>
      <w:tblPr>
        <w:tblStyle w:val="Grilledutableau"/>
        <w:bidiVisual/>
        <w:tblW w:w="0" w:type="auto"/>
        <w:tblLook w:val="04A0"/>
      </w:tblPr>
      <w:tblGrid>
        <w:gridCol w:w="2943"/>
        <w:gridCol w:w="1663"/>
        <w:gridCol w:w="2303"/>
        <w:gridCol w:w="1562"/>
      </w:tblGrid>
      <w:tr w:rsidR="008E72CE" w:rsidTr="009E0FC1">
        <w:tc>
          <w:tcPr>
            <w:tcW w:w="2943" w:type="dxa"/>
            <w:vAlign w:val="center"/>
          </w:tcPr>
          <w:p w:rsidR="008E72CE" w:rsidRDefault="008E72CE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الاستخدامات</w:t>
            </w:r>
            <w:proofErr w:type="gramEnd"/>
          </w:p>
        </w:tc>
        <w:tc>
          <w:tcPr>
            <w:tcW w:w="1663" w:type="dxa"/>
            <w:vAlign w:val="center"/>
          </w:tcPr>
          <w:p w:rsidR="008E72CE" w:rsidRDefault="008E72CE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المبالغ</w:t>
            </w:r>
            <w:proofErr w:type="gramEnd"/>
          </w:p>
        </w:tc>
        <w:tc>
          <w:tcPr>
            <w:tcW w:w="2303" w:type="dxa"/>
            <w:vAlign w:val="center"/>
          </w:tcPr>
          <w:p w:rsidR="008E72CE" w:rsidRDefault="008E72CE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الموارد</w:t>
            </w:r>
            <w:proofErr w:type="gramEnd"/>
          </w:p>
        </w:tc>
        <w:tc>
          <w:tcPr>
            <w:tcW w:w="1562" w:type="dxa"/>
            <w:vAlign w:val="center"/>
          </w:tcPr>
          <w:p w:rsidR="008E72CE" w:rsidRDefault="008E72CE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المبالغ</w:t>
            </w:r>
            <w:proofErr w:type="gramEnd"/>
          </w:p>
        </w:tc>
      </w:tr>
      <w:tr w:rsidR="008E72CE" w:rsidTr="009E0FC1">
        <w:tc>
          <w:tcPr>
            <w:tcW w:w="2943" w:type="dxa"/>
            <w:vAlign w:val="center"/>
          </w:tcPr>
          <w:p w:rsidR="008E72CE" w:rsidRDefault="008E72CE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أرباح</w:t>
            </w:r>
            <w:proofErr w:type="gram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موزعة</w:t>
            </w:r>
          </w:p>
        </w:tc>
        <w:tc>
          <w:tcPr>
            <w:tcW w:w="1663" w:type="dxa"/>
            <w:vAlign w:val="center"/>
          </w:tcPr>
          <w:p w:rsidR="008E72CE" w:rsidRDefault="008E72CE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193959</w:t>
            </w:r>
          </w:p>
        </w:tc>
        <w:tc>
          <w:tcPr>
            <w:tcW w:w="2303" w:type="dxa"/>
            <w:vAlign w:val="center"/>
          </w:tcPr>
          <w:p w:rsidR="008E72CE" w:rsidRDefault="008E72CE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القدرة على التمويل الذاتي</w:t>
            </w:r>
          </w:p>
        </w:tc>
        <w:tc>
          <w:tcPr>
            <w:tcW w:w="1562" w:type="dxa"/>
            <w:vAlign w:val="center"/>
          </w:tcPr>
          <w:p w:rsidR="008E72CE" w:rsidRDefault="008E72CE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2226276</w:t>
            </w:r>
          </w:p>
        </w:tc>
      </w:tr>
      <w:tr w:rsidR="008E72CE" w:rsidTr="009E0FC1">
        <w:tc>
          <w:tcPr>
            <w:tcW w:w="2943" w:type="dxa"/>
            <w:vAlign w:val="center"/>
          </w:tcPr>
          <w:p w:rsidR="008E72CE" w:rsidRDefault="008E72CE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زيادة التثبيتات</w:t>
            </w:r>
          </w:p>
        </w:tc>
        <w:tc>
          <w:tcPr>
            <w:tcW w:w="1663" w:type="dxa"/>
            <w:vAlign w:val="center"/>
          </w:tcPr>
          <w:p w:rsidR="008E72CE" w:rsidRDefault="008E72CE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2125116</w:t>
            </w:r>
          </w:p>
        </w:tc>
        <w:tc>
          <w:tcPr>
            <w:tcW w:w="2303" w:type="dxa"/>
            <w:vAlign w:val="center"/>
          </w:tcPr>
          <w:p w:rsidR="008E72CE" w:rsidRDefault="008E72CE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انخفاض التثبيتات</w:t>
            </w:r>
          </w:p>
        </w:tc>
        <w:tc>
          <w:tcPr>
            <w:tcW w:w="1562" w:type="dxa"/>
            <w:vAlign w:val="center"/>
          </w:tcPr>
          <w:p w:rsidR="008E72CE" w:rsidRDefault="008E72CE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67500</w:t>
            </w:r>
          </w:p>
        </w:tc>
      </w:tr>
      <w:tr w:rsidR="008E72CE" w:rsidTr="009E0FC1">
        <w:tc>
          <w:tcPr>
            <w:tcW w:w="2943" w:type="dxa"/>
            <w:vAlign w:val="center"/>
          </w:tcPr>
          <w:p w:rsidR="008E72CE" w:rsidRDefault="008E72CE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انخفاض</w:t>
            </w:r>
            <w:proofErr w:type="gram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الديون طويلة الأجل</w:t>
            </w:r>
          </w:p>
        </w:tc>
        <w:tc>
          <w:tcPr>
            <w:tcW w:w="1663" w:type="dxa"/>
            <w:vAlign w:val="center"/>
          </w:tcPr>
          <w:p w:rsidR="008E72CE" w:rsidRDefault="008E72CE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843300</w:t>
            </w:r>
          </w:p>
        </w:tc>
        <w:tc>
          <w:tcPr>
            <w:tcW w:w="2303" w:type="dxa"/>
            <w:vAlign w:val="center"/>
          </w:tcPr>
          <w:p w:rsidR="008E72CE" w:rsidRDefault="008E72CE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زيادة الديون طويلة الأجل</w:t>
            </w:r>
          </w:p>
        </w:tc>
        <w:tc>
          <w:tcPr>
            <w:tcW w:w="1562" w:type="dxa"/>
            <w:vAlign w:val="center"/>
          </w:tcPr>
          <w:p w:rsidR="008E72CE" w:rsidRDefault="008E72CE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200000</w:t>
            </w:r>
          </w:p>
        </w:tc>
      </w:tr>
      <w:tr w:rsidR="008E72CE" w:rsidTr="009E0FC1">
        <w:tc>
          <w:tcPr>
            <w:tcW w:w="2943" w:type="dxa"/>
            <w:vAlign w:val="center"/>
          </w:tcPr>
          <w:p w:rsidR="008E72CE" w:rsidRDefault="008E72CE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انخفاض</w:t>
            </w:r>
            <w:proofErr w:type="gram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الأموال الخاصة</w:t>
            </w:r>
          </w:p>
        </w:tc>
        <w:tc>
          <w:tcPr>
            <w:tcW w:w="1663" w:type="dxa"/>
            <w:vAlign w:val="center"/>
          </w:tcPr>
          <w:p w:rsidR="008E72CE" w:rsidRDefault="008E72CE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/</w:t>
            </w:r>
          </w:p>
        </w:tc>
        <w:tc>
          <w:tcPr>
            <w:tcW w:w="2303" w:type="dxa"/>
            <w:vAlign w:val="center"/>
          </w:tcPr>
          <w:p w:rsidR="008E72CE" w:rsidRDefault="008E72CE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زيادة الأموال الخاصة</w:t>
            </w:r>
          </w:p>
        </w:tc>
        <w:tc>
          <w:tcPr>
            <w:tcW w:w="1562" w:type="dxa"/>
            <w:vAlign w:val="center"/>
          </w:tcPr>
          <w:p w:rsidR="008E72CE" w:rsidRDefault="008E72CE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1000000</w:t>
            </w:r>
          </w:p>
        </w:tc>
      </w:tr>
      <w:tr w:rsidR="008E72CE" w:rsidTr="009E0FC1">
        <w:tc>
          <w:tcPr>
            <w:tcW w:w="2943" w:type="dxa"/>
            <w:vAlign w:val="center"/>
          </w:tcPr>
          <w:p w:rsidR="008E72CE" w:rsidRDefault="008E72CE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مجموع</w:t>
            </w:r>
            <w:proofErr w:type="gram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الاستخدامات</w:t>
            </w:r>
          </w:p>
        </w:tc>
        <w:tc>
          <w:tcPr>
            <w:tcW w:w="1663" w:type="dxa"/>
            <w:vAlign w:val="center"/>
          </w:tcPr>
          <w:p w:rsidR="008E72CE" w:rsidRDefault="008E72CE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3162375</w:t>
            </w:r>
          </w:p>
        </w:tc>
        <w:tc>
          <w:tcPr>
            <w:tcW w:w="2303" w:type="dxa"/>
            <w:vAlign w:val="center"/>
          </w:tcPr>
          <w:p w:rsidR="008E72CE" w:rsidRDefault="008E72CE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مجموع</w:t>
            </w:r>
            <w:proofErr w:type="gram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الموارد</w:t>
            </w:r>
          </w:p>
        </w:tc>
        <w:tc>
          <w:tcPr>
            <w:tcW w:w="1562" w:type="dxa"/>
            <w:vAlign w:val="center"/>
          </w:tcPr>
          <w:p w:rsidR="008E72CE" w:rsidRDefault="008E72CE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5293776</w:t>
            </w:r>
          </w:p>
        </w:tc>
      </w:tr>
      <w:tr w:rsidR="0060644C" w:rsidTr="009E0FC1">
        <w:tc>
          <w:tcPr>
            <w:tcW w:w="2943" w:type="dxa"/>
            <w:vAlign w:val="center"/>
          </w:tcPr>
          <w:p w:rsidR="0060644C" w:rsidRDefault="0060644C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التغير في رأس المال العامل</w:t>
            </w:r>
          </w:p>
        </w:tc>
        <w:tc>
          <w:tcPr>
            <w:tcW w:w="5528" w:type="dxa"/>
            <w:gridSpan w:val="3"/>
            <w:vAlign w:val="center"/>
          </w:tcPr>
          <w:p w:rsidR="0060644C" w:rsidRDefault="0060644C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2131401</w:t>
            </w:r>
          </w:p>
        </w:tc>
      </w:tr>
    </w:tbl>
    <w:p w:rsidR="001C338B" w:rsidRPr="009E0FC1" w:rsidRDefault="001C338B" w:rsidP="001C338B">
      <w:pPr>
        <w:bidi/>
        <w:spacing w:after="0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C24EAC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القدرة على التمويل الذاتي = النتيجة الصافي للسنة الثانية + مخصصات الاهتلاكات والمؤونات وخسائر القيمة </w:t>
      </w:r>
      <w:r w:rsidRPr="00C24EAC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–</w:t>
      </w:r>
      <w:r w:rsidRPr="00C24EAC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الاسترجاعات من المؤونات وخسائر القيمة +/- صافي قيمة التنازل عن التثبيتات </w:t>
      </w:r>
      <w:r w:rsidRPr="00C24EAC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–</w:t>
      </w:r>
      <w:r w:rsidRPr="00C24EAC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القسط المحول من إعانات الاستثمار إلى النتيجة</w:t>
      </w:r>
      <w:r>
        <w:rPr>
          <w:rFonts w:ascii="Simplified Arabic" w:hAnsi="Simplified Arabic" w:cs="Simplified Arabic"/>
          <w:b/>
          <w:bCs/>
          <w:sz w:val="28"/>
          <w:szCs w:val="28"/>
          <w:lang w:bidi="ar-DZ"/>
        </w:rPr>
        <w:t>.</w:t>
      </w:r>
    </w:p>
    <w:p w:rsidR="008E72CE" w:rsidRDefault="008E72CE" w:rsidP="008E72CE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9E0FC1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الاهتلاكات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= 50598 + </w:t>
      </w:r>
      <w:r w:rsidR="0060644C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286722 + </w:t>
      </w:r>
      <w:r w:rsidR="00043820">
        <w:rPr>
          <w:rFonts w:ascii="Simplified Arabic" w:hAnsi="Simplified Arabic" w:cs="Simplified Arabic" w:hint="cs"/>
          <w:sz w:val="28"/>
          <w:szCs w:val="28"/>
          <w:rtl/>
          <w:lang w:bidi="ar-DZ"/>
        </w:rPr>
        <w:t>7</w:t>
      </w:r>
      <w:r w:rsidR="0060644C">
        <w:rPr>
          <w:rFonts w:ascii="Simplified Arabic" w:hAnsi="Simplified Arabic" w:cs="Simplified Arabic" w:hint="cs"/>
          <w:sz w:val="28"/>
          <w:szCs w:val="28"/>
          <w:rtl/>
          <w:lang w:bidi="ar-DZ"/>
        </w:rPr>
        <w:t>25238 + 193959 = 1256517</w:t>
      </w:r>
    </w:p>
    <w:p w:rsidR="0060644C" w:rsidRDefault="0060644C" w:rsidP="0060644C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9E0FC1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المؤونات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= 843300 + 33732 + 8433 + 101196 = 986661</w:t>
      </w:r>
    </w:p>
    <w:p w:rsidR="0060644C" w:rsidRDefault="0060644C" w:rsidP="0060644C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9E0FC1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الاسترجاعات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= 168660 + 25299 + 67464 = 261423</w:t>
      </w:r>
    </w:p>
    <w:p w:rsidR="0060644C" w:rsidRDefault="0060644C" w:rsidP="0060644C">
      <w:pPr>
        <w:bidi/>
        <w:spacing w:after="0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9E0FC1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lastRenderedPageBreak/>
        <w:t xml:space="preserve">نتيجة التنازل عن التثبيتات = سعر التنازل </w:t>
      </w:r>
      <w:r w:rsidRPr="009E0FC1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–</w:t>
      </w:r>
      <w:r w:rsidRPr="009E0FC1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ق م ص للتثبيتات </w:t>
      </w:r>
      <w:r w:rsidR="001C338B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المتنازل عنها</w:t>
      </w:r>
    </w:p>
    <w:p w:rsidR="001C338B" w:rsidRPr="009E0FC1" w:rsidRDefault="001C338B" w:rsidP="001C338B">
      <w:pPr>
        <w:bidi/>
        <w:spacing w:after="0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9E0FC1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ق م ص للتثبيتات 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المتنازل عنها = ق إ </w:t>
      </w:r>
      <w:r w:rsidRPr="009E0FC1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للتثبيتات 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المتنازل عنها </w:t>
      </w:r>
      <w:r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–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الاهتلاكات المتراكمة </w:t>
      </w:r>
      <w:r w:rsidRPr="009E0FC1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للتثبيتات 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المتنازل عنها</w:t>
      </w:r>
    </w:p>
    <w:p w:rsidR="0060644C" w:rsidRDefault="0060644C" w:rsidP="0060644C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نتيجة التنازل عن التثبيتات = 67500 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–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( 134928 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–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75897 ) </w:t>
      </w:r>
    </w:p>
    <w:p w:rsidR="0060644C" w:rsidRPr="008E72CE" w:rsidRDefault="0060644C" w:rsidP="0060644C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نتيجة التنازل عن التثبيتات = </w:t>
      </w:r>
      <w:r w:rsidRPr="001C338B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8469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Pr="001C338B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( فائض يطرح )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</w:p>
    <w:p w:rsidR="000338B3" w:rsidRDefault="0087662C" w:rsidP="000338B3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القدرة على التمويل الذاتي = 252990 + 1256517 + 986661 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–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261423 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–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8469 </w:t>
      </w:r>
    </w:p>
    <w:p w:rsidR="0087662C" w:rsidRDefault="0087662C" w:rsidP="0087662C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القدرة على التمويل الذاتي = </w:t>
      </w:r>
      <w:r w:rsidRPr="009E0FC1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2226276</w:t>
      </w:r>
    </w:p>
    <w:p w:rsidR="0087662C" w:rsidRDefault="0087662C" w:rsidP="0087662C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9E0FC1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زيادة التثبيتات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= 168660 + </w:t>
      </w:r>
      <w:r w:rsidR="005C101D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1686600 + 269856 = </w:t>
      </w:r>
      <w:r w:rsidR="005C101D" w:rsidRPr="009E0FC1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2125116</w:t>
      </w:r>
    </w:p>
    <w:p w:rsidR="005C101D" w:rsidRDefault="005C101D" w:rsidP="005C101D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9E0FC1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الانخفاض في الأموال الخاصة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: لا يوجد انخفاض في الأموال الخاصة</w:t>
      </w:r>
    </w:p>
    <w:p w:rsidR="005C101D" w:rsidRDefault="005C101D" w:rsidP="005C101D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proofErr w:type="gramStart"/>
      <w:r w:rsidRPr="009E0FC1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انخفاض</w:t>
      </w:r>
      <w:proofErr w:type="gramEnd"/>
      <w:r w:rsidRPr="009E0FC1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الديون طويلة الأجل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: 843300 ( معطى ) </w:t>
      </w:r>
    </w:p>
    <w:p w:rsidR="005C101D" w:rsidRPr="009E0FC1" w:rsidRDefault="005C101D" w:rsidP="005C101D">
      <w:pPr>
        <w:bidi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9E0FC1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الأرباح الموزعة: النتيجة الصافية للسنة</w:t>
      </w:r>
      <w:r w:rsidR="001C338B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الأولى</w:t>
      </w:r>
      <w:r w:rsidRPr="009E0FC1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( ن-1) </w:t>
      </w:r>
      <w:r w:rsidRPr="009E0FC1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–</w:t>
      </w:r>
      <w:r w:rsidRPr="009E0FC1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التغير في الاحتياطات والمرحل من جديد</w:t>
      </w:r>
    </w:p>
    <w:p w:rsidR="005C101D" w:rsidRDefault="005C101D" w:rsidP="005C101D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الأرباح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الموزعة = 362619 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–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(1958660 + 160000 ) 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–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( 180000 + 150000 ) </w:t>
      </w:r>
    </w:p>
    <w:p w:rsidR="005C101D" w:rsidRPr="009E0FC1" w:rsidRDefault="005C101D" w:rsidP="005C101D">
      <w:pPr>
        <w:bidi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proofErr w:type="gramStart"/>
      <w:r w:rsidRPr="009E0FC1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الأرباح</w:t>
      </w:r>
      <w:proofErr w:type="gramEnd"/>
      <w:r w:rsidRPr="009E0FC1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الموزعة = 193959</w:t>
      </w:r>
    </w:p>
    <w:p w:rsidR="005C101D" w:rsidRDefault="005C101D" w:rsidP="005C101D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9E0FC1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انخفاض التثبيتات: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تسجل بسعر التنازل وهو 67500</w:t>
      </w:r>
    </w:p>
    <w:p w:rsidR="005C101D" w:rsidRDefault="005C101D" w:rsidP="005C101D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9E0FC1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زيادة الأموال الخاصة: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زيادة رأس المال ب 1000000 </w:t>
      </w:r>
    </w:p>
    <w:p w:rsidR="005C101D" w:rsidRPr="009E0FC1" w:rsidRDefault="005C101D" w:rsidP="005C101D">
      <w:pPr>
        <w:bidi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9E0FC1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زيادة الديون طويلة الأجل</w:t>
      </w:r>
      <w:r w:rsidR="009E0FC1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: </w:t>
      </w:r>
      <w:r w:rsidR="009E0FC1" w:rsidRPr="009E0FC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نحسب زيادة الديون طويلة الأجل كما يلي:</w:t>
      </w:r>
      <w:r w:rsidR="009E0FC1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 </w:t>
      </w:r>
      <w:r w:rsidRPr="009E0FC1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</w:t>
      </w:r>
    </w:p>
    <w:tbl>
      <w:tblPr>
        <w:tblStyle w:val="Grilledutableau"/>
        <w:bidiVisual/>
        <w:tblW w:w="0" w:type="auto"/>
        <w:tblLook w:val="04A0"/>
      </w:tblPr>
      <w:tblGrid>
        <w:gridCol w:w="4606"/>
        <w:gridCol w:w="4606"/>
      </w:tblGrid>
      <w:tr w:rsidR="005C101D" w:rsidTr="00AF093D">
        <w:tc>
          <w:tcPr>
            <w:tcW w:w="9212" w:type="dxa"/>
            <w:gridSpan w:val="2"/>
            <w:vAlign w:val="center"/>
          </w:tcPr>
          <w:p w:rsidR="005C101D" w:rsidRDefault="005C101D" w:rsidP="00AF093D">
            <w:pPr>
              <w:bidi/>
              <w:spacing w:line="276" w:lineRule="auto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الديون طويلة الأجل </w:t>
            </w:r>
          </w:p>
        </w:tc>
      </w:tr>
      <w:tr w:rsidR="005C101D" w:rsidTr="00AF093D">
        <w:tc>
          <w:tcPr>
            <w:tcW w:w="4606" w:type="dxa"/>
            <w:vAlign w:val="center"/>
          </w:tcPr>
          <w:p w:rsidR="005C101D" w:rsidRDefault="00043820" w:rsidP="00AF093D">
            <w:pPr>
              <w:bidi/>
              <w:spacing w:line="276" w:lineRule="auto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</w:t>
            </w: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الانخفاض</w:t>
            </w:r>
            <w:proofErr w:type="gram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</w:t>
            </w:r>
            <w:r w:rsidR="005C101D"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843300</w:t>
            </w:r>
          </w:p>
        </w:tc>
        <w:tc>
          <w:tcPr>
            <w:tcW w:w="4606" w:type="dxa"/>
            <w:vAlign w:val="center"/>
          </w:tcPr>
          <w:p w:rsidR="005C101D" w:rsidRDefault="005C101D" w:rsidP="00AF093D">
            <w:pPr>
              <w:bidi/>
              <w:spacing w:line="276" w:lineRule="auto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3373200</w:t>
            </w:r>
            <w:r w:rsidR="00043820"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رصيد بداية المدة</w:t>
            </w:r>
          </w:p>
        </w:tc>
      </w:tr>
      <w:tr w:rsidR="005C101D" w:rsidTr="00AF093D">
        <w:tc>
          <w:tcPr>
            <w:tcW w:w="4606" w:type="dxa"/>
            <w:vAlign w:val="center"/>
          </w:tcPr>
          <w:p w:rsidR="005C101D" w:rsidRDefault="005C101D" w:rsidP="00AF093D">
            <w:pPr>
              <w:bidi/>
              <w:spacing w:line="276" w:lineRule="auto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4529900</w:t>
            </w:r>
            <w:r w:rsidR="00043820"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رصيد نهاية المدة</w:t>
            </w:r>
          </w:p>
        </w:tc>
        <w:tc>
          <w:tcPr>
            <w:tcW w:w="4606" w:type="dxa"/>
            <w:vAlign w:val="center"/>
          </w:tcPr>
          <w:p w:rsidR="005C101D" w:rsidRPr="005C101D" w:rsidRDefault="005C101D" w:rsidP="00AF093D">
            <w:pPr>
              <w:bidi/>
              <w:spacing w:line="276" w:lineRule="auto"/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</w:pPr>
            <w:r w:rsidRPr="005C101D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  <w:t>2000000</w:t>
            </w:r>
            <w:r w:rsidR="00043820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  <w:t xml:space="preserve"> </w:t>
            </w:r>
            <w:proofErr w:type="gramStart"/>
            <w:r w:rsidR="00043820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  <w:t>الزيادة</w:t>
            </w:r>
            <w:proofErr w:type="gramEnd"/>
            <w:r w:rsidR="00043820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  <w:t xml:space="preserve"> </w:t>
            </w:r>
          </w:p>
        </w:tc>
      </w:tr>
      <w:tr w:rsidR="005C101D" w:rsidTr="00AF093D">
        <w:tc>
          <w:tcPr>
            <w:tcW w:w="4606" w:type="dxa"/>
            <w:vAlign w:val="center"/>
          </w:tcPr>
          <w:p w:rsidR="005C101D" w:rsidRDefault="005C101D" w:rsidP="00AF093D">
            <w:pPr>
              <w:bidi/>
              <w:spacing w:line="276" w:lineRule="auto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5373200</w:t>
            </w:r>
          </w:p>
        </w:tc>
        <w:tc>
          <w:tcPr>
            <w:tcW w:w="4606" w:type="dxa"/>
            <w:vAlign w:val="center"/>
          </w:tcPr>
          <w:p w:rsidR="005C101D" w:rsidRDefault="005C101D" w:rsidP="00AF093D">
            <w:pPr>
              <w:bidi/>
              <w:spacing w:line="276" w:lineRule="auto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5373200</w:t>
            </w:r>
          </w:p>
        </w:tc>
      </w:tr>
    </w:tbl>
    <w:p w:rsidR="005C101D" w:rsidRDefault="005C101D" w:rsidP="00AE76A4">
      <w:pPr>
        <w:pStyle w:val="Paragraphedeliste"/>
        <w:numPr>
          <w:ilvl w:val="0"/>
          <w:numId w:val="1"/>
        </w:numPr>
        <w:tabs>
          <w:tab w:val="right" w:pos="425"/>
        </w:tabs>
        <w:bidi/>
        <w:spacing w:after="0"/>
        <w:ind w:left="0" w:firstLine="0"/>
        <w:rPr>
          <w:rFonts w:ascii="Simplified Arabic" w:hAnsi="Simplified Arabic" w:cs="Simplified Arabic"/>
          <w:b/>
          <w:bCs/>
          <w:sz w:val="28"/>
          <w:szCs w:val="28"/>
          <w:lang w:bidi="ar-DZ"/>
        </w:rPr>
      </w:pPr>
      <w:r w:rsidRPr="00AE76A4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إعداد الجزء السفلي من جدول التمويل </w:t>
      </w:r>
    </w:p>
    <w:p w:rsidR="009E0FC1" w:rsidRPr="009E0FC1" w:rsidRDefault="009E0FC1" w:rsidP="009E0FC1">
      <w:pPr>
        <w:pStyle w:val="Paragraphedeliste"/>
        <w:tabs>
          <w:tab w:val="right" w:pos="425"/>
        </w:tabs>
        <w:bidi/>
        <w:spacing w:after="0"/>
        <w:ind w:left="0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يأخذ جدول التمويل في جزئه السفلي الشكل التالي: </w:t>
      </w:r>
    </w:p>
    <w:tbl>
      <w:tblPr>
        <w:tblStyle w:val="Grilledutableau"/>
        <w:bidiVisual/>
        <w:tblW w:w="0" w:type="auto"/>
        <w:tblLayout w:type="fixed"/>
        <w:tblLook w:val="04A0"/>
      </w:tblPr>
      <w:tblGrid>
        <w:gridCol w:w="5352"/>
        <w:gridCol w:w="1418"/>
        <w:gridCol w:w="1134"/>
        <w:gridCol w:w="1308"/>
      </w:tblGrid>
      <w:tr w:rsidR="005C101D" w:rsidTr="009E0FC1">
        <w:tc>
          <w:tcPr>
            <w:tcW w:w="5352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lastRenderedPageBreak/>
              <w:t>البيان</w:t>
            </w:r>
            <w:proofErr w:type="gramEnd"/>
          </w:p>
        </w:tc>
        <w:tc>
          <w:tcPr>
            <w:tcW w:w="1418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الاستخدامات</w:t>
            </w:r>
            <w:proofErr w:type="gramEnd"/>
          </w:p>
        </w:tc>
        <w:tc>
          <w:tcPr>
            <w:tcW w:w="1134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الموارد</w:t>
            </w:r>
            <w:proofErr w:type="gramEnd"/>
          </w:p>
        </w:tc>
        <w:tc>
          <w:tcPr>
            <w:tcW w:w="1308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الأرصدة</w:t>
            </w:r>
            <w:proofErr w:type="gramEnd"/>
          </w:p>
        </w:tc>
      </w:tr>
      <w:tr w:rsidR="005C101D" w:rsidTr="009E0FC1">
        <w:tc>
          <w:tcPr>
            <w:tcW w:w="5352" w:type="dxa"/>
            <w:vAlign w:val="center"/>
          </w:tcPr>
          <w:p w:rsidR="005C101D" w:rsidRPr="00140B46" w:rsidRDefault="005C101D" w:rsidP="009E0FC1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</w:pPr>
            <w:r w:rsidRPr="00140B46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  <w:t>التغير في عناصر الاستغلال</w:t>
            </w:r>
          </w:p>
        </w:tc>
        <w:tc>
          <w:tcPr>
            <w:tcW w:w="1418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134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308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</w:tr>
      <w:tr w:rsidR="005C101D" w:rsidTr="009E0FC1">
        <w:tc>
          <w:tcPr>
            <w:tcW w:w="5352" w:type="dxa"/>
            <w:vAlign w:val="center"/>
          </w:tcPr>
          <w:p w:rsidR="005C101D" w:rsidRPr="00140B46" w:rsidRDefault="005C101D" w:rsidP="009E0FC1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</w:pPr>
            <w:r w:rsidRPr="00140B46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  <w:t>التغير في الاستخدامات الجارية للاستغلال</w:t>
            </w:r>
          </w:p>
        </w:tc>
        <w:tc>
          <w:tcPr>
            <w:tcW w:w="1418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134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308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</w:tr>
      <w:tr w:rsidR="005C101D" w:rsidTr="009E0FC1">
        <w:tc>
          <w:tcPr>
            <w:tcW w:w="5352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التغير في المواد الأولية</w:t>
            </w:r>
          </w:p>
        </w:tc>
        <w:tc>
          <w:tcPr>
            <w:tcW w:w="1418" w:type="dxa"/>
            <w:vAlign w:val="center"/>
          </w:tcPr>
          <w:p w:rsidR="005C101D" w:rsidRDefault="00140B46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1000000</w:t>
            </w:r>
          </w:p>
        </w:tc>
        <w:tc>
          <w:tcPr>
            <w:tcW w:w="1134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308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</w:tr>
      <w:tr w:rsidR="005C101D" w:rsidTr="009E0FC1">
        <w:tc>
          <w:tcPr>
            <w:tcW w:w="5352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التغير في المنتجات التامة</w:t>
            </w:r>
          </w:p>
        </w:tc>
        <w:tc>
          <w:tcPr>
            <w:tcW w:w="1418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134" w:type="dxa"/>
            <w:vAlign w:val="center"/>
          </w:tcPr>
          <w:p w:rsidR="005C101D" w:rsidRDefault="00140B46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156700</w:t>
            </w:r>
          </w:p>
        </w:tc>
        <w:tc>
          <w:tcPr>
            <w:tcW w:w="1308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</w:tr>
      <w:tr w:rsidR="005C101D" w:rsidTr="009E0FC1">
        <w:tc>
          <w:tcPr>
            <w:tcW w:w="5352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التغير في العملاء</w:t>
            </w:r>
          </w:p>
        </w:tc>
        <w:tc>
          <w:tcPr>
            <w:tcW w:w="1418" w:type="dxa"/>
            <w:vAlign w:val="center"/>
          </w:tcPr>
          <w:p w:rsidR="005C101D" w:rsidRDefault="00140B46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1000154</w:t>
            </w:r>
          </w:p>
        </w:tc>
        <w:tc>
          <w:tcPr>
            <w:tcW w:w="1134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308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</w:tr>
      <w:tr w:rsidR="005C101D" w:rsidTr="009E0FC1">
        <w:tc>
          <w:tcPr>
            <w:tcW w:w="5352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التغير في أوراق القبض</w:t>
            </w:r>
          </w:p>
        </w:tc>
        <w:tc>
          <w:tcPr>
            <w:tcW w:w="1418" w:type="dxa"/>
            <w:vAlign w:val="center"/>
          </w:tcPr>
          <w:p w:rsidR="005C101D" w:rsidRDefault="00140B46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168660</w:t>
            </w:r>
          </w:p>
        </w:tc>
        <w:tc>
          <w:tcPr>
            <w:tcW w:w="1134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308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</w:tr>
      <w:tr w:rsidR="005C101D" w:rsidTr="009E0FC1">
        <w:tc>
          <w:tcPr>
            <w:tcW w:w="5352" w:type="dxa"/>
            <w:vAlign w:val="center"/>
          </w:tcPr>
          <w:p w:rsidR="005C101D" w:rsidRPr="00140B46" w:rsidRDefault="009B111F" w:rsidP="009E0FC1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</w:pPr>
            <w:r w:rsidRPr="00140B46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  <w:t xml:space="preserve">التغير في </w:t>
            </w:r>
            <w:r w:rsidR="00140B46" w:rsidRPr="00140B46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  <w:t>ال</w:t>
            </w:r>
            <w:r w:rsidRPr="00140B46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  <w:t xml:space="preserve">موارد </w:t>
            </w:r>
            <w:r w:rsidR="00140B46" w:rsidRPr="00140B46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  <w:t>الجارية ل</w:t>
            </w:r>
            <w:r w:rsidRPr="00140B46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  <w:t>لاستغلال</w:t>
            </w:r>
          </w:p>
        </w:tc>
        <w:tc>
          <w:tcPr>
            <w:tcW w:w="1418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134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308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</w:tr>
      <w:tr w:rsidR="005C101D" w:rsidTr="009E0FC1">
        <w:tc>
          <w:tcPr>
            <w:tcW w:w="5352" w:type="dxa"/>
            <w:vAlign w:val="center"/>
          </w:tcPr>
          <w:p w:rsidR="005C101D" w:rsidRDefault="009B111F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التغير في الموردين</w:t>
            </w:r>
          </w:p>
        </w:tc>
        <w:tc>
          <w:tcPr>
            <w:tcW w:w="1418" w:type="dxa"/>
            <w:vAlign w:val="center"/>
          </w:tcPr>
          <w:p w:rsidR="005C101D" w:rsidRDefault="00140B46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2000308</w:t>
            </w:r>
          </w:p>
        </w:tc>
        <w:tc>
          <w:tcPr>
            <w:tcW w:w="1134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308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</w:tr>
      <w:tr w:rsidR="005C101D" w:rsidTr="009E0FC1">
        <w:tc>
          <w:tcPr>
            <w:tcW w:w="5352" w:type="dxa"/>
            <w:vAlign w:val="center"/>
          </w:tcPr>
          <w:p w:rsidR="005C101D" w:rsidRDefault="009B111F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التغير في الديون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الجبائية</w:t>
            </w:r>
            <w:proofErr w:type="spellEnd"/>
          </w:p>
        </w:tc>
        <w:tc>
          <w:tcPr>
            <w:tcW w:w="1418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134" w:type="dxa"/>
            <w:vAlign w:val="center"/>
          </w:tcPr>
          <w:p w:rsidR="005C101D" w:rsidRDefault="00140B46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57500</w:t>
            </w:r>
          </w:p>
        </w:tc>
        <w:tc>
          <w:tcPr>
            <w:tcW w:w="1308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</w:tr>
      <w:tr w:rsidR="005C101D" w:rsidTr="009E0FC1">
        <w:tc>
          <w:tcPr>
            <w:tcW w:w="5352" w:type="dxa"/>
            <w:vAlign w:val="center"/>
          </w:tcPr>
          <w:p w:rsidR="005C101D" w:rsidRDefault="009B111F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التغير في أوراق الدفع</w:t>
            </w:r>
          </w:p>
        </w:tc>
        <w:tc>
          <w:tcPr>
            <w:tcW w:w="1418" w:type="dxa"/>
            <w:vAlign w:val="center"/>
          </w:tcPr>
          <w:p w:rsidR="005C101D" w:rsidRDefault="00140B46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1000153</w:t>
            </w:r>
          </w:p>
        </w:tc>
        <w:tc>
          <w:tcPr>
            <w:tcW w:w="1134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308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</w:tr>
      <w:tr w:rsidR="005C101D" w:rsidTr="009E0FC1">
        <w:tc>
          <w:tcPr>
            <w:tcW w:w="5352" w:type="dxa"/>
            <w:vAlign w:val="center"/>
          </w:tcPr>
          <w:p w:rsidR="005C101D" w:rsidRPr="00140B46" w:rsidRDefault="009B111F" w:rsidP="009E0FC1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</w:pPr>
            <w:r w:rsidRPr="00140B46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  <w:t>التغير في الاحتياج في رأس المال العامل للاستغلال</w:t>
            </w:r>
          </w:p>
        </w:tc>
        <w:tc>
          <w:tcPr>
            <w:tcW w:w="1418" w:type="dxa"/>
            <w:vAlign w:val="center"/>
          </w:tcPr>
          <w:p w:rsidR="005C101D" w:rsidRDefault="00140B46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4169122</w:t>
            </w:r>
          </w:p>
        </w:tc>
        <w:tc>
          <w:tcPr>
            <w:tcW w:w="1134" w:type="dxa"/>
            <w:vAlign w:val="center"/>
          </w:tcPr>
          <w:p w:rsidR="005C101D" w:rsidRDefault="00140B46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1214353</w:t>
            </w:r>
          </w:p>
        </w:tc>
        <w:tc>
          <w:tcPr>
            <w:tcW w:w="1308" w:type="dxa"/>
            <w:vAlign w:val="center"/>
          </w:tcPr>
          <w:p w:rsidR="00251776" w:rsidRDefault="00140B46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2954769</w:t>
            </w:r>
          </w:p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</w:tr>
      <w:tr w:rsidR="005C101D" w:rsidTr="009E0FC1">
        <w:tc>
          <w:tcPr>
            <w:tcW w:w="5352" w:type="dxa"/>
            <w:vAlign w:val="center"/>
          </w:tcPr>
          <w:p w:rsidR="005C101D" w:rsidRPr="00140B46" w:rsidRDefault="009B111F" w:rsidP="009E0FC1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</w:pPr>
            <w:r w:rsidRPr="00140B46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  <w:t>التغير في العناصر خارج الاستغلال</w:t>
            </w:r>
          </w:p>
        </w:tc>
        <w:tc>
          <w:tcPr>
            <w:tcW w:w="1418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134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308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</w:tr>
      <w:tr w:rsidR="005C101D" w:rsidTr="009E0FC1">
        <w:tc>
          <w:tcPr>
            <w:tcW w:w="5352" w:type="dxa"/>
            <w:vAlign w:val="center"/>
          </w:tcPr>
          <w:p w:rsidR="005C101D" w:rsidRPr="00140B46" w:rsidRDefault="009B111F" w:rsidP="009E0FC1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</w:pPr>
            <w:r w:rsidRPr="00140B46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  <w:t>التغير في الاستخدامات</w:t>
            </w:r>
            <w:r w:rsidR="00140B46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  <w:t xml:space="preserve"> الجارية</w:t>
            </w:r>
            <w:r w:rsidRPr="00140B46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  <w:t xml:space="preserve"> خارج الاستغلال</w:t>
            </w:r>
          </w:p>
        </w:tc>
        <w:tc>
          <w:tcPr>
            <w:tcW w:w="1418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134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308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</w:tr>
      <w:tr w:rsidR="005C101D" w:rsidTr="009E0FC1">
        <w:tc>
          <w:tcPr>
            <w:tcW w:w="5352" w:type="dxa"/>
            <w:vAlign w:val="center"/>
          </w:tcPr>
          <w:p w:rsidR="005C101D" w:rsidRDefault="009B111F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التغير في الذمم الأخرى</w:t>
            </w:r>
          </w:p>
        </w:tc>
        <w:tc>
          <w:tcPr>
            <w:tcW w:w="1418" w:type="dxa"/>
            <w:vAlign w:val="center"/>
          </w:tcPr>
          <w:p w:rsidR="005C101D" w:rsidRDefault="00140B46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16866</w:t>
            </w:r>
          </w:p>
        </w:tc>
        <w:tc>
          <w:tcPr>
            <w:tcW w:w="1134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308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</w:tr>
      <w:tr w:rsidR="005C101D" w:rsidTr="009E0FC1">
        <w:tc>
          <w:tcPr>
            <w:tcW w:w="5352" w:type="dxa"/>
            <w:vAlign w:val="center"/>
          </w:tcPr>
          <w:p w:rsidR="005C101D" w:rsidRPr="00140B46" w:rsidRDefault="009B111F" w:rsidP="009E0FC1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</w:pPr>
            <w:r w:rsidRPr="00140B46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  <w:t>التغير في الموارد خارج الاستغلال</w:t>
            </w:r>
          </w:p>
        </w:tc>
        <w:tc>
          <w:tcPr>
            <w:tcW w:w="1418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134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308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</w:tr>
      <w:tr w:rsidR="005C101D" w:rsidTr="009E0FC1">
        <w:tc>
          <w:tcPr>
            <w:tcW w:w="5352" w:type="dxa"/>
            <w:vAlign w:val="center"/>
          </w:tcPr>
          <w:p w:rsidR="005C101D" w:rsidRDefault="009B111F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التغير في الديون الأخرى</w:t>
            </w:r>
          </w:p>
        </w:tc>
        <w:tc>
          <w:tcPr>
            <w:tcW w:w="1418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134" w:type="dxa"/>
            <w:vAlign w:val="center"/>
          </w:tcPr>
          <w:p w:rsidR="005C101D" w:rsidRDefault="00140B46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158540</w:t>
            </w:r>
          </w:p>
        </w:tc>
        <w:tc>
          <w:tcPr>
            <w:tcW w:w="1308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</w:tr>
      <w:tr w:rsidR="005C101D" w:rsidTr="009E0FC1">
        <w:tc>
          <w:tcPr>
            <w:tcW w:w="5352" w:type="dxa"/>
            <w:vAlign w:val="center"/>
          </w:tcPr>
          <w:p w:rsidR="005C101D" w:rsidRPr="00140B46" w:rsidRDefault="009B111F" w:rsidP="009E0FC1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</w:pPr>
            <w:r w:rsidRPr="00140B46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  <w:t>التغير في الاحتياج من رأس المال العامل خارج الاستغلال</w:t>
            </w:r>
          </w:p>
        </w:tc>
        <w:tc>
          <w:tcPr>
            <w:tcW w:w="1418" w:type="dxa"/>
            <w:vAlign w:val="center"/>
          </w:tcPr>
          <w:p w:rsidR="005C101D" w:rsidRDefault="00266123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16866</w:t>
            </w:r>
          </w:p>
        </w:tc>
        <w:tc>
          <w:tcPr>
            <w:tcW w:w="1134" w:type="dxa"/>
            <w:vAlign w:val="center"/>
          </w:tcPr>
          <w:p w:rsidR="005C101D" w:rsidRDefault="00266123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158540</w:t>
            </w:r>
          </w:p>
        </w:tc>
        <w:tc>
          <w:tcPr>
            <w:tcW w:w="1308" w:type="dxa"/>
            <w:vAlign w:val="center"/>
          </w:tcPr>
          <w:p w:rsidR="00251776" w:rsidRDefault="00266123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141674</w:t>
            </w:r>
          </w:p>
        </w:tc>
      </w:tr>
      <w:tr w:rsidR="005C101D" w:rsidTr="009E0FC1">
        <w:tc>
          <w:tcPr>
            <w:tcW w:w="5352" w:type="dxa"/>
            <w:vAlign w:val="center"/>
          </w:tcPr>
          <w:p w:rsidR="005C101D" w:rsidRPr="00140B46" w:rsidRDefault="009B111F" w:rsidP="009E0FC1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</w:pPr>
            <w:r w:rsidRPr="00140B46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  <w:t>التغير في عناصر الخزينة</w:t>
            </w:r>
          </w:p>
        </w:tc>
        <w:tc>
          <w:tcPr>
            <w:tcW w:w="1418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134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308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</w:tr>
      <w:tr w:rsidR="005C101D" w:rsidTr="009E0FC1">
        <w:tc>
          <w:tcPr>
            <w:tcW w:w="5352" w:type="dxa"/>
            <w:vAlign w:val="center"/>
          </w:tcPr>
          <w:p w:rsidR="005C101D" w:rsidRDefault="009B111F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التغير في استخدامات الخزينة</w:t>
            </w:r>
          </w:p>
        </w:tc>
        <w:tc>
          <w:tcPr>
            <w:tcW w:w="1418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134" w:type="dxa"/>
            <w:vAlign w:val="center"/>
          </w:tcPr>
          <w:p w:rsidR="005C101D" w:rsidRDefault="00266123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489144</w:t>
            </w:r>
          </w:p>
        </w:tc>
        <w:tc>
          <w:tcPr>
            <w:tcW w:w="1308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</w:tr>
      <w:tr w:rsidR="005C101D" w:rsidTr="009E0FC1">
        <w:tc>
          <w:tcPr>
            <w:tcW w:w="5352" w:type="dxa"/>
            <w:vAlign w:val="center"/>
          </w:tcPr>
          <w:p w:rsidR="005C101D" w:rsidRDefault="009B111F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التغير في موارد الخزينة</w:t>
            </w:r>
          </w:p>
        </w:tc>
        <w:tc>
          <w:tcPr>
            <w:tcW w:w="1418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134" w:type="dxa"/>
            <w:vAlign w:val="center"/>
          </w:tcPr>
          <w:p w:rsidR="005C101D" w:rsidRDefault="00266123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192580</w:t>
            </w:r>
          </w:p>
        </w:tc>
        <w:tc>
          <w:tcPr>
            <w:tcW w:w="1308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</w:tr>
      <w:tr w:rsidR="005C101D" w:rsidTr="009E0FC1">
        <w:tc>
          <w:tcPr>
            <w:tcW w:w="5352" w:type="dxa"/>
            <w:vAlign w:val="center"/>
          </w:tcPr>
          <w:p w:rsidR="005C101D" w:rsidRPr="00266123" w:rsidRDefault="009B111F" w:rsidP="009E0FC1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</w:pPr>
            <w:r w:rsidRPr="00266123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  <w:t>التغير في الخزينة</w:t>
            </w:r>
            <w:r w:rsidR="00140B46" w:rsidRPr="00266123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  <w:t xml:space="preserve"> الصافية</w:t>
            </w:r>
          </w:p>
        </w:tc>
        <w:tc>
          <w:tcPr>
            <w:tcW w:w="1418" w:type="dxa"/>
            <w:vAlign w:val="center"/>
          </w:tcPr>
          <w:p w:rsidR="005C101D" w:rsidRDefault="005C101D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134" w:type="dxa"/>
            <w:vAlign w:val="center"/>
          </w:tcPr>
          <w:p w:rsidR="005C101D" w:rsidRDefault="00266123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681694</w:t>
            </w:r>
          </w:p>
        </w:tc>
        <w:tc>
          <w:tcPr>
            <w:tcW w:w="1308" w:type="dxa"/>
            <w:vAlign w:val="center"/>
          </w:tcPr>
          <w:p w:rsidR="005C101D" w:rsidRDefault="00266123" w:rsidP="009E0FC1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681694</w:t>
            </w:r>
          </w:p>
        </w:tc>
      </w:tr>
    </w:tbl>
    <w:p w:rsidR="00AE76A4" w:rsidRDefault="00AE76A4" w:rsidP="00AE76A4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AE76A4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التغير في رأس المال العامل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= الرصيد (أ) + الرصيد (ب) + </w:t>
      </w: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الرصيد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(ج)</w:t>
      </w:r>
    </w:p>
    <w:p w:rsidR="00AE76A4" w:rsidRDefault="00AE76A4" w:rsidP="00AE76A4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حيث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: </w:t>
      </w:r>
    </w:p>
    <w:p w:rsidR="00AE76A4" w:rsidRDefault="00AE76A4" w:rsidP="00AE76A4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الرصيد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(أ): استخدام ( احتياج )، الرصيد (ب): مورد، الرصيد (ج): مورد</w:t>
      </w:r>
    </w:p>
    <w:p w:rsidR="00AE76A4" w:rsidRDefault="00AE76A4" w:rsidP="00AE76A4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إذن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</w:p>
    <w:p w:rsidR="00AE76A4" w:rsidRDefault="00AE76A4" w:rsidP="00AE76A4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AE76A4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التغير في رأس المال العامل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= 2594769 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–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141674 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–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681694 = 2131401</w:t>
      </w:r>
    </w:p>
    <w:p w:rsidR="00AE76A4" w:rsidRDefault="00AE76A4" w:rsidP="00AE76A4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</w:p>
    <w:p w:rsidR="005C101D" w:rsidRPr="005C101D" w:rsidRDefault="005C101D" w:rsidP="005C101D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</w:p>
    <w:p w:rsidR="008E72CE" w:rsidRPr="000338B3" w:rsidRDefault="008E72CE" w:rsidP="008E72CE">
      <w:pPr>
        <w:bidi/>
        <w:rPr>
          <w:rFonts w:ascii="Simplified Arabic" w:hAnsi="Simplified Arabic" w:cs="Simplified Arabic"/>
          <w:sz w:val="28"/>
          <w:szCs w:val="28"/>
          <w:lang w:bidi="ar-DZ"/>
        </w:rPr>
      </w:pPr>
    </w:p>
    <w:sectPr w:rsidR="008E72CE" w:rsidRPr="000338B3" w:rsidSect="001A55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56B40"/>
    <w:multiLevelType w:val="hybridMultilevel"/>
    <w:tmpl w:val="8A6CBC6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EF33FF"/>
    <w:multiLevelType w:val="hybridMultilevel"/>
    <w:tmpl w:val="DFF6641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006F8C"/>
    <w:multiLevelType w:val="hybridMultilevel"/>
    <w:tmpl w:val="2C484AE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338B3"/>
    <w:rsid w:val="000338B3"/>
    <w:rsid w:val="00043820"/>
    <w:rsid w:val="000E1625"/>
    <w:rsid w:val="00140B46"/>
    <w:rsid w:val="001A552F"/>
    <w:rsid w:val="001C338B"/>
    <w:rsid w:val="00251776"/>
    <w:rsid w:val="00266123"/>
    <w:rsid w:val="00355EC3"/>
    <w:rsid w:val="005C101D"/>
    <w:rsid w:val="0060644C"/>
    <w:rsid w:val="0087662C"/>
    <w:rsid w:val="008E72CE"/>
    <w:rsid w:val="009A74BF"/>
    <w:rsid w:val="009B111F"/>
    <w:rsid w:val="009E0FC1"/>
    <w:rsid w:val="00A93997"/>
    <w:rsid w:val="00AE7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52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E72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AE76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1040</TotalTime>
  <Pages>6</Pages>
  <Words>770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maktanba elchamila</dc:creator>
  <cp:lastModifiedBy>maktanba elchamila</cp:lastModifiedBy>
  <cp:revision>3</cp:revision>
  <dcterms:created xsi:type="dcterms:W3CDTF">2021-12-28T14:14:00Z</dcterms:created>
  <dcterms:modified xsi:type="dcterms:W3CDTF">2022-01-04T07:30:00Z</dcterms:modified>
</cp:coreProperties>
</file>