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41C" w:rsidRPr="002E041C" w:rsidRDefault="002E041C" w:rsidP="002E041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E041C">
        <w:rPr>
          <w:rFonts w:ascii="Arial" w:eastAsia="Times New Roman" w:hAnsi="Arial" w:cs="Arial"/>
          <w:b/>
          <w:bCs/>
          <w:sz w:val="44"/>
          <w:szCs w:val="44"/>
          <w:u w:val="single"/>
          <w:rtl/>
          <w:lang w:eastAsia="fr-FR" w:bidi="ar-DZ"/>
        </w:rPr>
        <w:t xml:space="preserve">الية التقييم في الدورة الاستدراكية  لمقياس  التسيير في التربية </w:t>
      </w:r>
    </w:p>
    <w:p w:rsidR="002E041C" w:rsidRPr="002E041C" w:rsidRDefault="002E041C" w:rsidP="002E041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> </w:t>
      </w:r>
    </w:p>
    <w:p w:rsidR="002E041C" w:rsidRPr="002E041C" w:rsidRDefault="002E041C" w:rsidP="002E041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 xml:space="preserve">تعلم الاستاذة مسعودي الطلبة المعنيين في الدورة الاستدراكية  انه سيكون الامتحان على النحو التالي </w:t>
      </w:r>
    </w:p>
    <w:p w:rsidR="002E041C" w:rsidRPr="002E041C" w:rsidRDefault="002E041C" w:rsidP="002E041C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 xml:space="preserve">كل طالب مطالب بكتابة مقال حول  المحاور الاساسية للمقياس والمحددة في </w:t>
      </w:r>
    </w:p>
    <w:p w:rsidR="002E041C" w:rsidRPr="002E041C" w:rsidRDefault="002E041C" w:rsidP="002E041C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  <w:lang w:eastAsia="fr-FR"/>
        </w:rPr>
      </w:pPr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 xml:space="preserve">المحاضرات المنشورة في المنصة  </w:t>
      </w:r>
    </w:p>
    <w:p w:rsidR="002E041C" w:rsidRPr="002E041C" w:rsidRDefault="002E041C" w:rsidP="002E041C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  <w:lang w:eastAsia="fr-FR"/>
        </w:rPr>
      </w:pPr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>يتضمن المقال العناصر التالية: الاشكالية ، التساؤلات، الاهمية ، الاهداف، الدراسات  السابقة،  الجانب النظري يبين الجهد الشخصي للطالب</w:t>
      </w:r>
    </w:p>
    <w:p w:rsidR="002E041C" w:rsidRPr="002E041C" w:rsidRDefault="002E041C" w:rsidP="002E041C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  <w:lang w:eastAsia="fr-FR"/>
        </w:rPr>
      </w:pPr>
      <w:r w:rsidRPr="002E041C">
        <w:rPr>
          <w:rFonts w:ascii="Symbol" w:eastAsia="Times New Roman" w:hAnsi="Symbol" w:cs="Times New Roman"/>
          <w:sz w:val="44"/>
          <w:szCs w:val="44"/>
          <w:lang w:val="en-US" w:eastAsia="fr-FR"/>
        </w:rPr>
        <w:t></w:t>
      </w:r>
    </w:p>
    <w:p w:rsidR="002E041C" w:rsidRPr="002E041C" w:rsidRDefault="002E041C" w:rsidP="002E041C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  <w:lang w:eastAsia="fr-FR"/>
        </w:rPr>
      </w:pPr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 xml:space="preserve">كل مقال لابد ان </w:t>
      </w:r>
      <w:proofErr w:type="spellStart"/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>يتحترم</w:t>
      </w:r>
      <w:proofErr w:type="spellEnd"/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 xml:space="preserve"> </w:t>
      </w:r>
      <w:proofErr w:type="spellStart"/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>ابجاديات</w:t>
      </w:r>
      <w:proofErr w:type="spellEnd"/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 xml:space="preserve"> المنهجية العلمية المعروفة</w:t>
      </w:r>
    </w:p>
    <w:p w:rsidR="002E041C" w:rsidRPr="002E041C" w:rsidRDefault="002E041C" w:rsidP="002E041C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  <w:lang w:eastAsia="fr-FR"/>
        </w:rPr>
      </w:pPr>
      <w:r w:rsidRPr="002E041C">
        <w:rPr>
          <w:rFonts w:ascii="Arial" w:eastAsia="Times New Roman" w:hAnsi="Arial" w:cs="Arial"/>
          <w:sz w:val="44"/>
          <w:szCs w:val="44"/>
          <w:rtl/>
          <w:lang w:val="en-US" w:eastAsia="fr-FR"/>
        </w:rPr>
        <w:t> </w:t>
      </w:r>
      <w:proofErr w:type="gramStart"/>
      <w:r w:rsidRPr="002E041C">
        <w:rPr>
          <w:rFonts w:ascii="Arial" w:eastAsia="Times New Roman" w:hAnsi="Arial" w:cs="Arial"/>
          <w:sz w:val="96"/>
          <w:szCs w:val="96"/>
          <w:rtl/>
          <w:lang w:eastAsia="fr-FR"/>
        </w:rPr>
        <w:t>لا</w:t>
      </w:r>
      <w:proofErr w:type="gramEnd"/>
      <w:r w:rsidRPr="002E041C">
        <w:rPr>
          <w:rFonts w:ascii="Arial" w:eastAsia="Times New Roman" w:hAnsi="Arial" w:cs="Arial"/>
          <w:sz w:val="96"/>
          <w:szCs w:val="96"/>
          <w:rtl/>
          <w:lang w:eastAsia="fr-FR"/>
        </w:rPr>
        <w:t xml:space="preserve"> </w:t>
      </w:r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 xml:space="preserve">تقل عدد صفحات المداخلة عن   </w:t>
      </w:r>
      <w:r w:rsidRPr="002E041C">
        <w:rPr>
          <w:rFonts w:ascii="Times New Roman" w:eastAsia="Times New Roman" w:hAnsi="Times New Roman" w:cs="Times New Roman"/>
          <w:sz w:val="44"/>
          <w:szCs w:val="44"/>
          <w:lang w:val="en-US" w:eastAsia="fr-FR"/>
        </w:rPr>
        <w:t>12</w:t>
      </w:r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 xml:space="preserve"> صفحة بما في ذلك قائمة المراجع  </w:t>
      </w:r>
    </w:p>
    <w:p w:rsidR="002E041C" w:rsidRPr="002E041C" w:rsidRDefault="002E041C" w:rsidP="002E04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  <w:lang w:eastAsia="fr-FR"/>
        </w:rPr>
      </w:pPr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 xml:space="preserve">اخر اجل لاستلام المقالات 3 </w:t>
      </w:r>
      <w:proofErr w:type="spellStart"/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>جويلية</w:t>
      </w:r>
      <w:proofErr w:type="spellEnd"/>
      <w:r w:rsidRPr="002E041C">
        <w:rPr>
          <w:rFonts w:ascii="Arial" w:eastAsia="Times New Roman" w:hAnsi="Arial" w:cs="Arial"/>
          <w:sz w:val="44"/>
          <w:szCs w:val="44"/>
          <w:rtl/>
          <w:lang w:eastAsia="fr-FR" w:bidi="ar-DZ"/>
        </w:rPr>
        <w:t xml:space="preserve"> 2022 بمكتب فريق التكوين على الساعة </w:t>
      </w:r>
    </w:p>
    <w:p w:rsidR="007C75CD" w:rsidRDefault="007C75CD">
      <w:bookmarkStart w:id="0" w:name="_GoBack"/>
      <w:bookmarkEnd w:id="0"/>
    </w:p>
    <w:sectPr w:rsidR="007C75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1C"/>
    <w:rsid w:val="00213FA4"/>
    <w:rsid w:val="002E041C"/>
    <w:rsid w:val="005715D6"/>
    <w:rsid w:val="007C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8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 PC</dc:creator>
  <cp:lastModifiedBy>Mon PC</cp:lastModifiedBy>
  <cp:revision>1</cp:revision>
  <dcterms:created xsi:type="dcterms:W3CDTF">2022-06-27T20:58:00Z</dcterms:created>
  <dcterms:modified xsi:type="dcterms:W3CDTF">2022-06-27T20:58:00Z</dcterms:modified>
</cp:coreProperties>
</file>