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A8BD" w14:textId="5E495BB8" w:rsidR="00B17D8F" w:rsidRDefault="000C51E3">
      <w:proofErr w:type="spellStart"/>
      <w:r>
        <w:t>Boutaya</w:t>
      </w:r>
      <w:proofErr w:type="spellEnd"/>
      <w:r>
        <w:t xml:space="preserve"> Rania                                         9.5</w:t>
      </w:r>
    </w:p>
    <w:p w14:paraId="7B07D481" w14:textId="1777CED8" w:rsidR="000C51E3" w:rsidRDefault="000C51E3">
      <w:proofErr w:type="spellStart"/>
      <w:r>
        <w:t>Boudemagh</w:t>
      </w:r>
      <w:proofErr w:type="spellEnd"/>
      <w:r>
        <w:t xml:space="preserve"> Feriel                                  10</w:t>
      </w:r>
    </w:p>
    <w:p w14:paraId="78026A97" w14:textId="06C8760E" w:rsidR="000C51E3" w:rsidRDefault="000C51E3">
      <w:proofErr w:type="spellStart"/>
      <w:r>
        <w:t>Benyamna</w:t>
      </w:r>
      <w:proofErr w:type="spellEnd"/>
      <w:r>
        <w:t xml:space="preserve"> Doha                                      12</w:t>
      </w:r>
    </w:p>
    <w:sectPr w:rsidR="000C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8F"/>
    <w:rsid w:val="000C51E3"/>
    <w:rsid w:val="00443419"/>
    <w:rsid w:val="00B1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5BB1"/>
  <w15:chartTrackingRefBased/>
  <w15:docId w15:val="{1C9160A3-3ECB-49FA-B135-C0F65A38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7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7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7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7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7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7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7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7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7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7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7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7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7D8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7D8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7D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7D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7D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7D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7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7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7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7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7D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7D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7D8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7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7D8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7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2025-06-21T11:02:00Z</dcterms:created>
  <dcterms:modified xsi:type="dcterms:W3CDTF">2025-06-21T11:04:00Z</dcterms:modified>
</cp:coreProperties>
</file>