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323" w:rsidRPr="005E3323" w:rsidRDefault="005E3323" w:rsidP="005E3323">
      <w:pPr>
        <w:shd w:val="clear" w:color="auto" w:fill="FFFFFF"/>
        <w:bidi/>
        <w:spacing w:after="0"/>
        <w:ind w:left="0"/>
        <w:rPr>
          <w:rFonts w:ascii="Sakkal Majalla" w:eastAsia="Times New Roman" w:hAnsi="Sakkal Majalla" w:cs="Sakkal Majalla"/>
          <w:b/>
          <w:bCs/>
          <w:color w:val="050505"/>
          <w:sz w:val="28"/>
          <w:szCs w:val="28"/>
          <w:lang w:eastAsia="fr-FR"/>
        </w:rPr>
      </w:pPr>
      <w:r w:rsidRPr="005E3323">
        <w:rPr>
          <w:rFonts w:ascii="Sakkal Majalla" w:eastAsia="Times New Roman" w:hAnsi="Sakkal Majalla" w:cs="Sakkal Majalla"/>
          <w:b/>
          <w:bCs/>
          <w:color w:val="050505"/>
          <w:sz w:val="28"/>
          <w:szCs w:val="28"/>
          <w:rtl/>
          <w:lang w:eastAsia="fr-FR"/>
        </w:rPr>
        <w:t>مفهوم القانون</w:t>
      </w:r>
    </w:p>
    <w:p w:rsidR="005E3323" w:rsidRPr="005E3323" w:rsidRDefault="005E3323" w:rsidP="005E3323">
      <w:pPr>
        <w:shd w:val="clear" w:color="auto" w:fill="FFFFFF"/>
        <w:bidi/>
        <w:spacing w:after="0"/>
        <w:ind w:left="0"/>
        <w:rPr>
          <w:rFonts w:ascii="Sakkal Majalla" w:eastAsia="Times New Roman" w:hAnsi="Sakkal Majalla" w:cs="Sakkal Majalla"/>
          <w:color w:val="050505"/>
          <w:sz w:val="28"/>
          <w:szCs w:val="28"/>
          <w:lang w:eastAsia="fr-FR"/>
        </w:rPr>
      </w:pPr>
      <w:r w:rsidRPr="005E3323">
        <w:rPr>
          <w:rFonts w:ascii="Sakkal Majalla" w:eastAsia="Times New Roman" w:hAnsi="Sakkal Majalla" w:cs="Sakkal Majalla"/>
          <w:b/>
          <w:bCs/>
          <w:color w:val="050505"/>
          <w:sz w:val="28"/>
          <w:szCs w:val="28"/>
          <w:rtl/>
          <w:lang w:eastAsia="fr-FR"/>
        </w:rPr>
        <w:t>أولاً ــ القانون ضرورة اجتماعية</w:t>
      </w:r>
      <w:r w:rsidRPr="005E3323">
        <w:rPr>
          <w:rFonts w:ascii="Sakkal Majalla" w:eastAsia="Times New Roman" w:hAnsi="Sakkal Majalla" w:cs="Sakkal Majalla"/>
          <w:color w:val="050505"/>
          <w:sz w:val="28"/>
          <w:szCs w:val="28"/>
          <w:lang w:eastAsia="fr-FR"/>
        </w:rPr>
        <w:t xml:space="preserve"> :</w:t>
      </w:r>
    </w:p>
    <w:p w:rsidR="005E3323" w:rsidRPr="005E3323" w:rsidRDefault="005E3323" w:rsidP="005E3323">
      <w:pPr>
        <w:shd w:val="clear" w:color="auto" w:fill="FFFFFF"/>
        <w:bidi/>
        <w:spacing w:after="0"/>
        <w:ind w:left="0" w:firstLine="708"/>
        <w:rPr>
          <w:rFonts w:ascii="Sakkal Majalla" w:eastAsia="Times New Roman" w:hAnsi="Sakkal Majalla" w:cs="Sakkal Majalla"/>
          <w:color w:val="050505"/>
          <w:sz w:val="28"/>
          <w:szCs w:val="28"/>
          <w:lang w:eastAsia="fr-FR"/>
        </w:rPr>
      </w:pPr>
      <w:r w:rsidRPr="005E3323">
        <w:rPr>
          <w:rFonts w:ascii="Sakkal Majalla" w:eastAsia="Times New Roman" w:hAnsi="Sakkal Majalla" w:cs="Sakkal Majalla"/>
          <w:color w:val="050505"/>
          <w:sz w:val="28"/>
          <w:szCs w:val="28"/>
          <w:rtl/>
          <w:lang w:eastAsia="fr-FR"/>
        </w:rPr>
        <w:t>لم يعد العقل البشري يصدق خرافة الإنسان المنعزل عن سائر الناس . فالإنسان, لا يكتسب صفته الآدمية إلا في مجتمع, فيه خلق ونشأ, وفيه كتب عليه أن يعيش, وهو في معيشته في الجماعة لا مناص له من أن يندفع بغريزته إلى السعي للمحافظة على كيانه وتل</w:t>
      </w:r>
      <w:proofErr w:type="gramStart"/>
      <w:r w:rsidRPr="005E3323">
        <w:rPr>
          <w:rFonts w:ascii="Sakkal Majalla" w:eastAsia="Times New Roman" w:hAnsi="Sakkal Majalla" w:cs="Sakkal Majalla"/>
          <w:color w:val="050505"/>
          <w:sz w:val="28"/>
          <w:szCs w:val="28"/>
          <w:rtl/>
          <w:lang w:eastAsia="fr-FR"/>
        </w:rPr>
        <w:t>بية حاجاته</w:t>
      </w:r>
      <w:proofErr w:type="gramEnd"/>
      <w:r w:rsidRPr="005E3323">
        <w:rPr>
          <w:rFonts w:ascii="Sakkal Majalla" w:eastAsia="Times New Roman" w:hAnsi="Sakkal Majalla" w:cs="Sakkal Majalla"/>
          <w:color w:val="050505"/>
          <w:sz w:val="28"/>
          <w:szCs w:val="28"/>
          <w:rtl/>
          <w:lang w:eastAsia="fr-FR"/>
        </w:rPr>
        <w:t xml:space="preserve"> المختلفة, ولكنه لا يمكنه أن يشبع رغباته اعتماداً على مجهوده الشخصي وحده, فهو بحاجة إلى التعاون مع غيره من أفراد الجماعة لكي يتمكن الجميع من تلبية حاجاتهم المختلفة( ). ونتيجةً للحياة المشتركة في الجماعة تنشأ بين أفرادها علاقات مختلفة, وتقوم بالتالي بينهم مشاكل متعددة, فالإنسان في تعامله مع غيره من أبناء جنسه قد تدفعه أثرة جامحة أو تغريه قوة طائشة, فيفتأت على ممتلكات الغير . ومن يدري فلعل هذا الغير يبادله أثرة بأثرة وقوة بقوة, فيضطرب المجتمع وتعمّ بداخله الفوضى</w:t>
      </w:r>
      <w:r w:rsidRPr="005E3323">
        <w:rPr>
          <w:rFonts w:ascii="Sakkal Majalla" w:eastAsia="Times New Roman" w:hAnsi="Sakkal Majalla" w:cs="Sakkal Majalla"/>
          <w:color w:val="050505"/>
          <w:sz w:val="28"/>
          <w:szCs w:val="28"/>
          <w:lang w:eastAsia="fr-FR"/>
        </w:rPr>
        <w:t xml:space="preserve"> . </w:t>
      </w:r>
    </w:p>
    <w:p w:rsidR="005E3323" w:rsidRPr="005E3323" w:rsidRDefault="005E3323" w:rsidP="005E3323">
      <w:pPr>
        <w:shd w:val="clear" w:color="auto" w:fill="FFFFFF"/>
        <w:bidi/>
        <w:spacing w:after="0"/>
        <w:ind w:left="0" w:firstLine="708"/>
        <w:rPr>
          <w:rFonts w:ascii="Sakkal Majalla" w:eastAsia="Times New Roman" w:hAnsi="Sakkal Majalla" w:cs="Sakkal Majalla"/>
          <w:color w:val="050505"/>
          <w:sz w:val="28"/>
          <w:szCs w:val="28"/>
          <w:lang w:eastAsia="fr-FR"/>
        </w:rPr>
      </w:pPr>
      <w:r w:rsidRPr="005E3323">
        <w:rPr>
          <w:rFonts w:ascii="Sakkal Majalla" w:eastAsia="Times New Roman" w:hAnsi="Sakkal Majalla" w:cs="Sakkal Majalla"/>
          <w:color w:val="050505"/>
          <w:sz w:val="28"/>
          <w:szCs w:val="28"/>
          <w:rtl/>
          <w:lang w:eastAsia="fr-FR"/>
        </w:rPr>
        <w:t xml:space="preserve">لذلك كان لا بد من أن يرسم المجتمع لكل شخصٍ حدوداً تبين ما له من حقوق وما عليه من واجبات, وقد تم رسم هذه الحدود نتيجة خبرة أجيال طويلة, وتعاونت في رسمها عوامل متعددة دينية </w:t>
      </w:r>
      <w:proofErr w:type="gramStart"/>
      <w:r w:rsidRPr="005E3323">
        <w:rPr>
          <w:rFonts w:ascii="Sakkal Majalla" w:eastAsia="Times New Roman" w:hAnsi="Sakkal Majalla" w:cs="Sakkal Majalla"/>
          <w:color w:val="050505"/>
          <w:sz w:val="28"/>
          <w:szCs w:val="28"/>
          <w:rtl/>
          <w:lang w:eastAsia="fr-FR"/>
        </w:rPr>
        <w:t>وأخلاقية .</w:t>
      </w:r>
      <w:proofErr w:type="gramEnd"/>
      <w:r w:rsidRPr="005E3323">
        <w:rPr>
          <w:rFonts w:ascii="Sakkal Majalla" w:eastAsia="Times New Roman" w:hAnsi="Sakkal Majalla" w:cs="Sakkal Majalla"/>
          <w:color w:val="050505"/>
          <w:sz w:val="28"/>
          <w:szCs w:val="28"/>
          <w:rtl/>
          <w:lang w:eastAsia="fr-FR"/>
        </w:rPr>
        <w:t xml:space="preserve">... </w:t>
      </w:r>
      <w:proofErr w:type="gramStart"/>
      <w:r w:rsidRPr="005E3323">
        <w:rPr>
          <w:rFonts w:ascii="Sakkal Majalla" w:eastAsia="Times New Roman" w:hAnsi="Sakkal Majalla" w:cs="Sakkal Majalla"/>
          <w:color w:val="050505"/>
          <w:sz w:val="28"/>
          <w:szCs w:val="28"/>
          <w:rtl/>
          <w:lang w:eastAsia="fr-FR"/>
        </w:rPr>
        <w:t>وقانون</w:t>
      </w:r>
      <w:proofErr w:type="gramEnd"/>
      <w:r w:rsidRPr="005E3323">
        <w:rPr>
          <w:rFonts w:ascii="Sakkal Majalla" w:eastAsia="Times New Roman" w:hAnsi="Sakkal Majalla" w:cs="Sakkal Majalla"/>
          <w:color w:val="050505"/>
          <w:sz w:val="28"/>
          <w:szCs w:val="28"/>
          <w:rtl/>
          <w:lang w:eastAsia="fr-FR"/>
        </w:rPr>
        <w:t xml:space="preserve">ية . على أن العوامل القانونية هي أكثر هذه العوامل قدرة على تحديد سلوك الأفراد لما يتوافر فيها من عنصر الإلزام, فإن التزم الإنسان قواعدها طواعيةً كان </w:t>
      </w:r>
      <w:proofErr w:type="spellStart"/>
      <w:r w:rsidRPr="005E3323">
        <w:rPr>
          <w:rFonts w:ascii="Sakkal Majalla" w:eastAsia="Times New Roman" w:hAnsi="Sakkal Majalla" w:cs="Sakkal Majalla"/>
          <w:color w:val="050505"/>
          <w:sz w:val="28"/>
          <w:szCs w:val="28"/>
          <w:rtl/>
          <w:lang w:eastAsia="fr-FR"/>
        </w:rPr>
        <w:t>بها</w:t>
      </w:r>
      <w:proofErr w:type="spellEnd"/>
      <w:r w:rsidRPr="005E3323">
        <w:rPr>
          <w:rFonts w:ascii="Sakkal Majalla" w:eastAsia="Times New Roman" w:hAnsi="Sakkal Majalla" w:cs="Sakkal Majalla"/>
          <w:color w:val="050505"/>
          <w:sz w:val="28"/>
          <w:szCs w:val="28"/>
          <w:rtl/>
          <w:lang w:eastAsia="fr-FR"/>
        </w:rPr>
        <w:t xml:space="preserve">, وإلا أجبر على </w:t>
      </w:r>
      <w:proofErr w:type="gramStart"/>
      <w:r w:rsidRPr="005E3323">
        <w:rPr>
          <w:rFonts w:ascii="Sakkal Majalla" w:eastAsia="Times New Roman" w:hAnsi="Sakkal Majalla" w:cs="Sakkal Majalla"/>
          <w:color w:val="050505"/>
          <w:sz w:val="28"/>
          <w:szCs w:val="28"/>
          <w:rtl/>
          <w:lang w:eastAsia="fr-FR"/>
        </w:rPr>
        <w:t>احترامها .</w:t>
      </w:r>
      <w:proofErr w:type="gramEnd"/>
      <w:r w:rsidRPr="005E3323">
        <w:rPr>
          <w:rFonts w:ascii="Sakkal Majalla" w:eastAsia="Times New Roman" w:hAnsi="Sakkal Majalla" w:cs="Sakkal Majalla"/>
          <w:color w:val="050505"/>
          <w:sz w:val="28"/>
          <w:szCs w:val="28"/>
          <w:rtl/>
          <w:lang w:eastAsia="fr-FR"/>
        </w:rPr>
        <w:t xml:space="preserve"> وإذن فالرغبة في إلزام الناس بمراعاة </w:t>
      </w:r>
      <w:proofErr w:type="gramStart"/>
      <w:r w:rsidRPr="005E3323">
        <w:rPr>
          <w:rFonts w:ascii="Sakkal Majalla" w:eastAsia="Times New Roman" w:hAnsi="Sakkal Majalla" w:cs="Sakkal Majalla"/>
          <w:color w:val="050505"/>
          <w:sz w:val="28"/>
          <w:szCs w:val="28"/>
          <w:rtl/>
          <w:lang w:eastAsia="fr-FR"/>
        </w:rPr>
        <w:t>سلوك</w:t>
      </w:r>
      <w:proofErr w:type="gramEnd"/>
      <w:r w:rsidRPr="005E3323">
        <w:rPr>
          <w:rFonts w:ascii="Sakkal Majalla" w:eastAsia="Times New Roman" w:hAnsi="Sakkal Majalla" w:cs="Sakkal Majalla"/>
          <w:color w:val="050505"/>
          <w:sz w:val="28"/>
          <w:szCs w:val="28"/>
          <w:rtl/>
          <w:lang w:eastAsia="fr-FR"/>
        </w:rPr>
        <w:t xml:space="preserve"> معين هي علة نشوء القانون</w:t>
      </w:r>
    </w:p>
    <w:p w:rsidR="005E3323" w:rsidRPr="005E3323" w:rsidRDefault="005E3323" w:rsidP="005665A2">
      <w:pPr>
        <w:shd w:val="clear" w:color="auto" w:fill="FFFFFF"/>
        <w:bidi/>
        <w:spacing w:after="0"/>
        <w:ind w:left="0" w:firstLine="708"/>
        <w:rPr>
          <w:rFonts w:ascii="Sakkal Majalla" w:eastAsia="Times New Roman" w:hAnsi="Sakkal Majalla" w:cs="Sakkal Majalla" w:hint="cs"/>
          <w:color w:val="050505"/>
          <w:sz w:val="28"/>
          <w:szCs w:val="28"/>
          <w:rtl/>
          <w:lang w:val="en-US" w:eastAsia="fr-FR" w:bidi="ar-DZ"/>
        </w:rPr>
      </w:pPr>
      <w:r w:rsidRPr="005E3323">
        <w:rPr>
          <w:rFonts w:ascii="Sakkal Majalla" w:eastAsia="Times New Roman" w:hAnsi="Sakkal Majalla" w:cs="Sakkal Majalla"/>
          <w:color w:val="050505"/>
          <w:sz w:val="28"/>
          <w:szCs w:val="28"/>
          <w:rtl/>
          <w:lang w:eastAsia="fr-FR"/>
        </w:rPr>
        <w:t>وهكذا يتضح أن القانون ظاهرة اجتماعية لا بد منها</w:t>
      </w:r>
      <w:r w:rsidR="005665A2">
        <w:rPr>
          <w:rFonts w:ascii="Sakkal Majalla" w:eastAsia="Times New Roman" w:hAnsi="Sakkal Majalla" w:cs="Sakkal Majalla"/>
          <w:color w:val="050505"/>
          <w:sz w:val="28"/>
          <w:szCs w:val="28"/>
          <w:lang w:eastAsia="fr-FR"/>
        </w:rPr>
        <w:t xml:space="preserve"> </w:t>
      </w:r>
      <w:r w:rsidRPr="005E3323">
        <w:rPr>
          <w:rFonts w:ascii="Sakkal Majalla" w:eastAsia="Times New Roman" w:hAnsi="Sakkal Majalla" w:cs="Sakkal Majalla"/>
          <w:color w:val="050505"/>
          <w:sz w:val="28"/>
          <w:szCs w:val="28"/>
          <w:rtl/>
          <w:lang w:eastAsia="fr-FR"/>
        </w:rPr>
        <w:t>بمعنى أنه إذا لم يوجد مجتمع فلن يكون للقانون وجود, ولن يكون له معنى ولا فائدة, إما إذا كان هناك مجتمع فإنه لا بد من وجود القانون, ولا يهم بعد ذلك شكل الحكم في المجتمع؛ فسواء كان ديمقراطياً أو ديكتاتورياً لزم أن تنتظم سلوك الأفراد فيه مجموعة قواعد, تبين ما هو المحظور وما هو المباح, وما هو الأمر الملزم وما هو ليس كذلك, وما هي وسائل إجبار الأفراد على عدم إتيان المحظور ... وهذا كله من صميم هدف القانون</w:t>
      </w:r>
      <w:r w:rsidR="005665A2">
        <w:rPr>
          <w:rFonts w:ascii="Sakkal Majalla" w:eastAsia="Times New Roman" w:hAnsi="Sakkal Majalla" w:cs="Sakkal Majalla" w:hint="cs"/>
          <w:color w:val="050505"/>
          <w:sz w:val="28"/>
          <w:szCs w:val="28"/>
          <w:rtl/>
          <w:lang w:val="en-US" w:eastAsia="fr-FR" w:bidi="ar-DZ"/>
        </w:rPr>
        <w:t>.</w:t>
      </w:r>
    </w:p>
    <w:p w:rsidR="005E3323" w:rsidRPr="005E3323" w:rsidRDefault="005E3323" w:rsidP="005E3323">
      <w:pPr>
        <w:shd w:val="clear" w:color="auto" w:fill="FFFFFF"/>
        <w:bidi/>
        <w:spacing w:after="0"/>
        <w:ind w:left="0"/>
        <w:rPr>
          <w:rFonts w:ascii="Sakkal Majalla" w:eastAsia="Times New Roman" w:hAnsi="Sakkal Majalla" w:cs="Sakkal Majalla"/>
          <w:color w:val="050505"/>
          <w:sz w:val="28"/>
          <w:szCs w:val="28"/>
          <w:lang w:eastAsia="fr-FR"/>
        </w:rPr>
      </w:pPr>
      <w:r w:rsidRPr="005E3323">
        <w:rPr>
          <w:rFonts w:ascii="Sakkal Majalla" w:eastAsia="Times New Roman" w:hAnsi="Sakkal Majalla" w:cs="Sakkal Majalla"/>
          <w:b/>
          <w:bCs/>
          <w:color w:val="050505"/>
          <w:sz w:val="28"/>
          <w:szCs w:val="28"/>
          <w:rtl/>
          <w:lang w:eastAsia="fr-FR"/>
        </w:rPr>
        <w:t xml:space="preserve">ثانياً ــ معنى كلمة " قانون " والصفات المختلفة التي </w:t>
      </w:r>
      <w:proofErr w:type="gramStart"/>
      <w:r w:rsidRPr="005E3323">
        <w:rPr>
          <w:rFonts w:ascii="Sakkal Majalla" w:eastAsia="Times New Roman" w:hAnsi="Sakkal Majalla" w:cs="Sakkal Majalla"/>
          <w:b/>
          <w:bCs/>
          <w:color w:val="050505"/>
          <w:sz w:val="28"/>
          <w:szCs w:val="28"/>
          <w:rtl/>
          <w:lang w:eastAsia="fr-FR"/>
        </w:rPr>
        <w:t>تلحقها</w:t>
      </w:r>
      <w:r w:rsidRPr="005E3323">
        <w:rPr>
          <w:rFonts w:ascii="Sakkal Majalla" w:eastAsia="Times New Roman" w:hAnsi="Sakkal Majalla" w:cs="Sakkal Majalla"/>
          <w:color w:val="050505"/>
          <w:sz w:val="28"/>
          <w:szCs w:val="28"/>
          <w:lang w:eastAsia="fr-FR"/>
        </w:rPr>
        <w:t xml:space="preserve"> :</w:t>
      </w:r>
      <w:proofErr w:type="gramEnd"/>
    </w:p>
    <w:p w:rsidR="005E3323" w:rsidRPr="005E3323" w:rsidRDefault="005E3323" w:rsidP="005E3323">
      <w:pPr>
        <w:shd w:val="clear" w:color="auto" w:fill="FFFFFF"/>
        <w:bidi/>
        <w:spacing w:after="0"/>
        <w:ind w:left="0"/>
        <w:rPr>
          <w:rFonts w:ascii="Sakkal Majalla" w:eastAsia="Times New Roman" w:hAnsi="Sakkal Majalla" w:cs="Sakkal Majalla"/>
          <w:color w:val="050505"/>
          <w:sz w:val="28"/>
          <w:szCs w:val="28"/>
          <w:lang w:eastAsia="fr-FR"/>
        </w:rPr>
      </w:pPr>
      <w:r w:rsidRPr="005E3323">
        <w:rPr>
          <w:rFonts w:ascii="Sakkal Majalla" w:eastAsia="Times New Roman" w:hAnsi="Sakkal Majalla" w:cs="Sakkal Majalla"/>
          <w:color w:val="050505"/>
          <w:sz w:val="28"/>
          <w:szCs w:val="28"/>
          <w:lang w:eastAsia="fr-FR"/>
        </w:rPr>
        <w:t xml:space="preserve">1 </w:t>
      </w:r>
      <w:r w:rsidRPr="005E3323">
        <w:rPr>
          <w:rFonts w:ascii="Sakkal Majalla" w:eastAsia="Times New Roman" w:hAnsi="Sakkal Majalla" w:cs="Sakkal Majalla"/>
          <w:color w:val="050505"/>
          <w:sz w:val="28"/>
          <w:szCs w:val="28"/>
          <w:rtl/>
          <w:lang w:eastAsia="fr-FR"/>
        </w:rPr>
        <w:t xml:space="preserve">ــ </w:t>
      </w:r>
      <w:r w:rsidRPr="005E3323">
        <w:rPr>
          <w:rFonts w:ascii="Sakkal Majalla" w:eastAsia="Times New Roman" w:hAnsi="Sakkal Majalla" w:cs="Sakkal Majalla"/>
          <w:b/>
          <w:bCs/>
          <w:color w:val="050505"/>
          <w:sz w:val="28"/>
          <w:szCs w:val="28"/>
          <w:rtl/>
          <w:lang w:eastAsia="fr-FR"/>
        </w:rPr>
        <w:t>المعنى اللغوي لكلمة " قانون</w:t>
      </w:r>
      <w:r w:rsidRPr="005E3323">
        <w:rPr>
          <w:rFonts w:ascii="Sakkal Majalla" w:eastAsia="Times New Roman" w:hAnsi="Sakkal Majalla" w:cs="Sakkal Majalla"/>
          <w:b/>
          <w:bCs/>
          <w:color w:val="050505"/>
          <w:sz w:val="28"/>
          <w:szCs w:val="28"/>
          <w:lang w:eastAsia="fr-FR"/>
        </w:rPr>
        <w:t xml:space="preserve"> " :</w:t>
      </w:r>
      <w:r w:rsidRPr="005E3323">
        <w:rPr>
          <w:rFonts w:ascii="Sakkal Majalla" w:eastAsia="Times New Roman" w:hAnsi="Sakkal Majalla" w:cs="Sakkal Majalla"/>
          <w:color w:val="050505"/>
          <w:sz w:val="28"/>
          <w:szCs w:val="28"/>
          <w:lang w:eastAsia="fr-FR"/>
        </w:rPr>
        <w:t xml:space="preserve"> </w:t>
      </w:r>
    </w:p>
    <w:p w:rsidR="005E3323" w:rsidRPr="005E3323" w:rsidRDefault="005E3323" w:rsidP="005665A2">
      <w:pPr>
        <w:shd w:val="clear" w:color="auto" w:fill="FFFFFF"/>
        <w:bidi/>
        <w:spacing w:after="0"/>
        <w:ind w:left="0"/>
        <w:rPr>
          <w:rFonts w:ascii="Sakkal Majalla" w:eastAsia="Times New Roman" w:hAnsi="Sakkal Majalla" w:cs="Sakkal Majalla"/>
          <w:color w:val="050505"/>
          <w:sz w:val="28"/>
          <w:szCs w:val="28"/>
          <w:lang w:eastAsia="fr-FR"/>
        </w:rPr>
      </w:pPr>
      <w:r w:rsidRPr="005E3323">
        <w:rPr>
          <w:rFonts w:ascii="Sakkal Majalla" w:eastAsia="Times New Roman" w:hAnsi="Sakkal Majalla" w:cs="Sakkal Majalla"/>
          <w:color w:val="050505"/>
          <w:sz w:val="28"/>
          <w:szCs w:val="28"/>
          <w:rtl/>
          <w:lang w:eastAsia="fr-FR"/>
        </w:rPr>
        <w:t>القَانُون كلمة يونانية الأصل</w:t>
      </w:r>
      <w:r w:rsidR="005665A2">
        <w:rPr>
          <w:rFonts w:ascii="Sakkal Majalla" w:eastAsia="Times New Roman" w:hAnsi="Sakkal Majalla" w:cs="Sakkal Majalla" w:hint="cs"/>
          <w:color w:val="050505"/>
          <w:sz w:val="28"/>
          <w:szCs w:val="28"/>
          <w:rtl/>
          <w:lang w:eastAsia="fr-FR"/>
        </w:rPr>
        <w:t>،</w:t>
      </w:r>
      <w:r w:rsidRPr="005E3323">
        <w:rPr>
          <w:rFonts w:ascii="Sakkal Majalla" w:eastAsia="Times New Roman" w:hAnsi="Sakkal Majalla" w:cs="Sakkal Majalla"/>
          <w:color w:val="050505"/>
          <w:sz w:val="28"/>
          <w:szCs w:val="28"/>
          <w:rtl/>
          <w:lang w:eastAsia="fr-FR"/>
        </w:rPr>
        <w:t xml:space="preserve"> تلفظ كما هي</w:t>
      </w:r>
      <w:r w:rsidRPr="005E3323">
        <w:rPr>
          <w:rFonts w:ascii="Sakkal Majalla" w:eastAsia="Times New Roman" w:hAnsi="Sakkal Majalla" w:cs="Sakkal Majalla"/>
          <w:color w:val="050505"/>
          <w:sz w:val="28"/>
          <w:szCs w:val="28"/>
          <w:lang w:eastAsia="fr-FR"/>
        </w:rPr>
        <w:t xml:space="preserve"> </w:t>
      </w:r>
      <w:proofErr w:type="spellStart"/>
      <w:r w:rsidRPr="005E3323">
        <w:rPr>
          <w:rFonts w:ascii="Sakkal Majalla" w:eastAsia="Times New Roman" w:hAnsi="Sakkal Majalla" w:cs="Sakkal Majalla"/>
          <w:color w:val="050505"/>
          <w:sz w:val="28"/>
          <w:szCs w:val="28"/>
          <w:lang w:eastAsia="fr-FR"/>
        </w:rPr>
        <w:t>Kanun</w:t>
      </w:r>
      <w:proofErr w:type="spellEnd"/>
      <w:r w:rsidRPr="005E3323">
        <w:rPr>
          <w:rFonts w:ascii="Sakkal Majalla" w:eastAsia="Times New Roman" w:hAnsi="Sakkal Majalla" w:cs="Sakkal Majalla"/>
          <w:color w:val="050505"/>
          <w:sz w:val="28"/>
          <w:szCs w:val="28"/>
          <w:lang w:eastAsia="fr-FR"/>
        </w:rPr>
        <w:t xml:space="preserve"> </w:t>
      </w:r>
      <w:r w:rsidRPr="005E3323">
        <w:rPr>
          <w:rFonts w:ascii="Sakkal Majalla" w:eastAsia="Times New Roman" w:hAnsi="Sakkal Majalla" w:cs="Sakkal Majalla"/>
          <w:color w:val="050505"/>
          <w:sz w:val="28"/>
          <w:szCs w:val="28"/>
          <w:rtl/>
          <w:lang w:eastAsia="fr-FR"/>
        </w:rPr>
        <w:t xml:space="preserve">وانتقلت من اليونانية إلى الفارسية بنفس اللفظ (كانون ) بمعنى أصل كل شيء ومقياسه، ثم عُرّبت عن الفارسية بمعنى الأصل، ودرج استخدامها بمعنى أصل الشيء الذي يسير عليه، أو المنهج الذي يسير بحسبه, ويتصل بهذا المعنى اللغوي ما أعطي للكلمة من مدلول في الطبيعيات والفلسفة . فهي تعني الخضوع لنظام ثابت . فإذا قلت قانون رد الفعل (قانون نيوتن الثالث) أفاد ذلك أن </w:t>
      </w:r>
      <w:r w:rsidRPr="005E3323">
        <w:rPr>
          <w:rFonts w:ascii="Sakkal Majalla" w:eastAsia="Times New Roman" w:hAnsi="Sakkal Majalla" w:cs="Sakkal Majalla"/>
          <w:color w:val="050505"/>
          <w:sz w:val="28"/>
          <w:szCs w:val="28"/>
          <w:lang w:eastAsia="fr-FR"/>
        </w:rPr>
        <w:t xml:space="preserve">« </w:t>
      </w:r>
      <w:r w:rsidRPr="005E3323">
        <w:rPr>
          <w:rFonts w:ascii="Sakkal Majalla" w:eastAsia="Times New Roman" w:hAnsi="Sakkal Majalla" w:cs="Sakkal Majalla"/>
          <w:color w:val="050505"/>
          <w:sz w:val="28"/>
          <w:szCs w:val="28"/>
          <w:rtl/>
          <w:lang w:eastAsia="fr-FR"/>
        </w:rPr>
        <w:t>كل فعل يخضع لرد فعل "مساوٍ له في المقدار ومضاد له في الاتجاه », وإذا قلت قانون السكو</w:t>
      </w:r>
      <w:proofErr w:type="gramStart"/>
      <w:r w:rsidRPr="005E3323">
        <w:rPr>
          <w:rFonts w:ascii="Sakkal Majalla" w:eastAsia="Times New Roman" w:hAnsi="Sakkal Majalla" w:cs="Sakkal Majalla"/>
          <w:color w:val="050505"/>
          <w:sz w:val="28"/>
          <w:szCs w:val="28"/>
          <w:rtl/>
          <w:lang w:eastAsia="fr-FR"/>
        </w:rPr>
        <w:t>ن و</w:t>
      </w:r>
      <w:proofErr w:type="gramEnd"/>
      <w:r w:rsidRPr="005E3323">
        <w:rPr>
          <w:rFonts w:ascii="Sakkal Majalla" w:eastAsia="Times New Roman" w:hAnsi="Sakkal Majalla" w:cs="Sakkal Majalla"/>
          <w:color w:val="050505"/>
          <w:sz w:val="28"/>
          <w:szCs w:val="28"/>
          <w:rtl/>
          <w:lang w:eastAsia="fr-FR"/>
        </w:rPr>
        <w:t>الحركة (قانون نيوتن الأول) أفاد ذلك أن « كل شيء ساكن يظل ساكناً وكل شيء متحرك يبقى متحركاً ما لم تؤثر فيه قوة خارجية</w:t>
      </w:r>
      <w:r w:rsidRPr="005E3323">
        <w:rPr>
          <w:rFonts w:ascii="Sakkal Majalla" w:eastAsia="Times New Roman" w:hAnsi="Sakkal Majalla" w:cs="Sakkal Majalla"/>
          <w:color w:val="050505"/>
          <w:sz w:val="28"/>
          <w:szCs w:val="28"/>
          <w:lang w:eastAsia="fr-FR"/>
        </w:rPr>
        <w:t xml:space="preserve"> » .</w:t>
      </w:r>
    </w:p>
    <w:p w:rsidR="005E3323" w:rsidRPr="005E3323" w:rsidRDefault="005E3323" w:rsidP="005E3323">
      <w:pPr>
        <w:shd w:val="clear" w:color="auto" w:fill="FFFFFF"/>
        <w:bidi/>
        <w:spacing w:after="0"/>
        <w:ind w:left="0"/>
        <w:rPr>
          <w:rFonts w:ascii="Sakkal Majalla" w:eastAsia="Times New Roman" w:hAnsi="Sakkal Majalla" w:cs="Sakkal Majalla"/>
          <w:color w:val="050505"/>
          <w:sz w:val="28"/>
          <w:szCs w:val="28"/>
          <w:lang w:eastAsia="fr-FR"/>
        </w:rPr>
      </w:pPr>
      <w:r w:rsidRPr="005E3323">
        <w:rPr>
          <w:rFonts w:ascii="Sakkal Majalla" w:eastAsia="Times New Roman" w:hAnsi="Sakkal Majalla" w:cs="Sakkal Majalla"/>
          <w:color w:val="050505"/>
          <w:sz w:val="28"/>
          <w:szCs w:val="28"/>
          <w:rtl/>
          <w:lang w:eastAsia="fr-FR"/>
        </w:rPr>
        <w:t>ويتصل المعنى الذي يعطى للقانون في دراسة " القانون " بدوره بهذا المعنى الفلسفي, فيقصد بالقانون " مجموعة القواعد التي تنظم سلوك الفرد في المجتمع والتي تلزمه الدولة بمراعاتها</w:t>
      </w:r>
      <w:r w:rsidRPr="005E3323">
        <w:rPr>
          <w:rFonts w:ascii="Sakkal Majalla" w:eastAsia="Times New Roman" w:hAnsi="Sakkal Majalla" w:cs="Sakkal Majalla"/>
          <w:color w:val="050505"/>
          <w:sz w:val="28"/>
          <w:szCs w:val="28"/>
          <w:lang w:eastAsia="fr-FR"/>
        </w:rPr>
        <w:t xml:space="preserve"> " .</w:t>
      </w:r>
    </w:p>
    <w:p w:rsidR="005E3323" w:rsidRPr="005E3323" w:rsidRDefault="005E3323" w:rsidP="005E3323">
      <w:pPr>
        <w:shd w:val="clear" w:color="auto" w:fill="FFFFFF"/>
        <w:bidi/>
        <w:spacing w:after="0"/>
        <w:ind w:left="0"/>
        <w:rPr>
          <w:rFonts w:ascii="Sakkal Majalla" w:eastAsia="Times New Roman" w:hAnsi="Sakkal Majalla" w:cs="Sakkal Majalla"/>
          <w:color w:val="050505"/>
          <w:sz w:val="28"/>
          <w:szCs w:val="28"/>
          <w:lang w:eastAsia="fr-FR"/>
        </w:rPr>
      </w:pPr>
      <w:r w:rsidRPr="005E3323">
        <w:rPr>
          <w:rFonts w:ascii="Sakkal Majalla" w:eastAsia="Times New Roman" w:hAnsi="Sakkal Majalla" w:cs="Sakkal Majalla"/>
          <w:color w:val="050505"/>
          <w:sz w:val="28"/>
          <w:szCs w:val="28"/>
          <w:rtl/>
          <w:lang w:eastAsia="fr-FR"/>
        </w:rPr>
        <w:lastRenderedPageBreak/>
        <w:t>وهكذا يتبين أن هذا المعنى يتصل بالمعنى اللغوي من حيث أن القانون مجموعة قواعد أو أصول, ويتصل بالمعنى الفلسفي من حيث أن الفرد يخضع له, ولكنه يزيد عن هذا وذلك من حيث تدخل الدولة لإلزام الفرد بمراعاة القاعدة, وهذا يفيد أن هناك فرصة للإفلات من مراعاة القانون على المعنى الذي يشغلنا, أما القانون في الطبيعيات فلا مفر من الخضوع له, ولا فرصة للإفلات منه, فهو قدَرٌ محتوم</w:t>
      </w:r>
      <w:r w:rsidRPr="005E3323">
        <w:rPr>
          <w:rFonts w:ascii="Sakkal Majalla" w:eastAsia="Times New Roman" w:hAnsi="Sakkal Majalla" w:cs="Sakkal Majalla"/>
          <w:color w:val="050505"/>
          <w:sz w:val="28"/>
          <w:szCs w:val="28"/>
          <w:lang w:eastAsia="fr-FR"/>
        </w:rPr>
        <w:t>( ).</w:t>
      </w:r>
    </w:p>
    <w:p w:rsidR="005E3323" w:rsidRPr="005E3323" w:rsidRDefault="005E3323" w:rsidP="005E3323">
      <w:pPr>
        <w:shd w:val="clear" w:color="auto" w:fill="FFFFFF"/>
        <w:bidi/>
        <w:spacing w:after="0"/>
        <w:ind w:left="0"/>
        <w:rPr>
          <w:rFonts w:ascii="Sakkal Majalla" w:eastAsia="Times New Roman" w:hAnsi="Sakkal Majalla" w:cs="Sakkal Majalla"/>
          <w:b/>
          <w:bCs/>
          <w:color w:val="050505"/>
          <w:sz w:val="28"/>
          <w:szCs w:val="28"/>
          <w:lang w:eastAsia="fr-FR"/>
        </w:rPr>
      </w:pPr>
      <w:r w:rsidRPr="005E3323">
        <w:rPr>
          <w:rFonts w:ascii="Sakkal Majalla" w:eastAsia="Times New Roman" w:hAnsi="Sakkal Majalla" w:cs="Sakkal Majalla"/>
          <w:b/>
          <w:bCs/>
          <w:color w:val="050505"/>
          <w:sz w:val="28"/>
          <w:szCs w:val="28"/>
          <w:lang w:eastAsia="fr-FR"/>
        </w:rPr>
        <w:t xml:space="preserve">2 </w:t>
      </w:r>
      <w:r w:rsidRPr="005E3323">
        <w:rPr>
          <w:rFonts w:ascii="Sakkal Majalla" w:eastAsia="Times New Roman" w:hAnsi="Sakkal Majalla" w:cs="Sakkal Majalla"/>
          <w:b/>
          <w:bCs/>
          <w:color w:val="050505"/>
          <w:sz w:val="28"/>
          <w:szCs w:val="28"/>
          <w:rtl/>
          <w:lang w:eastAsia="fr-FR"/>
        </w:rPr>
        <w:t xml:space="preserve">ــ </w:t>
      </w:r>
      <w:r w:rsidRPr="005E3323">
        <w:rPr>
          <w:rFonts w:ascii="Sakkal Majalla" w:eastAsia="Times New Roman" w:hAnsi="Sakkal Majalla" w:cs="Sakkal Majalla"/>
          <w:b/>
          <w:bCs/>
          <w:color w:val="050505"/>
          <w:sz w:val="28"/>
          <w:szCs w:val="28"/>
          <w:lang w:eastAsia="fr-FR"/>
        </w:rPr>
        <w:t xml:space="preserve">" </w:t>
      </w:r>
      <w:r w:rsidRPr="005E3323">
        <w:rPr>
          <w:rFonts w:ascii="Sakkal Majalla" w:eastAsia="Times New Roman" w:hAnsi="Sakkal Majalla" w:cs="Sakkal Majalla"/>
          <w:b/>
          <w:bCs/>
          <w:color w:val="050505"/>
          <w:sz w:val="28"/>
          <w:szCs w:val="28"/>
          <w:rtl/>
          <w:lang w:eastAsia="fr-FR"/>
        </w:rPr>
        <w:t>القانون " بين المعنى العام والخاص</w:t>
      </w:r>
      <w:r w:rsidRPr="005E3323">
        <w:rPr>
          <w:rFonts w:ascii="Sakkal Majalla" w:eastAsia="Times New Roman" w:hAnsi="Sakkal Majalla" w:cs="Sakkal Majalla"/>
          <w:b/>
          <w:bCs/>
          <w:color w:val="050505"/>
          <w:sz w:val="28"/>
          <w:szCs w:val="28"/>
          <w:lang w:eastAsia="fr-FR"/>
        </w:rPr>
        <w:t xml:space="preserve"> :</w:t>
      </w:r>
    </w:p>
    <w:p w:rsidR="005E3323" w:rsidRPr="005E3323" w:rsidRDefault="005E3323" w:rsidP="005665A2">
      <w:pPr>
        <w:shd w:val="clear" w:color="auto" w:fill="FFFFFF"/>
        <w:bidi/>
        <w:spacing w:after="0"/>
        <w:ind w:left="0" w:firstLine="708"/>
        <w:rPr>
          <w:rFonts w:ascii="Sakkal Majalla" w:eastAsia="Times New Roman" w:hAnsi="Sakkal Majalla" w:cs="Sakkal Majalla"/>
          <w:color w:val="050505"/>
          <w:sz w:val="28"/>
          <w:szCs w:val="28"/>
          <w:lang w:eastAsia="fr-FR"/>
        </w:rPr>
      </w:pPr>
      <w:r w:rsidRPr="005E3323">
        <w:rPr>
          <w:rFonts w:ascii="Sakkal Majalla" w:eastAsia="Times New Roman" w:hAnsi="Sakkal Majalla" w:cs="Sakkal Majalla"/>
          <w:color w:val="050505"/>
          <w:sz w:val="28"/>
          <w:szCs w:val="28"/>
          <w:rtl/>
          <w:lang w:eastAsia="fr-FR"/>
        </w:rPr>
        <w:t xml:space="preserve">لما كان المعنى الدقيق لكلمة " قانون " يشمل كل قاعدة بصرف النظر عن مصدرها, فإن المعنى العام المقصود بكلمة " قانون " </w:t>
      </w:r>
      <w:proofErr w:type="gramStart"/>
      <w:r w:rsidRPr="005E3323">
        <w:rPr>
          <w:rFonts w:ascii="Sakkal Majalla" w:eastAsia="Times New Roman" w:hAnsi="Sakkal Majalla" w:cs="Sakkal Majalla"/>
          <w:color w:val="050505"/>
          <w:sz w:val="28"/>
          <w:szCs w:val="28"/>
          <w:rtl/>
          <w:lang w:eastAsia="fr-FR"/>
        </w:rPr>
        <w:t>هو :</w:t>
      </w:r>
      <w:proofErr w:type="gramEnd"/>
      <w:r w:rsidRPr="005E3323">
        <w:rPr>
          <w:rFonts w:ascii="Sakkal Majalla" w:eastAsia="Times New Roman" w:hAnsi="Sakkal Majalla" w:cs="Sakkal Majalla"/>
          <w:color w:val="050505"/>
          <w:sz w:val="28"/>
          <w:szCs w:val="28"/>
          <w:rtl/>
          <w:lang w:eastAsia="fr-FR"/>
        </w:rPr>
        <w:t xml:space="preserve"> « مجموعة القواعد الملزمة التي تنظم سلوك الأفراد في المجتمع » . غير أن اصطلاح القانون قد لا ينصرف إلى هذا المعنى العام, بل يقصد </w:t>
      </w:r>
      <w:proofErr w:type="spellStart"/>
      <w:r w:rsidRPr="005E3323">
        <w:rPr>
          <w:rFonts w:ascii="Sakkal Majalla" w:eastAsia="Times New Roman" w:hAnsi="Sakkal Majalla" w:cs="Sakkal Majalla"/>
          <w:color w:val="050505"/>
          <w:sz w:val="28"/>
          <w:szCs w:val="28"/>
          <w:rtl/>
          <w:lang w:eastAsia="fr-FR"/>
        </w:rPr>
        <w:t>به</w:t>
      </w:r>
      <w:proofErr w:type="spellEnd"/>
      <w:r w:rsidRPr="005E3323">
        <w:rPr>
          <w:rFonts w:ascii="Sakkal Majalla" w:eastAsia="Times New Roman" w:hAnsi="Sakkal Majalla" w:cs="Sakkal Majalla"/>
          <w:color w:val="050505"/>
          <w:sz w:val="28"/>
          <w:szCs w:val="28"/>
          <w:rtl/>
          <w:lang w:eastAsia="fr-FR"/>
        </w:rPr>
        <w:t xml:space="preserve"> معنىً خاصاً أو ضيقاً, كأن يراد </w:t>
      </w:r>
      <w:proofErr w:type="spellStart"/>
      <w:r w:rsidRPr="005E3323">
        <w:rPr>
          <w:rFonts w:ascii="Sakkal Majalla" w:eastAsia="Times New Roman" w:hAnsi="Sakkal Majalla" w:cs="Sakkal Majalla"/>
          <w:color w:val="050505"/>
          <w:sz w:val="28"/>
          <w:szCs w:val="28"/>
          <w:rtl/>
          <w:lang w:eastAsia="fr-FR"/>
        </w:rPr>
        <w:t>به</w:t>
      </w:r>
      <w:proofErr w:type="spellEnd"/>
      <w:r w:rsidRPr="005E3323">
        <w:rPr>
          <w:rFonts w:ascii="Sakkal Majalla" w:eastAsia="Times New Roman" w:hAnsi="Sakkal Majalla" w:cs="Sakkal Majalla"/>
          <w:color w:val="050505"/>
          <w:sz w:val="28"/>
          <w:szCs w:val="28"/>
          <w:rtl/>
          <w:lang w:eastAsia="fr-FR"/>
        </w:rPr>
        <w:t xml:space="preserve"> « مجموعة القواعد العامة الملزمة التي تضعها السلطة التشريعية لتنظم أمراً ما », مع العلم أن ما تضعه السلطة التشريعية من قواعد يسمى في الاصطلاح "التشريع", وعلى ذلك يكون التشريع نوعاً من القانون, بيد أن التعبير قد جرى على إطلاق تسمية "القانون" على التشريع, وأصبحنا نتحدث عن القانون المدني أو القانون التجاري أو قانون العمل أو قانون العقوبات ... الخ, وهذا الذي </w:t>
      </w:r>
      <w:proofErr w:type="gramStart"/>
      <w:r w:rsidRPr="005E3323">
        <w:rPr>
          <w:rFonts w:ascii="Sakkal Majalla" w:eastAsia="Times New Roman" w:hAnsi="Sakkal Majalla" w:cs="Sakkal Majalla"/>
          <w:color w:val="050505"/>
          <w:sz w:val="28"/>
          <w:szCs w:val="28"/>
          <w:rtl/>
          <w:lang w:eastAsia="fr-FR"/>
        </w:rPr>
        <w:t>درج</w:t>
      </w:r>
      <w:proofErr w:type="gramEnd"/>
      <w:r w:rsidRPr="005E3323">
        <w:rPr>
          <w:rFonts w:ascii="Sakkal Majalla" w:eastAsia="Times New Roman" w:hAnsi="Sakkal Majalla" w:cs="Sakkal Majalla"/>
          <w:color w:val="050505"/>
          <w:sz w:val="28"/>
          <w:szCs w:val="28"/>
          <w:rtl/>
          <w:lang w:eastAsia="fr-FR"/>
        </w:rPr>
        <w:t xml:space="preserve"> عليه التعبير صحيح. فالتشريع يعتبر قانوناً, بل هو الصورة الطبيعية والغالبة </w:t>
      </w:r>
      <w:proofErr w:type="gramStart"/>
      <w:r w:rsidRPr="005E3323">
        <w:rPr>
          <w:rFonts w:ascii="Sakkal Majalla" w:eastAsia="Times New Roman" w:hAnsi="Sakkal Majalla" w:cs="Sakkal Majalla"/>
          <w:color w:val="050505"/>
          <w:sz w:val="28"/>
          <w:szCs w:val="28"/>
          <w:rtl/>
          <w:lang w:eastAsia="fr-FR"/>
        </w:rPr>
        <w:t>للقانون .</w:t>
      </w:r>
      <w:proofErr w:type="gramEnd"/>
      <w:r w:rsidRPr="005E3323">
        <w:rPr>
          <w:rFonts w:ascii="Sakkal Majalla" w:eastAsia="Times New Roman" w:hAnsi="Sakkal Majalla" w:cs="Sakkal Majalla"/>
          <w:color w:val="050505"/>
          <w:sz w:val="28"/>
          <w:szCs w:val="28"/>
          <w:rtl/>
          <w:lang w:eastAsia="fr-FR"/>
        </w:rPr>
        <w:t xml:space="preserve"> مع ملاحظة أن كل تشريع يعتبر قانوناً, ولكن ليس كل قانون يعتبر تشريعاً, ولهذا قلنا بأن لكلمة " قانون " مدلولين : أحدهما واسع ( يعني كل قاعدة عامة مجردة وملزمة أياً كان مصدرها ), والآخر ضيق ( يعني القاعدة العامة الملزمة التي تأتي عن طريق السلطة التشريعية</w:t>
      </w:r>
      <w:r w:rsidRPr="005E3323">
        <w:rPr>
          <w:rFonts w:ascii="Sakkal Majalla" w:eastAsia="Times New Roman" w:hAnsi="Sakkal Majalla" w:cs="Sakkal Majalla"/>
          <w:color w:val="050505"/>
          <w:sz w:val="28"/>
          <w:szCs w:val="28"/>
          <w:lang w:eastAsia="fr-FR"/>
        </w:rPr>
        <w:t xml:space="preserve"> ) .</w:t>
      </w:r>
    </w:p>
    <w:p w:rsidR="005E3323" w:rsidRPr="005E3323" w:rsidRDefault="005E3323" w:rsidP="005E3323">
      <w:pPr>
        <w:shd w:val="clear" w:color="auto" w:fill="FFFFFF"/>
        <w:bidi/>
        <w:spacing w:after="0"/>
        <w:ind w:left="0"/>
        <w:rPr>
          <w:rFonts w:ascii="Sakkal Majalla" w:eastAsia="Times New Roman" w:hAnsi="Sakkal Majalla" w:cs="Sakkal Majalla"/>
          <w:color w:val="050505"/>
          <w:sz w:val="28"/>
          <w:szCs w:val="28"/>
          <w:lang w:eastAsia="fr-FR"/>
        </w:rPr>
      </w:pPr>
      <w:r w:rsidRPr="005E3323">
        <w:rPr>
          <w:rFonts w:ascii="Sakkal Majalla" w:eastAsia="Times New Roman" w:hAnsi="Sakkal Majalla" w:cs="Sakkal Majalla"/>
          <w:color w:val="050505"/>
          <w:sz w:val="28"/>
          <w:szCs w:val="28"/>
          <w:rtl/>
          <w:lang w:eastAsia="fr-FR"/>
        </w:rPr>
        <w:t xml:space="preserve">وقد يقصد بكلمة " القانون " الإشارة إلى فرع معين من فروع القانون, بحيث يجتمع كل عدد من القواعد التي تنظم موضوعاً واحداً أو مجموعة من الموضوعات المتقاربة فيما يسمى </w:t>
      </w:r>
      <w:proofErr w:type="spellStart"/>
      <w:r w:rsidRPr="005E3323">
        <w:rPr>
          <w:rFonts w:ascii="Sakkal Majalla" w:eastAsia="Times New Roman" w:hAnsi="Sakkal Majalla" w:cs="Sakkal Majalla"/>
          <w:color w:val="050505"/>
          <w:sz w:val="28"/>
          <w:szCs w:val="28"/>
          <w:rtl/>
          <w:lang w:eastAsia="fr-FR"/>
        </w:rPr>
        <w:t>بـ</w:t>
      </w:r>
      <w:proofErr w:type="spellEnd"/>
      <w:r w:rsidRPr="005E3323">
        <w:rPr>
          <w:rFonts w:ascii="Sakkal Majalla" w:eastAsia="Times New Roman" w:hAnsi="Sakkal Majalla" w:cs="Sakkal Majalla"/>
          <w:color w:val="050505"/>
          <w:sz w:val="28"/>
          <w:szCs w:val="28"/>
          <w:rtl/>
          <w:lang w:eastAsia="fr-FR"/>
        </w:rPr>
        <w:t xml:space="preserve"> " فروع القانون</w:t>
      </w:r>
      <w:r w:rsidRPr="005E3323">
        <w:rPr>
          <w:rFonts w:ascii="Sakkal Majalla" w:eastAsia="Times New Roman" w:hAnsi="Sakkal Majalla" w:cs="Sakkal Majalla"/>
          <w:color w:val="050505"/>
          <w:sz w:val="28"/>
          <w:szCs w:val="28"/>
          <w:lang w:eastAsia="fr-FR"/>
        </w:rPr>
        <w:t xml:space="preserve"> " Branches of Law , </w:t>
      </w:r>
      <w:r w:rsidRPr="005E3323">
        <w:rPr>
          <w:rFonts w:ascii="Sakkal Majalla" w:eastAsia="Times New Roman" w:hAnsi="Sakkal Majalla" w:cs="Sakkal Majalla"/>
          <w:color w:val="050505"/>
          <w:sz w:val="28"/>
          <w:szCs w:val="28"/>
          <w:rtl/>
          <w:lang w:eastAsia="fr-FR"/>
        </w:rPr>
        <w:t xml:space="preserve">فيقال مثلاً : القانون الدولي العام والقانون الدستوري والقانون الإداري والقانون المالي والقانون الجنائي, وكلها تنضوي تحت لواء فرع معين يسمى " القانون العام ", كما يقال أيضاً : القانون المدني والقانون التجاري وقانون الأسرة .. الخ, وكلها من أفرع " </w:t>
      </w:r>
      <w:proofErr w:type="gramStart"/>
      <w:r w:rsidRPr="005E3323">
        <w:rPr>
          <w:rFonts w:ascii="Sakkal Majalla" w:eastAsia="Times New Roman" w:hAnsi="Sakkal Majalla" w:cs="Sakkal Majalla"/>
          <w:color w:val="050505"/>
          <w:sz w:val="28"/>
          <w:szCs w:val="28"/>
          <w:rtl/>
          <w:lang w:eastAsia="fr-FR"/>
        </w:rPr>
        <w:t>القانون</w:t>
      </w:r>
      <w:proofErr w:type="gramEnd"/>
      <w:r w:rsidRPr="005E3323">
        <w:rPr>
          <w:rFonts w:ascii="Sakkal Majalla" w:eastAsia="Times New Roman" w:hAnsi="Sakkal Majalla" w:cs="Sakkal Majalla"/>
          <w:color w:val="050505"/>
          <w:sz w:val="28"/>
          <w:szCs w:val="28"/>
          <w:rtl/>
          <w:lang w:eastAsia="fr-FR"/>
        </w:rPr>
        <w:t xml:space="preserve"> الخاص</w:t>
      </w:r>
      <w:r w:rsidRPr="005E3323">
        <w:rPr>
          <w:rFonts w:ascii="Sakkal Majalla" w:eastAsia="Times New Roman" w:hAnsi="Sakkal Majalla" w:cs="Sakkal Majalla"/>
          <w:color w:val="050505"/>
          <w:sz w:val="28"/>
          <w:szCs w:val="28"/>
          <w:lang w:eastAsia="fr-FR"/>
        </w:rPr>
        <w:t xml:space="preserve"> ".</w:t>
      </w:r>
    </w:p>
    <w:p w:rsidR="005E3323" w:rsidRPr="005E3323" w:rsidRDefault="005E3323" w:rsidP="005E3323">
      <w:pPr>
        <w:shd w:val="clear" w:color="auto" w:fill="FFFFFF"/>
        <w:bidi/>
        <w:spacing w:after="0"/>
        <w:ind w:left="0"/>
        <w:rPr>
          <w:rFonts w:ascii="Sakkal Majalla" w:eastAsia="Times New Roman" w:hAnsi="Sakkal Majalla" w:cs="Sakkal Majalla"/>
          <w:color w:val="050505"/>
          <w:sz w:val="28"/>
          <w:szCs w:val="28"/>
          <w:lang w:eastAsia="fr-FR"/>
        </w:rPr>
      </w:pPr>
      <w:r w:rsidRPr="005E3323">
        <w:rPr>
          <w:rFonts w:ascii="Sakkal Majalla" w:eastAsia="Times New Roman" w:hAnsi="Sakkal Majalla" w:cs="Sakkal Majalla"/>
          <w:color w:val="050505"/>
          <w:sz w:val="28"/>
          <w:szCs w:val="28"/>
          <w:lang w:eastAsia="fr-FR"/>
        </w:rPr>
        <w:t xml:space="preserve">3 </w:t>
      </w:r>
      <w:r w:rsidRPr="005E3323">
        <w:rPr>
          <w:rFonts w:ascii="Sakkal Majalla" w:eastAsia="Times New Roman" w:hAnsi="Sakkal Majalla" w:cs="Sakkal Majalla"/>
          <w:color w:val="050505"/>
          <w:sz w:val="28"/>
          <w:szCs w:val="28"/>
          <w:rtl/>
          <w:lang w:eastAsia="fr-FR"/>
        </w:rPr>
        <w:t xml:space="preserve">ــ </w:t>
      </w:r>
      <w:r w:rsidRPr="005E3323">
        <w:rPr>
          <w:rFonts w:ascii="Sakkal Majalla" w:eastAsia="Times New Roman" w:hAnsi="Sakkal Majalla" w:cs="Sakkal Majalla"/>
          <w:b/>
          <w:bCs/>
          <w:color w:val="050505"/>
          <w:sz w:val="28"/>
          <w:szCs w:val="28"/>
          <w:rtl/>
          <w:lang w:eastAsia="fr-FR"/>
        </w:rPr>
        <w:t>الصفات المختلفة التي تلحق بكلمة " قانون</w:t>
      </w:r>
      <w:r w:rsidRPr="005E3323">
        <w:rPr>
          <w:rFonts w:ascii="Sakkal Majalla" w:eastAsia="Times New Roman" w:hAnsi="Sakkal Majalla" w:cs="Sakkal Majalla"/>
          <w:color w:val="050505"/>
          <w:sz w:val="28"/>
          <w:szCs w:val="28"/>
          <w:lang w:eastAsia="fr-FR"/>
        </w:rPr>
        <w:t xml:space="preserve"> " :</w:t>
      </w:r>
    </w:p>
    <w:p w:rsidR="005E3323" w:rsidRPr="005E3323" w:rsidRDefault="005E3323" w:rsidP="005E3323">
      <w:pPr>
        <w:shd w:val="clear" w:color="auto" w:fill="FFFFFF"/>
        <w:bidi/>
        <w:spacing w:after="0"/>
        <w:ind w:left="0"/>
        <w:rPr>
          <w:rFonts w:ascii="Sakkal Majalla" w:eastAsia="Times New Roman" w:hAnsi="Sakkal Majalla" w:cs="Sakkal Majalla"/>
          <w:color w:val="050505"/>
          <w:sz w:val="28"/>
          <w:szCs w:val="28"/>
          <w:lang w:eastAsia="fr-FR"/>
        </w:rPr>
      </w:pPr>
      <w:r w:rsidRPr="005E3323">
        <w:rPr>
          <w:rFonts w:ascii="Sakkal Majalla" w:eastAsia="Times New Roman" w:hAnsi="Sakkal Majalla" w:cs="Sakkal Majalla"/>
          <w:color w:val="050505"/>
          <w:sz w:val="28"/>
          <w:szCs w:val="28"/>
          <w:rtl/>
          <w:lang w:eastAsia="fr-FR"/>
        </w:rPr>
        <w:t xml:space="preserve">بعد أن خلصنا من تحديد معنى القانون يتعين علينا أن نعرض لبعض صفات تلحق بالكلمة فتعطيها مدلولاً </w:t>
      </w:r>
      <w:proofErr w:type="gramStart"/>
      <w:r w:rsidRPr="005E3323">
        <w:rPr>
          <w:rFonts w:ascii="Sakkal Majalla" w:eastAsia="Times New Roman" w:hAnsi="Sakkal Majalla" w:cs="Sakkal Majalla"/>
          <w:color w:val="050505"/>
          <w:sz w:val="28"/>
          <w:szCs w:val="28"/>
          <w:rtl/>
          <w:lang w:eastAsia="fr-FR"/>
        </w:rPr>
        <w:t>معيناً ,</w:t>
      </w:r>
      <w:proofErr w:type="gramEnd"/>
      <w:r w:rsidRPr="005E3323">
        <w:rPr>
          <w:rFonts w:ascii="Sakkal Majalla" w:eastAsia="Times New Roman" w:hAnsi="Sakkal Majalla" w:cs="Sakkal Majalla"/>
          <w:color w:val="050505"/>
          <w:sz w:val="28"/>
          <w:szCs w:val="28"/>
          <w:rtl/>
          <w:lang w:eastAsia="fr-FR"/>
        </w:rPr>
        <w:t xml:space="preserve"> فيقال مثلاً القانون الوضعي والقانون الطبيعي, والقانون المكتوب والقانون غير المكتوب</w:t>
      </w:r>
      <w:r w:rsidRPr="005E3323">
        <w:rPr>
          <w:rFonts w:ascii="Sakkal Majalla" w:eastAsia="Times New Roman" w:hAnsi="Sakkal Majalla" w:cs="Sakkal Majalla"/>
          <w:color w:val="050505"/>
          <w:sz w:val="28"/>
          <w:szCs w:val="28"/>
          <w:lang w:eastAsia="fr-FR"/>
        </w:rPr>
        <w:t xml:space="preserve"> :</w:t>
      </w:r>
    </w:p>
    <w:p w:rsidR="005E3323" w:rsidRPr="005E3323" w:rsidRDefault="005E3323" w:rsidP="005E3323">
      <w:pPr>
        <w:shd w:val="clear" w:color="auto" w:fill="FFFFFF"/>
        <w:bidi/>
        <w:spacing w:after="0"/>
        <w:ind w:left="0"/>
        <w:rPr>
          <w:rFonts w:ascii="Sakkal Majalla" w:eastAsia="Times New Roman" w:hAnsi="Sakkal Majalla" w:cs="Sakkal Majalla"/>
          <w:color w:val="050505"/>
          <w:sz w:val="28"/>
          <w:szCs w:val="28"/>
          <w:lang w:eastAsia="fr-FR"/>
        </w:rPr>
      </w:pPr>
      <w:proofErr w:type="gramStart"/>
      <w:r w:rsidRPr="005E3323">
        <w:rPr>
          <w:rFonts w:ascii="Sakkal Majalla" w:eastAsia="Times New Roman" w:hAnsi="Sakkal Majalla" w:cs="Sakkal Majalla"/>
          <w:color w:val="050505"/>
          <w:sz w:val="28"/>
          <w:szCs w:val="28"/>
          <w:lang w:eastAsia="fr-FR"/>
        </w:rPr>
        <w:t xml:space="preserve">( </w:t>
      </w:r>
      <w:r w:rsidRPr="005E3323">
        <w:rPr>
          <w:rFonts w:ascii="Sakkal Majalla" w:eastAsia="Times New Roman" w:hAnsi="Sakkal Majalla" w:cs="Sakkal Majalla"/>
          <w:color w:val="050505"/>
          <w:sz w:val="28"/>
          <w:szCs w:val="28"/>
          <w:rtl/>
          <w:lang w:eastAsia="fr-FR"/>
        </w:rPr>
        <w:t>أ</w:t>
      </w:r>
      <w:proofErr w:type="gramEnd"/>
      <w:r w:rsidRPr="005E3323">
        <w:rPr>
          <w:rFonts w:ascii="Sakkal Majalla" w:eastAsia="Times New Roman" w:hAnsi="Sakkal Majalla" w:cs="Sakkal Majalla"/>
          <w:color w:val="050505"/>
          <w:sz w:val="28"/>
          <w:szCs w:val="28"/>
          <w:rtl/>
          <w:lang w:eastAsia="fr-FR"/>
        </w:rPr>
        <w:t xml:space="preserve"> ) القانون الوضعي والقانون الطبيعي</w:t>
      </w:r>
      <w:r w:rsidRPr="005E3323">
        <w:rPr>
          <w:rFonts w:ascii="Sakkal Majalla" w:eastAsia="Times New Roman" w:hAnsi="Sakkal Majalla" w:cs="Sakkal Majalla"/>
          <w:color w:val="050505"/>
          <w:sz w:val="28"/>
          <w:szCs w:val="28"/>
          <w:lang w:eastAsia="fr-FR"/>
        </w:rPr>
        <w:t xml:space="preserve"> :</w:t>
      </w:r>
    </w:p>
    <w:p w:rsidR="005E3323" w:rsidRPr="005E3323" w:rsidRDefault="005E3323" w:rsidP="005E3323">
      <w:pPr>
        <w:shd w:val="clear" w:color="auto" w:fill="FFFFFF"/>
        <w:bidi/>
        <w:spacing w:after="0"/>
        <w:ind w:left="0"/>
        <w:rPr>
          <w:rFonts w:ascii="Sakkal Majalla" w:eastAsia="Times New Roman" w:hAnsi="Sakkal Majalla" w:cs="Sakkal Majalla"/>
          <w:color w:val="050505"/>
          <w:sz w:val="28"/>
          <w:szCs w:val="28"/>
          <w:lang w:eastAsia="fr-FR"/>
        </w:rPr>
      </w:pPr>
      <w:r w:rsidRPr="005E3323">
        <w:rPr>
          <w:rFonts w:ascii="Sakkal Majalla" w:eastAsia="Times New Roman" w:hAnsi="Sakkal Majalla" w:cs="Sakkal Majalla"/>
          <w:color w:val="050505"/>
          <w:sz w:val="28"/>
          <w:szCs w:val="28"/>
          <w:rtl/>
          <w:lang w:eastAsia="fr-FR"/>
        </w:rPr>
        <w:t xml:space="preserve">تعني كلمة قانون وهي مجردة عن الوصف " مجموعة القواعد الملزمة التي تنظم سلوك الأفراد في المجتمع ", فإن وصفت </w:t>
      </w:r>
      <w:proofErr w:type="spellStart"/>
      <w:r w:rsidRPr="005E3323">
        <w:rPr>
          <w:rFonts w:ascii="Sakkal Majalla" w:eastAsia="Times New Roman" w:hAnsi="Sakkal Majalla" w:cs="Sakkal Majalla"/>
          <w:color w:val="050505"/>
          <w:sz w:val="28"/>
          <w:szCs w:val="28"/>
          <w:rtl/>
          <w:lang w:eastAsia="fr-FR"/>
        </w:rPr>
        <w:t>بـ</w:t>
      </w:r>
      <w:proofErr w:type="spellEnd"/>
      <w:r w:rsidRPr="005E3323">
        <w:rPr>
          <w:rFonts w:ascii="Sakkal Majalla" w:eastAsia="Times New Roman" w:hAnsi="Sakkal Majalla" w:cs="Sakkal Majalla"/>
          <w:color w:val="050505"/>
          <w:sz w:val="28"/>
          <w:szCs w:val="28"/>
          <w:rtl/>
          <w:lang w:eastAsia="fr-FR"/>
        </w:rPr>
        <w:t xml:space="preserve"> وضعي أو طبيعي, تخصصت بمعنىً </w:t>
      </w:r>
      <w:proofErr w:type="gramStart"/>
      <w:r w:rsidRPr="005E3323">
        <w:rPr>
          <w:rFonts w:ascii="Sakkal Majalla" w:eastAsia="Times New Roman" w:hAnsi="Sakkal Majalla" w:cs="Sakkal Majalla"/>
          <w:color w:val="050505"/>
          <w:sz w:val="28"/>
          <w:szCs w:val="28"/>
          <w:rtl/>
          <w:lang w:eastAsia="fr-FR"/>
        </w:rPr>
        <w:t>معين</w:t>
      </w:r>
      <w:r w:rsidRPr="005E3323">
        <w:rPr>
          <w:rFonts w:ascii="Sakkal Majalla" w:eastAsia="Times New Roman" w:hAnsi="Sakkal Majalla" w:cs="Sakkal Majalla"/>
          <w:color w:val="050505"/>
          <w:sz w:val="28"/>
          <w:szCs w:val="28"/>
          <w:lang w:eastAsia="fr-FR"/>
        </w:rPr>
        <w:t xml:space="preserve"> :</w:t>
      </w:r>
      <w:proofErr w:type="gramEnd"/>
    </w:p>
    <w:p w:rsidR="005E3323" w:rsidRPr="005E3323" w:rsidRDefault="005E3323" w:rsidP="005E3323">
      <w:pPr>
        <w:shd w:val="clear" w:color="auto" w:fill="FFFFFF"/>
        <w:bidi/>
        <w:spacing w:after="0"/>
        <w:ind w:left="0"/>
        <w:rPr>
          <w:rFonts w:ascii="Sakkal Majalla" w:eastAsia="Times New Roman" w:hAnsi="Sakkal Majalla" w:cs="Sakkal Majalla"/>
          <w:color w:val="050505"/>
          <w:sz w:val="28"/>
          <w:szCs w:val="28"/>
          <w:lang w:eastAsia="fr-FR"/>
        </w:rPr>
      </w:pPr>
      <w:r w:rsidRPr="005E3323">
        <w:rPr>
          <w:rFonts w:ascii="Sakkal Majalla" w:eastAsia="Times New Roman" w:hAnsi="Sakkal Majalla" w:cs="Sakkal Majalla"/>
          <w:color w:val="050505"/>
          <w:sz w:val="28"/>
          <w:szCs w:val="28"/>
          <w:lang w:eastAsia="fr-FR"/>
        </w:rPr>
        <w:t xml:space="preserve">1 </w:t>
      </w:r>
      <w:r w:rsidRPr="005E3323">
        <w:rPr>
          <w:rFonts w:ascii="Sakkal Majalla" w:eastAsia="Times New Roman" w:hAnsi="Sakkal Majalla" w:cs="Sakkal Majalla"/>
          <w:color w:val="050505"/>
          <w:sz w:val="28"/>
          <w:szCs w:val="28"/>
          <w:rtl/>
          <w:lang w:eastAsia="fr-FR"/>
        </w:rPr>
        <w:t>ــ فيقصد بالقانون الوضعي</w:t>
      </w:r>
      <w:r w:rsidRPr="005E3323">
        <w:rPr>
          <w:rFonts w:ascii="Sakkal Majalla" w:eastAsia="Times New Roman" w:hAnsi="Sakkal Majalla" w:cs="Sakkal Majalla"/>
          <w:color w:val="050505"/>
          <w:sz w:val="28"/>
          <w:szCs w:val="28"/>
          <w:lang w:eastAsia="fr-FR"/>
        </w:rPr>
        <w:t xml:space="preserve"> Positive Law : " </w:t>
      </w:r>
      <w:r w:rsidRPr="005E3323">
        <w:rPr>
          <w:rFonts w:ascii="Sakkal Majalla" w:eastAsia="Times New Roman" w:hAnsi="Sakkal Majalla" w:cs="Sakkal Majalla"/>
          <w:color w:val="050505"/>
          <w:sz w:val="28"/>
          <w:szCs w:val="28"/>
          <w:rtl/>
          <w:lang w:eastAsia="fr-FR"/>
        </w:rPr>
        <w:t>مجموعة القواعد الملزمة التي توضع سلفاً لتنظيم سلوك الأفراد في مجتمع معين في مكان معين وفي زمان معين</w:t>
      </w:r>
      <w:r w:rsidRPr="005E3323">
        <w:rPr>
          <w:rFonts w:ascii="Sakkal Majalla" w:eastAsia="Times New Roman" w:hAnsi="Sakkal Majalla" w:cs="Sakkal Majalla"/>
          <w:color w:val="050505"/>
          <w:sz w:val="28"/>
          <w:szCs w:val="28"/>
          <w:lang w:eastAsia="fr-FR"/>
        </w:rPr>
        <w:t xml:space="preserve"> ". </w:t>
      </w:r>
    </w:p>
    <w:p w:rsidR="005E3323" w:rsidRPr="005E3323" w:rsidRDefault="005E3323" w:rsidP="005665A2">
      <w:pPr>
        <w:shd w:val="clear" w:color="auto" w:fill="FFFFFF"/>
        <w:bidi/>
        <w:spacing w:after="0"/>
        <w:ind w:left="0"/>
        <w:rPr>
          <w:rFonts w:ascii="Sakkal Majalla" w:eastAsia="Times New Roman" w:hAnsi="Sakkal Majalla" w:cs="Sakkal Majalla"/>
          <w:color w:val="050505"/>
          <w:sz w:val="28"/>
          <w:szCs w:val="28"/>
          <w:lang w:eastAsia="fr-FR"/>
        </w:rPr>
      </w:pPr>
      <w:r w:rsidRPr="005E3323">
        <w:rPr>
          <w:rFonts w:ascii="Sakkal Majalla" w:eastAsia="Times New Roman" w:hAnsi="Sakkal Majalla" w:cs="Sakkal Majalla"/>
          <w:color w:val="050505"/>
          <w:sz w:val="28"/>
          <w:szCs w:val="28"/>
          <w:rtl/>
          <w:lang w:eastAsia="fr-FR"/>
        </w:rPr>
        <w:t xml:space="preserve">ونتيجة أنَّ هذه القواعد تكون موضوعةً سلفاً أنْ يتمكنَ الأفرادُ من معرفتها وأن ينظموا سلوكهم على </w:t>
      </w:r>
      <w:proofErr w:type="gramStart"/>
      <w:r w:rsidRPr="005E3323">
        <w:rPr>
          <w:rFonts w:ascii="Sakkal Majalla" w:eastAsia="Times New Roman" w:hAnsi="Sakkal Majalla" w:cs="Sakkal Majalla"/>
          <w:color w:val="050505"/>
          <w:sz w:val="28"/>
          <w:szCs w:val="28"/>
          <w:rtl/>
          <w:lang w:eastAsia="fr-FR"/>
        </w:rPr>
        <w:t>أساسها .</w:t>
      </w:r>
      <w:proofErr w:type="gramEnd"/>
      <w:r w:rsidRPr="005E3323">
        <w:rPr>
          <w:rFonts w:ascii="Sakkal Majalla" w:eastAsia="Times New Roman" w:hAnsi="Sakkal Majalla" w:cs="Sakkal Majalla"/>
          <w:color w:val="050505"/>
          <w:sz w:val="28"/>
          <w:szCs w:val="28"/>
          <w:rtl/>
          <w:lang w:eastAsia="fr-FR"/>
        </w:rPr>
        <w:t xml:space="preserve"> ونتيجة أن هذه القواعد تتخصص بمكانٍ معينٍ وبزمانٍ معين أنها تتغير بتغير الظروف الاجتماعية </w:t>
      </w:r>
      <w:r w:rsidRPr="005E3323">
        <w:rPr>
          <w:rFonts w:ascii="Sakkal Majalla" w:eastAsia="Times New Roman" w:hAnsi="Sakkal Majalla" w:cs="Sakkal Majalla"/>
          <w:color w:val="050505"/>
          <w:sz w:val="28"/>
          <w:szCs w:val="28"/>
          <w:rtl/>
          <w:lang w:eastAsia="fr-FR"/>
        </w:rPr>
        <w:lastRenderedPageBreak/>
        <w:t xml:space="preserve">في بلد معين, فالقانون الوضعي في سورية مثلاً يختلف عن القانون الوضعي في كل من مصر والأردن </w:t>
      </w:r>
      <w:proofErr w:type="gramStart"/>
      <w:r w:rsidRPr="005E3323">
        <w:rPr>
          <w:rFonts w:ascii="Sakkal Majalla" w:eastAsia="Times New Roman" w:hAnsi="Sakkal Majalla" w:cs="Sakkal Majalla"/>
          <w:color w:val="050505"/>
          <w:sz w:val="28"/>
          <w:szCs w:val="28"/>
          <w:rtl/>
          <w:lang w:eastAsia="fr-FR"/>
        </w:rPr>
        <w:t>والعراق .</w:t>
      </w:r>
      <w:proofErr w:type="gramEnd"/>
      <w:r w:rsidRPr="005E3323">
        <w:rPr>
          <w:rFonts w:ascii="Sakkal Majalla" w:eastAsia="Times New Roman" w:hAnsi="Sakkal Majalla" w:cs="Sakkal Majalla"/>
          <w:color w:val="050505"/>
          <w:sz w:val="28"/>
          <w:szCs w:val="28"/>
          <w:rtl/>
          <w:lang w:eastAsia="fr-FR"/>
        </w:rPr>
        <w:t xml:space="preserve">.. الخ,بل </w:t>
      </w:r>
      <w:proofErr w:type="spellStart"/>
      <w:r w:rsidRPr="005E3323">
        <w:rPr>
          <w:rFonts w:ascii="Sakkal Majalla" w:eastAsia="Times New Roman" w:hAnsi="Sakkal Majalla" w:cs="Sakkal Majalla"/>
          <w:color w:val="050505"/>
          <w:sz w:val="28"/>
          <w:szCs w:val="28"/>
          <w:rtl/>
          <w:lang w:eastAsia="fr-FR"/>
        </w:rPr>
        <w:t>إنَّالقانون</w:t>
      </w:r>
      <w:proofErr w:type="spellEnd"/>
      <w:r w:rsidRPr="005E3323">
        <w:rPr>
          <w:rFonts w:ascii="Sakkal Majalla" w:eastAsia="Times New Roman" w:hAnsi="Sakkal Majalla" w:cs="Sakkal Majalla"/>
          <w:color w:val="050505"/>
          <w:sz w:val="28"/>
          <w:szCs w:val="28"/>
          <w:rtl/>
          <w:lang w:eastAsia="fr-FR"/>
        </w:rPr>
        <w:t xml:space="preserve"> الوضعي يختلف في البلد الواحد من زمانٍ إلى زمان</w:t>
      </w:r>
      <w:r w:rsidRPr="005E3323">
        <w:rPr>
          <w:rFonts w:ascii="Sakkal Majalla" w:eastAsia="Times New Roman" w:hAnsi="Sakkal Majalla" w:cs="Sakkal Majalla"/>
          <w:color w:val="050505"/>
          <w:sz w:val="28"/>
          <w:szCs w:val="28"/>
          <w:lang w:eastAsia="fr-FR"/>
        </w:rPr>
        <w:t xml:space="preserve"> .</w:t>
      </w:r>
    </w:p>
    <w:p w:rsidR="005E3323" w:rsidRPr="005E3323" w:rsidRDefault="005E3323" w:rsidP="005E3323">
      <w:pPr>
        <w:shd w:val="clear" w:color="auto" w:fill="FFFFFF"/>
        <w:bidi/>
        <w:spacing w:after="0"/>
        <w:ind w:left="0"/>
        <w:rPr>
          <w:rFonts w:ascii="Sakkal Majalla" w:eastAsia="Times New Roman" w:hAnsi="Sakkal Majalla" w:cs="Sakkal Majalla"/>
          <w:color w:val="050505"/>
          <w:sz w:val="28"/>
          <w:szCs w:val="28"/>
          <w:lang w:eastAsia="fr-FR"/>
        </w:rPr>
      </w:pPr>
      <w:r w:rsidRPr="005E3323">
        <w:rPr>
          <w:rFonts w:ascii="Sakkal Majalla" w:eastAsia="Times New Roman" w:hAnsi="Sakkal Majalla" w:cs="Sakkal Majalla"/>
          <w:color w:val="050505"/>
          <w:sz w:val="28"/>
          <w:szCs w:val="28"/>
          <w:lang w:eastAsia="fr-FR"/>
        </w:rPr>
        <w:t xml:space="preserve">2 </w:t>
      </w:r>
      <w:r w:rsidRPr="005E3323">
        <w:rPr>
          <w:rFonts w:ascii="Sakkal Majalla" w:eastAsia="Times New Roman" w:hAnsi="Sakkal Majalla" w:cs="Sakkal Majalla"/>
          <w:color w:val="050505"/>
          <w:sz w:val="28"/>
          <w:szCs w:val="28"/>
          <w:rtl/>
          <w:lang w:eastAsia="fr-FR"/>
        </w:rPr>
        <w:t>ــ ويقصد بالقانون الطبيعي</w:t>
      </w:r>
      <w:r w:rsidRPr="005E3323">
        <w:rPr>
          <w:rFonts w:ascii="Sakkal Majalla" w:eastAsia="Times New Roman" w:hAnsi="Sakkal Majalla" w:cs="Sakkal Majalla"/>
          <w:color w:val="050505"/>
          <w:sz w:val="28"/>
          <w:szCs w:val="28"/>
          <w:lang w:eastAsia="fr-FR"/>
        </w:rPr>
        <w:t xml:space="preserve"> Natural Law "</w:t>
      </w:r>
      <w:r w:rsidRPr="005E3323">
        <w:rPr>
          <w:rFonts w:ascii="Sakkal Majalla" w:eastAsia="Times New Roman" w:hAnsi="Sakkal Majalla" w:cs="Sakkal Majalla"/>
          <w:color w:val="050505"/>
          <w:sz w:val="28"/>
          <w:szCs w:val="28"/>
          <w:rtl/>
          <w:lang w:eastAsia="fr-FR"/>
        </w:rPr>
        <w:t>مجموعة المبادئ والقواعد المثالية العادلة التي تفرضها طبيعة الأشياء ويكتشفها العقل السليم ولا تتغير بتغير الزمان أو المكان</w:t>
      </w:r>
      <w:r w:rsidRPr="005E3323">
        <w:rPr>
          <w:rFonts w:ascii="Sakkal Majalla" w:eastAsia="Times New Roman" w:hAnsi="Sakkal Majalla" w:cs="Sakkal Majalla"/>
          <w:color w:val="050505"/>
          <w:sz w:val="28"/>
          <w:szCs w:val="28"/>
          <w:lang w:eastAsia="fr-FR"/>
        </w:rPr>
        <w:t xml:space="preserve"> ". </w:t>
      </w:r>
    </w:p>
    <w:p w:rsidR="005E3323" w:rsidRPr="005E3323" w:rsidRDefault="005E3323" w:rsidP="005E3323">
      <w:pPr>
        <w:shd w:val="clear" w:color="auto" w:fill="FFFFFF"/>
        <w:bidi/>
        <w:spacing w:after="0"/>
        <w:ind w:left="0"/>
        <w:rPr>
          <w:rFonts w:ascii="Sakkal Majalla" w:eastAsia="Times New Roman" w:hAnsi="Sakkal Majalla" w:cs="Sakkal Majalla"/>
          <w:color w:val="050505"/>
          <w:sz w:val="28"/>
          <w:szCs w:val="28"/>
          <w:lang w:eastAsia="fr-FR"/>
        </w:rPr>
      </w:pPr>
      <w:r w:rsidRPr="005E3323">
        <w:rPr>
          <w:rFonts w:ascii="Sakkal Majalla" w:eastAsia="Times New Roman" w:hAnsi="Sakkal Majalla" w:cs="Sakkal Majalla"/>
          <w:color w:val="050505"/>
          <w:sz w:val="28"/>
          <w:szCs w:val="28"/>
          <w:rtl/>
          <w:lang w:eastAsia="fr-FR"/>
        </w:rPr>
        <w:t xml:space="preserve">وتعتبر مبادئ القانون الطبيعي بمثابة الأساس الذي يجب أن تستند إليه القواعد القانونية الوضعية وأن تستمد وجودها </w:t>
      </w:r>
      <w:proofErr w:type="gramStart"/>
      <w:r w:rsidRPr="005E3323">
        <w:rPr>
          <w:rFonts w:ascii="Sakkal Majalla" w:eastAsia="Times New Roman" w:hAnsi="Sakkal Majalla" w:cs="Sakkal Majalla"/>
          <w:color w:val="050505"/>
          <w:sz w:val="28"/>
          <w:szCs w:val="28"/>
          <w:rtl/>
          <w:lang w:eastAsia="fr-FR"/>
        </w:rPr>
        <w:t>منه .</w:t>
      </w:r>
      <w:proofErr w:type="gramEnd"/>
      <w:r w:rsidRPr="005E3323">
        <w:rPr>
          <w:rFonts w:ascii="Sakkal Majalla" w:eastAsia="Times New Roman" w:hAnsi="Sakkal Majalla" w:cs="Sakkal Majalla"/>
          <w:color w:val="050505"/>
          <w:sz w:val="28"/>
          <w:szCs w:val="28"/>
          <w:rtl/>
          <w:lang w:eastAsia="fr-FR"/>
        </w:rPr>
        <w:t xml:space="preserve"> فالقواعد القانونية الوضعية, لكي تكون واجبة الاحترام, عليها ألا تخالف أو تناقض أبداً مبادئ القانون الطبيعي, وأن تحرص كل الحرص على </w:t>
      </w:r>
      <w:proofErr w:type="gramStart"/>
      <w:r w:rsidRPr="005E3323">
        <w:rPr>
          <w:rFonts w:ascii="Sakkal Majalla" w:eastAsia="Times New Roman" w:hAnsi="Sakkal Majalla" w:cs="Sakkal Majalla"/>
          <w:color w:val="050505"/>
          <w:sz w:val="28"/>
          <w:szCs w:val="28"/>
          <w:rtl/>
          <w:lang w:eastAsia="fr-FR"/>
        </w:rPr>
        <w:t>تطبيقها .</w:t>
      </w:r>
      <w:proofErr w:type="gramEnd"/>
      <w:r w:rsidRPr="005E3323">
        <w:rPr>
          <w:rFonts w:ascii="Sakkal Majalla" w:eastAsia="Times New Roman" w:hAnsi="Sakkal Majalla" w:cs="Sakkal Majalla"/>
          <w:color w:val="050505"/>
          <w:sz w:val="28"/>
          <w:szCs w:val="28"/>
          <w:rtl/>
          <w:lang w:eastAsia="fr-FR"/>
        </w:rPr>
        <w:t xml:space="preserve"> ومن الأمثلة التي تعتبر عادةً من مبادئ وقواعد القانون الطبيعي احترام الحرية الفردية وتقديسها واحترام حق الملكية واحترام العهود والمواثيق والوفاء </w:t>
      </w:r>
      <w:proofErr w:type="spellStart"/>
      <w:r w:rsidRPr="005E3323">
        <w:rPr>
          <w:rFonts w:ascii="Sakkal Majalla" w:eastAsia="Times New Roman" w:hAnsi="Sakkal Majalla" w:cs="Sakkal Majalla"/>
          <w:color w:val="050505"/>
          <w:sz w:val="28"/>
          <w:szCs w:val="28"/>
          <w:rtl/>
          <w:lang w:eastAsia="fr-FR"/>
        </w:rPr>
        <w:t>بها</w:t>
      </w:r>
      <w:proofErr w:type="spellEnd"/>
      <w:r w:rsidRPr="005E3323">
        <w:rPr>
          <w:rFonts w:ascii="Sakkal Majalla" w:eastAsia="Times New Roman" w:hAnsi="Sakkal Majalla" w:cs="Sakkal Majalla"/>
          <w:color w:val="050505"/>
          <w:sz w:val="28"/>
          <w:szCs w:val="28"/>
          <w:rtl/>
          <w:lang w:eastAsia="fr-FR"/>
        </w:rPr>
        <w:t xml:space="preserve">, وفرض تعويض عادل عن الأضرار التي يُلْحِقها شخصٌ بآخر دون وجه </w:t>
      </w:r>
      <w:proofErr w:type="gramStart"/>
      <w:r w:rsidRPr="005E3323">
        <w:rPr>
          <w:rFonts w:ascii="Sakkal Majalla" w:eastAsia="Times New Roman" w:hAnsi="Sakkal Majalla" w:cs="Sakkal Majalla"/>
          <w:color w:val="050505"/>
          <w:sz w:val="28"/>
          <w:szCs w:val="28"/>
          <w:rtl/>
          <w:lang w:eastAsia="fr-FR"/>
        </w:rPr>
        <w:t>حق .</w:t>
      </w:r>
      <w:proofErr w:type="gramEnd"/>
      <w:r w:rsidRPr="005E3323">
        <w:rPr>
          <w:rFonts w:ascii="Sakkal Majalla" w:eastAsia="Times New Roman" w:hAnsi="Sakkal Majalla" w:cs="Sakkal Majalla"/>
          <w:color w:val="050505"/>
          <w:sz w:val="28"/>
          <w:szCs w:val="28"/>
          <w:rtl/>
          <w:lang w:eastAsia="fr-FR"/>
        </w:rPr>
        <w:t xml:space="preserve">.. </w:t>
      </w:r>
      <w:proofErr w:type="gramStart"/>
      <w:r w:rsidRPr="005E3323">
        <w:rPr>
          <w:rFonts w:ascii="Sakkal Majalla" w:eastAsia="Times New Roman" w:hAnsi="Sakkal Majalla" w:cs="Sakkal Majalla"/>
          <w:color w:val="050505"/>
          <w:sz w:val="28"/>
          <w:szCs w:val="28"/>
          <w:rtl/>
          <w:lang w:eastAsia="fr-FR"/>
        </w:rPr>
        <w:t>الخ</w:t>
      </w:r>
      <w:proofErr w:type="gramEnd"/>
      <w:r w:rsidRPr="005E3323">
        <w:rPr>
          <w:rFonts w:ascii="Sakkal Majalla" w:eastAsia="Times New Roman" w:hAnsi="Sakkal Majalla" w:cs="Sakkal Majalla"/>
          <w:color w:val="050505"/>
          <w:sz w:val="28"/>
          <w:szCs w:val="28"/>
          <w:rtl/>
          <w:lang w:eastAsia="fr-FR"/>
        </w:rPr>
        <w:t xml:space="preserve">, فهذه كلها أمور تعتبر طبيعية, لأن العقل يرشدنا إليها ويدلنا على عدالتها وصحتها, حتى ولو لم </w:t>
      </w:r>
      <w:proofErr w:type="spellStart"/>
      <w:r w:rsidRPr="005E3323">
        <w:rPr>
          <w:rFonts w:ascii="Sakkal Majalla" w:eastAsia="Times New Roman" w:hAnsi="Sakkal Majalla" w:cs="Sakkal Majalla"/>
          <w:color w:val="050505"/>
          <w:sz w:val="28"/>
          <w:szCs w:val="28"/>
          <w:rtl/>
          <w:lang w:eastAsia="fr-FR"/>
        </w:rPr>
        <w:t>تنص</w:t>
      </w:r>
      <w:proofErr w:type="spellEnd"/>
      <w:r w:rsidRPr="005E3323">
        <w:rPr>
          <w:rFonts w:ascii="Sakkal Majalla" w:eastAsia="Times New Roman" w:hAnsi="Sakkal Majalla" w:cs="Sakkal Majalla"/>
          <w:color w:val="050505"/>
          <w:sz w:val="28"/>
          <w:szCs w:val="28"/>
          <w:rtl/>
          <w:lang w:eastAsia="fr-FR"/>
        </w:rPr>
        <w:t xml:space="preserve"> عليها القواعد القانونية الوضعية</w:t>
      </w:r>
      <w:r w:rsidRPr="005E3323">
        <w:rPr>
          <w:rFonts w:ascii="Sakkal Majalla" w:eastAsia="Times New Roman" w:hAnsi="Sakkal Majalla" w:cs="Sakkal Majalla"/>
          <w:color w:val="050505"/>
          <w:sz w:val="28"/>
          <w:szCs w:val="28"/>
          <w:lang w:eastAsia="fr-FR"/>
        </w:rPr>
        <w:t xml:space="preserve"> </w:t>
      </w:r>
    </w:p>
    <w:p w:rsidR="005E3323" w:rsidRPr="005E3323" w:rsidRDefault="005E3323" w:rsidP="005E3323">
      <w:pPr>
        <w:shd w:val="clear" w:color="auto" w:fill="FFFFFF"/>
        <w:bidi/>
        <w:spacing w:after="0"/>
        <w:ind w:left="0"/>
        <w:rPr>
          <w:rFonts w:ascii="Sakkal Majalla" w:eastAsia="Times New Roman" w:hAnsi="Sakkal Majalla" w:cs="Sakkal Majalla"/>
          <w:b/>
          <w:bCs/>
          <w:color w:val="050505"/>
          <w:sz w:val="28"/>
          <w:szCs w:val="28"/>
          <w:lang w:eastAsia="fr-FR"/>
        </w:rPr>
      </w:pPr>
      <w:proofErr w:type="gramStart"/>
      <w:r w:rsidRPr="005E3323">
        <w:rPr>
          <w:rFonts w:ascii="Sakkal Majalla" w:eastAsia="Times New Roman" w:hAnsi="Sakkal Majalla" w:cs="Sakkal Majalla"/>
          <w:b/>
          <w:bCs/>
          <w:color w:val="050505"/>
          <w:sz w:val="28"/>
          <w:szCs w:val="28"/>
          <w:lang w:eastAsia="fr-FR"/>
        </w:rPr>
        <w:t xml:space="preserve">( </w:t>
      </w:r>
      <w:r w:rsidRPr="005E3323">
        <w:rPr>
          <w:rFonts w:ascii="Sakkal Majalla" w:eastAsia="Times New Roman" w:hAnsi="Sakkal Majalla" w:cs="Sakkal Majalla"/>
          <w:b/>
          <w:bCs/>
          <w:color w:val="050505"/>
          <w:sz w:val="28"/>
          <w:szCs w:val="28"/>
          <w:rtl/>
          <w:lang w:eastAsia="fr-FR"/>
        </w:rPr>
        <w:t>ب</w:t>
      </w:r>
      <w:proofErr w:type="gramEnd"/>
      <w:r w:rsidRPr="005E3323">
        <w:rPr>
          <w:rFonts w:ascii="Sakkal Majalla" w:eastAsia="Times New Roman" w:hAnsi="Sakkal Majalla" w:cs="Sakkal Majalla"/>
          <w:b/>
          <w:bCs/>
          <w:color w:val="050505"/>
          <w:sz w:val="28"/>
          <w:szCs w:val="28"/>
          <w:rtl/>
          <w:lang w:eastAsia="fr-FR"/>
        </w:rPr>
        <w:t xml:space="preserve"> ) القانون المكتوب والقانون غير المكتوب</w:t>
      </w:r>
      <w:r w:rsidRPr="005E3323">
        <w:rPr>
          <w:rFonts w:ascii="Sakkal Majalla" w:eastAsia="Times New Roman" w:hAnsi="Sakkal Majalla" w:cs="Sakkal Majalla"/>
          <w:b/>
          <w:bCs/>
          <w:color w:val="050505"/>
          <w:sz w:val="28"/>
          <w:szCs w:val="28"/>
          <w:lang w:eastAsia="fr-FR"/>
        </w:rPr>
        <w:t>:</w:t>
      </w:r>
    </w:p>
    <w:p w:rsidR="005E3323" w:rsidRPr="005E3323" w:rsidRDefault="005E3323" w:rsidP="005E3323">
      <w:pPr>
        <w:shd w:val="clear" w:color="auto" w:fill="FFFFFF"/>
        <w:bidi/>
        <w:spacing w:after="0"/>
        <w:ind w:left="0"/>
        <w:rPr>
          <w:rFonts w:ascii="Sakkal Majalla" w:eastAsia="Times New Roman" w:hAnsi="Sakkal Majalla" w:cs="Sakkal Majalla"/>
          <w:color w:val="050505"/>
          <w:sz w:val="28"/>
          <w:szCs w:val="28"/>
          <w:lang w:eastAsia="fr-FR"/>
        </w:rPr>
      </w:pPr>
      <w:proofErr w:type="gramStart"/>
      <w:r w:rsidRPr="005E3323">
        <w:rPr>
          <w:rFonts w:ascii="Sakkal Majalla" w:eastAsia="Times New Roman" w:hAnsi="Sakkal Majalla" w:cs="Sakkal Majalla"/>
          <w:color w:val="050505"/>
          <w:sz w:val="28"/>
          <w:szCs w:val="28"/>
          <w:rtl/>
          <w:lang w:eastAsia="fr-FR"/>
        </w:rPr>
        <w:t>يقصد</w:t>
      </w:r>
      <w:proofErr w:type="gramEnd"/>
      <w:r w:rsidRPr="005E3323">
        <w:rPr>
          <w:rFonts w:ascii="Sakkal Majalla" w:eastAsia="Times New Roman" w:hAnsi="Sakkal Majalla" w:cs="Sakkal Majalla"/>
          <w:color w:val="050505"/>
          <w:sz w:val="28"/>
          <w:szCs w:val="28"/>
          <w:rtl/>
          <w:lang w:eastAsia="fr-FR"/>
        </w:rPr>
        <w:t xml:space="preserve"> بالقانون المكتوب (المدوَّن</w:t>
      </w:r>
      <w:r w:rsidRPr="005E3323">
        <w:rPr>
          <w:rFonts w:ascii="Sakkal Majalla" w:eastAsia="Times New Roman" w:hAnsi="Sakkal Majalla" w:cs="Sakkal Majalla"/>
          <w:color w:val="050505"/>
          <w:sz w:val="28"/>
          <w:szCs w:val="28"/>
          <w:lang w:eastAsia="fr-FR"/>
        </w:rPr>
        <w:t xml:space="preserve"> ) </w:t>
      </w:r>
      <w:proofErr w:type="spellStart"/>
      <w:r w:rsidRPr="005E3323">
        <w:rPr>
          <w:rFonts w:ascii="Sakkal Majalla" w:eastAsia="Times New Roman" w:hAnsi="Sakkal Majalla" w:cs="Sakkal Majalla"/>
          <w:color w:val="050505"/>
          <w:sz w:val="28"/>
          <w:szCs w:val="28"/>
          <w:lang w:eastAsia="fr-FR"/>
        </w:rPr>
        <w:t>Written</w:t>
      </w:r>
      <w:proofErr w:type="spellEnd"/>
      <w:r w:rsidRPr="005E3323">
        <w:rPr>
          <w:rFonts w:ascii="Sakkal Majalla" w:eastAsia="Times New Roman" w:hAnsi="Sakkal Majalla" w:cs="Sakkal Majalla"/>
          <w:color w:val="050505"/>
          <w:sz w:val="28"/>
          <w:szCs w:val="28"/>
          <w:lang w:eastAsia="fr-FR"/>
        </w:rPr>
        <w:t xml:space="preserve"> Law </w:t>
      </w:r>
      <w:r w:rsidRPr="005E3323">
        <w:rPr>
          <w:rFonts w:ascii="Sakkal Majalla" w:eastAsia="Times New Roman" w:hAnsi="Sakkal Majalla" w:cs="Sakkal Majalla"/>
          <w:color w:val="050505"/>
          <w:sz w:val="28"/>
          <w:szCs w:val="28"/>
          <w:rtl/>
          <w:lang w:eastAsia="fr-FR"/>
        </w:rPr>
        <w:t>مجموعة القواعد القانونية الواردة في نصوصٍ مكتوبةٍ كالتشريع؛ ويقصد بالقانون غير المكتوب</w:t>
      </w:r>
      <w:r w:rsidRPr="005E3323">
        <w:rPr>
          <w:rFonts w:ascii="Sakkal Majalla" w:eastAsia="Times New Roman" w:hAnsi="Sakkal Majalla" w:cs="Sakkal Majalla"/>
          <w:color w:val="050505"/>
          <w:sz w:val="28"/>
          <w:szCs w:val="28"/>
          <w:lang w:eastAsia="fr-FR"/>
        </w:rPr>
        <w:t xml:space="preserve"> </w:t>
      </w:r>
      <w:proofErr w:type="spellStart"/>
      <w:r w:rsidRPr="005E3323">
        <w:rPr>
          <w:rFonts w:ascii="Sakkal Majalla" w:eastAsia="Times New Roman" w:hAnsi="Sakkal Majalla" w:cs="Sakkal Majalla"/>
          <w:color w:val="050505"/>
          <w:sz w:val="28"/>
          <w:szCs w:val="28"/>
          <w:lang w:eastAsia="fr-FR"/>
        </w:rPr>
        <w:t>Unwritten</w:t>
      </w:r>
      <w:proofErr w:type="spellEnd"/>
      <w:r w:rsidRPr="005E3323">
        <w:rPr>
          <w:rFonts w:ascii="Sakkal Majalla" w:eastAsia="Times New Roman" w:hAnsi="Sakkal Majalla" w:cs="Sakkal Majalla"/>
          <w:color w:val="050505"/>
          <w:sz w:val="28"/>
          <w:szCs w:val="28"/>
          <w:lang w:eastAsia="fr-FR"/>
        </w:rPr>
        <w:t xml:space="preserve"> Law </w:t>
      </w:r>
      <w:r w:rsidRPr="005E3323">
        <w:rPr>
          <w:rFonts w:ascii="Sakkal Majalla" w:eastAsia="Times New Roman" w:hAnsi="Sakkal Majalla" w:cs="Sakkal Majalla"/>
          <w:color w:val="050505"/>
          <w:sz w:val="28"/>
          <w:szCs w:val="28"/>
          <w:rtl/>
          <w:lang w:eastAsia="fr-FR"/>
        </w:rPr>
        <w:t xml:space="preserve">مجموعة القواعد القانونية التي لم تصدر في نصوصٍ مكتوبة, أي القواعد التي تؤخذ من مصادر أخرى غير التشريع ( كالعرف والقانون الطبيعي ومبادئ العدالة ). </w:t>
      </w:r>
      <w:proofErr w:type="gramStart"/>
      <w:r w:rsidRPr="005E3323">
        <w:rPr>
          <w:rFonts w:ascii="Sakkal Majalla" w:eastAsia="Times New Roman" w:hAnsi="Sakkal Majalla" w:cs="Sakkal Majalla"/>
          <w:color w:val="050505"/>
          <w:sz w:val="28"/>
          <w:szCs w:val="28"/>
          <w:rtl/>
          <w:lang w:eastAsia="fr-FR"/>
        </w:rPr>
        <w:t>ولاشك</w:t>
      </w:r>
      <w:proofErr w:type="gramEnd"/>
      <w:r w:rsidRPr="005E3323">
        <w:rPr>
          <w:rFonts w:ascii="Sakkal Majalla" w:eastAsia="Times New Roman" w:hAnsi="Sakkal Majalla" w:cs="Sakkal Majalla"/>
          <w:color w:val="050505"/>
          <w:sz w:val="28"/>
          <w:szCs w:val="28"/>
          <w:rtl/>
          <w:lang w:eastAsia="fr-FR"/>
        </w:rPr>
        <w:t xml:space="preserve"> أن القواعد المكتوبة تكون أكثرَ وضوحاً وتحديداً وانضباطاً من القواعد غير المكتوبة</w:t>
      </w:r>
      <w:r w:rsidRPr="005E3323">
        <w:rPr>
          <w:rFonts w:ascii="Sakkal Majalla" w:eastAsia="Times New Roman" w:hAnsi="Sakkal Majalla" w:cs="Sakkal Majalla"/>
          <w:color w:val="050505"/>
          <w:sz w:val="28"/>
          <w:szCs w:val="28"/>
          <w:lang w:eastAsia="fr-FR"/>
        </w:rPr>
        <w:t>.</w:t>
      </w:r>
    </w:p>
    <w:p w:rsidR="00787158" w:rsidRPr="005E3323" w:rsidRDefault="00787158" w:rsidP="005E3323">
      <w:pPr>
        <w:bidi/>
      </w:pPr>
    </w:p>
    <w:sectPr w:rsidR="00787158" w:rsidRPr="005E3323" w:rsidSect="0078715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5E3323"/>
    <w:rsid w:val="000046D9"/>
    <w:rsid w:val="00013C6F"/>
    <w:rsid w:val="0001595D"/>
    <w:rsid w:val="0002362E"/>
    <w:rsid w:val="00026A76"/>
    <w:rsid w:val="00030486"/>
    <w:rsid w:val="000305F0"/>
    <w:rsid w:val="00033697"/>
    <w:rsid w:val="00045F49"/>
    <w:rsid w:val="00050678"/>
    <w:rsid w:val="00052DCD"/>
    <w:rsid w:val="000535DC"/>
    <w:rsid w:val="00054226"/>
    <w:rsid w:val="00055C94"/>
    <w:rsid w:val="000602A0"/>
    <w:rsid w:val="00076634"/>
    <w:rsid w:val="0007734B"/>
    <w:rsid w:val="00080645"/>
    <w:rsid w:val="000867E0"/>
    <w:rsid w:val="000965B2"/>
    <w:rsid w:val="000A5F54"/>
    <w:rsid w:val="000B1A0C"/>
    <w:rsid w:val="000B5530"/>
    <w:rsid w:val="000B6821"/>
    <w:rsid w:val="000B69DC"/>
    <w:rsid w:val="000D356A"/>
    <w:rsid w:val="000D58D0"/>
    <w:rsid w:val="000D6F29"/>
    <w:rsid w:val="000E1BE0"/>
    <w:rsid w:val="000E6A80"/>
    <w:rsid w:val="000E7DE7"/>
    <w:rsid w:val="001008EF"/>
    <w:rsid w:val="00104032"/>
    <w:rsid w:val="001129FC"/>
    <w:rsid w:val="001172DC"/>
    <w:rsid w:val="0012671D"/>
    <w:rsid w:val="00130ECE"/>
    <w:rsid w:val="00131C7B"/>
    <w:rsid w:val="001323F1"/>
    <w:rsid w:val="00133FD5"/>
    <w:rsid w:val="001346C5"/>
    <w:rsid w:val="001446BE"/>
    <w:rsid w:val="001514C2"/>
    <w:rsid w:val="0015235B"/>
    <w:rsid w:val="001551AF"/>
    <w:rsid w:val="00155B55"/>
    <w:rsid w:val="00157A00"/>
    <w:rsid w:val="00161DA1"/>
    <w:rsid w:val="00165B9C"/>
    <w:rsid w:val="0017640E"/>
    <w:rsid w:val="001770EE"/>
    <w:rsid w:val="0018454A"/>
    <w:rsid w:val="001927F0"/>
    <w:rsid w:val="001A2CB0"/>
    <w:rsid w:val="001A445E"/>
    <w:rsid w:val="001B020F"/>
    <w:rsid w:val="001B295F"/>
    <w:rsid w:val="001B4CC3"/>
    <w:rsid w:val="001B701E"/>
    <w:rsid w:val="001D3C30"/>
    <w:rsid w:val="001D4D2C"/>
    <w:rsid w:val="001E5B6B"/>
    <w:rsid w:val="001F368B"/>
    <w:rsid w:val="001F36CC"/>
    <w:rsid w:val="001F5ED5"/>
    <w:rsid w:val="0020295B"/>
    <w:rsid w:val="00220BB8"/>
    <w:rsid w:val="00224C1F"/>
    <w:rsid w:val="00225B4B"/>
    <w:rsid w:val="0022663C"/>
    <w:rsid w:val="002274EE"/>
    <w:rsid w:val="002321E7"/>
    <w:rsid w:val="00234645"/>
    <w:rsid w:val="00234D2A"/>
    <w:rsid w:val="0023799C"/>
    <w:rsid w:val="00240BE1"/>
    <w:rsid w:val="0024353D"/>
    <w:rsid w:val="00256F47"/>
    <w:rsid w:val="00265DD2"/>
    <w:rsid w:val="002661F9"/>
    <w:rsid w:val="002846B7"/>
    <w:rsid w:val="0029485A"/>
    <w:rsid w:val="002960DD"/>
    <w:rsid w:val="00297369"/>
    <w:rsid w:val="002A7295"/>
    <w:rsid w:val="002A79AA"/>
    <w:rsid w:val="002B71A7"/>
    <w:rsid w:val="002B7EC7"/>
    <w:rsid w:val="002C5834"/>
    <w:rsid w:val="002D1A2B"/>
    <w:rsid w:val="002D35C9"/>
    <w:rsid w:val="002D50AB"/>
    <w:rsid w:val="002D7C0B"/>
    <w:rsid w:val="002E1A52"/>
    <w:rsid w:val="002E6B52"/>
    <w:rsid w:val="00306C2F"/>
    <w:rsid w:val="00306EBC"/>
    <w:rsid w:val="00310AFA"/>
    <w:rsid w:val="00317498"/>
    <w:rsid w:val="00327ADC"/>
    <w:rsid w:val="003306D0"/>
    <w:rsid w:val="00330AFB"/>
    <w:rsid w:val="003312F2"/>
    <w:rsid w:val="00334880"/>
    <w:rsid w:val="00336351"/>
    <w:rsid w:val="00345788"/>
    <w:rsid w:val="00351B97"/>
    <w:rsid w:val="00356083"/>
    <w:rsid w:val="00356D6F"/>
    <w:rsid w:val="003618B2"/>
    <w:rsid w:val="0036513A"/>
    <w:rsid w:val="00367CAA"/>
    <w:rsid w:val="00375A64"/>
    <w:rsid w:val="00383A4D"/>
    <w:rsid w:val="003925E7"/>
    <w:rsid w:val="00395845"/>
    <w:rsid w:val="003A29DA"/>
    <w:rsid w:val="003B4BED"/>
    <w:rsid w:val="003C0716"/>
    <w:rsid w:val="003C70E4"/>
    <w:rsid w:val="003E3660"/>
    <w:rsid w:val="003E3A6F"/>
    <w:rsid w:val="003E6C80"/>
    <w:rsid w:val="003F17EF"/>
    <w:rsid w:val="003F5678"/>
    <w:rsid w:val="00404261"/>
    <w:rsid w:val="00406C30"/>
    <w:rsid w:val="0040715B"/>
    <w:rsid w:val="00410478"/>
    <w:rsid w:val="004253B6"/>
    <w:rsid w:val="00426BEE"/>
    <w:rsid w:val="00426CCC"/>
    <w:rsid w:val="00427C6E"/>
    <w:rsid w:val="00431A27"/>
    <w:rsid w:val="00434691"/>
    <w:rsid w:val="00444563"/>
    <w:rsid w:val="00447F44"/>
    <w:rsid w:val="00456B96"/>
    <w:rsid w:val="00457391"/>
    <w:rsid w:val="00457C9B"/>
    <w:rsid w:val="0046266F"/>
    <w:rsid w:val="00463FC6"/>
    <w:rsid w:val="004652A2"/>
    <w:rsid w:val="00467665"/>
    <w:rsid w:val="00473DF1"/>
    <w:rsid w:val="0048297E"/>
    <w:rsid w:val="004855A5"/>
    <w:rsid w:val="00492997"/>
    <w:rsid w:val="004970F4"/>
    <w:rsid w:val="004A5241"/>
    <w:rsid w:val="004A5B78"/>
    <w:rsid w:val="004B0BDA"/>
    <w:rsid w:val="004B1336"/>
    <w:rsid w:val="004B798E"/>
    <w:rsid w:val="004B7D96"/>
    <w:rsid w:val="004C63C1"/>
    <w:rsid w:val="004D394E"/>
    <w:rsid w:val="004D4440"/>
    <w:rsid w:val="004E11F9"/>
    <w:rsid w:val="004E4C0A"/>
    <w:rsid w:val="004F265D"/>
    <w:rsid w:val="004F3386"/>
    <w:rsid w:val="004F5F46"/>
    <w:rsid w:val="004F7FC3"/>
    <w:rsid w:val="005156B9"/>
    <w:rsid w:val="00524FDC"/>
    <w:rsid w:val="005338EA"/>
    <w:rsid w:val="00534888"/>
    <w:rsid w:val="00537182"/>
    <w:rsid w:val="00545419"/>
    <w:rsid w:val="00552912"/>
    <w:rsid w:val="00553055"/>
    <w:rsid w:val="00556993"/>
    <w:rsid w:val="005621CB"/>
    <w:rsid w:val="00564C17"/>
    <w:rsid w:val="00565563"/>
    <w:rsid w:val="005658E3"/>
    <w:rsid w:val="005665A2"/>
    <w:rsid w:val="00567477"/>
    <w:rsid w:val="00567FC5"/>
    <w:rsid w:val="00575813"/>
    <w:rsid w:val="0057691A"/>
    <w:rsid w:val="005837F1"/>
    <w:rsid w:val="00584238"/>
    <w:rsid w:val="00590FD2"/>
    <w:rsid w:val="00595388"/>
    <w:rsid w:val="00597051"/>
    <w:rsid w:val="005A01FE"/>
    <w:rsid w:val="005A5DB5"/>
    <w:rsid w:val="005B05E8"/>
    <w:rsid w:val="005B076E"/>
    <w:rsid w:val="005B272C"/>
    <w:rsid w:val="005B3F03"/>
    <w:rsid w:val="005C0595"/>
    <w:rsid w:val="005C1ED5"/>
    <w:rsid w:val="005C3A78"/>
    <w:rsid w:val="005D35CF"/>
    <w:rsid w:val="005D5E51"/>
    <w:rsid w:val="005D7C73"/>
    <w:rsid w:val="005E2B9B"/>
    <w:rsid w:val="005E3323"/>
    <w:rsid w:val="005E3A60"/>
    <w:rsid w:val="005F575E"/>
    <w:rsid w:val="005F780B"/>
    <w:rsid w:val="00600760"/>
    <w:rsid w:val="00602024"/>
    <w:rsid w:val="00603488"/>
    <w:rsid w:val="0060401E"/>
    <w:rsid w:val="006052A0"/>
    <w:rsid w:val="0060778A"/>
    <w:rsid w:val="00613EA1"/>
    <w:rsid w:val="00616A67"/>
    <w:rsid w:val="0063245E"/>
    <w:rsid w:val="006331FD"/>
    <w:rsid w:val="00634C45"/>
    <w:rsid w:val="00635865"/>
    <w:rsid w:val="0063764B"/>
    <w:rsid w:val="0064694A"/>
    <w:rsid w:val="00664A42"/>
    <w:rsid w:val="006655A4"/>
    <w:rsid w:val="00672734"/>
    <w:rsid w:val="00673E3B"/>
    <w:rsid w:val="00687E53"/>
    <w:rsid w:val="00691EDF"/>
    <w:rsid w:val="006935CB"/>
    <w:rsid w:val="00696C21"/>
    <w:rsid w:val="00696E21"/>
    <w:rsid w:val="006A0031"/>
    <w:rsid w:val="006A3D5B"/>
    <w:rsid w:val="006B2EF0"/>
    <w:rsid w:val="006B685F"/>
    <w:rsid w:val="006C0E66"/>
    <w:rsid w:val="006C4F73"/>
    <w:rsid w:val="006C5F4E"/>
    <w:rsid w:val="006C7C76"/>
    <w:rsid w:val="006D2228"/>
    <w:rsid w:val="006E1CA2"/>
    <w:rsid w:val="006F51EF"/>
    <w:rsid w:val="00700633"/>
    <w:rsid w:val="0070417B"/>
    <w:rsid w:val="00705ADC"/>
    <w:rsid w:val="0070736F"/>
    <w:rsid w:val="00711677"/>
    <w:rsid w:val="007125C4"/>
    <w:rsid w:val="00715ED2"/>
    <w:rsid w:val="00733F34"/>
    <w:rsid w:val="00740EF3"/>
    <w:rsid w:val="00742273"/>
    <w:rsid w:val="00747E7E"/>
    <w:rsid w:val="007500F1"/>
    <w:rsid w:val="007503F0"/>
    <w:rsid w:val="00750F15"/>
    <w:rsid w:val="00752B14"/>
    <w:rsid w:val="00757495"/>
    <w:rsid w:val="0075754D"/>
    <w:rsid w:val="00757E30"/>
    <w:rsid w:val="00767ECD"/>
    <w:rsid w:val="007718CB"/>
    <w:rsid w:val="007779F3"/>
    <w:rsid w:val="007815F6"/>
    <w:rsid w:val="007846BF"/>
    <w:rsid w:val="007858DC"/>
    <w:rsid w:val="00787158"/>
    <w:rsid w:val="00792D62"/>
    <w:rsid w:val="00792F22"/>
    <w:rsid w:val="00794E18"/>
    <w:rsid w:val="007A2EA0"/>
    <w:rsid w:val="007A4694"/>
    <w:rsid w:val="007A5C22"/>
    <w:rsid w:val="007A7B20"/>
    <w:rsid w:val="007C0217"/>
    <w:rsid w:val="007C1C0C"/>
    <w:rsid w:val="007C41FE"/>
    <w:rsid w:val="007D331E"/>
    <w:rsid w:val="007D7638"/>
    <w:rsid w:val="007F43D4"/>
    <w:rsid w:val="007F73E7"/>
    <w:rsid w:val="007F751D"/>
    <w:rsid w:val="00800C17"/>
    <w:rsid w:val="00802BF9"/>
    <w:rsid w:val="00803D57"/>
    <w:rsid w:val="00804B4B"/>
    <w:rsid w:val="00804BE5"/>
    <w:rsid w:val="0081608F"/>
    <w:rsid w:val="00817F91"/>
    <w:rsid w:val="00820DED"/>
    <w:rsid w:val="00834746"/>
    <w:rsid w:val="008349E5"/>
    <w:rsid w:val="00837BF7"/>
    <w:rsid w:val="00840360"/>
    <w:rsid w:val="008413D5"/>
    <w:rsid w:val="00841B0F"/>
    <w:rsid w:val="00843736"/>
    <w:rsid w:val="00843BCD"/>
    <w:rsid w:val="00846E32"/>
    <w:rsid w:val="008511FC"/>
    <w:rsid w:val="00856C99"/>
    <w:rsid w:val="00870C25"/>
    <w:rsid w:val="008760C9"/>
    <w:rsid w:val="0087618F"/>
    <w:rsid w:val="0087775F"/>
    <w:rsid w:val="00883CF4"/>
    <w:rsid w:val="00884438"/>
    <w:rsid w:val="00885383"/>
    <w:rsid w:val="00885550"/>
    <w:rsid w:val="008952BE"/>
    <w:rsid w:val="008A18FA"/>
    <w:rsid w:val="008B0E21"/>
    <w:rsid w:val="008B5DA6"/>
    <w:rsid w:val="008C3C16"/>
    <w:rsid w:val="008C5935"/>
    <w:rsid w:val="008C7758"/>
    <w:rsid w:val="008C7C98"/>
    <w:rsid w:val="008D4773"/>
    <w:rsid w:val="008E3986"/>
    <w:rsid w:val="008F1730"/>
    <w:rsid w:val="008F1AE1"/>
    <w:rsid w:val="008F41D6"/>
    <w:rsid w:val="0091223A"/>
    <w:rsid w:val="0092324D"/>
    <w:rsid w:val="00926A35"/>
    <w:rsid w:val="0092721F"/>
    <w:rsid w:val="0092790A"/>
    <w:rsid w:val="0093026B"/>
    <w:rsid w:val="0093150C"/>
    <w:rsid w:val="00932CCC"/>
    <w:rsid w:val="0093582E"/>
    <w:rsid w:val="00935BB5"/>
    <w:rsid w:val="009405AB"/>
    <w:rsid w:val="0094389C"/>
    <w:rsid w:val="009466CC"/>
    <w:rsid w:val="00957DCE"/>
    <w:rsid w:val="00965297"/>
    <w:rsid w:val="00983678"/>
    <w:rsid w:val="00984AC1"/>
    <w:rsid w:val="00986A3E"/>
    <w:rsid w:val="0099108F"/>
    <w:rsid w:val="00992005"/>
    <w:rsid w:val="009A74B0"/>
    <w:rsid w:val="009B5701"/>
    <w:rsid w:val="009C3CD8"/>
    <w:rsid w:val="009C4E9F"/>
    <w:rsid w:val="009C6589"/>
    <w:rsid w:val="009D39F8"/>
    <w:rsid w:val="009D73C8"/>
    <w:rsid w:val="009E4F15"/>
    <w:rsid w:val="00A1398F"/>
    <w:rsid w:val="00A22E3B"/>
    <w:rsid w:val="00A33AE5"/>
    <w:rsid w:val="00A408AE"/>
    <w:rsid w:val="00A42D98"/>
    <w:rsid w:val="00A438D0"/>
    <w:rsid w:val="00A52330"/>
    <w:rsid w:val="00A52B70"/>
    <w:rsid w:val="00A56A37"/>
    <w:rsid w:val="00A60956"/>
    <w:rsid w:val="00A635C5"/>
    <w:rsid w:val="00A73F45"/>
    <w:rsid w:val="00A76E34"/>
    <w:rsid w:val="00A8243A"/>
    <w:rsid w:val="00A837F8"/>
    <w:rsid w:val="00A838F6"/>
    <w:rsid w:val="00A85CE1"/>
    <w:rsid w:val="00A86340"/>
    <w:rsid w:val="00A9242A"/>
    <w:rsid w:val="00A950C2"/>
    <w:rsid w:val="00A964AC"/>
    <w:rsid w:val="00A96EDE"/>
    <w:rsid w:val="00A97B28"/>
    <w:rsid w:val="00AA6220"/>
    <w:rsid w:val="00AC03CF"/>
    <w:rsid w:val="00AC2368"/>
    <w:rsid w:val="00AC2DD6"/>
    <w:rsid w:val="00AC58E9"/>
    <w:rsid w:val="00AC69E2"/>
    <w:rsid w:val="00AD5FF8"/>
    <w:rsid w:val="00AE3210"/>
    <w:rsid w:val="00AF4131"/>
    <w:rsid w:val="00AF5D14"/>
    <w:rsid w:val="00B02952"/>
    <w:rsid w:val="00B05293"/>
    <w:rsid w:val="00B07CA8"/>
    <w:rsid w:val="00B22D8C"/>
    <w:rsid w:val="00B23255"/>
    <w:rsid w:val="00B32B12"/>
    <w:rsid w:val="00B36231"/>
    <w:rsid w:val="00B51901"/>
    <w:rsid w:val="00B52F57"/>
    <w:rsid w:val="00B53B0E"/>
    <w:rsid w:val="00B5695A"/>
    <w:rsid w:val="00B573BF"/>
    <w:rsid w:val="00B57A07"/>
    <w:rsid w:val="00B64BAF"/>
    <w:rsid w:val="00B66BCC"/>
    <w:rsid w:val="00B6734C"/>
    <w:rsid w:val="00B73D2F"/>
    <w:rsid w:val="00B762FB"/>
    <w:rsid w:val="00B81A74"/>
    <w:rsid w:val="00B824ED"/>
    <w:rsid w:val="00B83F54"/>
    <w:rsid w:val="00B860B2"/>
    <w:rsid w:val="00B873AC"/>
    <w:rsid w:val="00B90FD6"/>
    <w:rsid w:val="00BA5332"/>
    <w:rsid w:val="00BA5429"/>
    <w:rsid w:val="00BB6D56"/>
    <w:rsid w:val="00BB799B"/>
    <w:rsid w:val="00BC4CAB"/>
    <w:rsid w:val="00BC5FCD"/>
    <w:rsid w:val="00BD17EA"/>
    <w:rsid w:val="00BD3452"/>
    <w:rsid w:val="00BD38F9"/>
    <w:rsid w:val="00BD464D"/>
    <w:rsid w:val="00BD4966"/>
    <w:rsid w:val="00BD5CA3"/>
    <w:rsid w:val="00BE02D7"/>
    <w:rsid w:val="00BE08A3"/>
    <w:rsid w:val="00BE0BDA"/>
    <w:rsid w:val="00BE1DA9"/>
    <w:rsid w:val="00BE2C4D"/>
    <w:rsid w:val="00BE7489"/>
    <w:rsid w:val="00BF2927"/>
    <w:rsid w:val="00BF3EE6"/>
    <w:rsid w:val="00BF4E74"/>
    <w:rsid w:val="00BF7AF9"/>
    <w:rsid w:val="00C10746"/>
    <w:rsid w:val="00C1728D"/>
    <w:rsid w:val="00C2041E"/>
    <w:rsid w:val="00C24522"/>
    <w:rsid w:val="00C26871"/>
    <w:rsid w:val="00C305BC"/>
    <w:rsid w:val="00C30A5D"/>
    <w:rsid w:val="00C3217F"/>
    <w:rsid w:val="00C5248B"/>
    <w:rsid w:val="00C538F5"/>
    <w:rsid w:val="00C5395D"/>
    <w:rsid w:val="00C574A6"/>
    <w:rsid w:val="00C75B45"/>
    <w:rsid w:val="00C77DED"/>
    <w:rsid w:val="00C8137B"/>
    <w:rsid w:val="00C85CF9"/>
    <w:rsid w:val="00C918B6"/>
    <w:rsid w:val="00C92BA6"/>
    <w:rsid w:val="00C93EA7"/>
    <w:rsid w:val="00CA573F"/>
    <w:rsid w:val="00CA6289"/>
    <w:rsid w:val="00CA7E08"/>
    <w:rsid w:val="00CB0A0D"/>
    <w:rsid w:val="00CB2FB7"/>
    <w:rsid w:val="00CB655F"/>
    <w:rsid w:val="00CB74E1"/>
    <w:rsid w:val="00CB75E6"/>
    <w:rsid w:val="00CC13C1"/>
    <w:rsid w:val="00CC25BC"/>
    <w:rsid w:val="00CD0905"/>
    <w:rsid w:val="00CD0A4D"/>
    <w:rsid w:val="00CD5D97"/>
    <w:rsid w:val="00CD6A6D"/>
    <w:rsid w:val="00CE400D"/>
    <w:rsid w:val="00CE43C2"/>
    <w:rsid w:val="00CE661C"/>
    <w:rsid w:val="00CF64BB"/>
    <w:rsid w:val="00D0052B"/>
    <w:rsid w:val="00D1026D"/>
    <w:rsid w:val="00D21D6B"/>
    <w:rsid w:val="00D24835"/>
    <w:rsid w:val="00D26A06"/>
    <w:rsid w:val="00D3244F"/>
    <w:rsid w:val="00D350F2"/>
    <w:rsid w:val="00D40E15"/>
    <w:rsid w:val="00D40F67"/>
    <w:rsid w:val="00D43332"/>
    <w:rsid w:val="00D53999"/>
    <w:rsid w:val="00D54991"/>
    <w:rsid w:val="00D62CF6"/>
    <w:rsid w:val="00D66CBD"/>
    <w:rsid w:val="00D73F4F"/>
    <w:rsid w:val="00D75E10"/>
    <w:rsid w:val="00D8031C"/>
    <w:rsid w:val="00D81727"/>
    <w:rsid w:val="00D92731"/>
    <w:rsid w:val="00D95A1F"/>
    <w:rsid w:val="00D96E08"/>
    <w:rsid w:val="00D97317"/>
    <w:rsid w:val="00DA34ED"/>
    <w:rsid w:val="00DA3F31"/>
    <w:rsid w:val="00DB5E0A"/>
    <w:rsid w:val="00DB6012"/>
    <w:rsid w:val="00DC3713"/>
    <w:rsid w:val="00DF03F5"/>
    <w:rsid w:val="00DF4EC1"/>
    <w:rsid w:val="00E0199E"/>
    <w:rsid w:val="00E06B43"/>
    <w:rsid w:val="00E12C9A"/>
    <w:rsid w:val="00E210D2"/>
    <w:rsid w:val="00E21130"/>
    <w:rsid w:val="00E23FA8"/>
    <w:rsid w:val="00E25E29"/>
    <w:rsid w:val="00E322A8"/>
    <w:rsid w:val="00E35D6D"/>
    <w:rsid w:val="00E36591"/>
    <w:rsid w:val="00E366C1"/>
    <w:rsid w:val="00E41305"/>
    <w:rsid w:val="00E41308"/>
    <w:rsid w:val="00E45D6E"/>
    <w:rsid w:val="00E5557F"/>
    <w:rsid w:val="00E5586A"/>
    <w:rsid w:val="00E56427"/>
    <w:rsid w:val="00E56F28"/>
    <w:rsid w:val="00E634BE"/>
    <w:rsid w:val="00E725C8"/>
    <w:rsid w:val="00E753EA"/>
    <w:rsid w:val="00E759B7"/>
    <w:rsid w:val="00E7795E"/>
    <w:rsid w:val="00E800F4"/>
    <w:rsid w:val="00E80B8F"/>
    <w:rsid w:val="00E81E06"/>
    <w:rsid w:val="00E97432"/>
    <w:rsid w:val="00EA36FF"/>
    <w:rsid w:val="00EA4526"/>
    <w:rsid w:val="00EA4E40"/>
    <w:rsid w:val="00EB702E"/>
    <w:rsid w:val="00EC2FFF"/>
    <w:rsid w:val="00EC77B8"/>
    <w:rsid w:val="00EE2D41"/>
    <w:rsid w:val="00EE67C3"/>
    <w:rsid w:val="00F00579"/>
    <w:rsid w:val="00F0142B"/>
    <w:rsid w:val="00F06254"/>
    <w:rsid w:val="00F110E7"/>
    <w:rsid w:val="00F12A28"/>
    <w:rsid w:val="00F166DD"/>
    <w:rsid w:val="00F21482"/>
    <w:rsid w:val="00F21685"/>
    <w:rsid w:val="00F304CA"/>
    <w:rsid w:val="00F30FC7"/>
    <w:rsid w:val="00F32C47"/>
    <w:rsid w:val="00F44A2E"/>
    <w:rsid w:val="00F464EC"/>
    <w:rsid w:val="00F471D9"/>
    <w:rsid w:val="00F52E59"/>
    <w:rsid w:val="00F61617"/>
    <w:rsid w:val="00F61EDC"/>
    <w:rsid w:val="00F64B93"/>
    <w:rsid w:val="00F7320A"/>
    <w:rsid w:val="00F73B09"/>
    <w:rsid w:val="00F73CDC"/>
    <w:rsid w:val="00F868BF"/>
    <w:rsid w:val="00F86A62"/>
    <w:rsid w:val="00F8743F"/>
    <w:rsid w:val="00F93035"/>
    <w:rsid w:val="00FA1A3C"/>
    <w:rsid w:val="00FA255E"/>
    <w:rsid w:val="00FA4FD6"/>
    <w:rsid w:val="00FA5230"/>
    <w:rsid w:val="00FB08F9"/>
    <w:rsid w:val="00FB3ACA"/>
    <w:rsid w:val="00FB4FEA"/>
    <w:rsid w:val="00FC4B10"/>
    <w:rsid w:val="00FD242A"/>
    <w:rsid w:val="00FD78BD"/>
    <w:rsid w:val="00FE2252"/>
    <w:rsid w:val="00FE71AD"/>
    <w:rsid w:val="00FE74B5"/>
    <w:rsid w:val="00FF1F6A"/>
    <w:rsid w:val="00FF3C73"/>
    <w:rsid w:val="00FF704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ind w:lef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158"/>
  </w:style>
  <w:style w:type="paragraph" w:styleId="Titre2">
    <w:name w:val="heading 2"/>
    <w:basedOn w:val="Normal"/>
    <w:link w:val="Titre2Car"/>
    <w:uiPriority w:val="9"/>
    <w:qFormat/>
    <w:rsid w:val="005E3323"/>
    <w:pPr>
      <w:spacing w:before="100" w:beforeAutospacing="1" w:after="100" w:afterAutospacing="1" w:line="240" w:lineRule="auto"/>
      <w:ind w:left="0"/>
      <w:jc w:val="left"/>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E3323"/>
    <w:pPr>
      <w:spacing w:before="100" w:beforeAutospacing="1" w:after="100" w:afterAutospacing="1" w:line="240" w:lineRule="auto"/>
      <w:ind w:left="0"/>
      <w:jc w:val="left"/>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5E3323"/>
    <w:pPr>
      <w:spacing w:before="100" w:beforeAutospacing="1" w:after="100" w:afterAutospacing="1" w:line="240" w:lineRule="auto"/>
      <w:ind w:left="0"/>
      <w:jc w:val="left"/>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5E3323"/>
    <w:pPr>
      <w:spacing w:before="100" w:beforeAutospacing="1" w:after="100" w:afterAutospacing="1" w:line="240" w:lineRule="auto"/>
      <w:ind w:left="0"/>
      <w:jc w:val="left"/>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E332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E3323"/>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5E3323"/>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5E3323"/>
    <w:rPr>
      <w:rFonts w:ascii="Times New Roman" w:eastAsia="Times New Roman" w:hAnsi="Times New Roman" w:cs="Times New Roman"/>
      <w:b/>
      <w:bCs/>
      <w:sz w:val="20"/>
      <w:szCs w:val="20"/>
      <w:lang w:eastAsia="fr-FR"/>
    </w:rPr>
  </w:style>
  <w:style w:type="character" w:styleId="lev">
    <w:name w:val="Strong"/>
    <w:basedOn w:val="Policepardfaut"/>
    <w:uiPriority w:val="22"/>
    <w:qFormat/>
    <w:rsid w:val="005E3323"/>
    <w:rPr>
      <w:b/>
      <w:bCs/>
    </w:rPr>
  </w:style>
  <w:style w:type="paragraph" w:styleId="NormalWeb">
    <w:name w:val="Normal (Web)"/>
    <w:basedOn w:val="Normal"/>
    <w:uiPriority w:val="99"/>
    <w:semiHidden/>
    <w:unhideWhenUsed/>
    <w:rsid w:val="005E3323"/>
    <w:pPr>
      <w:spacing w:before="100" w:beforeAutospacing="1" w:after="100" w:afterAutospacing="1" w:line="240" w:lineRule="auto"/>
      <w:ind w:left="0"/>
      <w:jc w:val="left"/>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313408713">
      <w:bodyDiv w:val="1"/>
      <w:marLeft w:val="0"/>
      <w:marRight w:val="0"/>
      <w:marTop w:val="0"/>
      <w:marBottom w:val="0"/>
      <w:divBdr>
        <w:top w:val="none" w:sz="0" w:space="0" w:color="auto"/>
        <w:left w:val="none" w:sz="0" w:space="0" w:color="auto"/>
        <w:bottom w:val="none" w:sz="0" w:space="0" w:color="auto"/>
        <w:right w:val="none" w:sz="0" w:space="0" w:color="auto"/>
      </w:divBdr>
      <w:divsChild>
        <w:div w:id="499733256">
          <w:marLeft w:val="0"/>
          <w:marRight w:val="0"/>
          <w:marTop w:val="120"/>
          <w:marBottom w:val="0"/>
          <w:divBdr>
            <w:top w:val="none" w:sz="0" w:space="0" w:color="auto"/>
            <w:left w:val="none" w:sz="0" w:space="0" w:color="auto"/>
            <w:bottom w:val="none" w:sz="0" w:space="0" w:color="auto"/>
            <w:right w:val="none" w:sz="0" w:space="0" w:color="auto"/>
          </w:divBdr>
          <w:divsChild>
            <w:div w:id="294214286">
              <w:marLeft w:val="0"/>
              <w:marRight w:val="0"/>
              <w:marTop w:val="0"/>
              <w:marBottom w:val="0"/>
              <w:divBdr>
                <w:top w:val="none" w:sz="0" w:space="0" w:color="auto"/>
                <w:left w:val="none" w:sz="0" w:space="0" w:color="auto"/>
                <w:bottom w:val="none" w:sz="0" w:space="0" w:color="auto"/>
                <w:right w:val="none" w:sz="0" w:space="0" w:color="auto"/>
              </w:divBdr>
            </w:div>
          </w:divsChild>
        </w:div>
        <w:div w:id="559486676">
          <w:marLeft w:val="0"/>
          <w:marRight w:val="0"/>
          <w:marTop w:val="120"/>
          <w:marBottom w:val="0"/>
          <w:divBdr>
            <w:top w:val="none" w:sz="0" w:space="0" w:color="auto"/>
            <w:left w:val="none" w:sz="0" w:space="0" w:color="auto"/>
            <w:bottom w:val="none" w:sz="0" w:space="0" w:color="auto"/>
            <w:right w:val="none" w:sz="0" w:space="0" w:color="auto"/>
          </w:divBdr>
          <w:divsChild>
            <w:div w:id="129248504">
              <w:marLeft w:val="0"/>
              <w:marRight w:val="0"/>
              <w:marTop w:val="0"/>
              <w:marBottom w:val="0"/>
              <w:divBdr>
                <w:top w:val="none" w:sz="0" w:space="0" w:color="auto"/>
                <w:left w:val="none" w:sz="0" w:space="0" w:color="auto"/>
                <w:bottom w:val="none" w:sz="0" w:space="0" w:color="auto"/>
                <w:right w:val="none" w:sz="0" w:space="0" w:color="auto"/>
              </w:divBdr>
            </w:div>
            <w:div w:id="821195819">
              <w:marLeft w:val="0"/>
              <w:marRight w:val="0"/>
              <w:marTop w:val="0"/>
              <w:marBottom w:val="0"/>
              <w:divBdr>
                <w:top w:val="none" w:sz="0" w:space="0" w:color="auto"/>
                <w:left w:val="none" w:sz="0" w:space="0" w:color="auto"/>
                <w:bottom w:val="none" w:sz="0" w:space="0" w:color="auto"/>
                <w:right w:val="none" w:sz="0" w:space="0" w:color="auto"/>
              </w:divBdr>
            </w:div>
            <w:div w:id="827283913">
              <w:marLeft w:val="0"/>
              <w:marRight w:val="0"/>
              <w:marTop w:val="0"/>
              <w:marBottom w:val="0"/>
              <w:divBdr>
                <w:top w:val="none" w:sz="0" w:space="0" w:color="auto"/>
                <w:left w:val="none" w:sz="0" w:space="0" w:color="auto"/>
                <w:bottom w:val="none" w:sz="0" w:space="0" w:color="auto"/>
                <w:right w:val="none" w:sz="0" w:space="0" w:color="auto"/>
              </w:divBdr>
            </w:div>
            <w:div w:id="371808266">
              <w:marLeft w:val="0"/>
              <w:marRight w:val="0"/>
              <w:marTop w:val="0"/>
              <w:marBottom w:val="0"/>
              <w:divBdr>
                <w:top w:val="none" w:sz="0" w:space="0" w:color="auto"/>
                <w:left w:val="none" w:sz="0" w:space="0" w:color="auto"/>
                <w:bottom w:val="none" w:sz="0" w:space="0" w:color="auto"/>
                <w:right w:val="none" w:sz="0" w:space="0" w:color="auto"/>
              </w:divBdr>
            </w:div>
          </w:divsChild>
        </w:div>
        <w:div w:id="1512646488">
          <w:marLeft w:val="0"/>
          <w:marRight w:val="0"/>
          <w:marTop w:val="120"/>
          <w:marBottom w:val="0"/>
          <w:divBdr>
            <w:top w:val="none" w:sz="0" w:space="0" w:color="auto"/>
            <w:left w:val="none" w:sz="0" w:space="0" w:color="auto"/>
            <w:bottom w:val="none" w:sz="0" w:space="0" w:color="auto"/>
            <w:right w:val="none" w:sz="0" w:space="0" w:color="auto"/>
          </w:divBdr>
          <w:divsChild>
            <w:div w:id="1437678899">
              <w:marLeft w:val="0"/>
              <w:marRight w:val="0"/>
              <w:marTop w:val="0"/>
              <w:marBottom w:val="0"/>
              <w:divBdr>
                <w:top w:val="none" w:sz="0" w:space="0" w:color="auto"/>
                <w:left w:val="none" w:sz="0" w:space="0" w:color="auto"/>
                <w:bottom w:val="none" w:sz="0" w:space="0" w:color="auto"/>
                <w:right w:val="none" w:sz="0" w:space="0" w:color="auto"/>
              </w:divBdr>
            </w:div>
          </w:divsChild>
        </w:div>
        <w:div w:id="1441294721">
          <w:marLeft w:val="0"/>
          <w:marRight w:val="0"/>
          <w:marTop w:val="120"/>
          <w:marBottom w:val="0"/>
          <w:divBdr>
            <w:top w:val="none" w:sz="0" w:space="0" w:color="auto"/>
            <w:left w:val="none" w:sz="0" w:space="0" w:color="auto"/>
            <w:bottom w:val="none" w:sz="0" w:space="0" w:color="auto"/>
            <w:right w:val="none" w:sz="0" w:space="0" w:color="auto"/>
          </w:divBdr>
          <w:divsChild>
            <w:div w:id="1808862668">
              <w:marLeft w:val="0"/>
              <w:marRight w:val="0"/>
              <w:marTop w:val="0"/>
              <w:marBottom w:val="0"/>
              <w:divBdr>
                <w:top w:val="none" w:sz="0" w:space="0" w:color="auto"/>
                <w:left w:val="none" w:sz="0" w:space="0" w:color="auto"/>
                <w:bottom w:val="none" w:sz="0" w:space="0" w:color="auto"/>
                <w:right w:val="none" w:sz="0" w:space="0" w:color="auto"/>
              </w:divBdr>
            </w:div>
          </w:divsChild>
        </w:div>
        <w:div w:id="436216399">
          <w:marLeft w:val="0"/>
          <w:marRight w:val="0"/>
          <w:marTop w:val="120"/>
          <w:marBottom w:val="0"/>
          <w:divBdr>
            <w:top w:val="none" w:sz="0" w:space="0" w:color="auto"/>
            <w:left w:val="none" w:sz="0" w:space="0" w:color="auto"/>
            <w:bottom w:val="none" w:sz="0" w:space="0" w:color="auto"/>
            <w:right w:val="none" w:sz="0" w:space="0" w:color="auto"/>
          </w:divBdr>
          <w:divsChild>
            <w:div w:id="271713391">
              <w:marLeft w:val="0"/>
              <w:marRight w:val="0"/>
              <w:marTop w:val="0"/>
              <w:marBottom w:val="0"/>
              <w:divBdr>
                <w:top w:val="none" w:sz="0" w:space="0" w:color="auto"/>
                <w:left w:val="none" w:sz="0" w:space="0" w:color="auto"/>
                <w:bottom w:val="none" w:sz="0" w:space="0" w:color="auto"/>
                <w:right w:val="none" w:sz="0" w:space="0" w:color="auto"/>
              </w:divBdr>
            </w:div>
          </w:divsChild>
        </w:div>
        <w:div w:id="1786581808">
          <w:marLeft w:val="0"/>
          <w:marRight w:val="0"/>
          <w:marTop w:val="120"/>
          <w:marBottom w:val="0"/>
          <w:divBdr>
            <w:top w:val="none" w:sz="0" w:space="0" w:color="auto"/>
            <w:left w:val="none" w:sz="0" w:space="0" w:color="auto"/>
            <w:bottom w:val="none" w:sz="0" w:space="0" w:color="auto"/>
            <w:right w:val="none" w:sz="0" w:space="0" w:color="auto"/>
          </w:divBdr>
          <w:divsChild>
            <w:div w:id="1117984422">
              <w:marLeft w:val="0"/>
              <w:marRight w:val="0"/>
              <w:marTop w:val="0"/>
              <w:marBottom w:val="0"/>
              <w:divBdr>
                <w:top w:val="none" w:sz="0" w:space="0" w:color="auto"/>
                <w:left w:val="none" w:sz="0" w:space="0" w:color="auto"/>
                <w:bottom w:val="none" w:sz="0" w:space="0" w:color="auto"/>
                <w:right w:val="none" w:sz="0" w:space="0" w:color="auto"/>
              </w:divBdr>
            </w:div>
            <w:div w:id="1999190029">
              <w:marLeft w:val="0"/>
              <w:marRight w:val="0"/>
              <w:marTop w:val="0"/>
              <w:marBottom w:val="0"/>
              <w:divBdr>
                <w:top w:val="none" w:sz="0" w:space="0" w:color="auto"/>
                <w:left w:val="none" w:sz="0" w:space="0" w:color="auto"/>
                <w:bottom w:val="none" w:sz="0" w:space="0" w:color="auto"/>
                <w:right w:val="none" w:sz="0" w:space="0" w:color="auto"/>
              </w:divBdr>
            </w:div>
          </w:divsChild>
        </w:div>
        <w:div w:id="197591681">
          <w:marLeft w:val="0"/>
          <w:marRight w:val="0"/>
          <w:marTop w:val="120"/>
          <w:marBottom w:val="0"/>
          <w:divBdr>
            <w:top w:val="none" w:sz="0" w:space="0" w:color="auto"/>
            <w:left w:val="none" w:sz="0" w:space="0" w:color="auto"/>
            <w:bottom w:val="none" w:sz="0" w:space="0" w:color="auto"/>
            <w:right w:val="none" w:sz="0" w:space="0" w:color="auto"/>
          </w:divBdr>
          <w:divsChild>
            <w:div w:id="667101971">
              <w:marLeft w:val="0"/>
              <w:marRight w:val="0"/>
              <w:marTop w:val="0"/>
              <w:marBottom w:val="0"/>
              <w:divBdr>
                <w:top w:val="none" w:sz="0" w:space="0" w:color="auto"/>
                <w:left w:val="none" w:sz="0" w:space="0" w:color="auto"/>
                <w:bottom w:val="none" w:sz="0" w:space="0" w:color="auto"/>
                <w:right w:val="none" w:sz="0" w:space="0" w:color="auto"/>
              </w:divBdr>
            </w:div>
          </w:divsChild>
        </w:div>
        <w:div w:id="1360886514">
          <w:marLeft w:val="0"/>
          <w:marRight w:val="0"/>
          <w:marTop w:val="120"/>
          <w:marBottom w:val="0"/>
          <w:divBdr>
            <w:top w:val="none" w:sz="0" w:space="0" w:color="auto"/>
            <w:left w:val="none" w:sz="0" w:space="0" w:color="auto"/>
            <w:bottom w:val="none" w:sz="0" w:space="0" w:color="auto"/>
            <w:right w:val="none" w:sz="0" w:space="0" w:color="auto"/>
          </w:divBdr>
          <w:divsChild>
            <w:div w:id="554701702">
              <w:marLeft w:val="0"/>
              <w:marRight w:val="0"/>
              <w:marTop w:val="0"/>
              <w:marBottom w:val="0"/>
              <w:divBdr>
                <w:top w:val="none" w:sz="0" w:space="0" w:color="auto"/>
                <w:left w:val="none" w:sz="0" w:space="0" w:color="auto"/>
                <w:bottom w:val="none" w:sz="0" w:space="0" w:color="auto"/>
                <w:right w:val="none" w:sz="0" w:space="0" w:color="auto"/>
              </w:divBdr>
            </w:div>
            <w:div w:id="377321649">
              <w:marLeft w:val="0"/>
              <w:marRight w:val="0"/>
              <w:marTop w:val="0"/>
              <w:marBottom w:val="0"/>
              <w:divBdr>
                <w:top w:val="none" w:sz="0" w:space="0" w:color="auto"/>
                <w:left w:val="none" w:sz="0" w:space="0" w:color="auto"/>
                <w:bottom w:val="none" w:sz="0" w:space="0" w:color="auto"/>
                <w:right w:val="none" w:sz="0" w:space="0" w:color="auto"/>
              </w:divBdr>
            </w:div>
          </w:divsChild>
        </w:div>
        <w:div w:id="2074156461">
          <w:marLeft w:val="0"/>
          <w:marRight w:val="0"/>
          <w:marTop w:val="120"/>
          <w:marBottom w:val="0"/>
          <w:divBdr>
            <w:top w:val="none" w:sz="0" w:space="0" w:color="auto"/>
            <w:left w:val="none" w:sz="0" w:space="0" w:color="auto"/>
            <w:bottom w:val="none" w:sz="0" w:space="0" w:color="auto"/>
            <w:right w:val="none" w:sz="0" w:space="0" w:color="auto"/>
          </w:divBdr>
          <w:divsChild>
            <w:div w:id="1189833459">
              <w:marLeft w:val="0"/>
              <w:marRight w:val="0"/>
              <w:marTop w:val="0"/>
              <w:marBottom w:val="0"/>
              <w:divBdr>
                <w:top w:val="none" w:sz="0" w:space="0" w:color="auto"/>
                <w:left w:val="none" w:sz="0" w:space="0" w:color="auto"/>
                <w:bottom w:val="none" w:sz="0" w:space="0" w:color="auto"/>
                <w:right w:val="none" w:sz="0" w:space="0" w:color="auto"/>
              </w:divBdr>
            </w:div>
            <w:div w:id="593629829">
              <w:marLeft w:val="0"/>
              <w:marRight w:val="0"/>
              <w:marTop w:val="0"/>
              <w:marBottom w:val="0"/>
              <w:divBdr>
                <w:top w:val="none" w:sz="0" w:space="0" w:color="auto"/>
                <w:left w:val="none" w:sz="0" w:space="0" w:color="auto"/>
                <w:bottom w:val="none" w:sz="0" w:space="0" w:color="auto"/>
                <w:right w:val="none" w:sz="0" w:space="0" w:color="auto"/>
              </w:divBdr>
            </w:div>
          </w:divsChild>
        </w:div>
        <w:div w:id="372928806">
          <w:marLeft w:val="0"/>
          <w:marRight w:val="0"/>
          <w:marTop w:val="120"/>
          <w:marBottom w:val="0"/>
          <w:divBdr>
            <w:top w:val="none" w:sz="0" w:space="0" w:color="auto"/>
            <w:left w:val="none" w:sz="0" w:space="0" w:color="auto"/>
            <w:bottom w:val="none" w:sz="0" w:space="0" w:color="auto"/>
            <w:right w:val="none" w:sz="0" w:space="0" w:color="auto"/>
          </w:divBdr>
          <w:divsChild>
            <w:div w:id="1987389890">
              <w:marLeft w:val="0"/>
              <w:marRight w:val="0"/>
              <w:marTop w:val="0"/>
              <w:marBottom w:val="0"/>
              <w:divBdr>
                <w:top w:val="none" w:sz="0" w:space="0" w:color="auto"/>
                <w:left w:val="none" w:sz="0" w:space="0" w:color="auto"/>
                <w:bottom w:val="none" w:sz="0" w:space="0" w:color="auto"/>
                <w:right w:val="none" w:sz="0" w:space="0" w:color="auto"/>
              </w:divBdr>
            </w:div>
            <w:div w:id="192691441">
              <w:marLeft w:val="0"/>
              <w:marRight w:val="0"/>
              <w:marTop w:val="0"/>
              <w:marBottom w:val="0"/>
              <w:divBdr>
                <w:top w:val="none" w:sz="0" w:space="0" w:color="auto"/>
                <w:left w:val="none" w:sz="0" w:space="0" w:color="auto"/>
                <w:bottom w:val="none" w:sz="0" w:space="0" w:color="auto"/>
                <w:right w:val="none" w:sz="0" w:space="0" w:color="auto"/>
              </w:divBdr>
            </w:div>
          </w:divsChild>
        </w:div>
        <w:div w:id="939683706">
          <w:marLeft w:val="0"/>
          <w:marRight w:val="0"/>
          <w:marTop w:val="120"/>
          <w:marBottom w:val="0"/>
          <w:divBdr>
            <w:top w:val="none" w:sz="0" w:space="0" w:color="auto"/>
            <w:left w:val="none" w:sz="0" w:space="0" w:color="auto"/>
            <w:bottom w:val="none" w:sz="0" w:space="0" w:color="auto"/>
            <w:right w:val="none" w:sz="0" w:space="0" w:color="auto"/>
          </w:divBdr>
          <w:divsChild>
            <w:div w:id="1775247213">
              <w:marLeft w:val="0"/>
              <w:marRight w:val="0"/>
              <w:marTop w:val="0"/>
              <w:marBottom w:val="0"/>
              <w:divBdr>
                <w:top w:val="none" w:sz="0" w:space="0" w:color="auto"/>
                <w:left w:val="none" w:sz="0" w:space="0" w:color="auto"/>
                <w:bottom w:val="none" w:sz="0" w:space="0" w:color="auto"/>
                <w:right w:val="none" w:sz="0" w:space="0" w:color="auto"/>
              </w:divBdr>
            </w:div>
            <w:div w:id="603391091">
              <w:marLeft w:val="0"/>
              <w:marRight w:val="0"/>
              <w:marTop w:val="0"/>
              <w:marBottom w:val="0"/>
              <w:divBdr>
                <w:top w:val="none" w:sz="0" w:space="0" w:color="auto"/>
                <w:left w:val="none" w:sz="0" w:space="0" w:color="auto"/>
                <w:bottom w:val="none" w:sz="0" w:space="0" w:color="auto"/>
                <w:right w:val="none" w:sz="0" w:space="0" w:color="auto"/>
              </w:divBdr>
            </w:div>
          </w:divsChild>
        </w:div>
        <w:div w:id="1764447884">
          <w:marLeft w:val="0"/>
          <w:marRight w:val="0"/>
          <w:marTop w:val="120"/>
          <w:marBottom w:val="0"/>
          <w:divBdr>
            <w:top w:val="none" w:sz="0" w:space="0" w:color="auto"/>
            <w:left w:val="none" w:sz="0" w:space="0" w:color="auto"/>
            <w:bottom w:val="none" w:sz="0" w:space="0" w:color="auto"/>
            <w:right w:val="none" w:sz="0" w:space="0" w:color="auto"/>
          </w:divBdr>
          <w:divsChild>
            <w:div w:id="1032655311">
              <w:marLeft w:val="0"/>
              <w:marRight w:val="0"/>
              <w:marTop w:val="0"/>
              <w:marBottom w:val="0"/>
              <w:divBdr>
                <w:top w:val="none" w:sz="0" w:space="0" w:color="auto"/>
                <w:left w:val="none" w:sz="0" w:space="0" w:color="auto"/>
                <w:bottom w:val="none" w:sz="0" w:space="0" w:color="auto"/>
                <w:right w:val="none" w:sz="0" w:space="0" w:color="auto"/>
              </w:divBdr>
            </w:div>
            <w:div w:id="1202940559">
              <w:marLeft w:val="0"/>
              <w:marRight w:val="0"/>
              <w:marTop w:val="0"/>
              <w:marBottom w:val="0"/>
              <w:divBdr>
                <w:top w:val="none" w:sz="0" w:space="0" w:color="auto"/>
                <w:left w:val="none" w:sz="0" w:space="0" w:color="auto"/>
                <w:bottom w:val="none" w:sz="0" w:space="0" w:color="auto"/>
                <w:right w:val="none" w:sz="0" w:space="0" w:color="auto"/>
              </w:divBdr>
            </w:div>
            <w:div w:id="281765604">
              <w:marLeft w:val="0"/>
              <w:marRight w:val="0"/>
              <w:marTop w:val="0"/>
              <w:marBottom w:val="0"/>
              <w:divBdr>
                <w:top w:val="none" w:sz="0" w:space="0" w:color="auto"/>
                <w:left w:val="none" w:sz="0" w:space="0" w:color="auto"/>
                <w:bottom w:val="none" w:sz="0" w:space="0" w:color="auto"/>
                <w:right w:val="none" w:sz="0" w:space="0" w:color="auto"/>
              </w:divBdr>
            </w:div>
            <w:div w:id="147976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6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1001</Words>
  <Characters>5509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chabaka info</dc:creator>
  <cp:lastModifiedBy>chabaka info</cp:lastModifiedBy>
  <cp:revision>1</cp:revision>
  <dcterms:created xsi:type="dcterms:W3CDTF">2021-10-09T20:10:00Z</dcterms:created>
  <dcterms:modified xsi:type="dcterms:W3CDTF">2021-10-09T20:25:00Z</dcterms:modified>
</cp:coreProperties>
</file>