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FF" w:rsidRPr="00BA6F0C" w:rsidRDefault="00AF5EFF" w:rsidP="00AF5EFF">
      <w:pPr>
        <w:jc w:val="both"/>
        <w:rPr>
          <w:rFonts w:asciiTheme="majorBidi" w:hAnsiTheme="majorBidi" w:cstheme="majorBidi"/>
          <w:b/>
          <w:bCs/>
        </w:rPr>
      </w:pPr>
      <w:r w:rsidRPr="00BA6F0C">
        <w:rPr>
          <w:rFonts w:asciiTheme="majorBidi" w:hAnsiTheme="majorBidi" w:cstheme="majorBidi"/>
          <w:b/>
          <w:bCs/>
        </w:rPr>
        <w:t xml:space="preserve">University of </w:t>
      </w:r>
      <w:proofErr w:type="spellStart"/>
      <w:r w:rsidRPr="00BA6F0C">
        <w:rPr>
          <w:rFonts w:asciiTheme="majorBidi" w:hAnsiTheme="majorBidi" w:cstheme="majorBidi"/>
          <w:b/>
          <w:bCs/>
        </w:rPr>
        <w:t>Jijel</w:t>
      </w:r>
      <w:proofErr w:type="spellEnd"/>
      <w:r w:rsidRPr="00BA6F0C">
        <w:rPr>
          <w:rFonts w:asciiTheme="majorBidi" w:hAnsiTheme="majorBidi" w:cstheme="majorBidi"/>
          <w:b/>
          <w:bCs/>
        </w:rPr>
        <w:t xml:space="preserve"> </w:t>
      </w:r>
    </w:p>
    <w:p w:rsidR="00AF5EFF" w:rsidRPr="00BA6F0C" w:rsidRDefault="00AF5EFF" w:rsidP="00AF5EFF">
      <w:pPr>
        <w:jc w:val="both"/>
        <w:rPr>
          <w:rFonts w:asciiTheme="majorBidi" w:hAnsiTheme="majorBidi" w:cstheme="majorBidi"/>
          <w:b/>
          <w:bCs/>
        </w:rPr>
      </w:pPr>
      <w:r w:rsidRPr="00BA6F0C">
        <w:rPr>
          <w:rFonts w:asciiTheme="majorBidi" w:hAnsiTheme="majorBidi" w:cstheme="majorBidi"/>
          <w:b/>
          <w:bCs/>
        </w:rPr>
        <w:t xml:space="preserve">Department of Trade                                                              </w:t>
      </w:r>
    </w:p>
    <w:p w:rsidR="00AF5EFF" w:rsidRPr="00BA6F0C" w:rsidRDefault="00AF5EFF" w:rsidP="00AF5EFF">
      <w:pPr>
        <w:jc w:val="both"/>
        <w:rPr>
          <w:rFonts w:asciiTheme="majorBidi" w:hAnsiTheme="majorBidi" w:cstheme="majorBidi"/>
          <w:b/>
          <w:bCs/>
        </w:rPr>
      </w:pPr>
      <w:r w:rsidRPr="00BA6F0C">
        <w:rPr>
          <w:rFonts w:asciiTheme="majorBidi" w:hAnsiTheme="majorBidi" w:cstheme="majorBidi"/>
          <w:b/>
          <w:bCs/>
        </w:rPr>
        <w:t xml:space="preserve"> Master 1:Tourism &amp; Hotel Marketing                                                     Teacher: HADDAD.A</w:t>
      </w:r>
    </w:p>
    <w:p w:rsidR="00AF5EFF" w:rsidRPr="00BA6F0C" w:rsidRDefault="00AF5EFF" w:rsidP="00AF5EFF">
      <w:pPr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BA6F0C">
        <w:rPr>
          <w:rFonts w:asciiTheme="majorBidi" w:hAnsiTheme="majorBidi" w:cstheme="majorBidi"/>
          <w:b/>
          <w:bCs/>
          <w:i/>
          <w:iCs/>
        </w:rPr>
        <w:t xml:space="preserve">                              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BC156B" w:rsidP="00AF5EFF">
      <w:pPr>
        <w:pStyle w:val="Heading1"/>
        <w:spacing w:before="239" w:line="298" w:lineRule="exact"/>
        <w:ind w:left="2951" w:firstLine="0"/>
        <w:jc w:val="both"/>
        <w:rPr>
          <w:rFonts w:asciiTheme="majorBidi" w:hAnsiTheme="majorBidi" w:cstheme="majorBidi"/>
          <w:i/>
          <w:iCs/>
          <w:sz w:val="22"/>
          <w:szCs w:val="22"/>
          <w:u w:val="single"/>
        </w:rPr>
      </w:pP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Lesson</w:t>
      </w:r>
      <w:r w:rsidRPr="00BA6F0C">
        <w:rPr>
          <w:rFonts w:asciiTheme="majorBidi" w:hAnsiTheme="majorBidi" w:cstheme="majorBidi"/>
          <w:i/>
          <w:iCs/>
          <w:spacing w:val="-2"/>
          <w:sz w:val="22"/>
          <w:szCs w:val="22"/>
          <w:u w:val="single"/>
        </w:rPr>
        <w:t xml:space="preserve"> </w:t>
      </w: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04:</w:t>
      </w:r>
      <w:r w:rsidRPr="00BA6F0C">
        <w:rPr>
          <w:rFonts w:asciiTheme="majorBidi" w:hAnsiTheme="majorBidi" w:cstheme="majorBidi"/>
          <w:i/>
          <w:iCs/>
          <w:spacing w:val="-2"/>
          <w:sz w:val="22"/>
          <w:szCs w:val="22"/>
          <w:u w:val="single"/>
        </w:rPr>
        <w:t xml:space="preserve"> </w:t>
      </w: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Product and</w:t>
      </w:r>
      <w:r w:rsidRPr="00BA6F0C">
        <w:rPr>
          <w:rFonts w:asciiTheme="majorBidi" w:hAnsiTheme="majorBidi" w:cstheme="majorBidi"/>
          <w:i/>
          <w:iCs/>
          <w:spacing w:val="-1"/>
          <w:sz w:val="22"/>
          <w:szCs w:val="22"/>
          <w:u w:val="single"/>
        </w:rPr>
        <w:t xml:space="preserve"> </w:t>
      </w: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Service</w:t>
      </w:r>
      <w:r w:rsidRPr="00BA6F0C">
        <w:rPr>
          <w:rFonts w:asciiTheme="majorBidi" w:hAnsiTheme="majorBidi" w:cstheme="majorBidi"/>
          <w:i/>
          <w:iCs/>
          <w:spacing w:val="-2"/>
          <w:sz w:val="22"/>
          <w:szCs w:val="22"/>
          <w:u w:val="single"/>
        </w:rPr>
        <w:t xml:space="preserve"> </w:t>
      </w: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Types</w:t>
      </w:r>
    </w:p>
    <w:p w:rsidR="00672B5C" w:rsidRPr="00BA6F0C" w:rsidRDefault="00BC156B" w:rsidP="00AF5EFF">
      <w:pPr>
        <w:pStyle w:val="Paragraphedeliste"/>
        <w:numPr>
          <w:ilvl w:val="0"/>
          <w:numId w:val="1"/>
        </w:numPr>
        <w:tabs>
          <w:tab w:val="left" w:pos="1061"/>
        </w:tabs>
        <w:spacing w:line="298" w:lineRule="exact"/>
        <w:jc w:val="both"/>
        <w:rPr>
          <w:rFonts w:asciiTheme="majorBidi" w:hAnsiTheme="majorBidi" w:cstheme="majorBidi"/>
          <w:b/>
          <w:u w:val="single"/>
        </w:rPr>
      </w:pPr>
      <w:r w:rsidRPr="00BA6F0C">
        <w:rPr>
          <w:rFonts w:asciiTheme="majorBidi" w:hAnsiTheme="majorBidi" w:cstheme="majorBidi"/>
          <w:b/>
          <w:u w:val="single"/>
        </w:rPr>
        <w:t>Product</w:t>
      </w:r>
      <w:r w:rsidRPr="00BA6F0C">
        <w:rPr>
          <w:rFonts w:asciiTheme="majorBidi" w:hAnsiTheme="majorBidi" w:cstheme="majorBidi"/>
          <w:b/>
          <w:spacing w:val="-3"/>
          <w:u w:val="single"/>
        </w:rPr>
        <w:t xml:space="preserve"> </w:t>
      </w:r>
      <w:r w:rsidRPr="00BA6F0C">
        <w:rPr>
          <w:rFonts w:asciiTheme="majorBidi" w:hAnsiTheme="majorBidi" w:cstheme="majorBidi"/>
          <w:b/>
          <w:u w:val="single"/>
        </w:rPr>
        <w:t>Types:</w:t>
      </w:r>
    </w:p>
    <w:p w:rsidR="00672B5C" w:rsidRPr="00BA6F0C" w:rsidRDefault="00BC156B" w:rsidP="00BA6F0C">
      <w:pPr>
        <w:pStyle w:val="Corpsdetexte"/>
        <w:spacing w:line="276" w:lineRule="auto"/>
        <w:ind w:left="340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sz w:val="22"/>
          <w:szCs w:val="22"/>
        </w:rPr>
        <w:t>Raw materials –</w:t>
      </w:r>
      <w:r w:rsidRPr="00BA6F0C">
        <w:rPr>
          <w:rFonts w:asciiTheme="majorBidi" w:hAnsiTheme="majorBidi" w:cstheme="majorBidi"/>
          <w:b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such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as</w:t>
      </w:r>
      <w:r w:rsidRPr="00BA6F0C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cotton,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gold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and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oil-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are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used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to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make, or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manufacture,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other</w:t>
      </w:r>
      <w:r w:rsidRPr="00BA6F0C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products.</w:t>
      </w:r>
    </w:p>
    <w:p w:rsidR="00672B5C" w:rsidRPr="00BA6F0C" w:rsidRDefault="00BC156B" w:rsidP="00BA6F0C">
      <w:pPr>
        <w:pStyle w:val="Corpsdetexte"/>
        <w:spacing w:line="276" w:lineRule="auto"/>
        <w:ind w:left="340" w:right="348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sz w:val="22"/>
          <w:szCs w:val="22"/>
        </w:rPr>
        <w:t>Product</w:t>
      </w:r>
      <w:r w:rsidRPr="00BA6F0C">
        <w:rPr>
          <w:rFonts w:asciiTheme="majorBidi" w:hAnsiTheme="majorBidi" w:cstheme="majorBidi"/>
          <w:b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sz w:val="22"/>
          <w:szCs w:val="22"/>
        </w:rPr>
        <w:t>line</w:t>
      </w:r>
      <w:r w:rsidRPr="00BA6F0C">
        <w:rPr>
          <w:rFonts w:asciiTheme="majorBidi" w:hAnsiTheme="majorBidi" w:cstheme="majorBidi"/>
          <w:b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is a group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of related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products made and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marketed by</w:t>
      </w:r>
      <w:r w:rsidRPr="00BA6F0C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manufacturer.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There</w:t>
      </w:r>
      <w:r w:rsidRPr="00BA6F0C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is usually</w:t>
      </w:r>
      <w:r w:rsidRPr="00BA6F0C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 logical</w:t>
      </w:r>
      <w:r w:rsidRPr="00BA6F0C">
        <w:rPr>
          <w:rFonts w:asciiTheme="majorBidi" w:hAnsiTheme="majorBidi" w:cstheme="majorBidi"/>
          <w:spacing w:val="-57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grouping of products- for example, Faber-</w:t>
      </w:r>
      <w:proofErr w:type="spellStart"/>
      <w:r w:rsidRPr="00BA6F0C">
        <w:rPr>
          <w:rFonts w:asciiTheme="majorBidi" w:hAnsiTheme="majorBidi" w:cstheme="majorBidi"/>
          <w:sz w:val="22"/>
          <w:szCs w:val="22"/>
        </w:rPr>
        <w:t>Castell</w:t>
      </w:r>
      <w:proofErr w:type="spellEnd"/>
      <w:r w:rsidRPr="00BA6F0C">
        <w:rPr>
          <w:rFonts w:asciiTheme="majorBidi" w:hAnsiTheme="majorBidi" w:cstheme="majorBidi"/>
          <w:sz w:val="22"/>
          <w:szCs w:val="22"/>
        </w:rPr>
        <w:t xml:space="preserve"> produce writing instruments, both high quality pencils for</w:t>
      </w:r>
      <w:r w:rsidRPr="00BA6F0C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children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and adults, and</w:t>
      </w:r>
      <w:r w:rsidRPr="00BA6F0C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also high quality</w:t>
      </w:r>
      <w:r w:rsidRPr="00BA6F0C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pens.</w:t>
      </w:r>
    </w:p>
    <w:p w:rsidR="00672B5C" w:rsidRPr="00BA6F0C" w:rsidRDefault="00BC156B" w:rsidP="00BA6F0C">
      <w:pPr>
        <w:pStyle w:val="Corpsdetexte"/>
        <w:spacing w:line="276" w:lineRule="auto"/>
        <w:ind w:left="340" w:right="345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sz w:val="22"/>
          <w:szCs w:val="22"/>
        </w:rPr>
        <w:t xml:space="preserve">Product type </w:t>
      </w:r>
      <w:r w:rsidRPr="00BA6F0C">
        <w:rPr>
          <w:rFonts w:asciiTheme="majorBidi" w:hAnsiTheme="majorBidi" w:cstheme="majorBidi"/>
          <w:sz w:val="22"/>
          <w:szCs w:val="22"/>
        </w:rPr>
        <w:t>is a group of products offered by different companies which are technically similar. However,</w:t>
      </w:r>
      <w:r w:rsidRPr="00BA6F0C">
        <w:rPr>
          <w:rFonts w:asciiTheme="majorBidi" w:hAnsiTheme="majorBidi" w:cstheme="majorBidi"/>
          <w:spacing w:val="-58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there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will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be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variations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in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terms of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price,</w:t>
      </w:r>
      <w:r w:rsidRPr="00BA6F0C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appearance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and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marketing. A good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example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is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cosmetics and</w:t>
      </w:r>
    </w:p>
    <w:p w:rsidR="00672B5C" w:rsidRPr="00BA6F0C" w:rsidRDefault="00BC156B" w:rsidP="00BA6F0C">
      <w:pPr>
        <w:pStyle w:val="Corpsdetexte"/>
        <w:spacing w:line="276" w:lineRule="auto"/>
        <w:ind w:left="340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t>make-up.</w:t>
      </w:r>
    </w:p>
    <w:p w:rsidR="00672B5C" w:rsidRPr="00BA6F0C" w:rsidRDefault="00BC156B" w:rsidP="00BA6F0C">
      <w:pPr>
        <w:pStyle w:val="Corpsdetexte"/>
        <w:spacing w:line="276" w:lineRule="auto"/>
        <w:ind w:left="340" w:right="825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sz w:val="22"/>
          <w:szCs w:val="22"/>
        </w:rPr>
        <w:t xml:space="preserve">Product class </w:t>
      </w:r>
      <w:r w:rsidRPr="00BA6F0C">
        <w:rPr>
          <w:rFonts w:asciiTheme="majorBidi" w:hAnsiTheme="majorBidi" w:cstheme="majorBidi"/>
          <w:sz w:val="22"/>
          <w:szCs w:val="22"/>
        </w:rPr>
        <w:t>is a group of products that may be considered substitutes to one another. H&amp;M and Zara</w:t>
      </w:r>
      <w:r w:rsidRPr="00BA6F0C">
        <w:rPr>
          <w:rFonts w:asciiTheme="majorBidi" w:hAnsiTheme="majorBidi" w:cstheme="majorBidi"/>
          <w:spacing w:val="-57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clothes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are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in the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same class. Christian Dior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is the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same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product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type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but</w:t>
      </w:r>
      <w:r w:rsidRPr="00BA6F0C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not</w:t>
      </w:r>
      <w:r w:rsidRPr="00BA6F0C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in</w:t>
      </w:r>
      <w:r w:rsidRPr="00BA6F0C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the</w:t>
      </w:r>
      <w:r w:rsidRPr="00BA6F0C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same</w:t>
      </w:r>
      <w:r w:rsidRPr="00BA6F0C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class</w:t>
      </w:r>
      <w:r w:rsidRPr="00BA6F0C">
        <w:rPr>
          <w:rFonts w:asciiTheme="majorBidi" w:hAnsiTheme="majorBidi" w:cstheme="majorBidi"/>
          <w:sz w:val="22"/>
          <w:szCs w:val="22"/>
        </w:rPr>
        <w:t>.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BC156B" w:rsidP="00AF5EFF">
      <w:pPr>
        <w:pStyle w:val="Heading1"/>
        <w:spacing w:before="1"/>
        <w:ind w:left="340" w:firstLine="0"/>
        <w:jc w:val="both"/>
        <w:rPr>
          <w:rFonts w:asciiTheme="majorBidi" w:hAnsiTheme="majorBidi" w:cstheme="majorBidi"/>
          <w:b w:val="0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t>Word</w:t>
      </w:r>
      <w:r w:rsidRPr="00BA6F0C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Combination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with</w:t>
      </w:r>
      <w:r w:rsidRPr="00BA6F0C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“goods”</w:t>
      </w:r>
      <w:r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and</w:t>
      </w:r>
      <w:r w:rsidRPr="00BA6F0C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“products</w:t>
      </w:r>
      <w:r w:rsidRPr="00BA6F0C">
        <w:rPr>
          <w:rFonts w:asciiTheme="majorBidi" w:hAnsiTheme="majorBidi" w:cstheme="majorBidi"/>
          <w:b w:val="0"/>
          <w:sz w:val="22"/>
          <w:szCs w:val="22"/>
        </w:rPr>
        <w:t>”:</w:t>
      </w:r>
    </w:p>
    <w:p w:rsidR="00672B5C" w:rsidRPr="00BA6F0C" w:rsidRDefault="00672B5C" w:rsidP="00AF5EFF">
      <w:pPr>
        <w:pStyle w:val="Corpsdetexte"/>
        <w:spacing w:before="7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672B5C" w:rsidP="00AF5EFF">
      <w:pPr>
        <w:pStyle w:val="Corpsdetexte"/>
        <w:spacing w:line="20" w:lineRule="exact"/>
        <w:ind w:left="232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</w:r>
      <w:r w:rsidRPr="00BA6F0C">
        <w:rPr>
          <w:rFonts w:asciiTheme="majorBidi" w:hAnsiTheme="majorBidi" w:cstheme="majorBidi"/>
          <w:sz w:val="22"/>
          <w:szCs w:val="22"/>
        </w:rPr>
        <w:pict>
          <v:group id="docshapegroup1" o:spid="_x0000_s1056" style="width:529.7pt;height:1pt;mso-position-horizontal-relative:char;mso-position-vertical-relative:line" coordsize="10594,20">
            <v:shape id="docshape2" o:spid="_x0000_s1057" style="position:absolute;width:10594;height:20" coordsize="10594,20" o:spt="100" adj="0,,0" path="m2660,l,,,19r2660,l2660,xm3512,l2679,r-19,l2660,19r19,l3512,19r,-19xm3531,r-19,l3512,19r19,l3531,xm10594,l3531,r,19l10594,19r,-19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2B5C" w:rsidRPr="00BA6F0C" w:rsidRDefault="00672B5C" w:rsidP="00AF5EFF">
      <w:pPr>
        <w:spacing w:line="20" w:lineRule="exact"/>
        <w:jc w:val="both"/>
        <w:rPr>
          <w:rFonts w:asciiTheme="majorBidi" w:hAnsiTheme="majorBidi" w:cstheme="majorBidi"/>
        </w:rPr>
        <w:sectPr w:rsidR="00672B5C" w:rsidRPr="00BA6F0C" w:rsidSect="00BA6F0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72B5C" w:rsidRPr="00BA6F0C" w:rsidRDefault="00BC156B" w:rsidP="00AF5EFF">
      <w:pPr>
        <w:spacing w:line="251" w:lineRule="exact"/>
        <w:ind w:left="34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lastRenderedPageBreak/>
        <w:t>convenience</w:t>
      </w:r>
    </w:p>
    <w:p w:rsidR="00672B5C" w:rsidRPr="00BA6F0C" w:rsidRDefault="00BC156B" w:rsidP="00AF5EFF">
      <w:pPr>
        <w:spacing w:before="1"/>
        <w:ind w:left="340" w:right="22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fast moving consumer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proofErr w:type="spellStart"/>
      <w:r w:rsidRPr="00BA6F0C">
        <w:rPr>
          <w:rFonts w:asciiTheme="majorBidi" w:hAnsiTheme="majorBidi" w:cstheme="majorBidi"/>
          <w:b/>
        </w:rPr>
        <w:t>consumer</w:t>
      </w:r>
      <w:proofErr w:type="spellEnd"/>
      <w:r w:rsidRPr="00BA6F0C">
        <w:rPr>
          <w:rFonts w:asciiTheme="majorBidi" w:hAnsiTheme="majorBidi" w:cstheme="majorBidi"/>
          <w:b/>
        </w:rPr>
        <w:t xml:space="preserve"> packaged</w:t>
      </w:r>
    </w:p>
    <w:p w:rsidR="00672B5C" w:rsidRPr="00BA6F0C" w:rsidRDefault="00672B5C" w:rsidP="00AF5EFF">
      <w:pPr>
        <w:pStyle w:val="Corpsdetexte"/>
        <w:spacing w:before="11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BC156B" w:rsidP="00AF5EFF">
      <w:pPr>
        <w:ind w:left="34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white</w:t>
      </w:r>
    </w:p>
    <w:p w:rsidR="00672B5C" w:rsidRPr="00BA6F0C" w:rsidRDefault="00BC156B" w:rsidP="00AF5EFF">
      <w:pPr>
        <w:spacing w:line="242" w:lineRule="auto"/>
        <w:ind w:left="340" w:right="427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br w:type="column"/>
      </w:r>
      <w:r w:rsidRPr="00BA6F0C">
        <w:rPr>
          <w:rFonts w:asciiTheme="majorBidi" w:hAnsiTheme="majorBidi" w:cstheme="majorBidi"/>
          <w:b/>
        </w:rPr>
        <w:lastRenderedPageBreak/>
        <w:t>Products with a high turnover and relatively low price, such as table salt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and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shampoo.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pStyle w:val="Corpsdetexte"/>
        <w:spacing w:before="5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BC156B" w:rsidP="00AF5EFF">
      <w:pPr>
        <w:ind w:left="340" w:right="1044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Major household electrical goods which are usually white, such as</w:t>
      </w:r>
      <w:r w:rsidRPr="00BA6F0C">
        <w:rPr>
          <w:rFonts w:asciiTheme="majorBidi" w:hAnsiTheme="majorBidi" w:cstheme="majorBidi"/>
          <w:b/>
          <w:spacing w:val="-53"/>
        </w:rPr>
        <w:t xml:space="preserve"> </w:t>
      </w:r>
      <w:r w:rsidRPr="00BA6F0C">
        <w:rPr>
          <w:rFonts w:asciiTheme="majorBidi" w:hAnsiTheme="majorBidi" w:cstheme="majorBidi"/>
          <w:b/>
        </w:rPr>
        <w:t>freezers,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  <w:b/>
        </w:rPr>
        <w:t>washing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  <w:b/>
        </w:rPr>
        <w:t>machines and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dishwashers.</w:t>
      </w: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type w:val="continuous"/>
          <w:pgSz w:w="11910" w:h="16840"/>
          <w:pgMar w:top="620" w:right="440" w:bottom="280" w:left="380" w:header="720" w:footer="720" w:gutter="0"/>
          <w:cols w:num="2" w:space="720" w:equalWidth="0">
            <w:col w:w="2448" w:space="1065"/>
            <w:col w:w="7577"/>
          </w:cols>
        </w:sectPr>
      </w:pP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type w:val="continuous"/>
          <w:pgSz w:w="11910" w:h="16840"/>
          <w:pgMar w:top="620" w:right="440" w:bottom="280" w:left="380" w:header="720" w:footer="720" w:gutter="0"/>
          <w:cols w:space="720"/>
        </w:sectPr>
      </w:pPr>
    </w:p>
    <w:p w:rsidR="00672B5C" w:rsidRPr="00BA6F0C" w:rsidRDefault="00BC156B" w:rsidP="00AF5EFF">
      <w:pPr>
        <w:spacing w:before="91" w:line="720" w:lineRule="auto"/>
        <w:ind w:left="340" w:right="33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lastRenderedPageBreak/>
        <w:t>brown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perishable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durable/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hard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nondurable/</w:t>
      </w:r>
      <w:r w:rsidRPr="00BA6F0C">
        <w:rPr>
          <w:rFonts w:asciiTheme="majorBidi" w:hAnsiTheme="majorBidi" w:cstheme="majorBidi"/>
          <w:b/>
          <w:spacing w:val="-13"/>
        </w:rPr>
        <w:t xml:space="preserve"> </w:t>
      </w:r>
      <w:r w:rsidRPr="00BA6F0C">
        <w:rPr>
          <w:rFonts w:asciiTheme="majorBidi" w:hAnsiTheme="majorBidi" w:cstheme="majorBidi"/>
          <w:b/>
        </w:rPr>
        <w:t>soft</w:t>
      </w:r>
    </w:p>
    <w:p w:rsidR="00672B5C" w:rsidRPr="00BA6F0C" w:rsidRDefault="00BC156B" w:rsidP="00AF5EFF">
      <w:pPr>
        <w:spacing w:before="1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br w:type="column"/>
      </w:r>
    </w:p>
    <w:p w:rsidR="00672B5C" w:rsidRPr="00BA6F0C" w:rsidRDefault="00672B5C" w:rsidP="00AF5EFF">
      <w:pPr>
        <w:ind w:left="34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pict>
          <v:polyline id="docshape3" o:spid="_x0000_s1055" style="position:absolute;left:0;text-align:left;z-index:15730688;mso-position-horizontal-relative:page" points="4in,-181.3pt,292.75pt,-179pt,294.65pt,-176.4pt,296.1pt,-173.05pt,297.05pt,-169.05pt,297.4pt,-164.6pt,297.4pt,-97.85pt,297.7pt,-93.45pt,298.65pt,-89.45pt,300.1pt,-86.05pt,302pt,-83.45pt,306.75pt,-81.2pt,304.25pt,-80.6pt,300.1pt,-76.3pt,298.65pt,-72.9pt,297.7pt,-68.9pt,297.4pt,-64.5pt,297.4pt,2.25pt,297.05pt,6.7pt,296.1pt,10.7pt,294.65pt,14.05pt,292.75pt,16.65pt,290.5pt,18.35pt,4in,18.95pt" coordorigin="2880,-1813" coordsize="375,4005" filled="f">
            <v:path arrowok="t"/>
            <w10:wrap anchorx="page"/>
          </v:polyline>
        </w:pict>
      </w:r>
      <w:r w:rsidR="00BC156B" w:rsidRPr="00BA6F0C">
        <w:rPr>
          <w:rFonts w:asciiTheme="majorBidi" w:hAnsiTheme="majorBidi" w:cstheme="majorBidi"/>
          <w:b/>
        </w:rPr>
        <w:t>goods</w:t>
      </w:r>
    </w:p>
    <w:p w:rsidR="00672B5C" w:rsidRPr="00BA6F0C" w:rsidRDefault="00BC156B" w:rsidP="00AF5EFF">
      <w:pPr>
        <w:spacing w:before="91"/>
        <w:ind w:left="272" w:right="784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br w:type="column"/>
      </w:r>
      <w:r w:rsidRPr="00BA6F0C">
        <w:rPr>
          <w:rFonts w:asciiTheme="majorBidi" w:hAnsiTheme="majorBidi" w:cstheme="majorBidi"/>
          <w:b/>
        </w:rPr>
        <w:lastRenderedPageBreak/>
        <w:t>Major households electrical goods that are not usually white, such as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camcorders,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televisions and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DVD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players.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BC156B" w:rsidP="00AF5EFF">
      <w:pPr>
        <w:ind w:left="272" w:right="832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Goods that have a limited shelf life and must be consumed relatively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quickly, such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as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fresh</w:t>
      </w:r>
      <w:r w:rsidRPr="00BA6F0C">
        <w:rPr>
          <w:rFonts w:asciiTheme="majorBidi" w:hAnsiTheme="majorBidi" w:cstheme="majorBidi"/>
          <w:b/>
          <w:spacing w:val="-5"/>
        </w:rPr>
        <w:t xml:space="preserve"> </w:t>
      </w:r>
      <w:r w:rsidRPr="00BA6F0C">
        <w:rPr>
          <w:rFonts w:asciiTheme="majorBidi" w:hAnsiTheme="majorBidi" w:cstheme="majorBidi"/>
          <w:b/>
        </w:rPr>
        <w:t>fruits,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fresh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meat and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  <w:b/>
        </w:rPr>
        <w:t>eggs.</w:t>
      </w:r>
    </w:p>
    <w:p w:rsidR="00672B5C" w:rsidRPr="00BA6F0C" w:rsidRDefault="00672B5C" w:rsidP="00AF5EFF">
      <w:pPr>
        <w:pStyle w:val="Corpsdetexte"/>
        <w:spacing w:before="2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BC156B" w:rsidP="00AF5EFF">
      <w:pPr>
        <w:ind w:left="272" w:right="588" w:firstLine="55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Goods that last for a long time- they cannot be easily worn out or used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up, such as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cars,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furniture and</w:t>
      </w:r>
      <w:r w:rsidRPr="00BA6F0C">
        <w:rPr>
          <w:rFonts w:asciiTheme="majorBidi" w:hAnsiTheme="majorBidi" w:cstheme="majorBidi"/>
          <w:b/>
          <w:spacing w:val="-4"/>
        </w:rPr>
        <w:t xml:space="preserve"> </w:t>
      </w:r>
      <w:r w:rsidRPr="00BA6F0C">
        <w:rPr>
          <w:rFonts w:asciiTheme="majorBidi" w:hAnsiTheme="majorBidi" w:cstheme="majorBidi"/>
          <w:b/>
        </w:rPr>
        <w:t>white goods.</w:t>
      </w:r>
    </w:p>
    <w:p w:rsidR="00672B5C" w:rsidRPr="00BA6F0C" w:rsidRDefault="00672B5C" w:rsidP="00AF5EFF">
      <w:pPr>
        <w:pStyle w:val="Corpsdetexte"/>
        <w:spacing w:before="11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BC156B" w:rsidP="00AF5EFF">
      <w:pPr>
        <w:ind w:left="272" w:right="648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Goods that are used up or last for less than three years- for example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perishable goods, consumable supplies such as CD ROMs, or ink for a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printer.</w:t>
      </w: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type w:val="continuous"/>
          <w:pgSz w:w="11910" w:h="16840"/>
          <w:pgMar w:top="620" w:right="440" w:bottom="280" w:left="380" w:header="720" w:footer="720" w:gutter="0"/>
          <w:cols w:num="3" w:space="720" w:equalWidth="0">
            <w:col w:w="1927" w:space="732"/>
            <w:col w:w="880" w:space="40"/>
            <w:col w:w="7511"/>
          </w:cols>
        </w:sectPr>
      </w:pP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pStyle w:val="Corpsdetexte"/>
        <w:spacing w:before="1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pStyle w:val="Corpsdetexte"/>
        <w:spacing w:line="20" w:lineRule="exact"/>
        <w:ind w:left="217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</w:r>
      <w:r w:rsidRPr="00BA6F0C">
        <w:rPr>
          <w:rFonts w:asciiTheme="majorBidi" w:hAnsiTheme="majorBidi" w:cstheme="majorBidi"/>
          <w:sz w:val="22"/>
          <w:szCs w:val="22"/>
        </w:rPr>
        <w:pict>
          <v:group id="docshapegroup4" o:spid="_x0000_s1053" style="width:530.4pt;height:1pt;mso-position-horizontal-relative:char;mso-position-vertical-relative:line" coordsize="10608,20">
            <v:shape id="docshape5" o:spid="_x0000_s1054" style="position:absolute;width:10608;height:20" coordsize="10608,20" o:spt="100" adj="0,,0" path="m3531,r-5,l3512,,2679,r-5,l2660,,,,,19r2660,l2674,19r5,l3512,19r14,l3531,19r,-19xm10608,l3531,r,19l10608,19r,-19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2B5C" w:rsidRPr="00BA6F0C" w:rsidRDefault="00672B5C" w:rsidP="00AF5EFF">
      <w:pPr>
        <w:pStyle w:val="Corpsdetexte"/>
        <w:spacing w:before="11"/>
        <w:jc w:val="both"/>
        <w:rPr>
          <w:rFonts w:asciiTheme="majorBidi" w:hAnsiTheme="majorBidi" w:cstheme="majorBidi"/>
          <w:b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pict>
          <v:shape id="docshape6" o:spid="_x0000_s1052" style="position:absolute;left:0;text-align:left;margin-left:30.6pt;margin-top:14.95pt;width:530.4pt;height:1pt;z-index:-15727616;mso-wrap-distance-left:0;mso-wrap-distance-right:0;mso-position-horizontal-relative:page" coordorigin="612,299" coordsize="10608,20" o:spt="100" adj="0,,0" path="m4407,299r-1258,l3130,299r-2518,l612,319r2518,l3149,319r1258,l4407,299xm11220,299r-6793,l4407,299r,20l4427,319r6793,l11220,2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2B5C" w:rsidRPr="00BA6F0C" w:rsidRDefault="00BC156B" w:rsidP="00AF5EFF">
      <w:pPr>
        <w:tabs>
          <w:tab w:val="left" w:pos="4135"/>
        </w:tabs>
        <w:spacing w:line="252" w:lineRule="exact"/>
        <w:ind w:left="34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Green</w:t>
      </w:r>
      <w:r w:rsidRPr="00BA6F0C">
        <w:rPr>
          <w:rFonts w:asciiTheme="majorBidi" w:hAnsiTheme="majorBidi" w:cstheme="majorBidi"/>
          <w:b/>
        </w:rPr>
        <w:tab/>
        <w:t>Products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that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are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not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harmful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  <w:b/>
        </w:rPr>
        <w:t>for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the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environment.</w:t>
      </w:r>
    </w:p>
    <w:p w:rsidR="00672B5C" w:rsidRPr="00BA6F0C" w:rsidRDefault="00672B5C" w:rsidP="00AF5EFF">
      <w:pPr>
        <w:pStyle w:val="Corpsdetexte"/>
        <w:spacing w:before="1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type w:val="continuous"/>
          <w:pgSz w:w="11910" w:h="16840"/>
          <w:pgMar w:top="620" w:right="440" w:bottom="280" w:left="380" w:header="720" w:footer="720" w:gutter="0"/>
          <w:cols w:space="720"/>
        </w:sectPr>
      </w:pPr>
    </w:p>
    <w:p w:rsidR="00672B5C" w:rsidRPr="00BA6F0C" w:rsidRDefault="00BC156B" w:rsidP="00AF5EFF">
      <w:pPr>
        <w:spacing w:before="91" w:line="720" w:lineRule="auto"/>
        <w:ind w:left="340" w:right="21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lastRenderedPageBreak/>
        <w:t>Generic</w:t>
      </w:r>
      <w:r w:rsidRPr="00BA6F0C">
        <w:rPr>
          <w:rFonts w:asciiTheme="majorBidi" w:hAnsiTheme="majorBidi" w:cstheme="majorBidi"/>
          <w:b/>
          <w:spacing w:val="1"/>
        </w:rPr>
        <w:t xml:space="preserve"> </w:t>
      </w:r>
      <w:r w:rsidRPr="00BA6F0C">
        <w:rPr>
          <w:rFonts w:asciiTheme="majorBidi" w:hAnsiTheme="majorBidi" w:cstheme="majorBidi"/>
          <w:b/>
        </w:rPr>
        <w:t>healthcare</w:t>
      </w:r>
    </w:p>
    <w:p w:rsidR="00672B5C" w:rsidRPr="00BA6F0C" w:rsidRDefault="00BC156B" w:rsidP="00AF5EFF">
      <w:pPr>
        <w:spacing w:before="9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br w:type="column"/>
      </w:r>
    </w:p>
    <w:p w:rsidR="00672B5C" w:rsidRPr="00BA6F0C" w:rsidRDefault="00BC156B" w:rsidP="00AF5EFF">
      <w:pPr>
        <w:spacing w:before="1"/>
        <w:ind w:left="34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  <w:b/>
        </w:rPr>
        <w:t>Products</w:t>
      </w:r>
    </w:p>
    <w:p w:rsidR="00672B5C" w:rsidRPr="00BA6F0C" w:rsidRDefault="00BC156B" w:rsidP="00AF5EFF">
      <w:pPr>
        <w:spacing w:before="91"/>
        <w:ind w:left="340" w:right="400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br w:type="column"/>
      </w:r>
      <w:r w:rsidRPr="00BA6F0C">
        <w:rPr>
          <w:rFonts w:asciiTheme="majorBidi" w:hAnsiTheme="majorBidi" w:cstheme="majorBidi"/>
          <w:b/>
        </w:rPr>
        <w:lastRenderedPageBreak/>
        <w:t>Products sold without a brand name, usually in a supermarket or in a</w:t>
      </w:r>
      <w:r w:rsidRPr="00BA6F0C">
        <w:rPr>
          <w:rFonts w:asciiTheme="majorBidi" w:hAnsiTheme="majorBidi" w:cstheme="majorBidi"/>
          <w:b/>
          <w:spacing w:val="-52"/>
        </w:rPr>
        <w:t xml:space="preserve"> </w:t>
      </w:r>
      <w:r w:rsidRPr="00BA6F0C">
        <w:rPr>
          <w:rFonts w:asciiTheme="majorBidi" w:hAnsiTheme="majorBidi" w:cstheme="majorBidi"/>
          <w:b/>
        </w:rPr>
        <w:t>pharmacy as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alternatives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to brand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name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drugs.</w:t>
      </w:r>
    </w:p>
    <w:p w:rsidR="00672B5C" w:rsidRPr="00BA6F0C" w:rsidRDefault="00672B5C" w:rsidP="00AF5EFF">
      <w:pPr>
        <w:pStyle w:val="Corpsdetexte"/>
        <w:spacing w:before="11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672B5C" w:rsidRPr="00BA6F0C" w:rsidRDefault="00672B5C" w:rsidP="00AF5EFF">
      <w:pPr>
        <w:ind w:left="340" w:right="1043"/>
        <w:jc w:val="both"/>
        <w:rPr>
          <w:rFonts w:asciiTheme="majorBidi" w:hAnsiTheme="majorBidi" w:cstheme="majorBidi"/>
          <w:b/>
        </w:rPr>
      </w:pPr>
      <w:r w:rsidRPr="00BA6F0C">
        <w:rPr>
          <w:rFonts w:asciiTheme="majorBidi" w:hAnsiTheme="majorBidi" w:cstheme="majorBidi"/>
        </w:rPr>
        <w:pict>
          <v:rect id="docshape7" o:spid="_x0000_s1051" style="position:absolute;left:0;text-align:left;margin-left:29.9pt;margin-top:26.95pt;width:531.1pt;height:.95pt;z-index:-15843840;mso-position-horizontal-relative:page" fillcolor="black" stroked="f">
            <w10:wrap anchorx="page"/>
          </v:rect>
        </w:pict>
      </w:r>
      <w:r w:rsidR="00BC156B" w:rsidRPr="00BA6F0C">
        <w:rPr>
          <w:rFonts w:asciiTheme="majorBidi" w:hAnsiTheme="majorBidi" w:cstheme="majorBidi"/>
          <w:b/>
        </w:rPr>
        <w:t>Products that are beneficial for your health and well-being, for</w:t>
      </w:r>
      <w:r w:rsidR="00BC156B" w:rsidRPr="00BA6F0C">
        <w:rPr>
          <w:rFonts w:asciiTheme="majorBidi" w:hAnsiTheme="majorBidi" w:cstheme="majorBidi"/>
          <w:b/>
          <w:spacing w:val="-52"/>
        </w:rPr>
        <w:t xml:space="preserve"> </w:t>
      </w:r>
      <w:r w:rsidR="00BC156B" w:rsidRPr="00BA6F0C">
        <w:rPr>
          <w:rFonts w:asciiTheme="majorBidi" w:hAnsiTheme="majorBidi" w:cstheme="majorBidi"/>
          <w:b/>
        </w:rPr>
        <w:t>example vitamins and plasters.</w:t>
      </w: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type w:val="continuous"/>
          <w:pgSz w:w="11910" w:h="16840"/>
          <w:pgMar w:top="620" w:right="440" w:bottom="280" w:left="380" w:header="720" w:footer="720" w:gutter="0"/>
          <w:cols w:num="3" w:space="720" w:equalWidth="0">
            <w:col w:w="1371" w:space="1147"/>
            <w:col w:w="1225" w:space="53"/>
            <w:col w:w="7294"/>
          </w:cols>
        </w:sectPr>
      </w:pPr>
    </w:p>
    <w:p w:rsidR="00672B5C" w:rsidRPr="00BA6F0C" w:rsidRDefault="00672B5C" w:rsidP="00AF5EFF">
      <w:pPr>
        <w:pStyle w:val="Heading1"/>
        <w:numPr>
          <w:ilvl w:val="0"/>
          <w:numId w:val="1"/>
        </w:numPr>
        <w:tabs>
          <w:tab w:val="left" w:pos="1061"/>
        </w:tabs>
        <w:spacing w:before="88"/>
        <w:jc w:val="both"/>
        <w:rPr>
          <w:rFonts w:asciiTheme="majorBidi" w:hAnsiTheme="majorBidi" w:cstheme="majorBidi"/>
          <w:i/>
          <w:iCs/>
          <w:sz w:val="22"/>
          <w:szCs w:val="22"/>
          <w:u w:val="single"/>
        </w:rPr>
      </w:pPr>
      <w:r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lastRenderedPageBreak/>
        <w:pict>
          <v:polyline id="docshape8" o:spid="_x0000_s1050" style="position:absolute;left:0;text-align:left;z-index:-15842816;mso-position-horizontal-relative:page" points="277.5pt,-212.6pt,279.85pt,-212.15pt,281.75pt,-210.85pt,283.05pt,-208.95pt,283.5pt,-206.6pt,283.5pt,-182.6pt,283.95pt,-180.25pt,285.25pt,-178.35pt,287.15pt,-177.1pt,289.5pt,-176.6pt,287.15pt,-176.15pt,285.25pt,-174.85pt,283.95pt,-172.95pt,283.5pt,-170.6pt,283.5pt,-146.6pt,283.05pt,-144.25pt,281.75pt,-142.35pt,279.85pt,-141.1pt,277.5pt,-140.6pt" coordorigin="2775,-2126" coordsize="240,1440" filled="f">
            <v:path arrowok="t"/>
            <w10:wrap anchorx="page"/>
          </v:polyline>
        </w:pict>
      </w:r>
      <w:r w:rsidR="00BC156B"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Types</w:t>
      </w:r>
      <w:r w:rsidR="00BC156B" w:rsidRPr="00BA6F0C">
        <w:rPr>
          <w:rFonts w:asciiTheme="majorBidi" w:hAnsiTheme="majorBidi" w:cstheme="majorBidi"/>
          <w:i/>
          <w:iCs/>
          <w:spacing w:val="-5"/>
          <w:sz w:val="22"/>
          <w:szCs w:val="22"/>
          <w:u w:val="single"/>
        </w:rPr>
        <w:t xml:space="preserve"> </w:t>
      </w:r>
      <w:r w:rsidR="00BC156B"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of</w:t>
      </w:r>
      <w:r w:rsidR="00BC156B" w:rsidRPr="00BA6F0C">
        <w:rPr>
          <w:rFonts w:asciiTheme="majorBidi" w:hAnsiTheme="majorBidi" w:cstheme="majorBidi"/>
          <w:i/>
          <w:iCs/>
          <w:spacing w:val="-3"/>
          <w:sz w:val="22"/>
          <w:szCs w:val="22"/>
          <w:u w:val="single"/>
        </w:rPr>
        <w:t xml:space="preserve"> </w:t>
      </w:r>
      <w:r w:rsidR="00BC156B" w:rsidRPr="00BA6F0C">
        <w:rPr>
          <w:rFonts w:asciiTheme="majorBidi" w:hAnsiTheme="majorBidi" w:cstheme="majorBidi"/>
          <w:i/>
          <w:iCs/>
          <w:sz w:val="22"/>
          <w:szCs w:val="22"/>
          <w:u w:val="single"/>
        </w:rPr>
        <w:t>service</w:t>
      </w:r>
    </w:p>
    <w:p w:rsidR="00672B5C" w:rsidRPr="00BA6F0C" w:rsidRDefault="00BC156B" w:rsidP="00AF5EFF">
      <w:pPr>
        <w:pStyle w:val="Corpsdetexte"/>
        <w:spacing w:before="241" w:line="451" w:lineRule="auto"/>
        <w:ind w:left="340" w:right="3585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t>A service is a non-material good, provided by a company or an individual.</w:t>
      </w:r>
      <w:r w:rsidRPr="00BA6F0C">
        <w:rPr>
          <w:rFonts w:asciiTheme="majorBidi" w:hAnsiTheme="majorBidi" w:cstheme="majorBidi"/>
          <w:spacing w:val="-58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Common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service</w:t>
      </w:r>
      <w:r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sz w:val="22"/>
          <w:szCs w:val="22"/>
        </w:rPr>
        <w:t>types are:</w:t>
      </w:r>
    </w:p>
    <w:p w:rsidR="00672B5C" w:rsidRPr="00BA6F0C" w:rsidRDefault="00BC156B" w:rsidP="00AF5EFF">
      <w:pPr>
        <w:tabs>
          <w:tab w:val="left" w:pos="5028"/>
        </w:tabs>
        <w:spacing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Childcare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(child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minders,</w:t>
      </w:r>
      <w:r w:rsidRPr="00BA6F0C">
        <w:rPr>
          <w:rFonts w:asciiTheme="majorBidi" w:hAnsiTheme="majorBidi" w:cstheme="majorBidi"/>
          <w:spacing w:val="-4"/>
        </w:rPr>
        <w:t xml:space="preserve"> </w:t>
      </w:r>
      <w:r w:rsidRPr="00BA6F0C">
        <w:rPr>
          <w:rFonts w:asciiTheme="majorBidi" w:hAnsiTheme="majorBidi" w:cstheme="majorBidi"/>
        </w:rPr>
        <w:t>kindergartens)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Healthcare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(doctors,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hospitals)</w:t>
      </w:r>
    </w:p>
    <w:p w:rsidR="00672B5C" w:rsidRPr="00BA6F0C" w:rsidRDefault="00BC156B" w:rsidP="00AF5EFF">
      <w:pPr>
        <w:tabs>
          <w:tab w:val="left" w:pos="4996"/>
        </w:tabs>
        <w:spacing w:before="1"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Financial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(banking,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real</w:t>
      </w:r>
      <w:r w:rsidRPr="00BA6F0C">
        <w:rPr>
          <w:rFonts w:asciiTheme="majorBidi" w:hAnsiTheme="majorBidi" w:cstheme="majorBidi"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estate)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Hairdressing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(small salons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and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large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groups)</w:t>
      </w:r>
    </w:p>
    <w:p w:rsidR="00672B5C" w:rsidRPr="00BA6F0C" w:rsidRDefault="00BC156B" w:rsidP="00AF5EFF">
      <w:pPr>
        <w:tabs>
          <w:tab w:val="left" w:pos="5018"/>
        </w:tabs>
        <w:spacing w:before="75"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Consulting</w:t>
      </w:r>
      <w:r w:rsidRPr="00BA6F0C">
        <w:rPr>
          <w:rFonts w:asciiTheme="majorBidi" w:hAnsiTheme="majorBidi" w:cstheme="majorBidi"/>
          <w:b/>
          <w:spacing w:val="-4"/>
        </w:rPr>
        <w:t xml:space="preserve"> </w:t>
      </w:r>
      <w:r w:rsidRPr="00BA6F0C">
        <w:rPr>
          <w:rFonts w:asciiTheme="majorBidi" w:hAnsiTheme="majorBidi" w:cstheme="majorBidi"/>
        </w:rPr>
        <w:t>(business and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financial advisors)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Telecommunications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(mobile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phones,</w:t>
      </w:r>
      <w:r w:rsidRPr="00BA6F0C">
        <w:rPr>
          <w:rFonts w:asciiTheme="majorBidi" w:hAnsiTheme="majorBidi" w:cstheme="majorBidi"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fixed</w:t>
      </w:r>
      <w:r w:rsidRPr="00BA6F0C">
        <w:rPr>
          <w:rFonts w:asciiTheme="majorBidi" w:hAnsiTheme="majorBidi" w:cstheme="majorBidi"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lines)</w:t>
      </w:r>
    </w:p>
    <w:p w:rsidR="00672B5C" w:rsidRPr="00BA6F0C" w:rsidRDefault="00BC156B" w:rsidP="00AF5EFF">
      <w:pPr>
        <w:tabs>
          <w:tab w:val="left" w:pos="4975"/>
        </w:tabs>
        <w:spacing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Risk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management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(insurance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and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security)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Entertainment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(cinemas,</w:t>
      </w:r>
      <w:r w:rsidRPr="00BA6F0C">
        <w:rPr>
          <w:rFonts w:asciiTheme="majorBidi" w:hAnsiTheme="majorBidi" w:cstheme="majorBidi"/>
          <w:spacing w:val="-5"/>
        </w:rPr>
        <w:t xml:space="preserve"> </w:t>
      </w:r>
      <w:r w:rsidRPr="00BA6F0C">
        <w:rPr>
          <w:rFonts w:asciiTheme="majorBidi" w:hAnsiTheme="majorBidi" w:cstheme="majorBidi"/>
        </w:rPr>
        <w:t>theaters)</w:t>
      </w:r>
    </w:p>
    <w:p w:rsidR="00672B5C" w:rsidRPr="00BA6F0C" w:rsidRDefault="00BC156B" w:rsidP="00AF5EFF">
      <w:pPr>
        <w:tabs>
          <w:tab w:val="left" w:pos="4980"/>
        </w:tabs>
        <w:spacing w:before="2"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Cleaning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and</w:t>
      </w:r>
      <w:r w:rsidRPr="00BA6F0C">
        <w:rPr>
          <w:rFonts w:asciiTheme="majorBidi" w:hAnsiTheme="majorBidi" w:cstheme="majorBidi"/>
          <w:b/>
          <w:spacing w:val="-4"/>
        </w:rPr>
        <w:t xml:space="preserve"> </w:t>
      </w:r>
      <w:r w:rsidRPr="00BA6F0C">
        <w:rPr>
          <w:rFonts w:asciiTheme="majorBidi" w:hAnsiTheme="majorBidi" w:cstheme="majorBidi"/>
          <w:b/>
        </w:rPr>
        <w:t xml:space="preserve">maintenance </w:t>
      </w:r>
      <w:r w:rsidRPr="00BA6F0C">
        <w:rPr>
          <w:rFonts w:asciiTheme="majorBidi" w:hAnsiTheme="majorBidi" w:cstheme="majorBidi"/>
        </w:rPr>
        <w:t>(office</w:t>
      </w:r>
      <w:r w:rsidRPr="00BA6F0C">
        <w:rPr>
          <w:rFonts w:asciiTheme="majorBidi" w:hAnsiTheme="majorBidi" w:cstheme="majorBidi"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cleaners,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Tourism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(hotels,</w:t>
      </w:r>
      <w:r w:rsidRPr="00BA6F0C">
        <w:rPr>
          <w:rFonts w:asciiTheme="majorBidi" w:hAnsiTheme="majorBidi" w:cstheme="majorBidi"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airl</w:t>
      </w:r>
      <w:r w:rsidRPr="00BA6F0C">
        <w:rPr>
          <w:rFonts w:asciiTheme="majorBidi" w:hAnsiTheme="majorBidi" w:cstheme="majorBidi"/>
        </w:rPr>
        <w:t>ines)</w:t>
      </w:r>
    </w:p>
    <w:p w:rsidR="00672B5C" w:rsidRPr="00BA6F0C" w:rsidRDefault="00BC156B" w:rsidP="00AF5EFF">
      <w:pPr>
        <w:tabs>
          <w:tab w:val="left" w:pos="5011"/>
        </w:tabs>
        <w:spacing w:line="276" w:lineRule="auto"/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</w:rPr>
        <w:t>gardeners)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b/>
        </w:rPr>
        <w:t>Marketing</w:t>
      </w:r>
      <w:r w:rsidRPr="00BA6F0C">
        <w:rPr>
          <w:rFonts w:asciiTheme="majorBidi" w:hAnsiTheme="majorBidi" w:cstheme="majorBidi"/>
          <w:b/>
          <w:spacing w:val="-5"/>
        </w:rPr>
        <w:t xml:space="preserve"> </w:t>
      </w:r>
      <w:r w:rsidRPr="00BA6F0C">
        <w:rPr>
          <w:rFonts w:asciiTheme="majorBidi" w:hAnsiTheme="majorBidi" w:cstheme="majorBidi"/>
          <w:b/>
        </w:rPr>
        <w:t>and</w:t>
      </w:r>
      <w:r w:rsidRPr="00BA6F0C">
        <w:rPr>
          <w:rFonts w:asciiTheme="majorBidi" w:hAnsiTheme="majorBidi" w:cstheme="majorBidi"/>
          <w:b/>
          <w:spacing w:val="-2"/>
        </w:rPr>
        <w:t xml:space="preserve"> </w:t>
      </w:r>
      <w:r w:rsidRPr="00BA6F0C">
        <w:rPr>
          <w:rFonts w:asciiTheme="majorBidi" w:hAnsiTheme="majorBidi" w:cstheme="majorBidi"/>
          <w:b/>
        </w:rPr>
        <w:t>advertising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(consultancies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and</w:t>
      </w:r>
    </w:p>
    <w:p w:rsidR="00672B5C" w:rsidRPr="00BA6F0C" w:rsidRDefault="00BC156B" w:rsidP="00AF5EFF">
      <w:pPr>
        <w:tabs>
          <w:tab w:val="left" w:pos="5030"/>
        </w:tabs>
        <w:spacing w:before="1" w:line="276" w:lineRule="auto"/>
        <w:ind w:left="340" w:right="5224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  <w:b/>
        </w:rPr>
        <w:t>Education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and</w:t>
      </w:r>
      <w:r w:rsidRPr="00BA6F0C">
        <w:rPr>
          <w:rFonts w:asciiTheme="majorBidi" w:hAnsiTheme="majorBidi" w:cstheme="majorBidi"/>
          <w:b/>
          <w:spacing w:val="-1"/>
        </w:rPr>
        <w:t xml:space="preserve"> </w:t>
      </w:r>
      <w:r w:rsidRPr="00BA6F0C">
        <w:rPr>
          <w:rFonts w:asciiTheme="majorBidi" w:hAnsiTheme="majorBidi" w:cstheme="majorBidi"/>
          <w:b/>
        </w:rPr>
        <w:t>training</w:t>
      </w:r>
      <w:r w:rsidRPr="00BA6F0C">
        <w:rPr>
          <w:rFonts w:asciiTheme="majorBidi" w:hAnsiTheme="majorBidi" w:cstheme="majorBidi"/>
          <w:b/>
          <w:spacing w:val="-3"/>
        </w:rPr>
        <w:t xml:space="preserve"> </w:t>
      </w:r>
      <w:r w:rsidRPr="00BA6F0C">
        <w:rPr>
          <w:rFonts w:asciiTheme="majorBidi" w:hAnsiTheme="majorBidi" w:cstheme="majorBidi"/>
        </w:rPr>
        <w:t>(private</w:t>
      </w:r>
      <w:r w:rsidRPr="00BA6F0C">
        <w:rPr>
          <w:rFonts w:asciiTheme="majorBidi" w:hAnsiTheme="majorBidi" w:cstheme="majorBidi"/>
          <w:spacing w:val="-2"/>
        </w:rPr>
        <w:t xml:space="preserve"> </w:t>
      </w:r>
      <w:r w:rsidRPr="00BA6F0C">
        <w:rPr>
          <w:rFonts w:asciiTheme="majorBidi" w:hAnsiTheme="majorBidi" w:cstheme="majorBidi"/>
        </w:rPr>
        <w:t>schools,</w:t>
      </w:r>
      <w:r w:rsidRPr="00BA6F0C">
        <w:rPr>
          <w:rFonts w:asciiTheme="majorBidi" w:hAnsiTheme="majorBidi" w:cstheme="majorBidi"/>
        </w:rPr>
        <w:tab/>
      </w:r>
      <w:r w:rsidRPr="00BA6F0C">
        <w:rPr>
          <w:rFonts w:asciiTheme="majorBidi" w:hAnsiTheme="majorBidi" w:cstheme="majorBidi"/>
          <w:spacing w:val="-1"/>
        </w:rPr>
        <w:t>agencies)</w:t>
      </w:r>
      <w:r w:rsidRPr="00BA6F0C">
        <w:rPr>
          <w:rFonts w:asciiTheme="majorBidi" w:hAnsiTheme="majorBidi" w:cstheme="majorBidi"/>
          <w:spacing w:val="-52"/>
        </w:rPr>
        <w:t xml:space="preserve"> </w:t>
      </w:r>
      <w:r w:rsidRPr="00BA6F0C">
        <w:rPr>
          <w:rFonts w:asciiTheme="majorBidi" w:hAnsiTheme="majorBidi" w:cstheme="majorBidi"/>
        </w:rPr>
        <w:t>adults</w:t>
      </w:r>
      <w:r w:rsidRPr="00BA6F0C">
        <w:rPr>
          <w:rFonts w:asciiTheme="majorBidi" w:hAnsiTheme="majorBidi" w:cstheme="majorBidi"/>
          <w:spacing w:val="-1"/>
        </w:rPr>
        <w:t xml:space="preserve"> </w:t>
      </w:r>
      <w:r w:rsidRPr="00BA6F0C">
        <w:rPr>
          <w:rFonts w:asciiTheme="majorBidi" w:hAnsiTheme="majorBidi" w:cstheme="majorBidi"/>
        </w:rPr>
        <w:t>colleges)</w:t>
      </w:r>
    </w:p>
    <w:p w:rsidR="00672B5C" w:rsidRPr="00BA6F0C" w:rsidRDefault="00672B5C" w:rsidP="00AF5EFF">
      <w:pPr>
        <w:pStyle w:val="Corpsdetexte"/>
        <w:spacing w:before="3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AF5EFF" w:rsidP="00AF5EFF">
      <w:pPr>
        <w:pStyle w:val="Corpsdetexte"/>
        <w:spacing w:line="296" w:lineRule="exact"/>
        <w:ind w:left="340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i/>
          <w:iCs/>
          <w:sz w:val="22"/>
          <w:szCs w:val="22"/>
          <w:u w:val="single"/>
        </w:rPr>
        <w:t>Task01:</w:t>
      </w:r>
      <w:r w:rsidR="00BC156B" w:rsidRPr="00BA6F0C">
        <w:rPr>
          <w:rFonts w:asciiTheme="majorBidi" w:hAnsiTheme="majorBidi" w:cstheme="majorBidi"/>
          <w:sz w:val="22"/>
          <w:szCs w:val="22"/>
        </w:rPr>
        <w:t xml:space="preserve"> Complete the</w:t>
      </w:r>
      <w:r w:rsidR="00BC156B"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magazine article by</w:t>
      </w:r>
      <w:r w:rsidR="00BC156B" w:rsidRPr="00BA6F0C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using</w:t>
      </w:r>
      <w:r w:rsidR="00BC156B"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the following</w:t>
      </w:r>
      <w:r w:rsidR="00BC156B" w:rsidRPr="00BA6F0C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words</w:t>
      </w:r>
    </w:p>
    <w:p w:rsidR="00672B5C" w:rsidRPr="00BA6F0C" w:rsidRDefault="00BC156B" w:rsidP="00BA6F0C">
      <w:pPr>
        <w:pStyle w:val="Corpsdetexte"/>
        <w:tabs>
          <w:tab w:val="left" w:pos="1911"/>
          <w:tab w:val="left" w:pos="6848"/>
        </w:tabs>
        <w:spacing w:line="273" w:lineRule="exact"/>
        <w:ind w:left="34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BA6F0C">
        <w:rPr>
          <w:rFonts w:asciiTheme="majorBidi" w:hAnsiTheme="majorBidi" w:cstheme="majorBidi"/>
          <w:b/>
          <w:bCs/>
          <w:sz w:val="22"/>
          <w:szCs w:val="22"/>
        </w:rPr>
        <w:t>Product</w:t>
      </w:r>
      <w:r w:rsidRPr="00BA6F0C">
        <w:rPr>
          <w:rFonts w:asciiTheme="majorBidi" w:hAnsiTheme="majorBidi" w:cstheme="majorBidi"/>
          <w:b/>
          <w:bCs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>class,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ab/>
        <w:t>product</w:t>
      </w:r>
      <w:r w:rsidRPr="00BA6F0C">
        <w:rPr>
          <w:rFonts w:asciiTheme="majorBidi" w:hAnsiTheme="majorBidi" w:cstheme="majorBidi"/>
          <w:b/>
          <w:bCs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>type,</w:t>
      </w:r>
      <w:r w:rsidRPr="00BA6F0C">
        <w:rPr>
          <w:rFonts w:asciiTheme="majorBidi" w:hAnsiTheme="majorBidi" w:cstheme="majorBidi"/>
          <w:b/>
          <w:bCs/>
          <w:spacing w:val="117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>manufacturers(n),</w:t>
      </w:r>
      <w:r w:rsidRPr="00BA6F0C">
        <w:rPr>
          <w:rFonts w:asciiTheme="majorBidi" w:hAnsiTheme="majorBidi" w:cstheme="majorBidi"/>
          <w:b/>
          <w:bCs/>
          <w:spacing w:val="119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>raw</w:t>
      </w:r>
      <w:r w:rsidRPr="00BA6F0C">
        <w:rPr>
          <w:rFonts w:asciiTheme="majorBidi" w:hAnsiTheme="majorBidi" w:cstheme="majorBidi"/>
          <w:b/>
          <w:bCs/>
          <w:spacing w:val="-1"/>
          <w:sz w:val="22"/>
          <w:szCs w:val="22"/>
        </w:rPr>
        <w:t xml:space="preserve"> 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>materials,</w:t>
      </w:r>
      <w:r w:rsidRPr="00BA6F0C">
        <w:rPr>
          <w:rFonts w:asciiTheme="majorBidi" w:hAnsiTheme="majorBidi" w:cstheme="majorBidi"/>
          <w:b/>
          <w:bCs/>
          <w:sz w:val="22"/>
          <w:szCs w:val="22"/>
        </w:rPr>
        <w:tab/>
        <w:t>manufacture(v)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BA6F0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t xml:space="preserve">                      </w:t>
      </w:r>
      <w:r w:rsidRPr="00BA6F0C">
        <w:rPr>
          <w:rFonts w:asciiTheme="majorBidi" w:hAnsiTheme="majorBidi" w:cstheme="majorBidi"/>
          <w:noProof/>
          <w:sz w:val="22"/>
          <w:szCs w:val="22"/>
          <w:lang w:val="fr-FR" w:eastAsia="fr-FR"/>
        </w:rPr>
        <w:drawing>
          <wp:inline distT="0" distB="0" distL="0" distR="0">
            <wp:extent cx="5210175" cy="2085975"/>
            <wp:effectExtent l="19050" t="0" r="9525" b="0"/>
            <wp:docPr id="6" name="Image 3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5C" w:rsidRPr="00BA6F0C" w:rsidRDefault="00BA6F0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sz w:val="22"/>
          <w:szCs w:val="22"/>
        </w:rPr>
        <w:t xml:space="preserve">      </w: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</w:p>
    <w:p w:rsidR="00672B5C" w:rsidRPr="00BA6F0C" w:rsidRDefault="00BA6F0C" w:rsidP="00AF5EFF">
      <w:pPr>
        <w:pStyle w:val="Corpsdetexte"/>
        <w:spacing w:before="88" w:line="273" w:lineRule="auto"/>
        <w:ind w:left="340" w:right="433"/>
        <w:jc w:val="both"/>
        <w:rPr>
          <w:rFonts w:asciiTheme="majorBidi" w:hAnsiTheme="majorBidi" w:cstheme="majorBidi"/>
          <w:sz w:val="22"/>
          <w:szCs w:val="22"/>
        </w:rPr>
      </w:pPr>
      <w:r w:rsidRPr="00BA6F0C">
        <w:rPr>
          <w:rFonts w:asciiTheme="majorBidi" w:hAnsiTheme="majorBidi" w:cstheme="majorBidi"/>
          <w:b/>
          <w:i/>
          <w:iCs/>
          <w:sz w:val="22"/>
          <w:szCs w:val="22"/>
          <w:u w:val="single"/>
        </w:rPr>
        <w:t>Task02</w:t>
      </w:r>
      <w:r w:rsidR="00BC156B" w:rsidRPr="00BA6F0C">
        <w:rPr>
          <w:rFonts w:asciiTheme="majorBidi" w:hAnsiTheme="majorBidi" w:cstheme="majorBidi"/>
          <w:b/>
          <w:i/>
          <w:iCs/>
          <w:sz w:val="22"/>
          <w:szCs w:val="22"/>
          <w:u w:val="single"/>
        </w:rPr>
        <w:t>:</w:t>
      </w:r>
      <w:r w:rsidR="00BC156B" w:rsidRPr="00BA6F0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 xml:space="preserve">Make words combination with </w:t>
      </w:r>
      <w:r w:rsidR="00BC156B" w:rsidRPr="00BA6F0C">
        <w:rPr>
          <w:rFonts w:asciiTheme="majorBidi" w:hAnsiTheme="majorBidi" w:cstheme="majorBidi"/>
          <w:b/>
          <w:bCs/>
          <w:i/>
          <w:sz w:val="22"/>
          <w:szCs w:val="22"/>
        </w:rPr>
        <w:t xml:space="preserve">goods </w:t>
      </w:r>
      <w:r w:rsidR="00BC156B" w:rsidRPr="00BA6F0C">
        <w:rPr>
          <w:rFonts w:asciiTheme="majorBidi" w:hAnsiTheme="majorBidi" w:cstheme="majorBidi"/>
          <w:sz w:val="22"/>
          <w:szCs w:val="22"/>
        </w:rPr>
        <w:t xml:space="preserve">and </w:t>
      </w:r>
      <w:r w:rsidR="00BC156B" w:rsidRPr="00BA6F0C">
        <w:rPr>
          <w:rFonts w:asciiTheme="majorBidi" w:hAnsiTheme="majorBidi" w:cstheme="majorBidi"/>
          <w:b/>
          <w:i/>
          <w:iCs/>
          <w:sz w:val="22"/>
          <w:szCs w:val="22"/>
        </w:rPr>
        <w:t>products</w:t>
      </w:r>
      <w:r w:rsidR="00BC156B" w:rsidRPr="00BA6F0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using words from the box. One word can</w:t>
      </w:r>
      <w:r w:rsidR="00BC156B" w:rsidRPr="00BA6F0C">
        <w:rPr>
          <w:rFonts w:asciiTheme="majorBidi" w:hAnsiTheme="majorBidi" w:cstheme="majorBidi"/>
          <w:spacing w:val="-58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be</w:t>
      </w:r>
      <w:r w:rsidR="00BC156B" w:rsidRPr="00BA6F0C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used</w:t>
      </w:r>
      <w:r w:rsidR="00BC156B"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twice. Than match the word combinations</w:t>
      </w:r>
      <w:r w:rsidR="00BC156B" w:rsidRPr="00BA6F0C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with the</w:t>
      </w:r>
      <w:r w:rsidR="00BC156B"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pictures (1-7)</w:t>
      </w:r>
      <w:r w:rsidR="00BC156B" w:rsidRPr="00BA6F0C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BC156B" w:rsidRPr="00BA6F0C">
        <w:rPr>
          <w:rFonts w:asciiTheme="majorBidi" w:hAnsiTheme="majorBidi" w:cstheme="majorBidi"/>
          <w:sz w:val="22"/>
          <w:szCs w:val="22"/>
        </w:rPr>
        <w:t>below.</w:t>
      </w:r>
    </w:p>
    <w:p w:rsidR="00672B5C" w:rsidRPr="00BA6F0C" w:rsidRDefault="006B0287" w:rsidP="00AF5EFF">
      <w:pPr>
        <w:pStyle w:val="Corpsdetexte"/>
        <w:spacing w:before="1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</w:t>
      </w:r>
      <w:r w:rsidRPr="00BA6F0C">
        <w:rPr>
          <w:rFonts w:asciiTheme="majorBidi" w:hAnsiTheme="majorBidi" w:cstheme="majorBidi"/>
          <w:noProof/>
          <w:sz w:val="22"/>
          <w:szCs w:val="22"/>
          <w:lang w:val="fr-FR" w:eastAsia="fr-FR"/>
        </w:rPr>
        <w:drawing>
          <wp:inline distT="0" distB="0" distL="0" distR="0">
            <wp:extent cx="5629275" cy="942975"/>
            <wp:effectExtent l="19050" t="0" r="9525" b="0"/>
            <wp:docPr id="10" name="Image 1" descr="Captur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5C" w:rsidRPr="00BA6F0C">
        <w:rPr>
          <w:rFonts w:asciiTheme="majorBidi" w:hAnsiTheme="majorBidi" w:cstheme="majorBidi"/>
          <w:sz w:val="22"/>
          <w:szCs w:val="22"/>
        </w:rPr>
        <w:pict>
          <v:group id="docshapegroup9" o:spid="_x0000_s1042" style="position:absolute;left:0;text-align:left;margin-left:25.5pt;margin-top:10.45pt;width:525.75pt;height:33pt;z-index:-15725568;mso-wrap-distance-left:0;mso-wrap-distance-right:0;mso-position-horizontal-relative:page;mso-position-vertical-relative:text" coordorigin="607,209" coordsize="10618,320">
            <v:shape id="docshape10" o:spid="_x0000_s1049" style="position:absolute;left:607;top:209;width:10618;height:320" coordorigin="607,209" coordsize="10618,320" path="m11225,209r-10,l11215,219r,300l617,519r,-300l11215,219r,-10l617,209r-10,l607,219r,300l607,529r10,l11215,529r10,l11225,519r,-300l11225,20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48" type="#_x0000_t202" style="position:absolute;left:720;top:223;width:726;height:288" filled="f" stroked="f">
              <v:textbox inset="0,0,0,0">
                <w:txbxContent>
                  <w:p w:rsidR="00672B5C" w:rsidRDefault="00BC156B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Brown</w:t>
                    </w:r>
                  </w:p>
                </w:txbxContent>
              </v:textbox>
            </v:shape>
            <v:shape id="docshape12" o:spid="_x0000_s1047" type="#_x0000_t202" style="position:absolute;left:1945;top:223;width:1320;height:288" filled="f" stroked="f">
              <v:textbox inset="0,0,0,0">
                <w:txbxContent>
                  <w:p w:rsidR="00672B5C" w:rsidRDefault="00BC156B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convenience</w:t>
                    </w:r>
                  </w:p>
                </w:txbxContent>
              </v:textbox>
            </v:shape>
            <v:shape id="docshape13" o:spid="_x0000_s1046" type="#_x0000_t202" style="position:absolute;left:3699;top:223;width:1941;height:288" filled="f" stroked="f">
              <v:textbox inset="0,0,0,0">
                <w:txbxContent>
                  <w:p w:rsidR="00672B5C" w:rsidRDefault="00BC156B">
                    <w:pPr>
                      <w:tabs>
                        <w:tab w:val="left" w:pos="851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hard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healthcare</w:t>
                    </w:r>
                  </w:p>
                </w:txbxContent>
              </v:textbox>
            </v:shape>
            <v:shape id="docshape14" o:spid="_x0000_s1045" type="#_x0000_t202" style="position:absolute;left:6073;top:223;width:1188;height:288" filled="f" stroked="f">
              <v:textbox inset="0,0,0,0">
                <w:txbxContent>
                  <w:p w:rsidR="00672B5C" w:rsidRDefault="00BC156B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nondurable</w:t>
                    </w:r>
                  </w:p>
                </w:txbxContent>
              </v:textbox>
            </v:shape>
            <v:shape id="docshape15" o:spid="_x0000_s1044" type="#_x0000_t202" style="position:absolute;left:8088;top:223;width:1085;height:288" filled="f" stroked="f">
              <v:textbox inset="0,0,0,0">
                <w:txbxContent>
                  <w:p w:rsidR="00672B5C" w:rsidRDefault="00BC156B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perishable</w:t>
                    </w:r>
                  </w:p>
                </w:txbxContent>
              </v:textbox>
            </v:shape>
            <v:shape id="docshape16" o:spid="_x0000_s1043" type="#_x0000_t202" style="position:absolute;left:9870;top:223;width:598;height:288" filled="f" stroked="f">
              <v:textbox inset="0,0,0,0">
                <w:txbxContent>
                  <w:p w:rsidR="00672B5C" w:rsidRDefault="00BC156B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white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2B5C" w:rsidRPr="00BA6F0C" w:rsidRDefault="00672B5C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</w:p>
    <w:p w:rsidR="00AF5EFF" w:rsidRPr="00BA6F0C" w:rsidRDefault="00BA6F0C" w:rsidP="006B0287">
      <w:pPr>
        <w:ind w:left="340"/>
        <w:jc w:val="both"/>
        <w:rPr>
          <w:rFonts w:asciiTheme="majorBidi" w:hAnsiTheme="majorBidi" w:cstheme="majorBidi"/>
        </w:rPr>
      </w:pPr>
      <w:r w:rsidRPr="00BA6F0C">
        <w:rPr>
          <w:rFonts w:asciiTheme="majorBidi" w:hAnsiTheme="majorBidi" w:cstheme="majorBidi"/>
        </w:rPr>
        <w:t xml:space="preserve">            </w:t>
      </w:r>
    </w:p>
    <w:p w:rsidR="00672B5C" w:rsidRPr="00BA6F0C" w:rsidRDefault="006B0287" w:rsidP="00AF5EFF">
      <w:pPr>
        <w:pStyle w:val="Corpsdetexte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>
        <w:rPr>
          <w:rFonts w:asciiTheme="majorBidi" w:hAnsiTheme="majorBidi" w:cstheme="majorBidi"/>
          <w:noProof/>
          <w:sz w:val="22"/>
          <w:szCs w:val="22"/>
          <w:lang w:val="fr-FR" w:eastAsia="fr-FR"/>
        </w:rPr>
        <w:drawing>
          <wp:inline distT="0" distB="0" distL="0" distR="0">
            <wp:extent cx="5239482" cy="2086266"/>
            <wp:effectExtent l="19050" t="0" r="0" b="0"/>
            <wp:docPr id="11" name="Image 1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5C" w:rsidRPr="00BA6F0C" w:rsidRDefault="00672B5C" w:rsidP="00AF5EFF">
      <w:pPr>
        <w:jc w:val="both"/>
        <w:rPr>
          <w:rFonts w:asciiTheme="majorBidi" w:hAnsiTheme="majorBidi" w:cstheme="majorBidi"/>
        </w:rPr>
        <w:sectPr w:rsidR="00672B5C" w:rsidRPr="00BA6F0C">
          <w:pgSz w:w="11910" w:h="16840"/>
          <w:pgMar w:top="620" w:right="440" w:bottom="280" w:left="380" w:header="720" w:footer="720" w:gutter="0"/>
          <w:cols w:space="720"/>
        </w:sectPr>
      </w:pPr>
    </w:p>
    <w:p w:rsidR="00672B5C" w:rsidRPr="00BA6F0C" w:rsidRDefault="00672B5C" w:rsidP="00AF5EFF">
      <w:pPr>
        <w:bidi/>
        <w:spacing w:line="252" w:lineRule="exact"/>
        <w:ind w:right="700"/>
        <w:jc w:val="both"/>
        <w:rPr>
          <w:rFonts w:asciiTheme="majorBidi" w:hAnsiTheme="majorBidi" w:cstheme="majorBidi"/>
        </w:rPr>
      </w:pPr>
    </w:p>
    <w:sectPr w:rsidR="00672B5C" w:rsidRPr="00BA6F0C" w:rsidSect="00672B5C">
      <w:type w:val="continuous"/>
      <w:pgSz w:w="11910" w:h="16840"/>
      <w:pgMar w:top="620" w:right="440" w:bottom="280" w:left="380" w:header="720" w:footer="720" w:gutter="0"/>
      <w:cols w:num="2" w:space="720" w:equalWidth="0">
        <w:col w:w="3834" w:space="1472"/>
        <w:col w:w="57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3239D"/>
    <w:multiLevelType w:val="hybridMultilevel"/>
    <w:tmpl w:val="148CA3DA"/>
    <w:lvl w:ilvl="0" w:tplc="5A2A7CCA">
      <w:start w:val="1"/>
      <w:numFmt w:val="decimal"/>
      <w:lvlText w:val="%1."/>
      <w:lvlJc w:val="left"/>
      <w:pPr>
        <w:ind w:left="10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99"/>
        <w:sz w:val="26"/>
        <w:szCs w:val="26"/>
        <w:lang w:val="en-US" w:eastAsia="en-US" w:bidi="ar-SA"/>
      </w:rPr>
    </w:lvl>
    <w:lvl w:ilvl="1" w:tplc="313E9478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2AEE4FCE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3" w:tplc="0464BAAE">
      <w:numFmt w:val="bullet"/>
      <w:lvlText w:val="•"/>
      <w:lvlJc w:val="left"/>
      <w:pPr>
        <w:ind w:left="4067" w:hanging="361"/>
      </w:pPr>
      <w:rPr>
        <w:rFonts w:hint="default"/>
        <w:lang w:val="en-US" w:eastAsia="en-US" w:bidi="ar-SA"/>
      </w:rPr>
    </w:lvl>
    <w:lvl w:ilvl="4" w:tplc="3D8C89C4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5" w:tplc="875AEC86">
      <w:numFmt w:val="bullet"/>
      <w:lvlText w:val="•"/>
      <w:lvlJc w:val="left"/>
      <w:pPr>
        <w:ind w:left="6073" w:hanging="361"/>
      </w:pPr>
      <w:rPr>
        <w:rFonts w:hint="default"/>
        <w:lang w:val="en-US" w:eastAsia="en-US" w:bidi="ar-SA"/>
      </w:rPr>
    </w:lvl>
    <w:lvl w:ilvl="6" w:tplc="51662FC4">
      <w:numFmt w:val="bullet"/>
      <w:lvlText w:val="•"/>
      <w:lvlJc w:val="left"/>
      <w:pPr>
        <w:ind w:left="7075" w:hanging="361"/>
      </w:pPr>
      <w:rPr>
        <w:rFonts w:hint="default"/>
        <w:lang w:val="en-US" w:eastAsia="en-US" w:bidi="ar-SA"/>
      </w:rPr>
    </w:lvl>
    <w:lvl w:ilvl="7" w:tplc="C3FE684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  <w:lvl w:ilvl="8" w:tplc="31C4A70E">
      <w:numFmt w:val="bullet"/>
      <w:lvlText w:val="•"/>
      <w:lvlJc w:val="left"/>
      <w:pPr>
        <w:ind w:left="908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72B5C"/>
    <w:rsid w:val="00672B5C"/>
    <w:rsid w:val="006B0287"/>
    <w:rsid w:val="00AF5EFF"/>
    <w:rsid w:val="00BA6F0C"/>
    <w:rsid w:val="00BC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2B5C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72B5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72B5C"/>
    <w:pPr>
      <w:ind w:left="1060" w:hanging="361"/>
      <w:outlineLvl w:val="1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rsid w:val="00672B5C"/>
    <w:pPr>
      <w:ind w:left="1060" w:hanging="361"/>
    </w:pPr>
  </w:style>
  <w:style w:type="paragraph" w:customStyle="1" w:styleId="TableParagraph">
    <w:name w:val="Table Paragraph"/>
    <w:basedOn w:val="Normal"/>
    <w:uiPriority w:val="1"/>
    <w:qFormat/>
    <w:rsid w:val="00672B5C"/>
  </w:style>
  <w:style w:type="paragraph" w:styleId="Textedebulles">
    <w:name w:val="Balloon Text"/>
    <w:basedOn w:val="Normal"/>
    <w:link w:val="TextedebullesCar"/>
    <w:uiPriority w:val="99"/>
    <w:semiHidden/>
    <w:unhideWhenUsed/>
    <w:rsid w:val="00AF5E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E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Mn</cp:lastModifiedBy>
  <cp:revision>2</cp:revision>
  <dcterms:created xsi:type="dcterms:W3CDTF">2022-11-25T13:13:00Z</dcterms:created>
  <dcterms:modified xsi:type="dcterms:W3CDTF">2022-11-25T13:13:00Z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2022-11-25T00:00:00Z</vt:filetime>
  </property>
</Properties>
</file>