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7D" w:rsidRDefault="0005107D" w:rsidP="0005107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  <w:proofErr w:type="gramStart"/>
      <w:r>
        <w:rPr>
          <w:rFonts w:asciiTheme="majorBidi" w:hAnsiTheme="majorBidi" w:cstheme="majorBidi" w:hint="cs"/>
          <w:color w:val="1F497D" w:themeColor="text2"/>
          <w:sz w:val="32"/>
          <w:szCs w:val="32"/>
          <w:rtl/>
          <w:lang w:bidi="ar-DZ"/>
        </w:rPr>
        <w:t>المجدول</w:t>
      </w:r>
      <w:proofErr w:type="gramEnd"/>
      <w:r>
        <w:rPr>
          <w:rFonts w:asciiTheme="majorBidi" w:hAnsiTheme="majorBidi" w:cstheme="majorBidi" w:hint="cs"/>
          <w:color w:val="1F497D" w:themeColor="text2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  <w:t xml:space="preserve">EXCEL </w:t>
      </w:r>
    </w:p>
    <w:p w:rsidR="0005107D" w:rsidRDefault="00941712" w:rsidP="0005107D">
      <w:p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9" type="#_x0000_t62" style="position:absolute;left:0;text-align:left;margin-left:-27.3pt;margin-top:81.9pt;width:1in;height:40.5pt;z-index:251681792" adj="2025,35120">
            <v:textbox style="mso-next-textbox:#_x0000_s1059">
              <w:txbxContent>
                <w:p w:rsidR="0005107D" w:rsidRDefault="0005107D" w:rsidP="0005107D">
                  <w:r>
                    <w:t xml:space="preserve">Le </w:t>
                  </w:r>
                  <w:proofErr w:type="spellStart"/>
                  <w:r>
                    <w:t>botton</w:t>
                  </w:r>
                  <w:proofErr w:type="spellEnd"/>
                  <w:r>
                    <w:t xml:space="preserve"> office </w:t>
                  </w:r>
                </w:p>
              </w:txbxContent>
            </v:textbox>
          </v:shape>
        </w:pict>
      </w:r>
      <w:r w:rsidR="0005107D"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0" type="#_x0000_t62" style="position:absolute;left:0;text-align:left;margin-left:264.55pt;margin-top:92.4pt;width:118.5pt;height:39.75pt;z-index:251682816" adj="-5332,28039">
            <v:textbox style="mso-next-textbox:#_x0000_s1060">
              <w:txbxContent>
                <w:p w:rsidR="0005107D" w:rsidRDefault="0005107D" w:rsidP="0005107D">
                  <w:r>
                    <w:t>Barre de titre</w:t>
                  </w:r>
                  <w:r>
                    <w:rPr>
                      <w:rFonts w:hint="cs"/>
                      <w:rtl/>
                    </w:rPr>
                    <w:t xml:space="preserve">شريط  العنوان </w:t>
                  </w:r>
                </w:p>
              </w:txbxContent>
            </v:textbox>
          </v:shape>
        </w:pict>
      </w:r>
      <w:r w:rsidR="0005107D" w:rsidRPr="006C1915">
        <w:rPr>
          <w:rFonts w:asciiTheme="majorBidi" w:hAnsiTheme="majorBidi" w:cstheme="majorBidi"/>
          <w:sz w:val="32"/>
          <w:szCs w:val="32"/>
          <w:lang w:bidi="ar-DZ"/>
        </w:rPr>
        <w:t xml:space="preserve">Microsoft </w:t>
      </w:r>
      <w:proofErr w:type="spellStart"/>
      <w:r w:rsidR="0005107D" w:rsidRPr="006C1915">
        <w:rPr>
          <w:rFonts w:asciiTheme="majorBidi" w:hAnsiTheme="majorBidi" w:cstheme="majorBidi"/>
          <w:sz w:val="32"/>
          <w:szCs w:val="32"/>
          <w:lang w:bidi="ar-DZ"/>
        </w:rPr>
        <w:t>Exel</w:t>
      </w:r>
      <w:proofErr w:type="spellEnd"/>
      <w:r w:rsidR="0005107D" w:rsidRPr="006C1915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</w:t>
      </w:r>
      <w:r w:rsidR="0005107D" w:rsidRPr="006C1915">
        <w:rPr>
          <w:rFonts w:asciiTheme="majorBidi" w:hAnsiTheme="majorBidi" w:cs="Times New Roman" w:hint="cs"/>
          <w:sz w:val="32"/>
          <w:szCs w:val="32"/>
          <w:rtl/>
          <w:lang w:bidi="ar-DZ"/>
        </w:rPr>
        <w:t>المجدول</w:t>
      </w:r>
      <w:r w:rsidR="0005107D" w:rsidRPr="006C19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 </w:t>
      </w:r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أحد برامج مجموعة المكتب لشركة </w:t>
      </w:r>
      <w:proofErr w:type="spellStart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>ميكروسفت</w:t>
      </w:r>
      <w:proofErr w:type="spellEnd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مخصصة لإنشاء جداول بيانية و إجراء مختلف العمليات الحسابية</w:t>
      </w:r>
      <w:r w:rsidR="0005107D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إنشاء الرسوم البيانية. يسمى ملف </w:t>
      </w:r>
      <w:proofErr w:type="spellStart"/>
      <w:r w:rsidR="0005107D" w:rsidRPr="006C1915">
        <w:rPr>
          <w:rFonts w:asciiTheme="majorBidi" w:hAnsiTheme="majorBidi" w:cstheme="majorBidi"/>
          <w:sz w:val="32"/>
          <w:szCs w:val="32"/>
          <w:lang w:bidi="ar-DZ"/>
        </w:rPr>
        <w:t>Exel</w:t>
      </w:r>
      <w:proofErr w:type="spellEnd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بالمصنف </w:t>
      </w:r>
      <w:r w:rsidR="0005107D">
        <w:rPr>
          <w:rFonts w:asciiTheme="majorBidi" w:hAnsiTheme="majorBidi" w:cstheme="majorBidi"/>
          <w:sz w:val="32"/>
          <w:szCs w:val="32"/>
          <w:lang w:bidi="ar-DZ"/>
        </w:rPr>
        <w:t>Classeur</w:t>
      </w:r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والذي يحتوي على أوراق عمل </w:t>
      </w:r>
      <w:r w:rsidR="0005107D">
        <w:rPr>
          <w:rFonts w:asciiTheme="majorBidi" w:hAnsiTheme="majorBidi" w:cstheme="majorBidi"/>
          <w:sz w:val="32"/>
          <w:szCs w:val="32"/>
          <w:lang w:bidi="ar-DZ"/>
        </w:rPr>
        <w:t>Feuille de calcul</w:t>
      </w:r>
      <w:proofErr w:type="spellStart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(عددها </w:t>
      </w:r>
      <w:proofErr w:type="spellStart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>الإفتراضي</w:t>
      </w:r>
      <w:proofErr w:type="spellEnd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3 ويمكن إضافة الأوراق حسب الحاجة </w:t>
      </w:r>
      <w:proofErr w:type="spellStart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>.)</w:t>
      </w:r>
      <w:proofErr w:type="spellEnd"/>
    </w:p>
    <w:p w:rsidR="0005107D" w:rsidRDefault="00941712" w:rsidP="0005107D">
      <w:p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9" type="#_x0000_t62" style="position:absolute;left:0;text-align:left;margin-left:-56.65pt;margin-top:66.2pt;width:1in;height:55.5pt;z-index:251692032" adj="14400,32050">
            <v:textbox style="mso-next-textbox:#_x0000_s1069">
              <w:txbxContent>
                <w:p w:rsidR="0005107D" w:rsidRDefault="0005107D" w:rsidP="0005107D">
                  <w:r>
                    <w:t>La cellule active</w:t>
                  </w:r>
                  <w:r>
                    <w:rPr>
                      <w:rFonts w:hint="cs"/>
                      <w:rtl/>
                    </w:rPr>
                    <w:t xml:space="preserve"> الخلية النشطة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8" type="#_x0000_t62" style="position:absolute;left:0;text-align:left;margin-left:77.7pt;margin-top:3.2pt;width:1in;height:48pt;z-index:251691008">
            <v:textbox style="mso-next-textbox:#_x0000_s1068">
              <w:txbxContent>
                <w:p w:rsidR="0005107D" w:rsidRDefault="0005107D" w:rsidP="0005107D">
                  <w:proofErr w:type="gramStart"/>
                  <w:r>
                    <w:t>onglet</w:t>
                  </w:r>
                  <w:r>
                    <w:rPr>
                      <w:rFonts w:hint="cs"/>
                      <w:rtl/>
                    </w:rPr>
                    <w:t>التبويب</w:t>
                  </w:r>
                  <w:proofErr w:type="gramEnd"/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5" type="#_x0000_t62" style="position:absolute;left:0;text-align:left;margin-left:106.95pt;margin-top:72.2pt;width:150pt;height:37pt;z-index:251687936" adj="-2390,30999">
            <v:textbox style="mso-next-textbox:#_x0000_s1065">
              <w:txbxContent>
                <w:p w:rsidR="0005107D" w:rsidRDefault="0005107D" w:rsidP="0005107D">
                  <w:r>
                    <w:t>Barre de fonction</w:t>
                  </w:r>
                  <w:r>
                    <w:rPr>
                      <w:rFonts w:hint="cs"/>
                      <w:rtl/>
                    </w:rPr>
                    <w:t xml:space="preserve"> شريط الصيغ الرياضية (الدوال</w:t>
                  </w:r>
                  <w:proofErr w:type="spellStart"/>
                  <w:r>
                    <w:rPr>
                      <w:rFonts w:hint="cs"/>
                      <w:rtl/>
                    </w:rPr>
                    <w:t>)</w:t>
                  </w:r>
                  <w:proofErr w:type="spellEnd"/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6" type="#_x0000_t62" style="position:absolute;left:0;text-align:left;margin-left:352.85pt;margin-top:107.7pt;width:93.85pt;height:26.75pt;z-index:251688960" adj="-22440,23498">
            <v:textbox style="mso-next-textbox:#_x0000_s1066">
              <w:txbxContent>
                <w:p w:rsidR="0005107D" w:rsidRDefault="0005107D" w:rsidP="0005107D">
                  <w:r>
                    <w:t>Colonne</w:t>
                  </w:r>
                  <w:r>
                    <w:rPr>
                      <w:rFonts w:hint="cs"/>
                      <w:rtl/>
                    </w:rPr>
                    <w:t xml:space="preserve"> عمود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70" type="#_x0000_t62" style="position:absolute;left:0;text-align:left;margin-left:382.95pt;margin-top:154.7pt;width:1in;height:60pt;z-index:251693056" adj="31500,12636">
            <v:textbox style="mso-next-textbox:#_x0000_s1070">
              <w:txbxContent>
                <w:p w:rsidR="0005107D" w:rsidRDefault="0005107D" w:rsidP="0005107D">
                  <w:r>
                    <w:t xml:space="preserve">Barre de défilement </w:t>
                  </w:r>
                  <w:r>
                    <w:rPr>
                      <w:rFonts w:hint="cs"/>
                      <w:rtl/>
                    </w:rPr>
                    <w:t xml:space="preserve">شريط التمرير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560070</wp:posOffset>
            </wp:positionV>
            <wp:extent cx="6819900" cy="3476625"/>
            <wp:effectExtent l="19050" t="0" r="0" b="0"/>
            <wp:wrapTight wrapText="bothSides">
              <wp:wrapPolygon edited="0">
                <wp:start x="-60" y="0"/>
                <wp:lineTo x="-60" y="21541"/>
                <wp:lineTo x="21600" y="21541"/>
                <wp:lineTo x="21600" y="0"/>
                <wp:lineTo x="-6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07D"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7" type="#_x0000_t62" style="position:absolute;left:0;text-align:left;margin-left:114.45pt;margin-top:159.95pt;width:121.5pt;height:42.75pt;z-index:251689984;mso-position-horizontal-relative:text;mso-position-vertical-relative:text" adj="-23600,-17886">
            <v:textbox style="mso-next-textbox:#_x0000_s1067">
              <w:txbxContent>
                <w:p w:rsidR="0005107D" w:rsidRDefault="0005107D" w:rsidP="0005107D">
                  <w:r>
                    <w:t>L’</w:t>
                  </w:r>
                  <w:proofErr w:type="spellStart"/>
                  <w:r>
                    <w:t>adress</w:t>
                  </w:r>
                  <w:proofErr w:type="spellEnd"/>
                  <w:r>
                    <w:t xml:space="preserve"> de la cellule active</w:t>
                  </w:r>
                  <w:r>
                    <w:rPr>
                      <w:rFonts w:hint="cs"/>
                      <w:rtl/>
                    </w:rPr>
                    <w:t>عنوان الخلية النشطة</w:t>
                  </w:r>
                </w:p>
              </w:txbxContent>
            </v:textbox>
          </v:shape>
        </w:pict>
      </w:r>
    </w:p>
    <w:p w:rsidR="0005107D" w:rsidRDefault="00941712" w:rsidP="0005107D">
      <w:p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4" type="#_x0000_t62" style="position:absolute;left:0;text-align:left;margin-left:361.1pt;margin-top:-86.1pt;width:96.85pt;height:56.25pt;z-index:251686912" adj="1004,25286">
            <v:textbox style="mso-next-textbox:#_x0000_s1064">
              <w:txbxContent>
                <w:p w:rsidR="0005107D" w:rsidRDefault="0005107D" w:rsidP="0005107D">
                  <w:pPr>
                    <w:rPr>
                      <w:rtl/>
                      <w:lang w:bidi="ar-DZ"/>
                    </w:rPr>
                  </w:pPr>
                  <w:r>
                    <w:t>Mode d’affichage</w:t>
                  </w:r>
                  <w:r>
                    <w:rPr>
                      <w:rFonts w:hint="cs"/>
                      <w:rtl/>
                    </w:rPr>
                    <w:t>طريقة العرض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2" type="#_x0000_t62" style="position:absolute;left:0;text-align:left;margin-left:.35pt;margin-top:-84.6pt;width:118.6pt;height:36.75pt;z-index:251684864" adj="820,33855">
            <v:textbox style="mso-next-textbox:#_x0000_s1062">
              <w:txbxContent>
                <w:p w:rsidR="0005107D" w:rsidRDefault="0005107D" w:rsidP="0005107D">
                  <w:r>
                    <w:t xml:space="preserve">Feuille de calcule </w:t>
                  </w:r>
                  <w:r>
                    <w:rPr>
                      <w:rFonts w:hint="cs"/>
                      <w:rtl/>
                    </w:rPr>
                    <w:t xml:space="preserve">ورقة العمل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1" type="#_x0000_t62" style="position:absolute;left:0;text-align:left;margin-left:-31.05pt;margin-top:-142.3pt;width:1in;height:33.75pt;z-index:251683840" adj=",36864">
            <v:textbox style="mso-next-textbox:#_x0000_s1061">
              <w:txbxContent>
                <w:p w:rsidR="0005107D" w:rsidRDefault="0005107D" w:rsidP="0005107D">
                  <w:r>
                    <w:t>Ligne</w:t>
                  </w:r>
                  <w:r>
                    <w:rPr>
                      <w:rFonts w:hint="cs"/>
                      <w:rtl/>
                    </w:rPr>
                    <w:t xml:space="preserve"> السطر</w:t>
                  </w:r>
                </w:p>
              </w:txbxContent>
            </v:textbox>
          </v:shape>
        </w:pict>
      </w:r>
      <w:r w:rsidR="0005107D">
        <w:rPr>
          <w:rFonts w:asciiTheme="majorBidi" w:hAnsiTheme="majorBidi" w:cstheme="majorBidi"/>
          <w:noProof/>
          <w:sz w:val="32"/>
          <w:szCs w:val="32"/>
          <w:lang w:eastAsia="fr-FR"/>
        </w:rPr>
        <w:pict>
          <v:shape id="_x0000_s1063" type="#_x0000_t62" style="position:absolute;left:0;text-align:left;margin-left:186.45pt;margin-top:-73.35pt;width:104.9pt;height:33.75pt;z-index:251685888" adj="3840,36864">
            <v:textbox style="mso-next-textbox:#_x0000_s1063">
              <w:txbxContent>
                <w:p w:rsidR="0005107D" w:rsidRDefault="0005107D" w:rsidP="0005107D">
                  <w:r>
                    <w:t>Barre d’état</w:t>
                  </w:r>
                  <w:r>
                    <w:rPr>
                      <w:rFonts w:hint="cs"/>
                      <w:rtl/>
                    </w:rPr>
                    <w:t>شريط الحالة</w:t>
                  </w:r>
                </w:p>
              </w:txbxContent>
            </v:textbox>
          </v:shape>
        </w:pict>
      </w:r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لتشغيل برنامج اكسل توجد عدة طرق من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بينها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5107D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اختر </w:t>
      </w:r>
      <w:r>
        <w:rPr>
          <w:rFonts w:asciiTheme="majorBidi" w:hAnsiTheme="majorBidi" w:cstheme="majorBidi"/>
          <w:sz w:val="32"/>
          <w:szCs w:val="32"/>
          <w:lang w:bidi="ar-DZ"/>
        </w:rPr>
        <w:t>Tous les programmes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الزر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Démarrer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الموجود أسفل الشاشة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Pr="00D13DCD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انقر فوق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Microsoft Office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 اختر من القائمة الفرعية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Microsoft Office </w:t>
      </w:r>
      <w:proofErr w:type="spellStart"/>
      <w:r>
        <w:rPr>
          <w:rFonts w:asciiTheme="majorBidi" w:hAnsiTheme="majorBidi" w:cstheme="majorBidi"/>
          <w:sz w:val="32"/>
          <w:szCs w:val="32"/>
          <w:lang w:bidi="ar-DZ"/>
        </w:rPr>
        <w:t>Exel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لحفظ ملف اكسل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</w:p>
    <w:p w:rsidR="0005107D" w:rsidRPr="009B6243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انقر فوق زر اوفيس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Office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ثم اختر </w:t>
      </w:r>
      <w:r>
        <w:rPr>
          <w:rFonts w:asciiTheme="majorBidi" w:hAnsiTheme="majorBidi" w:cstheme="majorBidi"/>
          <w:sz w:val="32"/>
          <w:szCs w:val="32"/>
          <w:lang w:bidi="ar-DZ"/>
        </w:rPr>
        <w:t>Enregistrer sous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 اكتب اسم المصنف وحدد مكان الحفظ ثم اضغط على </w:t>
      </w:r>
      <w:r>
        <w:rPr>
          <w:rFonts w:asciiTheme="majorBidi" w:hAnsiTheme="majorBidi" w:cstheme="majorBidi"/>
          <w:sz w:val="32"/>
          <w:szCs w:val="32"/>
          <w:lang w:bidi="ar-DZ"/>
        </w:rPr>
        <w:t>Enregistrer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لفتح ملف اكسل:</w:t>
      </w:r>
    </w:p>
    <w:p w:rsidR="0005107D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511175</wp:posOffset>
            </wp:positionV>
            <wp:extent cx="2667000" cy="2133600"/>
            <wp:effectExtent l="19050" t="0" r="0" b="0"/>
            <wp:wrapTight wrapText="bothSides">
              <wp:wrapPolygon edited="0">
                <wp:start x="-154" y="0"/>
                <wp:lineTo x="-154" y="21407"/>
                <wp:lineTo x="21600" y="21407"/>
                <wp:lineTo x="21600" y="0"/>
                <wp:lineTo x="-154" y="0"/>
              </wp:wrapPolygon>
            </wp:wrapTight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انقر فوق </w:t>
      </w:r>
      <w:r>
        <w:rPr>
          <w:rFonts w:asciiTheme="majorBidi" w:hAnsiTheme="majorBidi" w:cstheme="majorBidi"/>
          <w:sz w:val="32"/>
          <w:szCs w:val="32"/>
          <w:lang w:bidi="ar-DZ"/>
        </w:rPr>
        <w:t>Office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 اختر </w:t>
      </w:r>
      <w:r>
        <w:rPr>
          <w:rFonts w:asciiTheme="majorBidi" w:hAnsiTheme="majorBidi" w:cstheme="majorBidi"/>
          <w:sz w:val="32"/>
          <w:szCs w:val="32"/>
          <w:lang w:bidi="ar-DZ"/>
        </w:rPr>
        <w:t>Ouvrir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 حدد مكان الملف ثم انقر على </w:t>
      </w:r>
      <w:r>
        <w:rPr>
          <w:rFonts w:asciiTheme="majorBidi" w:hAnsiTheme="majorBidi" w:cstheme="majorBidi"/>
          <w:sz w:val="32"/>
          <w:szCs w:val="32"/>
          <w:lang w:bidi="ar-DZ"/>
        </w:rPr>
        <w:t>Ouvrir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Default="0005107D" w:rsidP="0005107D">
      <w:pPr>
        <w:pStyle w:val="Paragraphedeliste"/>
        <w:bidi/>
        <w:ind w:left="291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Pr="008730AB" w:rsidRDefault="0005107D" w:rsidP="0005107D">
      <w:pPr>
        <w:pStyle w:val="Paragraphedeliste"/>
        <w:bidi/>
        <w:ind w:left="291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إضافة أو حذف ورقة العمل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</w:p>
    <w:p w:rsidR="0005107D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لإضافة ورقة عمل ننقر بالزر الأيمن للفأرة على ورقة العمل ثم نختار </w:t>
      </w:r>
      <w:proofErr w:type="gramStart"/>
      <w:r>
        <w:rPr>
          <w:rFonts w:asciiTheme="majorBidi" w:hAnsiTheme="majorBidi" w:cstheme="majorBidi"/>
          <w:sz w:val="32"/>
          <w:szCs w:val="32"/>
          <w:lang w:bidi="ar-DZ"/>
        </w:rPr>
        <w:t xml:space="preserve">Insérer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قائمة الخيارات أو من التبويب </w:t>
      </w:r>
      <w:r>
        <w:rPr>
          <w:rFonts w:asciiTheme="majorBidi" w:hAnsiTheme="majorBidi" w:cstheme="majorBidi"/>
          <w:sz w:val="32"/>
          <w:szCs w:val="32"/>
          <w:lang w:bidi="ar-DZ"/>
        </w:rPr>
        <w:t>Général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نختار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Feuille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518795</wp:posOffset>
            </wp:positionV>
            <wp:extent cx="3895725" cy="1952625"/>
            <wp:effectExtent l="19050" t="0" r="9525" b="0"/>
            <wp:wrapTight wrapText="bothSides">
              <wp:wrapPolygon edited="0">
                <wp:start x="-106" y="0"/>
                <wp:lineTo x="-106" y="21495"/>
                <wp:lineTo x="21653" y="21495"/>
                <wp:lineTo x="21653" y="0"/>
                <wp:lineTo x="-106" y="0"/>
              </wp:wrapPolygon>
            </wp:wrapTight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لحذف ورقة عمل ننقر بالزر الأيمن للفأرة على ورقة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العمل  ثم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نختار </w:t>
      </w:r>
      <w:r>
        <w:rPr>
          <w:rFonts w:asciiTheme="majorBidi" w:hAnsiTheme="majorBidi" w:cstheme="majorBidi"/>
          <w:sz w:val="32"/>
          <w:szCs w:val="32"/>
          <w:lang w:bidi="ar-DZ"/>
        </w:rPr>
        <w:t>Supprimer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قائمة الخيارات .</w:t>
      </w:r>
    </w:p>
    <w:p w:rsidR="007D7799" w:rsidRDefault="007D7799" w:rsidP="007D7799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</w:p>
    <w:p w:rsidR="0005107D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</w:p>
    <w:p w:rsidR="0005107D" w:rsidRPr="002333B3" w:rsidRDefault="0005107D" w:rsidP="0005107D">
      <w:p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</w:p>
    <w:p w:rsidR="0005107D" w:rsidRDefault="0005107D" w:rsidP="0005107D">
      <w:pPr>
        <w:pStyle w:val="Paragraphedeliste"/>
        <w:bidi/>
        <w:ind w:left="291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291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291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Pr="008730AB" w:rsidRDefault="0005107D" w:rsidP="0005107D">
      <w:pPr>
        <w:pStyle w:val="Paragraphedeliste"/>
        <w:bidi/>
        <w:ind w:left="291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Pr="0097206C" w:rsidRDefault="0005107D" w:rsidP="0005107D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7206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ورقة العمل </w:t>
      </w:r>
      <w:r w:rsidRPr="0097206C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Feuille de </w:t>
      </w:r>
      <w:proofErr w:type="gramStart"/>
      <w:r w:rsidRPr="0097206C">
        <w:rPr>
          <w:rFonts w:asciiTheme="majorBidi" w:hAnsiTheme="majorBidi" w:cstheme="majorBidi"/>
          <w:b/>
          <w:bCs/>
          <w:sz w:val="32"/>
          <w:szCs w:val="32"/>
          <w:lang w:bidi="ar-DZ"/>
        </w:rPr>
        <w:t>calcul</w:t>
      </w:r>
      <w:r w:rsidRPr="00972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97206C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عبارة عن جدول يحتوي على أعمدة</w:t>
      </w:r>
      <w:r>
        <w:rPr>
          <w:rFonts w:asciiTheme="majorBidi" w:hAnsiTheme="majorBidi" w:cstheme="majorBidi"/>
          <w:sz w:val="32"/>
          <w:szCs w:val="32"/>
          <w:lang w:bidi="ar-DZ"/>
        </w:rPr>
        <w:t>(A ,B,C …)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وصفوف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1,2,3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,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Pr="0097206C" w:rsidRDefault="0005107D" w:rsidP="0005107D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</w:pPr>
      <w:r w:rsidRPr="0097206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الخلية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>Cellule 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:</w:t>
      </w:r>
      <w:r w:rsidRPr="0097206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خانة ناتجة عن تقاطع الأعمدة مع الصفوف وتعنون ب اسم العمود ورقم السطر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(يمكن الكتابة داخلها</w:t>
      </w: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)</w:t>
      </w:r>
      <w:proofErr w:type="spellEnd"/>
      <w:r w:rsidRPr="0097206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97206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.</w:t>
      </w:r>
      <w:proofErr w:type="spellEnd"/>
    </w:p>
    <w:p w:rsidR="0005107D" w:rsidRPr="006B3BD5" w:rsidRDefault="0005107D" w:rsidP="0005107D">
      <w:pPr>
        <w:pStyle w:val="Paragraphedeliste"/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لتنسيق الخلايا نقوم ب </w:t>
      </w:r>
      <w:proofErr w:type="spellStart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:</w:t>
      </w:r>
      <w:proofErr w:type="spellEnd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    </w:t>
      </w:r>
    </w:p>
    <w:p w:rsidR="0005107D" w:rsidRPr="006B3BD5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تحديد الخلايا </w:t>
      </w:r>
      <w:proofErr w:type="gramStart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المعنية </w:t>
      </w:r>
      <w:proofErr w:type="spellStart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.</w:t>
      </w:r>
      <w:proofErr w:type="spellEnd"/>
      <w:proofErr w:type="gramEnd"/>
    </w:p>
    <w:p w:rsidR="0005107D" w:rsidRPr="006B3BD5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lastRenderedPageBreak/>
        <w:t xml:space="preserve">استعمال الأدوات الموجودة ب </w:t>
      </w:r>
      <w:proofErr w:type="gramStart"/>
      <w:r w:rsidRPr="006B3BD5"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  <w:t>Accueil</w:t>
      </w: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.</w:t>
      </w:r>
      <w:proofErr w:type="spellEnd"/>
      <w:proofErr w:type="gramEnd"/>
    </w:p>
    <w:p w:rsidR="0005107D" w:rsidRPr="006B3BD5" w:rsidRDefault="0005107D" w:rsidP="0005107D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proofErr w:type="gramStart"/>
      <w:r w:rsidRPr="0097206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>الصيغ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 xml:space="preserve">Formules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:</w:t>
      </w:r>
      <w:proofErr w:type="gramEnd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هي عبارة حسابية أو منطقية يقوم المجدول بحساب نتيجتها تلقائيا بعد كتابتها والضغط على </w:t>
      </w:r>
      <w:r w:rsidRPr="006B3BD5"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  <w:t>Entrer</w:t>
      </w: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يوجد نوعان </w:t>
      </w:r>
      <w:proofErr w:type="spellStart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:</w:t>
      </w:r>
      <w:proofErr w:type="spellEnd"/>
    </w:p>
    <w:p w:rsidR="0005107D" w:rsidRPr="006B3BD5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proofErr w:type="gramStart"/>
      <w:r w:rsidRPr="006B3BD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>الصيغ</w:t>
      </w:r>
      <w:proofErr w:type="gramEnd"/>
      <w:r w:rsidRPr="006B3BD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المباشرة</w:t>
      </w: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  3</w:t>
      </w:r>
      <w:r w:rsidRPr="006B3BD5"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  <w:t>5*</w:t>
      </w: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+2=</w:t>
      </w:r>
    </w:p>
    <w:p w:rsidR="0005107D" w:rsidRPr="006B3BD5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 w:rsidRPr="006B3BD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>الصيغ باستعمال مراجع الخلايا</w:t>
      </w:r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6B3BD5"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  <w:t xml:space="preserve"> A1*C2  </w:t>
      </w:r>
      <w:proofErr w:type="spellStart"/>
      <w:r w:rsidRPr="006B3BD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=</w:t>
      </w:r>
      <w:proofErr w:type="spellEnd"/>
    </w:p>
    <w:p w:rsidR="0005107D" w:rsidRPr="00636722" w:rsidRDefault="0005107D" w:rsidP="0005107D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</w:pPr>
      <w:r w:rsidRPr="0063672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>أولويات العمليات الحسابية</w:t>
      </w:r>
      <w:r w:rsidRPr="0063672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> </w:t>
      </w:r>
      <w:r w:rsidRPr="0063672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lang w:bidi="ar-DZ"/>
        </w:rPr>
        <w:t>:</w:t>
      </w:r>
      <w:r w:rsidRPr="0063672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63672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إذا كانت</w:t>
      </w:r>
      <w:r w:rsidRPr="0063672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63672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الصيغة تحتوي على عدة عمليات حسابية فإن للمجدول أواويات تتمثل في </w:t>
      </w:r>
      <w:proofErr w:type="spellStart"/>
      <w:r w:rsidRPr="0063672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:</w:t>
      </w:r>
      <w:proofErr w:type="spellEnd"/>
      <w:r w:rsidRPr="0063672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05107D" w:rsidRPr="00AE3AEC" w:rsidRDefault="0005107D" w:rsidP="000510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r w:rsidRPr="00AE3AE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>الأقواس</w:t>
      </w:r>
      <w:r w:rsidRPr="00AE3AEC"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  <w:t xml:space="preserve"> </w:t>
      </w:r>
      <w:proofErr w:type="gramStart"/>
      <w:r w:rsidRPr="00AE3AEC"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  <w:t>()</w:t>
      </w:r>
      <w:r w:rsidRPr="00AE3AE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 </w:t>
      </w:r>
      <w:proofErr w:type="gramEnd"/>
    </w:p>
    <w:p w:rsidR="0005107D" w:rsidRPr="00AE3AEC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</w:pPr>
      <w:proofErr w:type="gramStart"/>
      <w:r w:rsidRPr="00AE3AE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>الأس</w:t>
      </w:r>
      <w:proofErr w:type="gramEnd"/>
      <w:r w:rsidRPr="00AE3AE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 xml:space="preserve">^ </w:t>
      </w:r>
    </w:p>
    <w:p w:rsidR="0005107D" w:rsidRPr="00AE3AEC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r w:rsidRPr="00AE3AE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القسمة والضرب </w:t>
      </w:r>
      <w:r w:rsidRPr="00AE3AE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>/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Pr="00AE3AE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>*</w:t>
      </w:r>
      <w:r w:rsidRPr="00AE3AE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(الأفضلية من اليسار إلى اليمين</w:t>
      </w:r>
      <w:proofErr w:type="spellStart"/>
      <w:r w:rsidRPr="00AE3AE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)</w:t>
      </w:r>
      <w:proofErr w:type="spellEnd"/>
    </w:p>
    <w:p w:rsidR="0005107D" w:rsidRPr="00AE3AEC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الطرح و الجمع  </w:t>
      </w:r>
      <w:r w:rsidRPr="00AE3AE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 xml:space="preserve"> </w:t>
      </w:r>
      <w:proofErr w:type="gramStart"/>
      <w:r w:rsidRPr="00AE3AE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>-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Pr="00AE3AE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>+</w:t>
      </w:r>
      <w:proofErr w:type="gramEnd"/>
      <w:r w:rsidRPr="00AE3AE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(الأفضلية من اليسار إلى اليمين</w:t>
      </w:r>
      <w:proofErr w:type="spellStart"/>
      <w:r w:rsidRPr="00AE3AEC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)</w:t>
      </w:r>
      <w:proofErr w:type="spellEnd"/>
    </w:p>
    <w:p w:rsidR="0005107D" w:rsidRPr="00636722" w:rsidRDefault="0005107D" w:rsidP="0005107D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516255</wp:posOffset>
            </wp:positionV>
            <wp:extent cx="6067425" cy="2362200"/>
            <wp:effectExtent l="19050" t="0" r="9525" b="0"/>
            <wp:wrapTight wrapText="bothSides">
              <wp:wrapPolygon edited="0">
                <wp:start x="-68" y="0"/>
                <wp:lineTo x="-68" y="21426"/>
                <wp:lineTo x="21634" y="21426"/>
                <wp:lineTo x="21634" y="0"/>
                <wp:lineTo x="-68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672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الدوال </w:t>
      </w:r>
      <w:proofErr w:type="gramStart"/>
      <w:r w:rsidRPr="0063672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DZ"/>
        </w:rPr>
        <w:t>Fonctions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A8191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هي صيغة جاهزة مضمنة في برنامج يمكن استخدامه بسرعة وسهولة </w:t>
      </w: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.</w:t>
      </w:r>
      <w:proofErr w:type="spellEnd"/>
    </w:p>
    <w:p w:rsidR="0005107D" w:rsidRDefault="0005107D" w:rsidP="000510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10242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لإدراج دالة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نتبع الخطوات التالية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</w:p>
    <w:p w:rsidR="0005107D" w:rsidRDefault="0005107D" w:rsidP="000510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نحدد الخلية التي تظهر فيها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النتيجة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  <w:proofErr w:type="gramEnd"/>
    </w:p>
    <w:p w:rsidR="0005107D" w:rsidRDefault="0005107D" w:rsidP="000510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اضغط على رمز الدالة </w:t>
      </w:r>
      <w:r>
        <w:rPr>
          <w:rFonts w:asciiTheme="majorBidi" w:hAnsiTheme="majorBidi" w:cstheme="majorBidi"/>
          <w:sz w:val="32"/>
          <w:szCs w:val="32"/>
          <w:lang w:bidi="ar-DZ"/>
        </w:rPr>
        <w:t>f</w:t>
      </w:r>
      <w:r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x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الواقع بجانب شريط الصيغة. </w:t>
      </w:r>
    </w:p>
    <w:p w:rsidR="0005107D" w:rsidRDefault="0005107D" w:rsidP="000510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نتحصل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 علبة حوار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نختار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نوع الدالة ثم ننقر على </w:t>
      </w:r>
      <w:r>
        <w:rPr>
          <w:rFonts w:asciiTheme="majorBidi" w:hAnsiTheme="majorBidi" w:cstheme="majorBidi"/>
          <w:sz w:val="32"/>
          <w:szCs w:val="32"/>
          <w:lang w:bidi="ar-DZ"/>
        </w:rPr>
        <w:t>ok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Pr="0010242A" w:rsidRDefault="00843A4D" w:rsidP="0005107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3" type="#_x0000_t87" style="position:absolute;left:0;text-align:left;margin-left:276.4pt;margin-top:28.85pt;width:12pt;height:56.25pt;z-index:251666432" filled="t" fillcolor="#c0504d [3205]" strokecolor="#f2f2f2 [3041]" strokeweight="3pt">
            <v:shadow on="t" type="perspective" color="#622423 [1605]" opacity=".5" offset="1pt" offset2="-1pt"/>
          </v:shape>
        </w:pict>
      </w:r>
      <w:r w:rsidR="0005107D"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pict>
          <v:oval id="_x0000_s1051" style="position:absolute;left:0;text-align:left;margin-left:332.7pt;margin-top:21.85pt;width:137.25pt;height:48pt;z-index:251664384">
            <v:textbox>
              <w:txbxContent>
                <w:p w:rsidR="0005107D" w:rsidRPr="00B80C10" w:rsidRDefault="0005107D" w:rsidP="0005107D">
                  <w:pPr>
                    <w:jc w:val="both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وسائط الدالة (يمكن أن تكون قيم أو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خلايا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)</w:t>
                  </w:r>
                  <w:proofErr w:type="spellEnd"/>
                </w:p>
              </w:txbxContent>
            </v:textbox>
          </v:oval>
        </w:pict>
      </w:r>
      <w:r w:rsidR="0005107D"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4" type="#_x0000_t88" style="position:absolute;left:0;text-align:left;margin-left:319.9pt;margin-top:28.85pt;width:12pt;height:54pt;z-index:251667456" filled="t" fillcolor="#c0504d [3205]" strokecolor="#f2f2f2 [3041]" strokeweight="3pt">
            <v:shadow on="t" type="perspective" color="#622423 [1605]" opacity=".5" offset="1pt" offset2="-1pt"/>
          </v:shape>
        </w:pict>
      </w:r>
      <w:r w:rsidR="0005107D"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pict>
          <v:shape id="_x0000_s1057" type="#_x0000_t62" style="position:absolute;left:0;text-align:left;margin-left:-26.55pt;margin-top:28.85pt;width:64.5pt;height:32pt;z-index:251670528" adj="40940,17955">
            <v:textbox>
              <w:txbxContent>
                <w:p w:rsidR="0005107D" w:rsidRPr="00B96F3A" w:rsidRDefault="0005107D" w:rsidP="0005107D">
                  <w:pPr>
                    <w:rPr>
                      <w:b/>
                      <w:bCs/>
                      <w:lang w:bidi="ar-DZ"/>
                    </w:rPr>
                  </w:pPr>
                  <w:r w:rsidRPr="00B96F3A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اسم الدالة </w:t>
                  </w:r>
                </w:p>
              </w:txbxContent>
            </v:textbox>
          </v:shape>
        </w:pict>
      </w:r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تظهر علبة حوار </w:t>
      </w:r>
      <w:proofErr w:type="gramStart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>ثانية ,</w:t>
      </w:r>
      <w:proofErr w:type="gramEnd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نحدد النطاق ثم ننقر على </w:t>
      </w:r>
      <w:r w:rsidR="0005107D">
        <w:rPr>
          <w:rFonts w:asciiTheme="majorBidi" w:hAnsiTheme="majorBidi" w:cstheme="majorBidi"/>
          <w:sz w:val="32"/>
          <w:szCs w:val="32"/>
          <w:lang w:bidi="ar-DZ"/>
        </w:rPr>
        <w:t>ok</w:t>
      </w:r>
      <w:proofErr w:type="spellStart"/>
      <w:r w:rsidR="0005107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  <w:r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151130</wp:posOffset>
            </wp:positionV>
            <wp:extent cx="4095750" cy="1257300"/>
            <wp:effectExtent l="19050" t="0" r="0" b="0"/>
            <wp:wrapTight wrapText="bothSides">
              <wp:wrapPolygon edited="0">
                <wp:start x="-100" y="0"/>
                <wp:lineTo x="-100" y="21273"/>
                <wp:lineTo x="21600" y="21273"/>
                <wp:lineTo x="21600" y="0"/>
                <wp:lineTo x="-100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07D" w:rsidRDefault="00843A4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  <w:r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pict>
          <v:shape id="_x0000_s1074" type="#_x0000_t62" style="position:absolute;left:0;text-align:left;margin-left:-431.2pt;margin-top:8.25pt;width:64.5pt;height:32pt;z-index:251702272" adj="89665,-10901">
            <v:textbox>
              <w:txbxContent>
                <w:p w:rsidR="0005107D" w:rsidRPr="00B96F3A" w:rsidRDefault="0005107D" w:rsidP="0005107D">
                  <w:pPr>
                    <w:rPr>
                      <w:b/>
                      <w:bCs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رمز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الدوال</w:t>
                  </w:r>
                </w:p>
              </w:txbxContent>
            </v:textbox>
          </v:shape>
        </w:pict>
      </w:r>
      <w:r w:rsidR="0005107D"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-190.5pt;margin-top:54.75pt;width:67.45pt;height:19pt;flip:x y;z-index:251701248" o:connectortype="straight" strokecolor="#c0504d [3205]" strokeweight="3pt">
            <v:stroke endarrow="block"/>
            <v:shadow type="perspective" color="#7f7f7f [1601]" opacity=".5" offset="1pt" offset2="-1pt"/>
          </v:shape>
        </w:pict>
      </w:r>
      <w:r w:rsidR="0005107D">
        <w:rPr>
          <w:rFonts w:asciiTheme="majorBidi" w:hAnsiTheme="majorBidi" w:cstheme="majorBidi"/>
          <w:noProof/>
          <w:color w:val="1F497D" w:themeColor="text2"/>
          <w:sz w:val="32"/>
          <w:szCs w:val="32"/>
          <w:lang w:eastAsia="fr-FR"/>
        </w:rPr>
        <w:pict>
          <v:oval id="_x0000_s1052" style="position:absolute;left:0;text-align:left;margin-left:-123.05pt;margin-top:54.75pt;width:115.5pt;height:42.25pt;z-index:251665408">
            <v:textbox>
              <w:txbxContent>
                <w:p w:rsidR="0005107D" w:rsidRPr="00B80C10" w:rsidRDefault="0005107D" w:rsidP="0005107D">
                  <w:pPr>
                    <w:jc w:val="both"/>
                    <w:rPr>
                      <w:b/>
                      <w:bCs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الخلية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التي تظهر فيها النتيجة </w:t>
                  </w:r>
                </w:p>
              </w:txbxContent>
            </v:textbox>
          </v:oval>
        </w:pict>
      </w:r>
    </w:p>
    <w:p w:rsidR="0005107D" w:rsidRPr="00843A4D" w:rsidRDefault="0005107D" w:rsidP="00843A4D">
      <w:pPr>
        <w:bidi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Pr="00C245D8" w:rsidRDefault="0005107D" w:rsidP="0005107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245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       أمثلة عن </w:t>
      </w:r>
      <w:proofErr w:type="gramStart"/>
      <w:r w:rsidRPr="00C245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الدوال </w:t>
      </w:r>
      <w:proofErr w:type="spellStart"/>
      <w:r w:rsidRPr="00C245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</w:p>
    <w:p w:rsidR="0005107D" w:rsidRPr="004E79AD" w:rsidRDefault="0005107D" w:rsidP="0005107D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C245D8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266065</wp:posOffset>
            </wp:positionV>
            <wp:extent cx="5486400" cy="809625"/>
            <wp:effectExtent l="19050" t="0" r="0" b="0"/>
            <wp:wrapTight wrapText="bothSides">
              <wp:wrapPolygon edited="0">
                <wp:start x="-75" y="0"/>
                <wp:lineTo x="-75" y="21346"/>
                <wp:lineTo x="21600" y="21346"/>
                <wp:lineTo x="21600" y="0"/>
                <wp:lineTo x="-75" y="0"/>
              </wp:wrapPolygon>
            </wp:wrapTight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5D8">
        <w:rPr>
          <w:rFonts w:asciiTheme="majorBidi" w:hAnsiTheme="majorBidi" w:cstheme="majorBidi"/>
          <w:b/>
          <w:bCs/>
          <w:sz w:val="32"/>
          <w:szCs w:val="32"/>
          <w:lang w:bidi="ar-DZ"/>
        </w:rPr>
        <w:t>SOMME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:حساب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المجموع لمجموعة من الخلايا </w:t>
      </w:r>
    </w:p>
    <w:p w:rsidR="0005107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</w:p>
    <w:p w:rsidR="0005107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</w:p>
    <w:p w:rsidR="0005107D" w:rsidRPr="00F2576E" w:rsidRDefault="0005107D" w:rsidP="0005107D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 w:rsidRPr="00C245D8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326390</wp:posOffset>
            </wp:positionV>
            <wp:extent cx="5534025" cy="666750"/>
            <wp:effectExtent l="19050" t="0" r="9525" b="0"/>
            <wp:wrapTight wrapText="bothSides">
              <wp:wrapPolygon edited="0">
                <wp:start x="-74" y="0"/>
                <wp:lineTo x="-74" y="20983"/>
                <wp:lineTo x="21637" y="20983"/>
                <wp:lineTo x="21637" y="0"/>
                <wp:lineTo x="-74" y="0"/>
              </wp:wrapPolygon>
            </wp:wrapTight>
            <wp:docPr id="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5D8">
        <w:rPr>
          <w:rFonts w:asciiTheme="majorBidi" w:hAnsiTheme="majorBidi" w:cstheme="majorBidi"/>
          <w:b/>
          <w:bCs/>
          <w:sz w:val="32"/>
          <w:szCs w:val="32"/>
          <w:lang w:bidi="ar-DZ"/>
        </w:rPr>
        <w:t>MOYENNE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حساب المعدل لمجموعة من الخلايا </w:t>
      </w:r>
    </w:p>
    <w:p w:rsidR="0005107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</w:p>
    <w:p w:rsidR="0005107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</w:p>
    <w:p w:rsidR="0005107D" w:rsidRDefault="0005107D" w:rsidP="000510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245D8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234950</wp:posOffset>
            </wp:positionV>
            <wp:extent cx="5524500" cy="609600"/>
            <wp:effectExtent l="19050" t="0" r="0" b="0"/>
            <wp:wrapTight wrapText="bothSides">
              <wp:wrapPolygon edited="0">
                <wp:start x="-74" y="0"/>
                <wp:lineTo x="-74" y="20925"/>
                <wp:lineTo x="21600" y="20925"/>
                <wp:lineTo x="21600" y="0"/>
                <wp:lineTo x="-74" y="0"/>
              </wp:wrapPolygon>
            </wp:wrapTight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5D8">
        <w:rPr>
          <w:rFonts w:asciiTheme="majorBidi" w:hAnsiTheme="majorBidi" w:cstheme="majorBidi"/>
          <w:b/>
          <w:bCs/>
          <w:sz w:val="32"/>
          <w:szCs w:val="32"/>
          <w:lang w:bidi="ar-DZ"/>
        </w:rPr>
        <w:t>MAX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إيجاد أكبر قيمة لمجموعة من الخلايا </w:t>
      </w:r>
    </w:p>
    <w:p w:rsidR="0005107D" w:rsidRPr="009A33B4" w:rsidRDefault="0005107D" w:rsidP="000510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Default="0005107D" w:rsidP="000510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245D8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304800</wp:posOffset>
            </wp:positionV>
            <wp:extent cx="5581650" cy="771525"/>
            <wp:effectExtent l="19050" t="0" r="0" b="0"/>
            <wp:wrapTight wrapText="bothSides">
              <wp:wrapPolygon edited="0">
                <wp:start x="-74" y="0"/>
                <wp:lineTo x="-74" y="21333"/>
                <wp:lineTo x="21600" y="21333"/>
                <wp:lineTo x="21600" y="0"/>
                <wp:lineTo x="-74" y="0"/>
              </wp:wrapPolygon>
            </wp:wrapTight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5D8">
        <w:rPr>
          <w:rFonts w:asciiTheme="majorBidi" w:hAnsiTheme="majorBidi" w:cstheme="majorBidi"/>
          <w:b/>
          <w:bCs/>
          <w:sz w:val="32"/>
          <w:szCs w:val="32"/>
          <w:lang w:bidi="ar-DZ"/>
        </w:rPr>
        <w:t>MIN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إيجاد أصغر قيمة لمجموعة من الخلايا</w:t>
      </w:r>
    </w:p>
    <w:p w:rsidR="0005107D" w:rsidRPr="009A33B4" w:rsidRDefault="0005107D" w:rsidP="0005107D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5107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lang w:bidi="ar-DZ"/>
        </w:rPr>
      </w:pPr>
    </w:p>
    <w:p w:rsidR="0005107D" w:rsidRDefault="0005107D" w:rsidP="0005107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245D8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241935</wp:posOffset>
            </wp:positionV>
            <wp:extent cx="5429250" cy="695325"/>
            <wp:effectExtent l="19050" t="0" r="0" b="0"/>
            <wp:wrapTight wrapText="bothSides">
              <wp:wrapPolygon edited="0">
                <wp:start x="-76" y="0"/>
                <wp:lineTo x="-76" y="21304"/>
                <wp:lineTo x="21600" y="21304"/>
                <wp:lineTo x="21600" y="0"/>
                <wp:lineTo x="-76" y="0"/>
              </wp:wrapPolygon>
            </wp:wrapTight>
            <wp:docPr id="1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5D8">
        <w:rPr>
          <w:rFonts w:asciiTheme="majorBidi" w:hAnsiTheme="majorBidi" w:cstheme="majorBidi"/>
          <w:b/>
          <w:bCs/>
          <w:sz w:val="32"/>
          <w:szCs w:val="32"/>
          <w:lang w:bidi="ar-DZ"/>
        </w:rPr>
        <w:t>NB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إيجاد عدد الخلايا التي محتواها عبارة عن أرقام فقط </w:t>
      </w:r>
    </w:p>
    <w:p w:rsidR="0005107D" w:rsidRPr="00F01B02" w:rsidRDefault="0005107D" w:rsidP="0005107D">
      <w:pPr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245D8">
        <w:rPr>
          <w:rFonts w:asciiTheme="majorBidi" w:hAnsiTheme="majorBidi" w:cstheme="majorBidi"/>
          <w:b/>
          <w:bCs/>
          <w:sz w:val="32"/>
          <w:szCs w:val="32"/>
          <w:lang w:bidi="ar-DZ"/>
        </w:rPr>
        <w:t>NB.SI</w:t>
      </w:r>
      <w:r w:rsidRPr="00C245D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إيجاد عدد الخلايا المطابقة للشرط </w:t>
      </w:r>
    </w:p>
    <w:p w:rsidR="0005107D" w:rsidRDefault="0005107D" w:rsidP="0005107D">
      <w:pPr>
        <w:pStyle w:val="Paragraphedeliste"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proofErr w:type="spellEnd"/>
      <w:r w:rsidRPr="00D72AA2">
        <w:rPr>
          <w:rFonts w:asciiTheme="majorBidi" w:hAnsiTheme="majorBidi" w:cstheme="majorBidi"/>
          <w:sz w:val="32"/>
          <w:szCs w:val="32"/>
          <w:lang w:bidi="ar-DZ"/>
        </w:rPr>
        <w:t>NB.SI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نطاق من الخلايا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D72AA2">
        <w:t xml:space="preserve"> </w:t>
      </w:r>
      <w:r w:rsidRPr="00D72AA2">
        <w:rPr>
          <w:rFonts w:asciiTheme="majorBidi" w:hAnsiTheme="majorBidi" w:cstheme="majorBidi"/>
          <w:sz w:val="32"/>
          <w:szCs w:val="32"/>
          <w:lang w:bidi="ar-DZ"/>
        </w:rPr>
        <w:t>;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("الشرط"</w:t>
      </w: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color w:val="1F497D" w:themeColor="text2"/>
          <w:sz w:val="32"/>
          <w:szCs w:val="32"/>
          <w:rtl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6350</wp:posOffset>
            </wp:positionV>
            <wp:extent cx="5467350" cy="657225"/>
            <wp:effectExtent l="19050" t="0" r="0" b="0"/>
            <wp:wrapTight wrapText="bothSides">
              <wp:wrapPolygon edited="0">
                <wp:start x="-75" y="0"/>
                <wp:lineTo x="-75" y="21287"/>
                <wp:lineTo x="21600" y="21287"/>
                <wp:lineTo x="21600" y="0"/>
                <wp:lineTo x="-75" y="0"/>
              </wp:wrapPolygon>
            </wp:wrapTight>
            <wp:docPr id="1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  <w:proofErr w:type="gramStart"/>
      <w:r w:rsidRPr="00C245D8">
        <w:rPr>
          <w:rFonts w:asciiTheme="majorBidi" w:hAnsiTheme="majorBidi" w:cstheme="majorBidi"/>
          <w:b/>
          <w:bCs/>
          <w:sz w:val="32"/>
          <w:szCs w:val="32"/>
          <w:lang w:bidi="ar-DZ"/>
        </w:rPr>
        <w:t>SI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تمكن الصيغة من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إتخاد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القرار </w:t>
      </w:r>
    </w:p>
    <w:p w:rsidR="0005107D" w:rsidRDefault="0005107D" w:rsidP="0005107D">
      <w:pPr>
        <w:pStyle w:val="Paragraphedeliste"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proofErr w:type="spellEnd"/>
      <w:r w:rsidRPr="00D72AA2">
        <w:rPr>
          <w:rFonts w:asciiTheme="majorBidi" w:hAnsiTheme="majorBidi" w:cstheme="majorBidi"/>
          <w:sz w:val="32"/>
          <w:szCs w:val="32"/>
          <w:lang w:bidi="ar-DZ"/>
        </w:rPr>
        <w:t>NB.SI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الشرط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D72AA2">
        <w:t xml:space="preserve"> </w:t>
      </w:r>
      <w:r w:rsidRPr="00D72AA2">
        <w:rPr>
          <w:rFonts w:asciiTheme="majorBidi" w:hAnsiTheme="majorBidi" w:cstheme="majorBidi"/>
          <w:sz w:val="32"/>
          <w:szCs w:val="32"/>
          <w:lang w:bidi="ar-DZ"/>
        </w:rPr>
        <w:t>;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تحقق الشرط"</w:t>
      </w:r>
      <w:r w:rsidRPr="00D72AA2">
        <w:rPr>
          <w:rFonts w:asciiTheme="majorBidi" w:hAnsiTheme="majorBidi" w:cstheme="majorBidi"/>
          <w:sz w:val="32"/>
          <w:szCs w:val="32"/>
          <w:lang w:bidi="ar-DZ"/>
        </w:rPr>
        <w:t>;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proofErr w:type="spellEnd"/>
      <w:r w:rsidRPr="003D5D8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عدم تحقق الشرط"</w:t>
      </w: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color w:val="1F497D" w:themeColor="text2"/>
          <w:sz w:val="32"/>
          <w:szCs w:val="32"/>
          <w:rtl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15240</wp:posOffset>
            </wp:positionV>
            <wp:extent cx="5619750" cy="619125"/>
            <wp:effectExtent l="19050" t="0" r="0" b="0"/>
            <wp:wrapTight wrapText="bothSides">
              <wp:wrapPolygon edited="0">
                <wp:start x="-73" y="0"/>
                <wp:lineTo x="-73" y="21268"/>
                <wp:lineTo x="21600" y="21268"/>
                <wp:lineTo x="21600" y="0"/>
                <wp:lineTo x="-73" y="0"/>
              </wp:wrapPolygon>
            </wp:wrapTight>
            <wp:docPr id="1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502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D07E7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ملاحظة </w:t>
      </w:r>
      <w:proofErr w:type="spellStart"/>
      <w:r w:rsidRPr="00D07E7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Pr="00D07E7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أسفل يسار الخلية  ننقر على </w:t>
      </w:r>
      <w:proofErr w:type="spellStart"/>
      <w:r w:rsidRPr="00D07E7A">
        <w:rPr>
          <w:rFonts w:asciiTheme="majorBidi" w:hAnsiTheme="majorBidi" w:cstheme="majorBidi" w:hint="cs"/>
          <w:sz w:val="32"/>
          <w:szCs w:val="32"/>
          <w:rtl/>
          <w:lang w:bidi="ar-DZ"/>
        </w:rPr>
        <w:t>+</w:t>
      </w:r>
      <w:proofErr w:type="spellEnd"/>
      <w:r w:rsidRPr="00D07E7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نسحب إلى الأسفل ينسخ الدالة على باقي الخلايا </w:t>
      </w:r>
      <w:proofErr w:type="spellStart"/>
      <w:r w:rsidRPr="00D07E7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107D" w:rsidRDefault="0005107D" w:rsidP="0005107D">
      <w:pPr>
        <w:pStyle w:val="Paragraphedeliste"/>
        <w:bidi/>
        <w:ind w:left="502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107D" w:rsidRPr="00946BAB" w:rsidRDefault="0005107D" w:rsidP="0005107D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527050</wp:posOffset>
            </wp:positionV>
            <wp:extent cx="6276975" cy="1190625"/>
            <wp:effectExtent l="19050" t="0" r="9525" b="0"/>
            <wp:wrapTight wrapText="bothSides">
              <wp:wrapPolygon edited="0">
                <wp:start x="-66" y="0"/>
                <wp:lineTo x="-66" y="21427"/>
                <wp:lineTo x="21633" y="21427"/>
                <wp:lineTo x="21633" y="0"/>
                <wp:lineTo x="-66" y="0"/>
              </wp:wrapPolygon>
            </wp:wrapTight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058" type="#_x0000_t32" style="position:absolute;left:0;text-align:left;margin-left:105.45pt;margin-top:34.9pt;width:42.75pt;height:50.25pt;flip:x;z-index:251679744;mso-position-horizontal-relative:text;mso-position-vertical-relative:text" o:connectortype="straight" strokecolor="#5a5a5a [2109]">
            <v:stroke endarrow="block"/>
          </v:shape>
        </w:pic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الفرز التصاعدي و التنازلي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946BAB">
        <w:rPr>
          <w:rFonts w:asciiTheme="majorBidi" w:hAnsiTheme="majorBidi" w:cstheme="majorBidi" w:hint="cs"/>
          <w:sz w:val="32"/>
          <w:szCs w:val="32"/>
          <w:rtl/>
          <w:lang w:bidi="ar-DZ"/>
        </w:rPr>
        <w:t>نحدد العمود المراد فرز بياناته وذلك من قائمة بيانات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Données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946BAB">
        <w:rPr>
          <w:rFonts w:asciiTheme="majorBidi" w:hAnsiTheme="majorBidi" w:cstheme="majorBidi" w:hint="cs"/>
          <w:sz w:val="32"/>
          <w:szCs w:val="32"/>
          <w:rtl/>
          <w:lang w:bidi="ar-DZ"/>
        </w:rPr>
        <w:t>ثم نختار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Trier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946BAB">
        <w:rPr>
          <w:rFonts w:asciiTheme="majorBidi" w:hAnsiTheme="majorBidi" w:cstheme="majorBidi" w:hint="cs"/>
          <w:sz w:val="32"/>
          <w:szCs w:val="32"/>
          <w:rtl/>
          <w:lang w:bidi="ar-DZ"/>
        </w:rPr>
        <w:t>ثم نحدد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تصاعدي أو تنازلي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.</w:t>
      </w:r>
    </w:p>
    <w:p w:rsidR="0005107D" w:rsidRPr="001352F5" w:rsidRDefault="0005107D" w:rsidP="0005107D">
      <w:pPr>
        <w:pStyle w:val="Paragraphedeliste"/>
        <w:bidi/>
        <w:ind w:left="502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97263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المخططات :</w:t>
      </w:r>
      <w:proofErr w:type="gramEnd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تستخدم لتوضيح بيانات الجدول ومدى التفاوت بينها </w:t>
      </w:r>
      <w:proofErr w:type="spellStart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5107D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نحدد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البيانات المراد عمل تخطيط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لها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  <w:proofErr w:type="gramEnd"/>
    </w:p>
    <w:p w:rsidR="0005107D" w:rsidRPr="00A83CEC" w:rsidRDefault="0005107D" w:rsidP="0005107D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271145</wp:posOffset>
            </wp:positionV>
            <wp:extent cx="6124575" cy="1943100"/>
            <wp:effectExtent l="19050" t="0" r="9525" b="0"/>
            <wp:wrapTight wrapText="bothSides">
              <wp:wrapPolygon edited="0">
                <wp:start x="-67" y="0"/>
                <wp:lineTo x="-67" y="21388"/>
                <wp:lineTo x="21634" y="21388"/>
                <wp:lineTo x="21634" y="0"/>
                <wp:lineTo x="-67" y="0"/>
              </wp:wrapPolygon>
            </wp:wrapTight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قائمة </w:t>
      </w:r>
      <w:r w:rsidRPr="001352F5">
        <w:rPr>
          <w:rFonts w:asciiTheme="majorBidi" w:hAnsiTheme="majorBidi" w:cstheme="majorBidi"/>
          <w:b/>
          <w:bCs/>
          <w:sz w:val="32"/>
          <w:szCs w:val="32"/>
          <w:lang w:bidi="ar-DZ"/>
        </w:rPr>
        <w:t>Insertion</w:t>
      </w:r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نختار </w:t>
      </w:r>
      <w:proofErr w:type="gramStart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>نوع</w:t>
      </w:r>
      <w:proofErr w:type="gramEnd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المخطط الذي نريده. </w:t>
      </w:r>
      <w:proofErr w:type="gramStart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مثال </w:t>
      </w:r>
      <w:proofErr w:type="spellStart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1352F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5107D" w:rsidRPr="00643328" w:rsidRDefault="0005107D" w:rsidP="0005107D">
      <w:pPr>
        <w:pStyle w:val="Paragraphedeliste"/>
        <w:bidi/>
        <w:ind w:left="502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eastAsia="fr-FR"/>
        </w:rPr>
        <w:pict>
          <v:shape id="_x0000_s1071" type="#_x0000_t32" style="position:absolute;left:0;text-align:left;margin-left:130.2pt;margin-top:30.25pt;width:40.5pt;height:21.75pt;flip:x;z-index:251696128" o:connectortype="straight" strokecolor="#17365d [2415]">
            <v:stroke endarrow="block"/>
          </v:shape>
        </w:pict>
      </w:r>
      <w:proofErr w:type="gramStart"/>
      <w:r w:rsidRPr="0064332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تطبيق</w:t>
      </w:r>
      <w:proofErr w:type="gramEnd"/>
      <w:r w:rsidRPr="0064332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05107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266065</wp:posOffset>
            </wp:positionV>
            <wp:extent cx="5886450" cy="581025"/>
            <wp:effectExtent l="19050" t="0" r="0" b="0"/>
            <wp:wrapTight wrapText="bothSides">
              <wp:wrapPolygon edited="0">
                <wp:start x="-70" y="0"/>
                <wp:lineTo x="-70" y="21246"/>
                <wp:lineTo x="21600" y="21246"/>
                <wp:lineTo x="21600" y="0"/>
                <wp:lineTo x="-70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4A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حساب معدل مادة </w:t>
      </w:r>
      <w:proofErr w:type="gramStart"/>
      <w:r w:rsidRPr="001E44AD">
        <w:rPr>
          <w:rFonts w:asciiTheme="majorBidi" w:hAnsiTheme="majorBidi" w:cstheme="majorBidi" w:hint="cs"/>
          <w:sz w:val="32"/>
          <w:szCs w:val="32"/>
          <w:rtl/>
          <w:lang w:bidi="ar-DZ"/>
        </w:rPr>
        <w:t>الرياضيات  لأحد</w:t>
      </w:r>
      <w:proofErr w:type="gramEnd"/>
      <w:r w:rsidRPr="001E44A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التلاميذ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1E44A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1E44A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color w:val="1F497D" w:themeColor="text2"/>
          <w:sz w:val="32"/>
          <w:szCs w:val="32"/>
          <w:rtl/>
          <w:lang w:bidi="ar-DZ"/>
        </w:rPr>
        <w:t xml:space="preserve"> </w:t>
      </w:r>
    </w:p>
    <w:p w:rsidR="0005107D" w:rsidRPr="001E44AD" w:rsidRDefault="0005107D" w:rsidP="0005107D">
      <w:pPr>
        <w:bidi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color w:val="1F497D" w:themeColor="text2"/>
          <w:sz w:val="32"/>
          <w:szCs w:val="32"/>
          <w:rtl/>
          <w:lang w:eastAsia="fr-FR"/>
        </w:rPr>
        <w:pict>
          <v:shape id="_x0000_s1072" type="#_x0000_t32" style="position:absolute;left:0;text-align:left;margin-left:-302.25pt;margin-top:-7pt;width:40.5pt;height:21.75pt;flip:x;z-index:251697152" o:connectortype="straight" strokecolor="#17365d [2415]">
            <v:stroke endarrow="block"/>
          </v:shape>
        </w:pict>
      </w:r>
      <w:r>
        <w:rPr>
          <w:rFonts w:asciiTheme="majorBidi" w:hAnsiTheme="majorBidi" w:cstheme="majorBidi" w:hint="cs"/>
          <w:noProof/>
          <w:color w:val="1F497D" w:themeColor="text2"/>
          <w:sz w:val="32"/>
          <w:szCs w:val="32"/>
          <w:lang w:eastAsia="fr-F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167640</wp:posOffset>
            </wp:positionV>
            <wp:extent cx="5829300" cy="609600"/>
            <wp:effectExtent l="19050" t="0" r="0" b="0"/>
            <wp:wrapTight wrapText="bothSides">
              <wp:wrapPolygon edited="0">
                <wp:start x="-71" y="0"/>
                <wp:lineTo x="-71" y="20925"/>
                <wp:lineTo x="21600" y="20925"/>
                <wp:lineTo x="21600" y="0"/>
                <wp:lineTo x="-71" y="0"/>
              </wp:wrapPolygon>
            </wp:wrapTight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theme="majorBidi"/>
          <w:color w:val="1F497D" w:themeColor="text2"/>
          <w:sz w:val="32"/>
          <w:szCs w:val="32"/>
          <w:rtl/>
          <w:lang w:bidi="ar-DZ"/>
        </w:rPr>
      </w:pPr>
    </w:p>
    <w:p w:rsidR="0005107D" w:rsidRDefault="0005107D" w:rsidP="0005107D">
      <w:pPr>
        <w:pStyle w:val="Paragraphedeliste"/>
        <w:bidi/>
        <w:ind w:left="502"/>
        <w:rPr>
          <w:rFonts w:asciiTheme="majorBidi" w:hAnsiTheme="majorBidi" w:cs="Times New Roman"/>
          <w:noProof/>
          <w:sz w:val="32"/>
          <w:szCs w:val="32"/>
          <w:lang w:eastAsia="fr-FR" w:bidi="ar-DZ"/>
        </w:rPr>
      </w:pPr>
      <w:r>
        <w:rPr>
          <w:rFonts w:asciiTheme="majorBidi" w:hAnsiTheme="majorBidi" w:cs="Times New Roman"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393700</wp:posOffset>
            </wp:positionV>
            <wp:extent cx="6038850" cy="2600325"/>
            <wp:effectExtent l="19050" t="0" r="0" b="0"/>
            <wp:wrapTight wrapText="bothSides">
              <wp:wrapPolygon edited="0">
                <wp:start x="-68" y="0"/>
                <wp:lineTo x="-68" y="21521"/>
                <wp:lineTo x="21600" y="21521"/>
                <wp:lineTo x="21600" y="0"/>
                <wp:lineTo x="-68" y="0"/>
              </wp:wrapPolygon>
            </wp:wrapTight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07D" w:rsidRDefault="0005107D" w:rsidP="0005107D">
      <w:pPr>
        <w:tabs>
          <w:tab w:val="left" w:pos="1826"/>
        </w:tabs>
        <w:bidi/>
        <w:rPr>
          <w:rFonts w:asciiTheme="majorBidi" w:hAnsiTheme="majorBidi" w:cstheme="majorBidi"/>
          <w:noProof/>
          <w:sz w:val="32"/>
          <w:szCs w:val="32"/>
          <w:rtl/>
          <w:lang w:eastAsia="fr-FR" w:bidi="ar-DZ"/>
        </w:rPr>
      </w:pPr>
      <w:r w:rsidRPr="00643328">
        <w:rPr>
          <w:rFonts w:asciiTheme="majorBidi" w:hAnsiTheme="majorBidi" w:cs="Times New Roman" w:hint="cs"/>
          <w:noProof/>
          <w:sz w:val="32"/>
          <w:szCs w:val="32"/>
          <w:rtl/>
          <w:lang w:eastAsia="fr-FR" w:bidi="ar-DZ"/>
        </w:rPr>
        <w:t>باستعمال</w:t>
      </w:r>
      <w:r w:rsidRPr="00643328">
        <w:rPr>
          <w:rFonts w:asciiTheme="majorBidi" w:hAnsiTheme="majorBidi" w:cstheme="majorBidi" w:hint="cs"/>
          <w:noProof/>
          <w:sz w:val="32"/>
          <w:szCs w:val="32"/>
          <w:rtl/>
          <w:lang w:eastAsia="fr-FR" w:bidi="ar-DZ"/>
        </w:rPr>
        <w:t xml:space="preserve"> الدالة </w:t>
      </w:r>
      <w:r w:rsidRPr="00643328">
        <w:rPr>
          <w:rFonts w:asciiTheme="majorBidi" w:hAnsiTheme="majorBidi" w:cstheme="majorBidi"/>
          <w:noProof/>
          <w:sz w:val="32"/>
          <w:szCs w:val="32"/>
          <w:lang w:eastAsia="fr-FR" w:bidi="ar-DZ"/>
        </w:rPr>
        <w:t xml:space="preserve">SI </w:t>
      </w:r>
      <w:r w:rsidRPr="00643328">
        <w:rPr>
          <w:rFonts w:asciiTheme="majorBidi" w:hAnsiTheme="majorBidi" w:cstheme="majorBidi" w:hint="cs"/>
          <w:noProof/>
          <w:sz w:val="32"/>
          <w:szCs w:val="32"/>
          <w:rtl/>
          <w:lang w:eastAsia="fr-FR" w:bidi="ar-DZ"/>
        </w:rPr>
        <w:t xml:space="preserve"> </w:t>
      </w:r>
      <w:r>
        <w:rPr>
          <w:rFonts w:asciiTheme="majorBidi" w:hAnsiTheme="majorBidi" w:cstheme="majorBidi" w:hint="cs"/>
          <w:noProof/>
          <w:sz w:val="32"/>
          <w:szCs w:val="32"/>
          <w:rtl/>
          <w:lang w:eastAsia="fr-FR" w:bidi="ar-DZ"/>
        </w:rPr>
        <w:t>يمكن تحديد الطلبة الناجحين وغير الناجحين .</w:t>
      </w:r>
    </w:p>
    <w:p w:rsidR="0005107D" w:rsidRPr="00643328" w:rsidRDefault="0005107D" w:rsidP="0005107D">
      <w:pPr>
        <w:tabs>
          <w:tab w:val="left" w:pos="1826"/>
        </w:tabs>
        <w:bidi/>
        <w:rPr>
          <w:rFonts w:asciiTheme="majorBidi" w:hAnsiTheme="majorBidi" w:cstheme="majorBidi"/>
          <w:noProof/>
          <w:sz w:val="32"/>
          <w:szCs w:val="32"/>
          <w:rtl/>
          <w:lang w:eastAsia="fr-FR"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 w:bidi="ar-DZ"/>
        </w:rPr>
        <w:t xml:space="preserve">باستعمال الدالة </w:t>
      </w:r>
      <w:r>
        <w:rPr>
          <w:rFonts w:asciiTheme="majorBidi" w:hAnsiTheme="majorBidi" w:cstheme="majorBidi"/>
          <w:noProof/>
          <w:sz w:val="32"/>
          <w:szCs w:val="32"/>
          <w:lang w:eastAsia="fr-FR" w:bidi="ar-DZ"/>
        </w:rPr>
        <w:t>MAX</w:t>
      </w:r>
      <w:r>
        <w:rPr>
          <w:rFonts w:asciiTheme="majorBidi" w:hAnsiTheme="majorBidi" w:cstheme="majorBidi" w:hint="cs"/>
          <w:noProof/>
          <w:sz w:val="32"/>
          <w:szCs w:val="32"/>
          <w:rtl/>
          <w:lang w:eastAsia="fr-FR" w:bidi="ar-DZ"/>
        </w:rPr>
        <w:t xml:space="preserve"> و</w:t>
      </w:r>
      <w:r>
        <w:rPr>
          <w:rFonts w:asciiTheme="majorBidi" w:hAnsiTheme="majorBidi" w:cstheme="majorBidi"/>
          <w:noProof/>
          <w:sz w:val="32"/>
          <w:szCs w:val="32"/>
          <w:lang w:eastAsia="fr-FR" w:bidi="ar-DZ"/>
        </w:rPr>
        <w:t xml:space="preserve"> MIN</w:t>
      </w:r>
      <w:r>
        <w:rPr>
          <w:rFonts w:asciiTheme="majorBidi" w:hAnsiTheme="majorBidi" w:cstheme="majorBidi" w:hint="cs"/>
          <w:noProof/>
          <w:sz w:val="32"/>
          <w:szCs w:val="32"/>
          <w:rtl/>
          <w:lang w:eastAsia="fr-FR" w:bidi="ar-DZ"/>
        </w:rPr>
        <w:t>نتحصل على أعلى معدل و أضعف معدل .</w:t>
      </w:r>
    </w:p>
    <w:p w:rsidR="0005107D" w:rsidRDefault="0005107D" w:rsidP="0005107D">
      <w:pPr>
        <w:bidi/>
        <w:rPr>
          <w:rFonts w:asciiTheme="majorBidi" w:hAnsiTheme="majorBidi" w:cstheme="majorBidi"/>
          <w:noProof/>
          <w:color w:val="1F497D" w:themeColor="text2"/>
          <w:sz w:val="32"/>
          <w:szCs w:val="32"/>
          <w:rtl/>
          <w:lang w:eastAsia="fr-FR"/>
        </w:rPr>
      </w:pPr>
    </w:p>
    <w:p w:rsidR="00F3041E" w:rsidRDefault="00F3041E" w:rsidP="00F3041E">
      <w:pPr>
        <w:bidi/>
        <w:rPr>
          <w:rFonts w:asciiTheme="majorBidi" w:hAnsiTheme="majorBidi" w:cstheme="majorBidi"/>
          <w:noProof/>
          <w:color w:val="1F497D" w:themeColor="text2"/>
          <w:sz w:val="32"/>
          <w:szCs w:val="32"/>
          <w:rtl/>
          <w:lang w:eastAsia="fr-FR"/>
        </w:rPr>
      </w:pPr>
    </w:p>
    <w:sectPr w:rsidR="00F3041E" w:rsidSect="009D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1D22"/>
    <w:multiLevelType w:val="hybridMultilevel"/>
    <w:tmpl w:val="D68067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60E06"/>
    <w:multiLevelType w:val="hybridMultilevel"/>
    <w:tmpl w:val="7870DFCE"/>
    <w:lvl w:ilvl="0" w:tplc="1658841C">
      <w:start w:val="2"/>
      <w:numFmt w:val="bullet"/>
      <w:lvlText w:val="-"/>
      <w:lvlJc w:val="left"/>
      <w:pPr>
        <w:ind w:left="2911" w:hanging="360"/>
      </w:pPr>
      <w:rPr>
        <w:rFonts w:ascii="Times New Roman" w:eastAsiaTheme="minorHAnsi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56C4D"/>
    <w:multiLevelType w:val="hybridMultilevel"/>
    <w:tmpl w:val="76ECD53A"/>
    <w:lvl w:ilvl="0" w:tplc="E15AB368">
      <w:start w:val="1"/>
      <w:numFmt w:val="upperRoman"/>
      <w:lvlText w:val="%1."/>
      <w:lvlJc w:val="right"/>
      <w:pPr>
        <w:ind w:left="502" w:hanging="360"/>
      </w:pPr>
      <w:rPr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41E"/>
    <w:rsid w:val="0005107D"/>
    <w:rsid w:val="005E5162"/>
    <w:rsid w:val="007D7799"/>
    <w:rsid w:val="00843A4D"/>
    <w:rsid w:val="00872AF3"/>
    <w:rsid w:val="00941712"/>
    <w:rsid w:val="009D6529"/>
    <w:rsid w:val="00D704AE"/>
    <w:rsid w:val="00F3041E"/>
    <w:rsid w:val="00FE054B"/>
    <w:rsid w:val="00FF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4" type="callout" idref="#_x0000_s1060"/>
        <o:r id="V:Rule25" type="callout" idref="#_x0000_s1059"/>
        <o:r id="V:Rule26" type="callout" idref="#_x0000_s1066"/>
        <o:r id="V:Rule27" type="callout" idref="#_x0000_s1061"/>
        <o:r id="V:Rule28" type="callout" idref="#_x0000_s1068"/>
        <o:r id="V:Rule29" type="callout" idref="#_x0000_s1070"/>
        <o:r id="V:Rule30" type="callout" idref="#_x0000_s1069"/>
        <o:r id="V:Rule31" type="callout" idref="#_x0000_s1067"/>
        <o:r id="V:Rule32" type="callout" idref="#_x0000_s1065"/>
        <o:r id="V:Rule33" type="callout" idref="#_x0000_s1062"/>
        <o:r id="V:Rule34" type="callout" idref="#_x0000_s1064"/>
        <o:r id="V:Rule35" type="callout" idref="#_x0000_s1063"/>
        <o:r id="V:Rule36" type="callout" idref="#_x0000_s1057"/>
        <o:r id="V:Rule37" type="connector" idref="#_x0000_s1058"/>
        <o:r id="V:Rule40" type="connector" idref="#_x0000_s1072"/>
        <o:r id="V:Rule41" type="connector" idref="#_x0000_s1071"/>
        <o:r id="V:Rule42" type="connector" idref="#_x0000_s1073"/>
        <o:r id="V:Rule43" type="callout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460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8</cp:revision>
  <dcterms:created xsi:type="dcterms:W3CDTF">2023-04-30T00:33:00Z</dcterms:created>
  <dcterms:modified xsi:type="dcterms:W3CDTF">2023-04-30T10:56:00Z</dcterms:modified>
</cp:coreProperties>
</file>