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D4D" w:rsidRPr="00A26C5B" w:rsidRDefault="00CB4D4D" w:rsidP="00CB4D4D">
      <w:pPr>
        <w:pStyle w:val="Paragraphedeliste"/>
        <w:numPr>
          <w:ilvl w:val="1"/>
          <w:numId w:val="3"/>
        </w:numPr>
        <w:bidi/>
        <w:jc w:val="both"/>
        <w:rPr>
          <w:rFonts w:ascii="Simplified Arabic" w:hAnsi="Simplified Arabic" w:cs="Simplified Arabic"/>
          <w:b/>
          <w:bCs/>
          <w:sz w:val="28"/>
          <w:szCs w:val="28"/>
          <w:rtl/>
          <w:lang w:bidi="ar-DZ"/>
        </w:rPr>
      </w:pPr>
      <w:r w:rsidRPr="00A26C5B">
        <w:rPr>
          <w:rFonts w:ascii="Simplified Arabic" w:hAnsi="Simplified Arabic" w:cs="Simplified Arabic"/>
          <w:b/>
          <w:bCs/>
          <w:sz w:val="28"/>
          <w:szCs w:val="28"/>
          <w:rtl/>
          <w:lang w:bidi="ar-DZ"/>
        </w:rPr>
        <w:t>نظرية الإرشاد الأسري السلوكي المعرفي:</w:t>
      </w:r>
    </w:p>
    <w:p w:rsidR="00CB4D4D" w:rsidRPr="002B5E7B" w:rsidRDefault="00CB4D4D" w:rsidP="00CB4D4D">
      <w:pPr>
        <w:bidi/>
        <w:jc w:val="both"/>
        <w:rPr>
          <w:rFonts w:ascii="Simplified Arabic" w:hAnsi="Simplified Arabic" w:cs="Simplified Arabic"/>
          <w:sz w:val="28"/>
          <w:szCs w:val="28"/>
          <w:rtl/>
          <w:lang w:bidi="ar-DZ"/>
        </w:rPr>
      </w:pPr>
      <w:r w:rsidRPr="002B5E7B">
        <w:rPr>
          <w:rFonts w:ascii="Simplified Arabic" w:hAnsi="Simplified Arabic" w:cs="Simplified Arabic"/>
          <w:sz w:val="28"/>
          <w:szCs w:val="28"/>
          <w:rtl/>
          <w:lang w:bidi="ar-DZ"/>
        </w:rPr>
        <w:t>تطور الإرشاد السلوكي المعرفي للمشكلات المتعلقة بأطفال من طرف باترون حيث عمل تدريب سلوكي للآباء، وقد أكد على تدريب الإباء على استخدام مبادئ نظرية التعلم الاجتماعي العدواني لدى أطفالهم.</w:t>
      </w:r>
    </w:p>
    <w:p w:rsidR="00CB4D4D" w:rsidRPr="002B5E7B" w:rsidRDefault="00CB4D4D" w:rsidP="00CB4D4D">
      <w:pPr>
        <w:bidi/>
        <w:jc w:val="both"/>
        <w:rPr>
          <w:rFonts w:ascii="Simplified Arabic" w:hAnsi="Simplified Arabic" w:cs="Simplified Arabic"/>
          <w:sz w:val="28"/>
          <w:szCs w:val="28"/>
          <w:rtl/>
          <w:lang w:bidi="ar-DZ"/>
        </w:rPr>
      </w:pPr>
      <w:r w:rsidRPr="002B5E7B">
        <w:rPr>
          <w:rFonts w:ascii="Simplified Arabic" w:hAnsi="Simplified Arabic" w:cs="Simplified Arabic"/>
          <w:sz w:val="28"/>
          <w:szCs w:val="28"/>
          <w:rtl/>
          <w:lang w:bidi="ar-DZ"/>
        </w:rPr>
        <w:t xml:space="preserve">ويقوم الإرشاد السلوكي المعرفي الأسري على افتراض أساسي هو أن السلوكيات والإدراكات المرضية أو المشكلة المتعلمة </w:t>
      </w:r>
      <w:r>
        <w:rPr>
          <w:rFonts w:ascii="Simplified Arabic" w:hAnsi="Simplified Arabic" w:cs="Simplified Arabic" w:hint="cs"/>
          <w:sz w:val="28"/>
          <w:szCs w:val="28"/>
          <w:rtl/>
          <w:lang w:bidi="ar-DZ"/>
        </w:rPr>
        <w:t xml:space="preserve"> </w:t>
      </w:r>
      <w:r w:rsidRPr="002B5E7B">
        <w:rPr>
          <w:rFonts w:ascii="Simplified Arabic" w:hAnsi="Simplified Arabic" w:cs="Simplified Arabic"/>
          <w:sz w:val="28"/>
          <w:szCs w:val="28"/>
          <w:rtl/>
          <w:lang w:bidi="ar-DZ"/>
        </w:rPr>
        <w:t>تستمر من خلال تكرار أنماط من التفاعل هده الأنماط من التفاعل قد تشتمل التقليد، و</w:t>
      </w:r>
      <w:r>
        <w:rPr>
          <w:rFonts w:ascii="Simplified Arabic" w:hAnsi="Simplified Arabic" w:cs="Simplified Arabic" w:hint="cs"/>
          <w:sz w:val="28"/>
          <w:szCs w:val="28"/>
          <w:rtl/>
          <w:lang w:bidi="ar-DZ"/>
        </w:rPr>
        <w:t xml:space="preserve"> </w:t>
      </w:r>
      <w:r w:rsidRPr="002B5E7B">
        <w:rPr>
          <w:rFonts w:ascii="Simplified Arabic" w:hAnsi="Simplified Arabic" w:cs="Simplified Arabic"/>
          <w:sz w:val="28"/>
          <w:szCs w:val="28"/>
          <w:rtl/>
          <w:lang w:bidi="ar-DZ"/>
        </w:rPr>
        <w:t>الاشراط الإجرائي،  أو اشتراك هده الأنماط معا .</w:t>
      </w:r>
    </w:p>
    <w:p w:rsidR="00CB4D4D" w:rsidRPr="00BE3A75" w:rsidRDefault="00CB4D4D" w:rsidP="00CB4D4D">
      <w:pPr>
        <w:bidi/>
        <w:jc w:val="both"/>
        <w:rPr>
          <w:rFonts w:ascii="Simplified Arabic" w:hAnsi="Simplified Arabic" w:cs="Simplified Arabic"/>
          <w:sz w:val="28"/>
          <w:szCs w:val="28"/>
          <w:rtl/>
          <w:lang w:bidi="ar-DZ"/>
        </w:rPr>
      </w:pPr>
      <w:r w:rsidRPr="002B5E7B">
        <w:rPr>
          <w:rFonts w:ascii="Simplified Arabic" w:hAnsi="Simplified Arabic" w:cs="Simplified Arabic"/>
          <w:sz w:val="28"/>
          <w:szCs w:val="28"/>
          <w:rtl/>
          <w:lang w:bidi="ar-DZ"/>
        </w:rPr>
        <w:t>يساعد الإرشاد السلوكي المعرفي الأسري العملاء على عرقلة عمل أنماط التفاعل التي تحافظ على المشكلة من خلال تدريبها على المهارات المطلوبة لتشكيل أو تعزيز السلوكيات المشكلة لدى إفراد الأسرة الآخرين وتحدي الأفكار والمعارف السلبية لديهم.</w:t>
      </w:r>
    </w:p>
    <w:p w:rsidR="00CB4D4D" w:rsidRPr="00E321E6" w:rsidRDefault="00CB4D4D" w:rsidP="00CB4D4D">
      <w:pPr>
        <w:pStyle w:val="Paragraphedeliste"/>
        <w:numPr>
          <w:ilvl w:val="2"/>
          <w:numId w:val="4"/>
        </w:numPr>
        <w:bidi/>
        <w:jc w:val="both"/>
        <w:rPr>
          <w:rFonts w:ascii="Simplified Arabic" w:hAnsi="Simplified Arabic" w:cs="Simplified Arabic"/>
          <w:b/>
          <w:bCs/>
          <w:sz w:val="28"/>
          <w:szCs w:val="28"/>
          <w:rtl/>
          <w:lang w:bidi="ar-DZ"/>
        </w:rPr>
      </w:pPr>
      <w:r w:rsidRPr="00E321E6">
        <w:rPr>
          <w:rFonts w:ascii="Simplified Arabic" w:hAnsi="Simplified Arabic" w:cs="Simplified Arabic"/>
          <w:b/>
          <w:bCs/>
          <w:sz w:val="28"/>
          <w:szCs w:val="28"/>
          <w:rtl/>
          <w:lang w:bidi="ar-DZ"/>
        </w:rPr>
        <w:t>أهم مصطلحات النظرية :</w:t>
      </w:r>
    </w:p>
    <w:p w:rsidR="00CB4D4D" w:rsidRPr="00BE3A75" w:rsidRDefault="00CB4D4D" w:rsidP="00CB4D4D">
      <w:pPr>
        <w:pStyle w:val="Paragraphedeliste"/>
        <w:numPr>
          <w:ilvl w:val="0"/>
          <w:numId w:val="1"/>
        </w:numPr>
        <w:bidi/>
        <w:jc w:val="both"/>
        <w:rPr>
          <w:rFonts w:ascii="Simplified Arabic" w:hAnsi="Simplified Arabic" w:cs="Simplified Arabic"/>
          <w:sz w:val="28"/>
          <w:szCs w:val="28"/>
          <w:rtl/>
          <w:lang w:bidi="ar-DZ"/>
        </w:rPr>
      </w:pPr>
      <w:r w:rsidRPr="002B5E7B">
        <w:rPr>
          <w:rFonts w:ascii="Simplified Arabic" w:hAnsi="Simplified Arabic" w:cs="Simplified Arabic"/>
          <w:b/>
          <w:bCs/>
          <w:sz w:val="28"/>
          <w:szCs w:val="28"/>
          <w:rtl/>
          <w:lang w:bidi="ar-DZ"/>
        </w:rPr>
        <w:t>الأفكار الإلية :</w:t>
      </w:r>
      <w:r w:rsidRPr="00E321E6">
        <w:rPr>
          <w:rFonts w:ascii="Simplified Arabic" w:hAnsi="Simplified Arabic" w:cs="Simplified Arabic"/>
          <w:sz w:val="28"/>
          <w:szCs w:val="28"/>
          <w:rtl/>
          <w:lang w:bidi="ar-DZ"/>
        </w:rPr>
        <w:t xml:space="preserve"> هي أفكار لا شعورية تظهر تلقائيا لدى الإفراد وتلح عليه ولا يستطيع الفرد إيقافها ، وتعمل على ضبط حاجاته وسلوكا ته، مثلا الأفراد المحبطين لديهم أفكار سلبية على أنفسهم والعالم والمستقبل هده الأفكار السلبية تظهر على شكل التشوهات المعرفية .</w:t>
      </w:r>
    </w:p>
    <w:p w:rsidR="00CB4D4D" w:rsidRPr="002B5E7B" w:rsidRDefault="00CB4D4D" w:rsidP="00CB4D4D">
      <w:pPr>
        <w:pStyle w:val="Paragraphedeliste"/>
        <w:numPr>
          <w:ilvl w:val="0"/>
          <w:numId w:val="1"/>
        </w:numPr>
        <w:bidi/>
        <w:jc w:val="both"/>
        <w:rPr>
          <w:rFonts w:ascii="Simplified Arabic" w:hAnsi="Simplified Arabic" w:cs="Simplified Arabic"/>
          <w:b/>
          <w:bCs/>
          <w:sz w:val="28"/>
          <w:szCs w:val="28"/>
          <w:rtl/>
          <w:lang w:bidi="ar-DZ"/>
        </w:rPr>
      </w:pPr>
      <w:r w:rsidRPr="002B5E7B">
        <w:rPr>
          <w:rFonts w:ascii="Simplified Arabic" w:hAnsi="Simplified Arabic" w:cs="Simplified Arabic"/>
          <w:b/>
          <w:bCs/>
          <w:sz w:val="28"/>
          <w:szCs w:val="28"/>
          <w:rtl/>
          <w:lang w:bidi="ar-DZ"/>
        </w:rPr>
        <w:t xml:space="preserve">التشوهات المعرفية: </w:t>
      </w:r>
      <w:r w:rsidRPr="002B5E7B">
        <w:rPr>
          <w:rFonts w:ascii="Simplified Arabic" w:hAnsi="Simplified Arabic" w:cs="Simplified Arabic"/>
          <w:sz w:val="28"/>
          <w:szCs w:val="28"/>
          <w:rtl/>
          <w:lang w:bidi="ar-DZ"/>
        </w:rPr>
        <w:t>هي أخطاء في معالجة المعلومات، يمارسها الأفراد وتسبب لهم الشعور بالضيق والقلق ومنها:</w:t>
      </w:r>
    </w:p>
    <w:p w:rsidR="00CB4D4D" w:rsidRPr="00E321E6" w:rsidRDefault="00CB4D4D" w:rsidP="00CB4D4D">
      <w:pPr>
        <w:pStyle w:val="Paragraphedeliste"/>
        <w:numPr>
          <w:ilvl w:val="0"/>
          <w:numId w:val="1"/>
        </w:numPr>
        <w:bidi/>
        <w:jc w:val="both"/>
        <w:rPr>
          <w:rFonts w:ascii="Simplified Arabic" w:hAnsi="Simplified Arabic" w:cs="Simplified Arabic"/>
          <w:sz w:val="28"/>
          <w:szCs w:val="28"/>
          <w:rtl/>
          <w:lang w:bidi="ar-DZ"/>
        </w:rPr>
      </w:pPr>
      <w:r w:rsidRPr="002B5E7B">
        <w:rPr>
          <w:rFonts w:ascii="Simplified Arabic" w:hAnsi="Simplified Arabic" w:cs="Simplified Arabic"/>
          <w:b/>
          <w:bCs/>
          <w:sz w:val="28"/>
          <w:szCs w:val="28"/>
          <w:rtl/>
          <w:lang w:bidi="ar-DZ"/>
        </w:rPr>
        <w:t>التعميم الزائد:</w:t>
      </w:r>
      <w:r w:rsidRPr="00E321E6">
        <w:rPr>
          <w:rFonts w:ascii="Simplified Arabic" w:hAnsi="Simplified Arabic" w:cs="Simplified Arabic"/>
          <w:sz w:val="28"/>
          <w:szCs w:val="28"/>
          <w:rtl/>
          <w:lang w:bidi="ar-DZ"/>
        </w:rPr>
        <w:t xml:space="preserve"> حيث يعمم الفرد ما يحصل معه من موقف واحد على جميع المواقف ، مثلا عندما يرفض الابن البالغ من العمر 05 سنوات تعليمات والدته بان يترك اللعب فان يترك اللعب فان الأم تعتقد أن ابنها لا يسمع لها ولا يلبي طلباتها أبدا والتفكير بهده الطريقة يجعلها تشعر بالغضب .</w:t>
      </w:r>
    </w:p>
    <w:p w:rsidR="00CB4D4D" w:rsidRPr="00E321E6" w:rsidRDefault="00CB4D4D" w:rsidP="00CB4D4D">
      <w:pPr>
        <w:pStyle w:val="Paragraphedeliste"/>
        <w:numPr>
          <w:ilvl w:val="0"/>
          <w:numId w:val="1"/>
        </w:numPr>
        <w:bidi/>
        <w:jc w:val="both"/>
        <w:rPr>
          <w:rFonts w:ascii="Simplified Arabic" w:hAnsi="Simplified Arabic" w:cs="Simplified Arabic"/>
          <w:sz w:val="28"/>
          <w:szCs w:val="28"/>
          <w:rtl/>
          <w:lang w:bidi="ar-DZ"/>
        </w:rPr>
      </w:pPr>
      <w:r w:rsidRPr="002B5E7B">
        <w:rPr>
          <w:rFonts w:ascii="Simplified Arabic" w:hAnsi="Simplified Arabic" w:cs="Simplified Arabic"/>
          <w:b/>
          <w:bCs/>
          <w:sz w:val="28"/>
          <w:szCs w:val="28"/>
          <w:rtl/>
          <w:lang w:bidi="ar-DZ"/>
        </w:rPr>
        <w:t>قراءة ما في عقول الآخرين:</w:t>
      </w:r>
      <w:r w:rsidRPr="00E321E6">
        <w:rPr>
          <w:rFonts w:ascii="Simplified Arabic" w:hAnsi="Simplified Arabic" w:cs="Simplified Arabic"/>
          <w:sz w:val="28"/>
          <w:szCs w:val="28"/>
          <w:rtl/>
          <w:lang w:bidi="ar-DZ"/>
        </w:rPr>
        <w:t xml:space="preserve"> حيث يدعى الفرد انه يعرف ما يجري في أذهان الآخرين دون أن يفصحوا على ذلك.</w:t>
      </w:r>
    </w:p>
    <w:p w:rsidR="00CB4D4D" w:rsidRPr="00E321E6" w:rsidRDefault="00CB4D4D" w:rsidP="00CB4D4D">
      <w:pPr>
        <w:pStyle w:val="Paragraphedeliste"/>
        <w:numPr>
          <w:ilvl w:val="0"/>
          <w:numId w:val="1"/>
        </w:numPr>
        <w:bidi/>
        <w:jc w:val="both"/>
        <w:rPr>
          <w:rFonts w:ascii="Simplified Arabic" w:hAnsi="Simplified Arabic" w:cs="Simplified Arabic"/>
          <w:sz w:val="28"/>
          <w:szCs w:val="28"/>
          <w:rtl/>
          <w:lang w:bidi="ar-DZ"/>
        </w:rPr>
      </w:pPr>
      <w:r w:rsidRPr="002B5E7B">
        <w:rPr>
          <w:rFonts w:ascii="Simplified Arabic" w:hAnsi="Simplified Arabic" w:cs="Simplified Arabic"/>
          <w:b/>
          <w:bCs/>
          <w:sz w:val="28"/>
          <w:szCs w:val="28"/>
          <w:rtl/>
          <w:lang w:bidi="ar-DZ"/>
        </w:rPr>
        <w:t xml:space="preserve">المبالغة </w:t>
      </w:r>
      <w:proofErr w:type="gramStart"/>
      <w:r w:rsidRPr="002B5E7B">
        <w:rPr>
          <w:rFonts w:ascii="Simplified Arabic" w:hAnsi="Simplified Arabic" w:cs="Simplified Arabic"/>
          <w:b/>
          <w:bCs/>
          <w:sz w:val="28"/>
          <w:szCs w:val="28"/>
          <w:rtl/>
          <w:lang w:bidi="ar-DZ"/>
        </w:rPr>
        <w:t>والتضخيم :</w:t>
      </w:r>
      <w:proofErr w:type="gramEnd"/>
      <w:r w:rsidRPr="00E321E6">
        <w:rPr>
          <w:rFonts w:ascii="Simplified Arabic" w:hAnsi="Simplified Arabic" w:cs="Simplified Arabic"/>
          <w:sz w:val="28"/>
          <w:szCs w:val="28"/>
          <w:rtl/>
          <w:lang w:bidi="ar-DZ"/>
        </w:rPr>
        <w:t xml:space="preserve"> المبالغة في أهمية شيء أكثر مما هو عليه في الحقيقة كان ينظر إلى الخطى البسيط على انه كارثة .</w:t>
      </w:r>
    </w:p>
    <w:p w:rsidR="00CB4D4D" w:rsidRPr="00E321E6" w:rsidRDefault="00CB4D4D" w:rsidP="00CB4D4D">
      <w:pPr>
        <w:pStyle w:val="Paragraphedeliste"/>
        <w:numPr>
          <w:ilvl w:val="0"/>
          <w:numId w:val="1"/>
        </w:numPr>
        <w:bidi/>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lastRenderedPageBreak/>
        <w:t>التقليل والتصغير</w:t>
      </w:r>
      <w:r w:rsidRPr="002B5E7B">
        <w:rPr>
          <w:rFonts w:ascii="Simplified Arabic" w:hAnsi="Simplified Arabic" w:cs="Simplified Arabic"/>
          <w:b/>
          <w:bCs/>
          <w:sz w:val="28"/>
          <w:szCs w:val="28"/>
          <w:rtl/>
          <w:lang w:bidi="ar-DZ"/>
        </w:rPr>
        <w:t>:</w:t>
      </w:r>
      <w:r w:rsidRPr="00E321E6">
        <w:rPr>
          <w:rFonts w:ascii="Simplified Arabic" w:hAnsi="Simplified Arabic" w:cs="Simplified Arabic"/>
          <w:sz w:val="28"/>
          <w:szCs w:val="28"/>
          <w:rtl/>
          <w:lang w:bidi="ar-DZ"/>
        </w:rPr>
        <w:t xml:space="preserve"> التقليل من أهمية الأشياء كالنظر إلى </w:t>
      </w:r>
      <w:proofErr w:type="spellStart"/>
      <w:r w:rsidRPr="00E321E6">
        <w:rPr>
          <w:rFonts w:ascii="Simplified Arabic" w:hAnsi="Simplified Arabic" w:cs="Simplified Arabic"/>
          <w:sz w:val="28"/>
          <w:szCs w:val="28"/>
          <w:rtl/>
          <w:lang w:bidi="ar-DZ"/>
        </w:rPr>
        <w:t>سلوكات</w:t>
      </w:r>
      <w:proofErr w:type="spellEnd"/>
      <w:r w:rsidRPr="00E321E6">
        <w:rPr>
          <w:rFonts w:ascii="Simplified Arabic" w:hAnsi="Simplified Arabic" w:cs="Simplified Arabic"/>
          <w:sz w:val="28"/>
          <w:szCs w:val="28"/>
          <w:rtl/>
          <w:lang w:bidi="ar-DZ"/>
        </w:rPr>
        <w:t xml:space="preserve"> مهمة على أنها ليست ذات قيمة (</w:t>
      </w:r>
      <w:r>
        <w:rPr>
          <w:rFonts w:ascii="Simplified Arabic" w:hAnsi="Simplified Arabic" w:cs="Simplified Arabic" w:hint="cs"/>
          <w:sz w:val="28"/>
          <w:szCs w:val="28"/>
          <w:rtl/>
          <w:lang w:bidi="ar-DZ"/>
        </w:rPr>
        <w:t xml:space="preserve">توما </w:t>
      </w:r>
      <w:r w:rsidRPr="00E321E6">
        <w:rPr>
          <w:rFonts w:ascii="Simplified Arabic" w:hAnsi="Simplified Arabic" w:cs="Simplified Arabic"/>
          <w:sz w:val="28"/>
          <w:szCs w:val="28"/>
          <w:rtl/>
          <w:lang w:bidi="ar-DZ"/>
        </w:rPr>
        <w:t>الخوري ،2003،ص98)</w:t>
      </w:r>
    </w:p>
    <w:p w:rsidR="00CB4D4D" w:rsidRPr="003C2F06" w:rsidRDefault="00CB4D4D" w:rsidP="00CB4D4D">
      <w:pPr>
        <w:pStyle w:val="Paragraphedeliste"/>
        <w:numPr>
          <w:ilvl w:val="2"/>
          <w:numId w:val="4"/>
        </w:numPr>
        <w:bidi/>
        <w:jc w:val="both"/>
        <w:rPr>
          <w:rFonts w:ascii="Simplified Arabic" w:hAnsi="Simplified Arabic" w:cs="Simplified Arabic"/>
          <w:sz w:val="28"/>
          <w:szCs w:val="28"/>
          <w:rtl/>
          <w:lang w:bidi="ar-DZ"/>
        </w:rPr>
      </w:pPr>
      <w:r w:rsidRPr="003C2F06">
        <w:rPr>
          <w:rFonts w:ascii="Simplified Arabic" w:hAnsi="Simplified Arabic" w:cs="Simplified Arabic"/>
          <w:b/>
          <w:bCs/>
          <w:sz w:val="28"/>
          <w:szCs w:val="28"/>
          <w:rtl/>
          <w:lang w:bidi="ar-DZ"/>
        </w:rPr>
        <w:t>الأسرة الصحية في الإرشاد السلوكي المعرفي الأسري</w:t>
      </w:r>
      <w:r w:rsidRPr="003C2F06">
        <w:rPr>
          <w:rFonts w:ascii="Simplified Arabic" w:hAnsi="Simplified Arabic" w:cs="Simplified Arabic"/>
          <w:sz w:val="28"/>
          <w:szCs w:val="28"/>
          <w:rtl/>
          <w:lang w:bidi="ar-DZ"/>
        </w:rPr>
        <w:t xml:space="preserve"> :</w:t>
      </w:r>
    </w:p>
    <w:p w:rsidR="00CB4D4D" w:rsidRPr="00E321E6" w:rsidRDefault="00CB4D4D" w:rsidP="00CB4D4D">
      <w:pPr>
        <w:pStyle w:val="Paragraphedeliste"/>
        <w:bidi/>
        <w:ind w:left="795"/>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توصف ال</w:t>
      </w:r>
      <w:r>
        <w:rPr>
          <w:rFonts w:ascii="Simplified Arabic" w:hAnsi="Simplified Arabic" w:cs="Simplified Arabic" w:hint="cs"/>
          <w:sz w:val="28"/>
          <w:szCs w:val="28"/>
          <w:rtl/>
          <w:lang w:bidi="ar-DZ"/>
        </w:rPr>
        <w:t>أ</w:t>
      </w:r>
      <w:r w:rsidRPr="00E321E6">
        <w:rPr>
          <w:rFonts w:ascii="Simplified Arabic" w:hAnsi="Simplified Arabic" w:cs="Simplified Arabic"/>
          <w:sz w:val="28"/>
          <w:szCs w:val="28"/>
          <w:rtl/>
          <w:lang w:bidi="ar-DZ"/>
        </w:rPr>
        <w:t>فراد في الأسرة الصحية :</w:t>
      </w:r>
    </w:p>
    <w:p w:rsidR="00CB4D4D" w:rsidRPr="00E321E6" w:rsidRDefault="00CB4D4D" w:rsidP="00CB4D4D">
      <w:pPr>
        <w:pStyle w:val="Paragraphedeliste"/>
        <w:bidi/>
        <w:ind w:left="795"/>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 xml:space="preserve">- لا يوجد لديهم تشوهات معرفية حول الأحداث التي تجري في علاقاتهم </w:t>
      </w:r>
    </w:p>
    <w:p w:rsidR="00CB4D4D" w:rsidRDefault="00CB4D4D" w:rsidP="00CB4D4D">
      <w:pPr>
        <w:pStyle w:val="Paragraphedeliste"/>
        <w:bidi/>
        <w:ind w:left="795"/>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 xml:space="preserve">- لديهم معاير واقعية حول الطريقة التي يتصرفون بها </w:t>
      </w:r>
    </w:p>
    <w:p w:rsidR="00CB4D4D" w:rsidRPr="002B5E7B" w:rsidRDefault="00CB4D4D" w:rsidP="00CB4D4D">
      <w:pPr>
        <w:pStyle w:val="Paragraphedeliste"/>
        <w:bidi/>
        <w:ind w:left="795"/>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2B5E7B">
        <w:rPr>
          <w:rFonts w:ascii="Simplified Arabic" w:hAnsi="Simplified Arabic" w:cs="Simplified Arabic"/>
          <w:sz w:val="28"/>
          <w:szCs w:val="28"/>
          <w:rtl/>
          <w:lang w:bidi="ar-DZ"/>
        </w:rPr>
        <w:t xml:space="preserve">يعملون بروح التعاون </w:t>
      </w:r>
    </w:p>
    <w:p w:rsidR="00CB4D4D" w:rsidRPr="00E321E6" w:rsidRDefault="00CB4D4D" w:rsidP="00CB4D4D">
      <w:pPr>
        <w:pStyle w:val="Paragraphedeliste"/>
        <w:bidi/>
        <w:ind w:left="795"/>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 xml:space="preserve">- لديهم مهارات جيدة في التواصل والعمل معا لإعادة حل الصراعات والمشكلات </w:t>
      </w:r>
    </w:p>
    <w:p w:rsidR="00CB4D4D" w:rsidRPr="00E321E6" w:rsidRDefault="00CB4D4D" w:rsidP="00CB4D4D">
      <w:pPr>
        <w:pStyle w:val="Paragraphedeliste"/>
        <w:bidi/>
        <w:ind w:left="795"/>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يمتلكون أساليب مرنة في التفكير اتجاه بعضهم بعضا من اجل حل المشكلات التي تظهر ، حيث أن المرونة المعرفية والعقلانية الواضحة تتيح الفرصة للاندماج وإيجاد حلول مبدعة للمشكل.</w:t>
      </w:r>
    </w:p>
    <w:p w:rsidR="00CB4D4D" w:rsidRPr="003C2F06" w:rsidRDefault="00CB4D4D" w:rsidP="00CB4D4D">
      <w:pPr>
        <w:pStyle w:val="Paragraphedeliste"/>
        <w:bidi/>
        <w:ind w:left="795"/>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مثال: والدين لطفل مراهق أصبح أكثر جدالا ولا يحب المشاركة في الأنشطة الأسرية فيقومان بتفسير سلوك المراهق هذا بعي</w:t>
      </w:r>
      <w:r>
        <w:rPr>
          <w:rFonts w:ascii="Simplified Arabic" w:hAnsi="Simplified Arabic" w:cs="Simplified Arabic"/>
          <w:sz w:val="28"/>
          <w:szCs w:val="28"/>
          <w:rtl/>
          <w:lang w:bidi="ar-DZ"/>
        </w:rPr>
        <w:t>دا عن التهديد وبطريقة أمنة وي</w:t>
      </w:r>
      <w:r>
        <w:rPr>
          <w:rFonts w:ascii="Simplified Arabic" w:hAnsi="Simplified Arabic" w:cs="Simplified Arabic" w:hint="cs"/>
          <w:sz w:val="28"/>
          <w:szCs w:val="28"/>
          <w:rtl/>
          <w:lang w:bidi="ar-DZ"/>
        </w:rPr>
        <w:t>قومان بتجريب</w:t>
      </w:r>
      <w:r w:rsidRPr="00E321E6">
        <w:rPr>
          <w:rFonts w:ascii="Simplified Arabic" w:hAnsi="Simplified Arabic" w:cs="Simplified Arabic"/>
          <w:sz w:val="28"/>
          <w:szCs w:val="28"/>
          <w:rtl/>
          <w:lang w:bidi="ar-DZ"/>
        </w:rPr>
        <w:t xml:space="preserve"> طرق جديدة تجعله يوازن بين ا</w:t>
      </w:r>
      <w:r>
        <w:rPr>
          <w:rFonts w:ascii="Simplified Arabic" w:hAnsi="Simplified Arabic" w:cs="Simplified Arabic"/>
          <w:sz w:val="28"/>
          <w:szCs w:val="28"/>
          <w:rtl/>
          <w:lang w:bidi="ar-DZ"/>
        </w:rPr>
        <w:t>لاستقلالية والارتباط مع الأسرة.</w:t>
      </w:r>
    </w:p>
    <w:p w:rsidR="00CB4D4D" w:rsidRPr="003C2F06" w:rsidRDefault="00CB4D4D" w:rsidP="00CB4D4D">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7-8-3 </w:t>
      </w:r>
      <w:r w:rsidRPr="003C2F06">
        <w:rPr>
          <w:rFonts w:ascii="Simplified Arabic" w:hAnsi="Simplified Arabic" w:cs="Simplified Arabic"/>
          <w:b/>
          <w:bCs/>
          <w:sz w:val="28"/>
          <w:szCs w:val="28"/>
          <w:rtl/>
          <w:lang w:bidi="ar-DZ"/>
        </w:rPr>
        <w:t xml:space="preserve">الأسرة المرضية أو ذات الخلل الوظيفي في الإرشاد السلوكي الأسري المعرفي: </w:t>
      </w:r>
    </w:p>
    <w:p w:rsidR="00CB4D4D" w:rsidRPr="00E321E6" w:rsidRDefault="00CB4D4D" w:rsidP="00CB4D4D">
      <w:pPr>
        <w:pStyle w:val="Paragraphedeliste"/>
        <w:bidi/>
        <w:ind w:left="795"/>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يوصف الإفراد في الأسرة المرضية :</w:t>
      </w:r>
    </w:p>
    <w:p w:rsidR="00CB4D4D" w:rsidRPr="00E321E6" w:rsidRDefault="00CB4D4D" w:rsidP="00CB4D4D">
      <w:pPr>
        <w:pStyle w:val="Paragraphedeliste"/>
        <w:numPr>
          <w:ilvl w:val="0"/>
          <w:numId w:val="1"/>
        </w:numPr>
        <w:bidi/>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w:t>
      </w:r>
      <w:r w:rsidRPr="00E321E6">
        <w:rPr>
          <w:rFonts w:ascii="Simplified Arabic" w:hAnsi="Simplified Arabic" w:cs="Simplified Arabic"/>
          <w:sz w:val="28"/>
          <w:szCs w:val="28"/>
          <w:rtl/>
          <w:lang w:bidi="ar-DZ"/>
        </w:rPr>
        <w:t xml:space="preserve">فراد ينخرطون بأنماط سلبية من التفاعل </w:t>
      </w:r>
      <w:proofErr w:type="spellStart"/>
      <w:r w:rsidRPr="00E321E6">
        <w:rPr>
          <w:rFonts w:ascii="Simplified Arabic" w:hAnsi="Simplified Arabic" w:cs="Simplified Arabic"/>
          <w:sz w:val="28"/>
          <w:szCs w:val="28"/>
          <w:rtl/>
          <w:lang w:bidi="ar-DZ"/>
        </w:rPr>
        <w:t>والسلوكات</w:t>
      </w:r>
      <w:proofErr w:type="spellEnd"/>
      <w:r w:rsidRPr="00E321E6">
        <w:rPr>
          <w:rFonts w:ascii="Simplified Arabic" w:hAnsi="Simplified Arabic" w:cs="Simplified Arabic"/>
          <w:sz w:val="28"/>
          <w:szCs w:val="28"/>
          <w:rtl/>
          <w:lang w:bidi="ar-DZ"/>
        </w:rPr>
        <w:t xml:space="preserve"> في ما بينهم كما يسود وجود إدراكات واقعية معرفية سلبية .</w:t>
      </w:r>
    </w:p>
    <w:p w:rsidR="00CB4D4D" w:rsidRPr="00E321E6" w:rsidRDefault="00CB4D4D" w:rsidP="00CB4D4D">
      <w:pPr>
        <w:pStyle w:val="Paragraphedeliste"/>
        <w:numPr>
          <w:ilvl w:val="0"/>
          <w:numId w:val="1"/>
        </w:numPr>
        <w:bidi/>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بناء توقعات سلبية حول </w:t>
      </w:r>
      <w:r>
        <w:rPr>
          <w:rFonts w:ascii="Simplified Arabic" w:hAnsi="Simplified Arabic" w:cs="Simplified Arabic" w:hint="cs"/>
          <w:sz w:val="28"/>
          <w:szCs w:val="28"/>
          <w:rtl/>
          <w:lang w:bidi="ar-DZ"/>
        </w:rPr>
        <w:t>أ</w:t>
      </w:r>
      <w:r w:rsidRPr="00E321E6">
        <w:rPr>
          <w:rFonts w:ascii="Simplified Arabic" w:hAnsi="Simplified Arabic" w:cs="Simplified Arabic"/>
          <w:sz w:val="28"/>
          <w:szCs w:val="28"/>
          <w:rtl/>
          <w:lang w:bidi="ar-DZ"/>
        </w:rPr>
        <w:t>فراد الأسرة الآخرين .</w:t>
      </w:r>
    </w:p>
    <w:p w:rsidR="00CB4D4D" w:rsidRPr="00E321E6" w:rsidRDefault="00CB4D4D" w:rsidP="00CB4D4D">
      <w:pPr>
        <w:pStyle w:val="Paragraphedeliste"/>
        <w:numPr>
          <w:ilvl w:val="0"/>
          <w:numId w:val="1"/>
        </w:numPr>
        <w:bidi/>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وضع معايير حول طريقة جعل العلاقات في الأس</w:t>
      </w:r>
      <w:r>
        <w:rPr>
          <w:rFonts w:ascii="Simplified Arabic" w:hAnsi="Simplified Arabic" w:cs="Simplified Arabic"/>
          <w:sz w:val="28"/>
          <w:szCs w:val="28"/>
          <w:rtl/>
          <w:lang w:bidi="ar-DZ"/>
        </w:rPr>
        <w:t>رة متناسبة قد لا يوافق عليها ال</w:t>
      </w:r>
      <w:r>
        <w:rPr>
          <w:rFonts w:ascii="Simplified Arabic" w:hAnsi="Simplified Arabic" w:cs="Simplified Arabic" w:hint="cs"/>
          <w:sz w:val="28"/>
          <w:szCs w:val="28"/>
          <w:rtl/>
          <w:lang w:bidi="ar-DZ"/>
        </w:rPr>
        <w:t>أ</w:t>
      </w:r>
      <w:r w:rsidRPr="00E321E6">
        <w:rPr>
          <w:rFonts w:ascii="Simplified Arabic" w:hAnsi="Simplified Arabic" w:cs="Simplified Arabic"/>
          <w:sz w:val="28"/>
          <w:szCs w:val="28"/>
          <w:rtl/>
          <w:lang w:bidi="ar-DZ"/>
        </w:rPr>
        <w:t>فراد الآخرون في الأسرة . (عبد الأمير، 2003،ص99).</w:t>
      </w:r>
    </w:p>
    <w:p w:rsidR="00CB4D4D" w:rsidRPr="003C2F06" w:rsidRDefault="00CB4D4D" w:rsidP="00CB4D4D">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7-8-4 </w:t>
      </w:r>
      <w:r w:rsidRPr="003C2F06">
        <w:rPr>
          <w:rFonts w:ascii="Simplified Arabic" w:hAnsi="Simplified Arabic" w:cs="Simplified Arabic"/>
          <w:b/>
          <w:bCs/>
          <w:sz w:val="28"/>
          <w:szCs w:val="28"/>
          <w:rtl/>
          <w:lang w:bidi="ar-DZ"/>
        </w:rPr>
        <w:t>دور المرشد في الإرشاد السلوكي المعرفي الأسري :</w:t>
      </w:r>
    </w:p>
    <w:p w:rsidR="00CB4D4D" w:rsidRPr="00BE3A75" w:rsidRDefault="00CB4D4D" w:rsidP="00CB4D4D">
      <w:pPr>
        <w:pStyle w:val="Paragraphedeliste"/>
        <w:bidi/>
        <w:ind w:left="795"/>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ي</w:t>
      </w:r>
      <w:r>
        <w:rPr>
          <w:rFonts w:ascii="Simplified Arabic" w:hAnsi="Simplified Arabic" w:cs="Simplified Arabic" w:hint="cs"/>
          <w:sz w:val="28"/>
          <w:szCs w:val="28"/>
          <w:rtl/>
          <w:lang w:bidi="ar-DZ"/>
        </w:rPr>
        <w:t>لعب</w:t>
      </w:r>
      <w:r w:rsidRPr="00E321E6">
        <w:rPr>
          <w:rFonts w:ascii="Simplified Arabic" w:hAnsi="Simplified Arabic" w:cs="Simplified Arabic"/>
          <w:sz w:val="28"/>
          <w:szCs w:val="28"/>
          <w:rtl/>
          <w:lang w:bidi="ar-DZ"/>
        </w:rPr>
        <w:t xml:space="preserve"> المرشد دورا فعالا في الإرشاد الأسري من خلال النظر كأداة لإحداث</w:t>
      </w:r>
      <w:r>
        <w:rPr>
          <w:rFonts w:ascii="Simplified Arabic" w:hAnsi="Simplified Arabic" w:cs="Simplified Arabic"/>
          <w:sz w:val="28"/>
          <w:szCs w:val="28"/>
          <w:rtl/>
          <w:lang w:bidi="ar-DZ"/>
        </w:rPr>
        <w:t xml:space="preserve"> تغيرات في </w:t>
      </w:r>
      <w:proofErr w:type="spellStart"/>
      <w:r>
        <w:rPr>
          <w:rFonts w:ascii="Simplified Arabic" w:hAnsi="Simplified Arabic" w:cs="Simplified Arabic"/>
          <w:sz w:val="28"/>
          <w:szCs w:val="28"/>
          <w:rtl/>
          <w:lang w:bidi="ar-DZ"/>
        </w:rPr>
        <w:t>سلوكات</w:t>
      </w:r>
      <w:proofErr w:type="spellEnd"/>
      <w:r>
        <w:rPr>
          <w:rFonts w:ascii="Simplified Arabic" w:hAnsi="Simplified Arabic" w:cs="Simplified Arabic"/>
          <w:sz w:val="28"/>
          <w:szCs w:val="28"/>
          <w:rtl/>
          <w:lang w:bidi="ar-DZ"/>
        </w:rPr>
        <w:t xml:space="preserve"> أفراد الأسرة </w:t>
      </w:r>
      <w:r>
        <w:rPr>
          <w:rFonts w:ascii="Simplified Arabic" w:hAnsi="Simplified Arabic" w:cs="Simplified Arabic" w:hint="cs"/>
          <w:sz w:val="28"/>
          <w:szCs w:val="28"/>
          <w:rtl/>
          <w:lang w:bidi="ar-DZ"/>
        </w:rPr>
        <w:t xml:space="preserve"> كما </w:t>
      </w:r>
      <w:r>
        <w:rPr>
          <w:rFonts w:ascii="Simplified Arabic" w:hAnsi="Simplified Arabic" w:cs="Simplified Arabic"/>
          <w:sz w:val="28"/>
          <w:szCs w:val="28"/>
          <w:rtl/>
          <w:lang w:bidi="ar-DZ"/>
        </w:rPr>
        <w:t>يهتم</w:t>
      </w:r>
      <w:r w:rsidRPr="003C2F06">
        <w:rPr>
          <w:rFonts w:ascii="Simplified Arabic" w:hAnsi="Simplified Arabic" w:cs="Simplified Arabic"/>
          <w:sz w:val="28"/>
          <w:szCs w:val="28"/>
          <w:rtl/>
          <w:lang w:bidi="ar-DZ"/>
        </w:rPr>
        <w:t xml:space="preserve"> بالمعارف </w:t>
      </w:r>
      <w:r>
        <w:rPr>
          <w:rFonts w:ascii="Simplified Arabic" w:hAnsi="Simplified Arabic" w:cs="Simplified Arabic"/>
          <w:sz w:val="28"/>
          <w:szCs w:val="28"/>
          <w:rtl/>
          <w:lang w:bidi="ar-DZ"/>
        </w:rPr>
        <w:t>والأبنية المعرفية لدى الأزواج و</w:t>
      </w:r>
      <w:r>
        <w:rPr>
          <w:rFonts w:ascii="Simplified Arabic" w:hAnsi="Simplified Arabic" w:cs="Simplified Arabic" w:hint="cs"/>
          <w:sz w:val="28"/>
          <w:szCs w:val="28"/>
          <w:rtl/>
          <w:lang w:bidi="ar-DZ"/>
        </w:rPr>
        <w:t>أ</w:t>
      </w:r>
      <w:r w:rsidRPr="003C2F06">
        <w:rPr>
          <w:rFonts w:ascii="Simplified Arabic" w:hAnsi="Simplified Arabic" w:cs="Simplified Arabic"/>
          <w:sz w:val="28"/>
          <w:szCs w:val="28"/>
          <w:rtl/>
          <w:lang w:bidi="ar-DZ"/>
        </w:rPr>
        <w:t>فراد ا</w:t>
      </w:r>
      <w:r>
        <w:rPr>
          <w:rFonts w:ascii="Simplified Arabic" w:hAnsi="Simplified Arabic" w:cs="Simplified Arabic"/>
          <w:sz w:val="28"/>
          <w:szCs w:val="28"/>
          <w:rtl/>
          <w:lang w:bidi="ar-DZ"/>
        </w:rPr>
        <w:t>لأسرة ومساعدة العملاء على</w:t>
      </w:r>
      <w:r>
        <w:rPr>
          <w:rFonts w:ascii="Simplified Arabic" w:hAnsi="Simplified Arabic" w:cs="Simplified Arabic" w:hint="cs"/>
          <w:sz w:val="28"/>
          <w:szCs w:val="28"/>
          <w:rtl/>
          <w:lang w:bidi="ar-DZ"/>
        </w:rPr>
        <w:t xml:space="preserve"> التخلص من ا</w:t>
      </w:r>
      <w:r w:rsidRPr="003C2F06">
        <w:rPr>
          <w:rFonts w:ascii="Simplified Arabic" w:hAnsi="Simplified Arabic" w:cs="Simplified Arabic"/>
          <w:sz w:val="28"/>
          <w:szCs w:val="28"/>
          <w:rtl/>
          <w:lang w:bidi="ar-DZ"/>
        </w:rPr>
        <w:t>لتشوهات المعرفية الموجودة لديهم. (</w:t>
      </w:r>
      <w:r>
        <w:rPr>
          <w:rFonts w:ascii="Simplified Arabic" w:hAnsi="Simplified Arabic" w:cs="Simplified Arabic" w:hint="cs"/>
          <w:sz w:val="28"/>
          <w:szCs w:val="28"/>
          <w:rtl/>
          <w:lang w:bidi="ar-DZ"/>
        </w:rPr>
        <w:t xml:space="preserve">جعفر </w:t>
      </w:r>
      <w:r w:rsidRPr="003C2F06">
        <w:rPr>
          <w:rFonts w:ascii="Simplified Arabic" w:hAnsi="Simplified Arabic" w:cs="Simplified Arabic"/>
          <w:sz w:val="28"/>
          <w:szCs w:val="28"/>
          <w:rtl/>
          <w:lang w:bidi="ar-DZ"/>
        </w:rPr>
        <w:t>عبد الأمير ،2003، ص200).</w:t>
      </w:r>
    </w:p>
    <w:p w:rsidR="00CB4D4D" w:rsidRPr="00BE3A75" w:rsidRDefault="00CB4D4D" w:rsidP="00CB4D4D">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7-8-</w:t>
      </w:r>
      <w:proofErr w:type="gramStart"/>
      <w:r>
        <w:rPr>
          <w:rFonts w:ascii="Simplified Arabic" w:hAnsi="Simplified Arabic" w:cs="Simplified Arabic" w:hint="cs"/>
          <w:b/>
          <w:bCs/>
          <w:sz w:val="28"/>
          <w:szCs w:val="28"/>
          <w:rtl/>
          <w:lang w:bidi="ar-DZ"/>
        </w:rPr>
        <w:t xml:space="preserve">5 </w:t>
      </w:r>
      <w:r w:rsidRPr="00BE3A75">
        <w:rPr>
          <w:rFonts w:ascii="Simplified Arabic" w:hAnsi="Simplified Arabic" w:cs="Simplified Arabic"/>
          <w:b/>
          <w:bCs/>
          <w:sz w:val="28"/>
          <w:szCs w:val="28"/>
          <w:rtl/>
          <w:lang w:bidi="ar-DZ"/>
        </w:rPr>
        <w:t xml:space="preserve"> فنيات</w:t>
      </w:r>
      <w:proofErr w:type="gramEnd"/>
      <w:r w:rsidRPr="00BE3A75">
        <w:rPr>
          <w:rFonts w:ascii="Simplified Arabic" w:hAnsi="Simplified Arabic" w:cs="Simplified Arabic"/>
          <w:b/>
          <w:bCs/>
          <w:sz w:val="28"/>
          <w:szCs w:val="28"/>
          <w:rtl/>
          <w:lang w:bidi="ar-DZ"/>
        </w:rPr>
        <w:t xml:space="preserve"> الإرشاد السلوكي المعرفي: </w:t>
      </w:r>
    </w:p>
    <w:p w:rsidR="00CB4D4D" w:rsidRPr="00991578" w:rsidRDefault="00CB4D4D" w:rsidP="00CB4D4D">
      <w:pPr>
        <w:pStyle w:val="Paragraphedeliste"/>
        <w:bidi/>
        <w:ind w:left="795"/>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w:t>
      </w:r>
      <w:r w:rsidRPr="00E321E6">
        <w:rPr>
          <w:rFonts w:ascii="Simplified Arabic" w:hAnsi="Simplified Arabic" w:cs="Simplified Arabic"/>
          <w:b/>
          <w:bCs/>
          <w:sz w:val="28"/>
          <w:szCs w:val="28"/>
          <w:rtl/>
          <w:lang w:bidi="ar-DZ"/>
        </w:rPr>
        <w:t>استخدام التخيل</w:t>
      </w:r>
      <w:r w:rsidRPr="00E321E6">
        <w:rPr>
          <w:rFonts w:ascii="Simplified Arabic" w:hAnsi="Simplified Arabic" w:cs="Simplified Arabic"/>
          <w:sz w:val="28"/>
          <w:szCs w:val="28"/>
          <w:rtl/>
          <w:lang w:bidi="ar-DZ"/>
        </w:rPr>
        <w:t>: لإعادة الخبرة الانفعالية هنا يطلب المرشد من المسترشد أن يغلق عينيه ويخبره عن التخيلات التي تأتي بخياله تلقائيا أو تخيل صورة موقف معين يرى المرشد أن له علاقة باضطرابه ومساعدته من خلال المعارف التي جمعها عن الفرد.</w:t>
      </w:r>
    </w:p>
    <w:p w:rsidR="00CB4D4D" w:rsidRPr="003C2F06" w:rsidRDefault="00CB4D4D" w:rsidP="00CB4D4D">
      <w:pPr>
        <w:pStyle w:val="Paragraphedeliste"/>
        <w:numPr>
          <w:ilvl w:val="0"/>
          <w:numId w:val="1"/>
        </w:numPr>
        <w:bidi/>
        <w:jc w:val="both"/>
        <w:rPr>
          <w:rFonts w:ascii="Simplified Arabic" w:hAnsi="Simplified Arabic" w:cs="Simplified Arabic"/>
          <w:b/>
          <w:bCs/>
          <w:sz w:val="28"/>
          <w:szCs w:val="28"/>
          <w:rtl/>
          <w:lang w:bidi="ar-DZ"/>
        </w:rPr>
      </w:pPr>
      <w:r w:rsidRPr="00E321E6">
        <w:rPr>
          <w:rFonts w:ascii="Simplified Arabic" w:hAnsi="Simplified Arabic" w:cs="Simplified Arabic"/>
          <w:b/>
          <w:bCs/>
          <w:sz w:val="28"/>
          <w:szCs w:val="28"/>
          <w:rtl/>
          <w:lang w:bidi="ar-DZ"/>
        </w:rPr>
        <w:t xml:space="preserve">التعاقد </w:t>
      </w:r>
      <w:proofErr w:type="gramStart"/>
      <w:r w:rsidRPr="00E321E6">
        <w:rPr>
          <w:rFonts w:ascii="Simplified Arabic" w:hAnsi="Simplified Arabic" w:cs="Simplified Arabic"/>
          <w:b/>
          <w:bCs/>
          <w:sz w:val="28"/>
          <w:szCs w:val="28"/>
          <w:rtl/>
          <w:lang w:bidi="ar-DZ"/>
        </w:rPr>
        <w:t>السلوكي :</w:t>
      </w:r>
      <w:proofErr w:type="gramEnd"/>
      <w:r>
        <w:rPr>
          <w:rFonts w:ascii="Simplified Arabic" w:hAnsi="Simplified Arabic" w:cs="Simplified Arabic" w:hint="cs"/>
          <w:b/>
          <w:bCs/>
          <w:sz w:val="28"/>
          <w:szCs w:val="28"/>
          <w:rtl/>
          <w:lang w:bidi="ar-DZ"/>
        </w:rPr>
        <w:t xml:space="preserve"> </w:t>
      </w:r>
      <w:r w:rsidRPr="003C2F06">
        <w:rPr>
          <w:rFonts w:ascii="Simplified Arabic" w:hAnsi="Simplified Arabic" w:cs="Simplified Arabic"/>
          <w:sz w:val="28"/>
          <w:szCs w:val="28"/>
          <w:rtl/>
          <w:lang w:bidi="ar-DZ"/>
        </w:rPr>
        <w:t>يعتمد على أسلوب التعزيز بشكل منظم وذلك لتغيير سلوكيات غير مرغوبة وهو بمثابة اتفاق بين المرشد والمسترشد بان يقوم سلوك معين مقابل تعزيز مادي أو معنوي.</w:t>
      </w:r>
    </w:p>
    <w:p w:rsidR="00CB4D4D" w:rsidRPr="00E321E6" w:rsidRDefault="00CB4D4D" w:rsidP="00CB4D4D">
      <w:pPr>
        <w:pStyle w:val="Paragraphedeliste"/>
        <w:numPr>
          <w:ilvl w:val="0"/>
          <w:numId w:val="1"/>
        </w:numPr>
        <w:bidi/>
        <w:jc w:val="both"/>
        <w:rPr>
          <w:rFonts w:ascii="Simplified Arabic" w:hAnsi="Simplified Arabic" w:cs="Simplified Arabic"/>
          <w:sz w:val="28"/>
          <w:szCs w:val="28"/>
          <w:rtl/>
          <w:lang w:bidi="ar-DZ"/>
        </w:rPr>
      </w:pPr>
      <w:r w:rsidRPr="00E321E6">
        <w:rPr>
          <w:rFonts w:ascii="Simplified Arabic" w:hAnsi="Simplified Arabic" w:cs="Simplified Arabic"/>
          <w:b/>
          <w:bCs/>
          <w:sz w:val="28"/>
          <w:szCs w:val="28"/>
          <w:rtl/>
          <w:lang w:bidi="ar-DZ"/>
        </w:rPr>
        <w:t xml:space="preserve"> ضبط الذات :</w:t>
      </w:r>
    </w:p>
    <w:p w:rsidR="00CB4D4D" w:rsidRPr="00E321E6" w:rsidRDefault="00CB4D4D" w:rsidP="00CB4D4D">
      <w:pPr>
        <w:pStyle w:val="Paragraphedeliste"/>
        <w:bidi/>
        <w:ind w:left="795"/>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يعرف الضبط الذاتي على انه أسلوب معرفي يقود الفرد من خلاله بالتحكم بسلوكياته وأفعاله وانفعالاته عن طريق المراقبة الذاتية والتقييم الذاتي.</w:t>
      </w:r>
    </w:p>
    <w:p w:rsidR="00CB4D4D" w:rsidRPr="00E321E6" w:rsidRDefault="00CB4D4D" w:rsidP="00CB4D4D">
      <w:pPr>
        <w:pStyle w:val="Paragraphedeliste"/>
        <w:numPr>
          <w:ilvl w:val="0"/>
          <w:numId w:val="1"/>
        </w:numPr>
        <w:bidi/>
        <w:jc w:val="both"/>
        <w:rPr>
          <w:rFonts w:ascii="Simplified Arabic" w:hAnsi="Simplified Arabic" w:cs="Simplified Arabic"/>
          <w:b/>
          <w:bCs/>
          <w:sz w:val="28"/>
          <w:szCs w:val="28"/>
          <w:rtl/>
          <w:lang w:bidi="ar-DZ"/>
        </w:rPr>
      </w:pPr>
      <w:r w:rsidRPr="00E321E6">
        <w:rPr>
          <w:rFonts w:ascii="Simplified Arabic" w:hAnsi="Simplified Arabic" w:cs="Simplified Arabic"/>
          <w:b/>
          <w:bCs/>
          <w:sz w:val="28"/>
          <w:szCs w:val="28"/>
          <w:rtl/>
          <w:lang w:bidi="ar-DZ"/>
        </w:rPr>
        <w:t xml:space="preserve"> حل المشكلة :</w:t>
      </w:r>
    </w:p>
    <w:p w:rsidR="00CB4D4D" w:rsidRPr="00BE3A75" w:rsidRDefault="00CB4D4D" w:rsidP="00CB4D4D">
      <w:pPr>
        <w:pStyle w:val="Paragraphedeliste"/>
        <w:bidi/>
        <w:ind w:left="795"/>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هو عملية مساعدة تهدف إلى تمكين الأسرة من أن تتعامل بكفاءة اكبر مع المشكلات وعلى المرشد أن يعمل على ترقية</w:t>
      </w:r>
      <w:r>
        <w:rPr>
          <w:rFonts w:ascii="Simplified Arabic" w:hAnsi="Simplified Arabic" w:cs="Simplified Arabic"/>
          <w:sz w:val="28"/>
          <w:szCs w:val="28"/>
          <w:rtl/>
          <w:lang w:bidi="ar-DZ"/>
        </w:rPr>
        <w:t xml:space="preserve"> حل المشكلة عند الأفراد بحيث </w:t>
      </w:r>
      <w:r>
        <w:rPr>
          <w:rFonts w:ascii="Simplified Arabic" w:hAnsi="Simplified Arabic" w:cs="Simplified Arabic" w:hint="cs"/>
          <w:sz w:val="28"/>
          <w:szCs w:val="28"/>
          <w:rtl/>
          <w:lang w:bidi="ar-DZ"/>
        </w:rPr>
        <w:t>يمك</w:t>
      </w:r>
      <w:r w:rsidRPr="00E321E6">
        <w:rPr>
          <w:rFonts w:ascii="Simplified Arabic" w:hAnsi="Simplified Arabic" w:cs="Simplified Arabic"/>
          <w:sz w:val="28"/>
          <w:szCs w:val="28"/>
          <w:rtl/>
          <w:lang w:bidi="ar-DZ"/>
        </w:rPr>
        <w:t>ن أن تستخدمها الأسرة في المواقف الأ</w:t>
      </w:r>
      <w:r>
        <w:rPr>
          <w:rFonts w:ascii="Simplified Arabic" w:hAnsi="Simplified Arabic" w:cs="Simplified Arabic"/>
          <w:sz w:val="28"/>
          <w:szCs w:val="28"/>
          <w:rtl/>
          <w:lang w:bidi="ar-DZ"/>
        </w:rPr>
        <w:t>خرى بدون مساعدة أحد</w:t>
      </w:r>
      <w:r>
        <w:rPr>
          <w:rFonts w:ascii="Simplified Arabic" w:hAnsi="Simplified Arabic" w:cs="Simplified Arabic" w:hint="cs"/>
          <w:sz w:val="28"/>
          <w:szCs w:val="28"/>
          <w:rtl/>
          <w:lang w:bidi="ar-DZ"/>
        </w:rPr>
        <w:t xml:space="preserve">، فيعمل </w:t>
      </w:r>
      <w:r w:rsidRPr="00E321E6">
        <w:rPr>
          <w:rFonts w:ascii="Simplified Arabic" w:hAnsi="Simplified Arabic" w:cs="Simplified Arabic"/>
          <w:sz w:val="28"/>
          <w:szCs w:val="28"/>
          <w:rtl/>
          <w:lang w:bidi="ar-DZ"/>
        </w:rPr>
        <w:t>المرشد على تنمية مناخ الثقة والتف</w:t>
      </w:r>
      <w:r>
        <w:rPr>
          <w:rFonts w:ascii="Simplified Arabic" w:hAnsi="Simplified Arabic" w:cs="Simplified Arabic" w:hint="cs"/>
          <w:sz w:val="28"/>
          <w:szCs w:val="28"/>
          <w:rtl/>
          <w:lang w:bidi="ar-DZ"/>
        </w:rPr>
        <w:t>ا</w:t>
      </w:r>
      <w:r w:rsidRPr="00E321E6">
        <w:rPr>
          <w:rFonts w:ascii="Simplified Arabic" w:hAnsi="Simplified Arabic" w:cs="Simplified Arabic"/>
          <w:sz w:val="28"/>
          <w:szCs w:val="28"/>
          <w:rtl/>
          <w:lang w:bidi="ar-DZ"/>
        </w:rPr>
        <w:t>هم بينه وبين أعضاء الأسرة ويقوم بتعليم الأسرة كيف تحدد المشكلة وتصوغها ومساعدتها في مواجهة المشكلات. (عبد الحليم وآخرون، 2007، ص80).</w:t>
      </w:r>
    </w:p>
    <w:p w:rsidR="00CB4D4D" w:rsidRPr="00E321E6" w:rsidRDefault="00CB4D4D" w:rsidP="007F3825">
      <w:pPr>
        <w:pStyle w:val="Paragraphedeliste"/>
        <w:bidi/>
        <w:jc w:val="both"/>
        <w:rPr>
          <w:rFonts w:ascii="Simplified Arabic" w:hAnsi="Simplified Arabic" w:cs="Simplified Arabic"/>
          <w:sz w:val="28"/>
          <w:szCs w:val="28"/>
          <w:rtl/>
          <w:lang w:bidi="ar-DZ"/>
        </w:rPr>
      </w:pPr>
      <w:bookmarkStart w:id="0" w:name="_GoBack"/>
      <w:bookmarkEnd w:id="0"/>
    </w:p>
    <w:p w:rsidR="00A96D65" w:rsidRDefault="00A96D65">
      <w:pPr>
        <w:rPr>
          <w:lang w:bidi="ar-DZ"/>
        </w:rPr>
      </w:pPr>
    </w:p>
    <w:sectPr w:rsidR="00A96D65" w:rsidSect="00A96D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E6CEF"/>
    <w:multiLevelType w:val="multilevel"/>
    <w:tmpl w:val="D2CEAA16"/>
    <w:lvl w:ilvl="0">
      <w:start w:val="7"/>
      <w:numFmt w:val="decimal"/>
      <w:lvlText w:val="%1"/>
      <w:lvlJc w:val="left"/>
      <w:pPr>
        <w:ind w:left="795" w:hanging="795"/>
      </w:pPr>
      <w:rPr>
        <w:rFonts w:hint="default"/>
      </w:rPr>
    </w:lvl>
    <w:lvl w:ilvl="1">
      <w:start w:val="8"/>
      <w:numFmt w:val="decimal"/>
      <w:lvlText w:val="%1-%2"/>
      <w:lvlJc w:val="left"/>
      <w:pPr>
        <w:ind w:left="1155" w:hanging="795"/>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
    <w:nsid w:val="55C66516"/>
    <w:multiLevelType w:val="hybridMultilevel"/>
    <w:tmpl w:val="779E887A"/>
    <w:lvl w:ilvl="0" w:tplc="C37E4534">
      <w:numFmt w:val="bullet"/>
      <w:lvlText w:val="♦"/>
      <w:lvlJc w:val="left"/>
      <w:pPr>
        <w:ind w:left="1287" w:hanging="360"/>
      </w:pPr>
      <w:rPr>
        <w:rFonts w:ascii="Arial" w:eastAsiaTheme="minorHAnsi" w:hAnsi="Arial" w:hint="default"/>
        <w:b/>
        <w:bCs/>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nsid w:val="6CA11B93"/>
    <w:multiLevelType w:val="multilevel"/>
    <w:tmpl w:val="3224ED5E"/>
    <w:lvl w:ilvl="0">
      <w:start w:val="7"/>
      <w:numFmt w:val="decimal"/>
      <w:lvlText w:val="%1"/>
      <w:lvlJc w:val="left"/>
      <w:pPr>
        <w:ind w:left="480" w:hanging="48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nsid w:val="7C522535"/>
    <w:multiLevelType w:val="hybridMultilevel"/>
    <w:tmpl w:val="55F293C8"/>
    <w:lvl w:ilvl="0" w:tplc="421225DA">
      <w:start w:val="7"/>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2"/>
  </w:compat>
  <w:rsids>
    <w:rsidRoot w:val="00CB4D4D"/>
    <w:rsid w:val="007F3825"/>
    <w:rsid w:val="00A96D65"/>
    <w:rsid w:val="00CB4D4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38EC34-FCDB-4DAC-81F9-0591C64C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D4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B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3398</Characters>
  <Application>Microsoft Office Word</Application>
  <DocSecurity>0</DocSecurity>
  <Lines>28</Lines>
  <Paragraphs>7</Paragraphs>
  <ScaleCrop>false</ScaleCrop>
  <Company/>
  <LinksUpToDate>false</LinksUpToDate>
  <CharactersWithSpaces>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dc:creator>
  <cp:lastModifiedBy>br</cp:lastModifiedBy>
  <cp:revision>2</cp:revision>
  <dcterms:created xsi:type="dcterms:W3CDTF">2022-12-19T11:03:00Z</dcterms:created>
  <dcterms:modified xsi:type="dcterms:W3CDTF">2026-02-13T19:24:00Z</dcterms:modified>
</cp:coreProperties>
</file>