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02" w:rsidRPr="00224E15" w:rsidRDefault="00AC0AFF" w:rsidP="00224E15">
      <w:pPr>
        <w:bidi/>
        <w:spacing w:before="240"/>
        <w:jc w:val="center"/>
        <w:rPr>
          <w:rFonts w:ascii="Sakkal Majalla" w:hAnsi="Sakkal Majalla" w:cs="Sakkal Majalla"/>
          <w:sz w:val="40"/>
          <w:szCs w:val="40"/>
          <w:lang w:bidi="ar-DZ"/>
        </w:rPr>
      </w:pPr>
      <w:r>
        <w:rPr>
          <w:rFonts w:ascii="Sakkal Majalla" w:hAnsi="Sakkal Majalla" w:cs="Sakkal Majalla"/>
          <w:noProof/>
          <w:sz w:val="40"/>
          <w:szCs w:val="4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30.25pt;margin-top:-10.3pt;width:595.5pt;height:.05pt;z-index:251659264" o:connectortype="straight">
            <v:stroke dashstyle="dash"/>
          </v:shape>
        </w:pict>
      </w:r>
      <w:r w:rsidR="009E6802" w:rsidRPr="009E6802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الإجابة النموذجية</w:t>
      </w:r>
      <w:r w:rsidR="0046427E" w:rsidRPr="009E6802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 xml:space="preserve"> </w:t>
      </w:r>
      <w:r w:rsidR="009E6802" w:rsidRPr="009E6802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ل</w:t>
      </w:r>
      <w:r w:rsidR="00495A48" w:rsidRPr="009E6802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 xml:space="preserve">مقياس </w:t>
      </w:r>
      <w:r w:rsidR="00D71E4B" w:rsidRPr="009E6802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التشريع المدرسي</w:t>
      </w:r>
      <w:r w:rsidR="009E6802" w:rsidRPr="00224E15">
        <w:rPr>
          <w:rFonts w:ascii="Sakkal Majalla" w:hAnsi="Sakkal Majalla" w:cs="Sakkal Majalla" w:hint="cs"/>
          <w:sz w:val="36"/>
          <w:szCs w:val="36"/>
          <w:rtl/>
        </w:rPr>
        <w:t xml:space="preserve">                            </w:t>
      </w:r>
    </w:p>
    <w:p w:rsidR="009E6802" w:rsidRPr="00756B1C" w:rsidRDefault="009E6802" w:rsidP="00232670">
      <w:pPr>
        <w:bidi/>
        <w:spacing w:before="240" w:after="0" w:line="360" w:lineRule="auto"/>
        <w:ind w:left="-143" w:firstLine="142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  <w:r w:rsidRPr="00756B1C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 xml:space="preserve"> </w:t>
      </w:r>
      <w:r w:rsidRPr="00756B1C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السؤال</w:t>
      </w:r>
      <w:r w:rsidRPr="00756B1C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 xml:space="preserve"> ال</w:t>
      </w:r>
      <w:r w:rsidR="00224E15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أول</w:t>
      </w:r>
      <w:r w:rsidRPr="00756B1C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(</w:t>
      </w:r>
      <w:r w:rsidR="00224E15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06</w:t>
      </w:r>
      <w:r w:rsidRPr="00756B1C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 xml:space="preserve">ن): </w:t>
      </w:r>
      <w:r w:rsidR="00063BD8">
        <w:rPr>
          <w:rFonts w:ascii="Sakkal Majalla" w:hAnsi="Sakkal Majalla" w:cs="Sakkal Majalla"/>
          <w:b/>
          <w:bCs/>
          <w:sz w:val="40"/>
          <w:szCs w:val="40"/>
          <w:lang w:bidi="ar-DZ"/>
        </w:rPr>
        <w:t xml:space="preserve"> </w:t>
      </w:r>
    </w:p>
    <w:p w:rsidR="009E6802" w:rsidRPr="009E6802" w:rsidRDefault="009E6802" w:rsidP="00AB40D1">
      <w:pPr>
        <w:pStyle w:val="Paragraphedeliste"/>
        <w:numPr>
          <w:ilvl w:val="0"/>
          <w:numId w:val="5"/>
        </w:numPr>
        <w:tabs>
          <w:tab w:val="right" w:pos="991"/>
        </w:tabs>
        <w:autoSpaceDE w:val="0"/>
        <w:autoSpaceDN w:val="0"/>
        <w:bidi/>
        <w:adjustRightInd w:val="0"/>
        <w:spacing w:after="0" w:line="240" w:lineRule="auto"/>
        <w:jc w:val="both"/>
        <w:rPr>
          <w:rFonts w:ascii="Sakkal Majalla" w:hAnsi="Sakkal Majalla" w:cs="Sakkal Majalla"/>
          <w:sz w:val="36"/>
          <w:szCs w:val="36"/>
        </w:rPr>
      </w:pPr>
      <w:r>
        <w:rPr>
          <w:rFonts w:ascii="Sakkal Majalla" w:hAnsi="Sakkal Majalla" w:cs="Sakkal Majalla" w:hint="cs"/>
          <w:sz w:val="36"/>
          <w:szCs w:val="36"/>
          <w:rtl/>
          <w:lang w:val="en-US"/>
        </w:rPr>
        <w:t>الأمر</w:t>
      </w:r>
      <w:r w:rsidRPr="009E6802">
        <w:rPr>
          <w:rFonts w:ascii="Sakkal Majalla" w:hAnsi="Sakkal Majalla" w:cs="Sakkal Majalla"/>
          <w:sz w:val="36"/>
          <w:szCs w:val="36"/>
          <w:lang w:val="en-US"/>
        </w:rPr>
        <w:t>Ordinance</w:t>
      </w:r>
      <w:r w:rsidR="00224E15">
        <w:rPr>
          <w:rFonts w:ascii="Sakkal Majalla" w:hAnsi="Sakkal Majalla" w:cs="Sakkal Majalla" w:hint="cs"/>
          <w:sz w:val="36"/>
          <w:szCs w:val="36"/>
          <w:rtl/>
          <w:lang w:val="en-US"/>
        </w:rPr>
        <w:t>(3ن)</w:t>
      </w:r>
      <w:r>
        <w:rPr>
          <w:rFonts w:ascii="Sakkal Majalla" w:hAnsi="Sakkal Majalla" w:cs="Sakkal Majalla" w:hint="cs"/>
          <w:sz w:val="36"/>
          <w:szCs w:val="36"/>
          <w:rtl/>
        </w:rPr>
        <w:t xml:space="preserve">: </w:t>
      </w:r>
      <w:r w:rsidRPr="009E6802">
        <w:rPr>
          <w:rFonts w:ascii="Sakkal Majalla" w:hAnsi="Sakkal Majalla" w:cs="Sakkal Majalla"/>
          <w:sz w:val="36"/>
          <w:szCs w:val="36"/>
          <w:rtl/>
        </w:rPr>
        <w:t>هو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نص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تشريعي،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يصدره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رئيس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الجمهورية</w:t>
      </w:r>
      <w:r w:rsidRPr="009E6802">
        <w:rPr>
          <w:rFonts w:ascii="Times-Roman" w:hAnsi="Times-Roman" w:cs="Times-Roman"/>
          <w:sz w:val="32"/>
          <w:szCs w:val="32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في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القضايا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 w:hint="cs"/>
          <w:sz w:val="36"/>
          <w:szCs w:val="36"/>
          <w:rtl/>
        </w:rPr>
        <w:t>الاستعجالية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أو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في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حالة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عدم</w:t>
      </w:r>
      <w:r w:rsidRPr="009E6802">
        <w:rPr>
          <w:rFonts w:ascii="Sakkal Majalla" w:hAnsi="Sakkal Majalla" w:cs="Sakkal Majalla"/>
          <w:sz w:val="36"/>
          <w:szCs w:val="36"/>
          <w:rtl/>
          <w:lang w:bidi="ar-DZ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وجود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برلمان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أو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في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حالات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الضرورة،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أو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في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الحالات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الاستثنائية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مثل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الحروب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أو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الكوارث</w:t>
      </w:r>
      <w:r w:rsidRPr="009E6802">
        <w:rPr>
          <w:rFonts w:ascii="Sakkal Majalla" w:hAnsi="Sakkal Majalla" w:cs="Sakkal Majalla"/>
          <w:sz w:val="36"/>
          <w:szCs w:val="36"/>
          <w:rtl/>
          <w:lang w:bidi="ar-DZ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الطبيعية،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وذلك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طبقا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للمادة</w:t>
      </w:r>
      <w:r w:rsidRPr="009E6802">
        <w:rPr>
          <w:rFonts w:ascii="Sakkal Majalla" w:hAnsi="Sakkal Majalla" w:cs="Sakkal Majalla"/>
          <w:sz w:val="36"/>
          <w:szCs w:val="36"/>
        </w:rPr>
        <w:t xml:space="preserve"> 93 </w:t>
      </w:r>
      <w:r w:rsidRPr="009E6802">
        <w:rPr>
          <w:rFonts w:ascii="Sakkal Majalla" w:hAnsi="Sakkal Majalla" w:cs="Sakkal Majalla"/>
          <w:sz w:val="36"/>
          <w:szCs w:val="36"/>
          <w:rtl/>
        </w:rPr>
        <w:t>من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دستور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="00AB40D1">
        <w:rPr>
          <w:rFonts w:ascii="Sakkal Majalla" w:hAnsi="Sakkal Majalla" w:cs="Sakkal Majalla" w:hint="cs"/>
          <w:sz w:val="36"/>
          <w:szCs w:val="36"/>
          <w:rtl/>
        </w:rPr>
        <w:t>1996،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أو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ما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بين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الدورات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التشريعية،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على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أن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يعرض</w:t>
      </w:r>
      <w:r w:rsidRPr="009E6802">
        <w:rPr>
          <w:rFonts w:ascii="Sakkal Majalla" w:hAnsi="Sakkal Majalla" w:cs="Sakkal Majalla"/>
          <w:sz w:val="36"/>
          <w:szCs w:val="36"/>
          <w:rtl/>
          <w:lang w:bidi="ar-DZ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الأمر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على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الهيئة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التشريعية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عند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انعقاد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دور</w:t>
      </w:r>
      <w:r w:rsidRPr="009E6802">
        <w:rPr>
          <w:rFonts w:ascii="Sakkal Majalla" w:eastAsia="MingLiU_HKSCS" w:hAnsi="Sakkal Majalla" w:cs="Sakkal Majalla"/>
          <w:sz w:val="36"/>
          <w:szCs w:val="36"/>
          <w:rtl/>
        </w:rPr>
        <w:t xml:space="preserve">تها </w:t>
      </w:r>
      <w:r w:rsidRPr="009E6802">
        <w:rPr>
          <w:rFonts w:ascii="Sakkal Majalla" w:hAnsi="Sakkal Majalla" w:cs="Sakkal Majalla"/>
          <w:sz w:val="36"/>
          <w:szCs w:val="36"/>
          <w:rtl/>
        </w:rPr>
        <w:t>المقبلة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للمصادقة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وإضفاء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صيغة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قوة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القانون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عليه، أما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صلاحية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استصداره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فهي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مخولة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دستوريا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لرئيس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الجمهورية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وفقا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>للمادة</w:t>
      </w:r>
      <w:r w:rsidRPr="009E6802">
        <w:rPr>
          <w:rFonts w:ascii="Sakkal Majalla" w:hAnsi="Sakkal Majalla" w:cs="Sakkal Majalla" w:hint="cs"/>
          <w:sz w:val="36"/>
          <w:szCs w:val="36"/>
          <w:rtl/>
        </w:rPr>
        <w:t xml:space="preserve"> 124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  <w:rtl/>
        </w:rPr>
        <w:t xml:space="preserve"> </w:t>
      </w:r>
      <w:r w:rsidRPr="009E6802">
        <w:rPr>
          <w:rFonts w:ascii="Sakkal Majalla" w:hAnsi="Sakkal Majalla" w:cs="Sakkal Majalla"/>
          <w:sz w:val="36"/>
          <w:szCs w:val="36"/>
        </w:rPr>
        <w:t xml:space="preserve"> </w:t>
      </w:r>
      <w:r w:rsidRPr="009E6802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من دستور </w:t>
      </w:r>
      <w:r w:rsidRPr="009E6802">
        <w:rPr>
          <w:rFonts w:ascii="Sakkal Majalla" w:hAnsi="Sakkal Majalla" w:cs="Sakkal Majalla" w:hint="cs"/>
          <w:sz w:val="36"/>
          <w:szCs w:val="36"/>
          <w:rtl/>
        </w:rPr>
        <w:t>1996</w:t>
      </w:r>
      <w:r w:rsidRPr="009E6802">
        <w:rPr>
          <w:rFonts w:ascii="Sakkal Majalla" w:hAnsi="Sakkal Majalla" w:cs="Sakkal Majalla"/>
          <w:sz w:val="36"/>
          <w:szCs w:val="36"/>
          <w:rtl/>
        </w:rPr>
        <w:t>.</w:t>
      </w:r>
    </w:p>
    <w:p w:rsidR="00D32119" w:rsidRPr="003E55B6" w:rsidRDefault="00D32119" w:rsidP="00D32119">
      <w:pPr>
        <w:pStyle w:val="Paragraphedeliste"/>
        <w:numPr>
          <w:ilvl w:val="0"/>
          <w:numId w:val="5"/>
        </w:numPr>
        <w:tabs>
          <w:tab w:val="right" w:pos="849"/>
          <w:tab w:val="right" w:pos="991"/>
        </w:tabs>
        <w:autoSpaceDE w:val="0"/>
        <w:autoSpaceDN w:val="0"/>
        <w:bidi/>
        <w:adjustRightInd w:val="0"/>
        <w:spacing w:after="0" w:line="240" w:lineRule="auto"/>
        <w:jc w:val="both"/>
        <w:rPr>
          <w:rFonts w:ascii="Sakkal Majalla" w:hAnsi="Sakkal Majalla" w:cs="Sakkal Majalla"/>
          <w:sz w:val="36"/>
          <w:szCs w:val="36"/>
          <w:rtl/>
        </w:rPr>
      </w:pPr>
      <w:r w:rsidRPr="003E55B6">
        <w:rPr>
          <w:rFonts w:ascii="Sakkal Majalla" w:hAnsi="Sakkal Majalla" w:cs="Sakkal Majalla"/>
          <w:b/>
          <w:bCs/>
          <w:sz w:val="36"/>
          <w:szCs w:val="36"/>
          <w:rtl/>
        </w:rPr>
        <w:t>المرسوم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>
        <w:rPr>
          <w:rFonts w:ascii="Sakkal Majalla" w:hAnsi="Sakkal Majalla" w:cs="Sakkal Majalla"/>
          <w:sz w:val="36"/>
          <w:szCs w:val="36"/>
        </w:rPr>
        <w:t>Décret</w:t>
      </w:r>
      <w:r w:rsidR="00224E15">
        <w:rPr>
          <w:rFonts w:ascii="Sakkal Majalla" w:hAnsi="Sakkal Majalla" w:cs="Sakkal Majalla" w:hint="cs"/>
          <w:sz w:val="36"/>
          <w:szCs w:val="36"/>
          <w:rtl/>
        </w:rPr>
        <w:t>(3ن)</w:t>
      </w:r>
      <w:r w:rsidRPr="003E55B6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:</w:t>
      </w:r>
      <w:r w:rsidRPr="003E55B6">
        <w:rPr>
          <w:rFonts w:ascii="Sakkal Majalla" w:hAnsi="Sakkal Majalla" w:cs="Sakkal Majalla"/>
          <w:sz w:val="36"/>
          <w:szCs w:val="36"/>
          <w:rtl/>
        </w:rPr>
        <w:t xml:space="preserve"> هو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نص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تنظيمي،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يشرح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ويحدد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كيفيات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تطبيق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نص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ما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من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النصوص</w:t>
      </w:r>
      <w:r w:rsidRPr="003E55B6">
        <w:rPr>
          <w:rFonts w:ascii="Sakkal Majalla" w:hAnsi="Sakkal Majalla" w:cs="Sakkal Majalla"/>
          <w:sz w:val="36"/>
          <w:szCs w:val="36"/>
          <w:rtl/>
          <w:lang w:bidi="ar-DZ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القانونية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ويصدره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إما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رئيس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الجمهورية (مرسوم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رئاسي ) أو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الوزير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 xml:space="preserve">الأول ( </w:t>
      </w:r>
      <w:r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مرسوم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تنفيذي</w:t>
      </w:r>
      <w:r>
        <w:rPr>
          <w:rFonts w:ascii="Sakkal Majalla" w:hAnsi="Sakkal Majalla" w:cs="Sakkal Majalla"/>
          <w:sz w:val="36"/>
          <w:szCs w:val="36"/>
        </w:rPr>
        <w:t xml:space="preserve"> Décret exécutif </w:t>
      </w:r>
      <w:r w:rsidRPr="003E55B6">
        <w:rPr>
          <w:rFonts w:ascii="Sakkal Majalla" w:hAnsi="Sakkal Majalla" w:cs="Sakkal Majalla"/>
          <w:sz w:val="36"/>
          <w:szCs w:val="36"/>
          <w:rtl/>
        </w:rPr>
        <w:t>)،</w:t>
      </w:r>
      <w:r w:rsidRPr="003E55B6">
        <w:rPr>
          <w:rFonts w:ascii="Sakkal Majalla" w:hAnsi="Sakkal Majalla" w:cs="Sakkal Majalla"/>
          <w:sz w:val="36"/>
          <w:szCs w:val="36"/>
          <w:rtl/>
          <w:lang w:bidi="ar-DZ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حيث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تتيح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له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توضيح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كيفية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تنظيم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مختلف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المصالح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حسب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النصوص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القانونية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الأخرى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أو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تبين</w:t>
      </w:r>
      <w:r w:rsidRPr="003E55B6">
        <w:rPr>
          <w:rFonts w:ascii="Sakkal Majalla" w:hAnsi="Sakkal Majalla" w:cs="Sakkal Majalla"/>
          <w:sz w:val="36"/>
          <w:szCs w:val="36"/>
          <w:rtl/>
          <w:lang w:bidi="ar-DZ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كيفية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تطبيق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هذه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القوانين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أو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تكييف</w:t>
      </w:r>
      <w:r w:rsidRPr="003E55B6">
        <w:rPr>
          <w:rFonts w:ascii="Sakkal Majalla" w:hAnsi="Sakkal Majalla" w:cs="Sakkal Majalla"/>
          <w:sz w:val="36"/>
          <w:szCs w:val="36"/>
        </w:rPr>
        <w:t xml:space="preserve"> </w:t>
      </w:r>
      <w:r w:rsidRPr="003E55B6">
        <w:rPr>
          <w:rFonts w:ascii="Sakkal Majalla" w:hAnsi="Sakkal Majalla" w:cs="Sakkal Majalla"/>
          <w:sz w:val="36"/>
          <w:szCs w:val="36"/>
          <w:rtl/>
        </w:rPr>
        <w:t>تطبيقها</w:t>
      </w:r>
      <w:r w:rsidRPr="003E55B6">
        <w:rPr>
          <w:rFonts w:ascii="Sakkal Majalla" w:hAnsi="Sakkal Majalla" w:cs="Sakkal Majalla"/>
          <w:sz w:val="36"/>
          <w:szCs w:val="36"/>
        </w:rPr>
        <w:t>.</w:t>
      </w:r>
    </w:p>
    <w:p w:rsidR="009E6802" w:rsidRPr="00D32119" w:rsidRDefault="00D32119" w:rsidP="00D32119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akkal Majalla" w:hAnsi="Sakkal Majalla" w:cs="Sakkal Majalla"/>
          <w:sz w:val="36"/>
          <w:szCs w:val="36"/>
        </w:rPr>
      </w:pPr>
      <w:r w:rsidRPr="00011638">
        <w:rPr>
          <w:rFonts w:ascii="Sakkal Majalla" w:hAnsi="Sakkal Majalla" w:cs="Sakkal Majalla"/>
          <w:sz w:val="36"/>
          <w:szCs w:val="36"/>
          <w:rtl/>
        </w:rPr>
        <w:t>و بالإضافة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إلى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ذلك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فإننا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نجد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أيضا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المراسيم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الفردية،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والتي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تخص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تعيين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 w:hint="cs"/>
          <w:sz w:val="36"/>
          <w:szCs w:val="36"/>
          <w:rtl/>
        </w:rPr>
        <w:t>أو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ترقية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أو</w:t>
      </w:r>
      <w:r w:rsidRPr="00011638">
        <w:rPr>
          <w:rFonts w:ascii="Sakkal Majalla" w:hAnsi="Sakkal Majalla" w:cs="Sakkal Majalla"/>
          <w:sz w:val="36"/>
          <w:szCs w:val="36"/>
          <w:rtl/>
          <w:lang w:bidi="ar-DZ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توقيف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مهام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الموظفين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السامين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للدولة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وتغيير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مهامهم،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وذلك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طبقا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للقوانين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المعمول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eastAsia="MingLiU_HKSCS" w:hAnsi="Sakkal Majalla" w:cs="Sakkal Majalla"/>
          <w:sz w:val="36"/>
          <w:szCs w:val="36"/>
          <w:rtl/>
        </w:rPr>
        <w:t>بها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في</w:t>
      </w:r>
      <w:r w:rsidRPr="00011638">
        <w:rPr>
          <w:rFonts w:ascii="Sakkal Majalla" w:hAnsi="Sakkal Majalla" w:cs="Sakkal Majalla"/>
          <w:sz w:val="36"/>
          <w:szCs w:val="36"/>
          <w:rtl/>
          <w:lang w:bidi="ar-DZ"/>
        </w:rPr>
        <w:t xml:space="preserve"> </w:t>
      </w:r>
      <w:r w:rsidRPr="00011638">
        <w:rPr>
          <w:rFonts w:ascii="Sakkal Majalla" w:hAnsi="Sakkal Majalla" w:cs="Sakkal Majalla"/>
          <w:sz w:val="36"/>
          <w:szCs w:val="36"/>
          <w:rtl/>
        </w:rPr>
        <w:t>هذا</w:t>
      </w:r>
      <w:r w:rsidRPr="00011638">
        <w:rPr>
          <w:rFonts w:ascii="Sakkal Majalla" w:hAnsi="Sakkal Majalla" w:cs="Sakkal Majalla"/>
          <w:sz w:val="36"/>
          <w:szCs w:val="36"/>
        </w:rPr>
        <w:t xml:space="preserve"> </w:t>
      </w:r>
      <w:r w:rsidRPr="00011638">
        <w:rPr>
          <w:rFonts w:ascii="Sakkal Majalla" w:hAnsi="Sakkal Majalla" w:cs="Sakkal Majalla" w:hint="cs"/>
          <w:sz w:val="36"/>
          <w:szCs w:val="36"/>
          <w:rtl/>
        </w:rPr>
        <w:t>ا</w:t>
      </w:r>
      <w:r w:rsidRPr="00011638">
        <w:rPr>
          <w:rFonts w:ascii="Sakkal Majalla" w:eastAsia="MingLiU_HKSCS" w:hAnsi="Sakkal Majalla" w:cs="Sakkal Majalla" w:hint="cs"/>
          <w:sz w:val="36"/>
          <w:szCs w:val="36"/>
          <w:rtl/>
        </w:rPr>
        <w:t>لمجا</w:t>
      </w:r>
      <w:r w:rsidRPr="00011638">
        <w:rPr>
          <w:rFonts w:ascii="Sakkal Majalla" w:hAnsi="Sakkal Majalla" w:cs="Sakkal Majalla" w:hint="cs"/>
          <w:sz w:val="36"/>
          <w:szCs w:val="36"/>
          <w:rtl/>
        </w:rPr>
        <w:t>ل</w:t>
      </w:r>
      <w:r w:rsidRPr="00011638">
        <w:rPr>
          <w:rFonts w:ascii="Sakkal Majalla" w:hAnsi="Sakkal Majalla" w:cs="Sakkal Majalla"/>
          <w:sz w:val="36"/>
          <w:szCs w:val="36"/>
        </w:rPr>
        <w:t>.</w:t>
      </w:r>
    </w:p>
    <w:p w:rsidR="009E6802" w:rsidRDefault="009E6802" w:rsidP="003E48E1">
      <w:pPr>
        <w:bidi/>
        <w:spacing w:after="0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  <w:r w:rsidRPr="00756B1C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السؤال</w:t>
      </w:r>
      <w:r w:rsidRPr="00756B1C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 xml:space="preserve"> الثا</w:t>
      </w:r>
      <w:r w:rsidR="00224E15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ني</w:t>
      </w:r>
      <w:r w:rsidRPr="00756B1C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(</w:t>
      </w:r>
      <w:r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1</w:t>
      </w:r>
      <w:r w:rsidR="00224E15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4</w:t>
      </w:r>
      <w:r w:rsidRPr="00756B1C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ن):</w:t>
      </w:r>
      <w:r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 xml:space="preserve"> </w:t>
      </w:r>
      <w:r>
        <w:rPr>
          <w:rFonts w:ascii="Sakkal Majalla" w:hAnsi="Sakkal Majalla" w:cs="Sakkal Majalla"/>
          <w:b/>
          <w:bCs/>
          <w:sz w:val="40"/>
          <w:szCs w:val="40"/>
          <w:lang w:bidi="ar-DZ"/>
        </w:rPr>
        <w:t xml:space="preserve"> </w:t>
      </w:r>
    </w:p>
    <w:p w:rsidR="009E6802" w:rsidRPr="00892918" w:rsidRDefault="009E6802" w:rsidP="003E48E1">
      <w:pPr>
        <w:pStyle w:val="Paragraphedeliste"/>
        <w:numPr>
          <w:ilvl w:val="0"/>
          <w:numId w:val="5"/>
        </w:numPr>
        <w:tabs>
          <w:tab w:val="right" w:pos="566"/>
          <w:tab w:val="right" w:pos="707"/>
        </w:tabs>
        <w:bidi/>
        <w:spacing w:after="0" w:line="240" w:lineRule="auto"/>
        <w:ind w:left="-1" w:firstLine="567"/>
        <w:jc w:val="both"/>
        <w:rPr>
          <w:rFonts w:ascii="Sakkal Majalla" w:hAnsi="Sakkal Majalla" w:cs="Sakkal Majalla"/>
          <w:sz w:val="36"/>
          <w:szCs w:val="36"/>
          <w:shd w:val="clear" w:color="auto" w:fill="FFFFFF"/>
          <w:rtl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   </w:t>
      </w:r>
      <w:r w:rsidRPr="00892918">
        <w:rPr>
          <w:rFonts w:ascii="Sakkal Majalla" w:hAnsi="Sakkal Majalla" w:cs="Sakkal Majalla" w:hint="cs"/>
          <w:sz w:val="36"/>
          <w:szCs w:val="36"/>
          <w:rtl/>
          <w:lang w:bidi="ar-DZ"/>
        </w:rPr>
        <w:t>حدد الق</w:t>
      </w:r>
      <w:r w:rsidRPr="00892918">
        <w:rPr>
          <w:rFonts w:ascii="Sakkal Majalla" w:hAnsi="Sakkal Majalla" w:cs="Sakkal Majalla"/>
          <w:sz w:val="36"/>
          <w:szCs w:val="36"/>
          <w:shd w:val="clear" w:color="auto" w:fill="FFFFFF"/>
          <w:rtl/>
        </w:rPr>
        <w:t xml:space="preserve">رار رقم 68 مؤرخ في </w:t>
      </w:r>
      <w:r w:rsidRPr="00892918">
        <w:rPr>
          <w:rFonts w:ascii="Sakkal Majalla" w:hAnsi="Sakkal Majalla" w:cs="Sakkal Majalla" w:hint="cs"/>
          <w:sz w:val="36"/>
          <w:szCs w:val="36"/>
          <w:shd w:val="clear" w:color="auto" w:fill="FFFFFF"/>
          <w:rtl/>
        </w:rPr>
        <w:t xml:space="preserve"> 28 شوال 1439 الموافق</w:t>
      </w:r>
      <w:r w:rsidRPr="00892918">
        <w:rPr>
          <w:rFonts w:ascii="Sakkal Majalla" w:hAnsi="Sakkal Majalla" w:cs="Sakkal Majalla"/>
          <w:sz w:val="36"/>
          <w:szCs w:val="36"/>
          <w:shd w:val="clear" w:color="auto" w:fill="FFFFFF"/>
          <w:rtl/>
        </w:rPr>
        <w:t xml:space="preserve"> </w:t>
      </w:r>
      <w:r w:rsidRPr="00892918">
        <w:rPr>
          <w:rFonts w:ascii="Sakkal Majalla" w:hAnsi="Sakkal Majalla" w:cs="Sakkal Majalla" w:hint="cs"/>
          <w:sz w:val="36"/>
          <w:szCs w:val="36"/>
          <w:shd w:val="clear" w:color="auto" w:fill="FFFFFF"/>
          <w:rtl/>
        </w:rPr>
        <w:t xml:space="preserve">12 </w:t>
      </w:r>
      <w:r w:rsidRPr="00892918">
        <w:rPr>
          <w:rFonts w:ascii="Sakkal Majalla" w:hAnsi="Sakkal Majalla" w:cs="Sakkal Majalla"/>
          <w:sz w:val="36"/>
          <w:szCs w:val="36"/>
          <w:shd w:val="clear" w:color="auto" w:fill="FFFFFF"/>
          <w:rtl/>
        </w:rPr>
        <w:t xml:space="preserve">جويلية 2018 كيفيات </w:t>
      </w:r>
      <w:r w:rsidRPr="00892918">
        <w:rPr>
          <w:rFonts w:ascii="Sakkal Majalla" w:hAnsi="Sakkal Majalla" w:cs="Sakkal Majalla" w:hint="cs"/>
          <w:sz w:val="36"/>
          <w:szCs w:val="36"/>
          <w:shd w:val="clear" w:color="auto" w:fill="FFFFFF"/>
          <w:rtl/>
        </w:rPr>
        <w:t>إنشاء</w:t>
      </w:r>
      <w:r w:rsidRPr="00892918">
        <w:rPr>
          <w:rFonts w:ascii="Sakkal Majalla" w:hAnsi="Sakkal Majalla" w:cs="Sakkal Majalla"/>
          <w:sz w:val="36"/>
          <w:szCs w:val="36"/>
          <w:shd w:val="clear" w:color="auto" w:fill="FFFFFF"/>
          <w:rtl/>
        </w:rPr>
        <w:t xml:space="preserve"> مجلس القسم في</w:t>
      </w:r>
      <w:r w:rsidRPr="00892918">
        <w:rPr>
          <w:rFonts w:ascii="Sakkal Majalla" w:hAnsi="Sakkal Majalla" w:cs="Sakkal Majalla" w:hint="cs"/>
          <w:sz w:val="36"/>
          <w:szCs w:val="36"/>
          <w:shd w:val="clear" w:color="auto" w:fill="FFFFFF"/>
          <w:rtl/>
        </w:rPr>
        <w:t xml:space="preserve"> </w:t>
      </w:r>
      <w:r w:rsidRPr="00892918">
        <w:rPr>
          <w:rFonts w:ascii="Sakkal Majalla" w:hAnsi="Sakkal Majalla" w:cs="Sakkal Majalla"/>
          <w:sz w:val="36"/>
          <w:szCs w:val="36"/>
          <w:shd w:val="clear" w:color="auto" w:fill="FFFFFF"/>
          <w:rtl/>
        </w:rPr>
        <w:t>الثانوية</w:t>
      </w:r>
      <w:r w:rsidRPr="00892918">
        <w:rPr>
          <w:rFonts w:ascii="Sakkal Majalla" w:hAnsi="Sakkal Majalla" w:cs="Sakkal Majalla" w:hint="cs"/>
          <w:sz w:val="36"/>
          <w:szCs w:val="36"/>
          <w:shd w:val="clear" w:color="auto" w:fill="FFFFFF"/>
          <w:rtl/>
        </w:rPr>
        <w:t xml:space="preserve"> وسيره.</w:t>
      </w:r>
    </w:p>
    <w:p w:rsidR="00AB40D1" w:rsidRPr="00224E15" w:rsidRDefault="009E6802" w:rsidP="0045159A">
      <w:pPr>
        <w:pStyle w:val="Paragraphedeliste"/>
        <w:numPr>
          <w:ilvl w:val="0"/>
          <w:numId w:val="4"/>
        </w:numPr>
        <w:tabs>
          <w:tab w:val="left" w:pos="2249"/>
        </w:tabs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40"/>
          <w:szCs w:val="40"/>
          <w:shd w:val="clear" w:color="auto" w:fill="FFFFFF"/>
        </w:rPr>
      </w:pPr>
      <w:r w:rsidRPr="00224E15">
        <w:rPr>
          <w:rFonts w:ascii="Sakkal Majalla" w:hAnsi="Sakkal Majalla" w:cs="Sakkal Majalla" w:hint="cs"/>
          <w:b/>
          <w:bCs/>
          <w:sz w:val="40"/>
          <w:szCs w:val="40"/>
          <w:shd w:val="clear" w:color="auto" w:fill="FFFFFF"/>
          <w:rtl/>
        </w:rPr>
        <w:t>مهامه</w:t>
      </w:r>
      <w:r w:rsidR="00224E15">
        <w:rPr>
          <w:rFonts w:ascii="Sakkal Majalla" w:hAnsi="Sakkal Majalla" w:cs="Sakkal Majalla" w:hint="cs"/>
          <w:b/>
          <w:bCs/>
          <w:sz w:val="40"/>
          <w:szCs w:val="40"/>
          <w:shd w:val="clear" w:color="auto" w:fill="FFFFFF"/>
          <w:rtl/>
        </w:rPr>
        <w:t>(</w:t>
      </w:r>
      <w:r w:rsidR="0045159A">
        <w:rPr>
          <w:rFonts w:ascii="Sakkal Majalla" w:hAnsi="Sakkal Majalla" w:cs="Sakkal Majalla" w:hint="cs"/>
          <w:b/>
          <w:bCs/>
          <w:sz w:val="40"/>
          <w:szCs w:val="40"/>
          <w:shd w:val="clear" w:color="auto" w:fill="FFFFFF"/>
          <w:rtl/>
        </w:rPr>
        <w:t>3</w:t>
      </w:r>
      <w:r w:rsidR="00224E15">
        <w:rPr>
          <w:rFonts w:ascii="Sakkal Majalla" w:hAnsi="Sakkal Majalla" w:cs="Sakkal Majalla" w:hint="cs"/>
          <w:b/>
          <w:bCs/>
          <w:sz w:val="40"/>
          <w:szCs w:val="40"/>
          <w:shd w:val="clear" w:color="auto" w:fill="FFFFFF"/>
          <w:rtl/>
        </w:rPr>
        <w:t>ن)</w:t>
      </w:r>
      <w:r w:rsidR="00AB40D1" w:rsidRPr="00224E15">
        <w:rPr>
          <w:rFonts w:ascii="Sakkal Majalla" w:hAnsi="Sakkal Majalla" w:cs="Sakkal Majalla" w:hint="cs"/>
          <w:b/>
          <w:bCs/>
          <w:sz w:val="40"/>
          <w:szCs w:val="40"/>
          <w:shd w:val="clear" w:color="auto" w:fill="FFFFFF"/>
          <w:rtl/>
        </w:rPr>
        <w:t xml:space="preserve">: </w:t>
      </w:r>
    </w:p>
    <w:p w:rsidR="00AB40D1" w:rsidRPr="00AB40D1" w:rsidRDefault="00AB40D1" w:rsidP="00AB40D1">
      <w:pPr>
        <w:tabs>
          <w:tab w:val="left" w:pos="2249"/>
        </w:tabs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shd w:val="clear" w:color="auto" w:fill="FFFFFF"/>
          <w:rtl/>
        </w:rPr>
      </w:pPr>
      <w:r w:rsidRPr="00AB40D1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  <w:lang w:bidi="ar-DZ"/>
        </w:rPr>
        <w:t>المادة 03:</w:t>
      </w:r>
      <w:r w:rsidRPr="00AB40D1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 يتولى مجلس القسم-</w:t>
      </w:r>
      <w:r w:rsidR="00224E15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</w:t>
      </w:r>
      <w:r w:rsidRPr="00AB40D1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على الخصوص- ما يأتي: </w:t>
      </w:r>
    </w:p>
    <w:p w:rsidR="00AB40D1" w:rsidRDefault="00AB40D1" w:rsidP="00AB40D1">
      <w:pPr>
        <w:pStyle w:val="Paragraphedeliste"/>
        <w:numPr>
          <w:ilvl w:val="0"/>
          <w:numId w:val="9"/>
        </w:numPr>
        <w:bidi/>
        <w:spacing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دراسة كل المسائل ذات الصلة بالقسم، </w:t>
      </w:r>
    </w:p>
    <w:p w:rsidR="00902EE9" w:rsidRDefault="00AB40D1" w:rsidP="00252634">
      <w:pPr>
        <w:pStyle w:val="Paragraphedeliste"/>
        <w:numPr>
          <w:ilvl w:val="0"/>
          <w:numId w:val="9"/>
        </w:numPr>
        <w:bidi/>
        <w:spacing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التنسيق بين أعضاء المجلس، وضمان الانسجام في المعايير المعتمدة لتقييم عمل التلاميذ، </w:t>
      </w:r>
    </w:p>
    <w:p w:rsidR="00734E88" w:rsidRDefault="00734E88" w:rsidP="00734E88">
      <w:pPr>
        <w:pStyle w:val="Paragraphedeliste"/>
        <w:numPr>
          <w:ilvl w:val="0"/>
          <w:numId w:val="9"/>
        </w:numPr>
        <w:bidi/>
        <w:spacing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lastRenderedPageBreak/>
        <w:t xml:space="preserve">عرض الحصيلة الإجمالية للقسم في مختلف المواد، تقييم أداء مردود كل تلميذ من حيث النتائج المدرسية والانضباط والمواظبة، </w:t>
      </w:r>
    </w:p>
    <w:p w:rsidR="00734E88" w:rsidRDefault="00734E88" w:rsidP="00734E88">
      <w:pPr>
        <w:pStyle w:val="Paragraphedeliste"/>
        <w:numPr>
          <w:ilvl w:val="0"/>
          <w:numId w:val="9"/>
        </w:numPr>
        <w:bidi/>
        <w:spacing w:line="240" w:lineRule="auto"/>
        <w:jc w:val="both"/>
        <w:rPr>
          <w:rFonts w:ascii="Sakkal Majalla" w:hAnsi="Sakkal Majalla" w:cs="Sakkal Majalla"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تحديد فئة التلاميذ المعنيين بالمعالجة البيداغوجية.</w:t>
      </w:r>
    </w:p>
    <w:p w:rsidR="00734E88" w:rsidRPr="00514870" w:rsidRDefault="00734E88" w:rsidP="00734E88">
      <w:pPr>
        <w:pStyle w:val="Paragraphedeliste"/>
        <w:numPr>
          <w:ilvl w:val="0"/>
          <w:numId w:val="10"/>
        </w:numPr>
        <w:tabs>
          <w:tab w:val="left" w:pos="2249"/>
        </w:tabs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40"/>
          <w:szCs w:val="40"/>
          <w:shd w:val="clear" w:color="auto" w:fill="FFFFFF"/>
        </w:rPr>
      </w:pPr>
      <w:r w:rsidRPr="00514870">
        <w:rPr>
          <w:rFonts w:ascii="Sakkal Majalla" w:hAnsi="Sakkal Majalla" w:cs="Sakkal Majalla" w:hint="cs"/>
          <w:b/>
          <w:bCs/>
          <w:sz w:val="40"/>
          <w:szCs w:val="40"/>
          <w:shd w:val="clear" w:color="auto" w:fill="FFFFFF"/>
          <w:rtl/>
        </w:rPr>
        <w:t>تشكيلته(</w:t>
      </w:r>
      <w:r>
        <w:rPr>
          <w:rFonts w:ascii="Sakkal Majalla" w:hAnsi="Sakkal Majalla" w:cs="Sakkal Majalla" w:hint="cs"/>
          <w:b/>
          <w:bCs/>
          <w:sz w:val="40"/>
          <w:szCs w:val="40"/>
          <w:shd w:val="clear" w:color="auto" w:fill="FFFFFF"/>
          <w:rtl/>
        </w:rPr>
        <w:t>3</w:t>
      </w:r>
      <w:r w:rsidRPr="00514870">
        <w:rPr>
          <w:rFonts w:ascii="Sakkal Majalla" w:hAnsi="Sakkal Majalla" w:cs="Sakkal Majalla" w:hint="cs"/>
          <w:b/>
          <w:bCs/>
          <w:sz w:val="40"/>
          <w:szCs w:val="40"/>
          <w:shd w:val="clear" w:color="auto" w:fill="FFFFFF"/>
          <w:rtl/>
        </w:rPr>
        <w:t xml:space="preserve">ن): </w:t>
      </w:r>
    </w:p>
    <w:p w:rsidR="00734E88" w:rsidRPr="00AB40D1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 w:rsidRPr="00AB40D1">
        <w:rPr>
          <w:rFonts w:ascii="Sakkal Majalla" w:hAnsi="Sakkal Majalla" w:cs="Sakkal Majalla" w:hint="cs"/>
          <w:sz w:val="36"/>
          <w:szCs w:val="36"/>
          <w:rtl/>
          <w:lang w:bidi="ar-DZ"/>
        </w:rPr>
        <w:t>مدير الثانوية بصفته رئيسا،</w:t>
      </w:r>
    </w:p>
    <w:p w:rsidR="00734E88" w:rsidRPr="00AB40D1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 w:rsidRPr="00AB40D1">
        <w:rPr>
          <w:rFonts w:ascii="Sakkal Majalla" w:hAnsi="Sakkal Majalla" w:cs="Sakkal Majalla" w:hint="cs"/>
          <w:sz w:val="36"/>
          <w:szCs w:val="36"/>
          <w:rtl/>
          <w:lang w:bidi="ar-DZ"/>
        </w:rPr>
        <w:t>الناظر،</w:t>
      </w:r>
    </w:p>
    <w:p w:rsidR="00734E88" w:rsidRPr="00AB40D1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 w:rsidRPr="00AB40D1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مستشارو التربية بمختلف رتبهم، </w:t>
      </w:r>
    </w:p>
    <w:p w:rsidR="00734E88" w:rsidRPr="00AB40D1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 w:rsidRPr="00AB40D1">
        <w:rPr>
          <w:rFonts w:ascii="Sakkal Majalla" w:hAnsi="Sakkal Majalla" w:cs="Sakkal Majalla" w:hint="cs"/>
          <w:sz w:val="36"/>
          <w:szCs w:val="36"/>
          <w:rtl/>
          <w:lang w:bidi="ar-DZ"/>
        </w:rPr>
        <w:t>مستشارو التوجيه بمختلف رتبهم،</w:t>
      </w:r>
    </w:p>
    <w:p w:rsidR="00734E88" w:rsidRPr="00AB40D1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 w:rsidRPr="00AB40D1">
        <w:rPr>
          <w:rFonts w:ascii="Sakkal Majalla" w:hAnsi="Sakkal Majalla" w:cs="Sakkal Majalla" w:hint="cs"/>
          <w:sz w:val="36"/>
          <w:szCs w:val="36"/>
          <w:rtl/>
          <w:lang w:bidi="ar-DZ"/>
        </w:rPr>
        <w:t>أستاذ الفوج التربوي المعني.</w:t>
      </w:r>
    </w:p>
    <w:p w:rsidR="00734E88" w:rsidRPr="00514870" w:rsidRDefault="00734E88" w:rsidP="00734E88">
      <w:pPr>
        <w:pStyle w:val="Paragraphedeliste"/>
        <w:numPr>
          <w:ilvl w:val="0"/>
          <w:numId w:val="10"/>
        </w:numPr>
        <w:tabs>
          <w:tab w:val="left" w:pos="2249"/>
        </w:tabs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40"/>
          <w:szCs w:val="40"/>
          <w:shd w:val="clear" w:color="auto" w:fill="FFFFFF"/>
        </w:rPr>
      </w:pPr>
      <w:r w:rsidRPr="00514870">
        <w:rPr>
          <w:rFonts w:ascii="Sakkal Majalla" w:hAnsi="Sakkal Majalla" w:cs="Sakkal Majalla" w:hint="cs"/>
          <w:b/>
          <w:bCs/>
          <w:sz w:val="40"/>
          <w:szCs w:val="40"/>
          <w:shd w:val="clear" w:color="auto" w:fill="FFFFFF"/>
          <w:rtl/>
        </w:rPr>
        <w:t>اجتماعاته(</w:t>
      </w:r>
      <w:r>
        <w:rPr>
          <w:rFonts w:ascii="Sakkal Majalla" w:hAnsi="Sakkal Majalla" w:cs="Sakkal Majalla"/>
          <w:b/>
          <w:bCs/>
          <w:sz w:val="40"/>
          <w:szCs w:val="40"/>
          <w:shd w:val="clear" w:color="auto" w:fill="FFFFFF"/>
        </w:rPr>
        <w:t>08</w:t>
      </w:r>
      <w:r w:rsidRPr="00514870">
        <w:rPr>
          <w:rFonts w:ascii="Sakkal Majalla" w:hAnsi="Sakkal Majalla" w:cs="Sakkal Majalla" w:hint="cs"/>
          <w:b/>
          <w:bCs/>
          <w:sz w:val="40"/>
          <w:szCs w:val="40"/>
          <w:shd w:val="clear" w:color="auto" w:fill="FFFFFF"/>
          <w:rtl/>
        </w:rPr>
        <w:t>ن):</w:t>
      </w:r>
    </w:p>
    <w:p w:rsidR="00734E88" w:rsidRDefault="00734E88" w:rsidP="00734E88">
      <w:pPr>
        <w:pStyle w:val="Paragraphedeliste"/>
        <w:bidi/>
        <w:spacing w:after="0" w:line="240" w:lineRule="auto"/>
        <w:ind w:left="-1"/>
        <w:jc w:val="both"/>
        <w:rPr>
          <w:rFonts w:ascii="Sakkal Majalla" w:hAnsi="Sakkal Majalla" w:cs="Sakkal Majalla"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40"/>
          <w:szCs w:val="40"/>
          <w:u w:val="single"/>
          <w:rtl/>
          <w:lang w:bidi="ar-DZ"/>
        </w:rPr>
        <w:t xml:space="preserve">المادة 05(02ن): </w:t>
      </w:r>
      <w:r w:rsidRPr="009B6247">
        <w:rPr>
          <w:rFonts w:ascii="Sakkal Majalla" w:hAnsi="Sakkal Majalla" w:cs="Sakkal Majalla" w:hint="cs"/>
          <w:sz w:val="36"/>
          <w:szCs w:val="36"/>
          <w:rtl/>
          <w:lang w:bidi="ar-DZ"/>
        </w:rPr>
        <w:t>يجتمع مجلس القسم(4) مرات على الأقل في السنة الدراسية ويعقد اجتماعه الأول بعد انقضاء ثلاث(3) أسابيع من الدخول المدرسي،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وتعقد الاجتماعات الثلاثة(3) الأخرى في نهاية كل فصل دراسي.</w:t>
      </w:r>
    </w:p>
    <w:p w:rsidR="00734E88" w:rsidRDefault="00734E88" w:rsidP="00734E88">
      <w:pPr>
        <w:pStyle w:val="Paragraphedeliste"/>
        <w:bidi/>
        <w:spacing w:after="0" w:line="240" w:lineRule="auto"/>
        <w:ind w:left="-1"/>
        <w:jc w:val="both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9B6247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تعقد اجتماع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ات</w:t>
      </w:r>
      <w:r w:rsidRPr="009B6247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مجلس القسم خارج أوقات الدراسة.</w:t>
      </w:r>
    </w:p>
    <w:p w:rsidR="00734E88" w:rsidRDefault="00734E88" w:rsidP="00734E88">
      <w:pPr>
        <w:pStyle w:val="Paragraphedeliste"/>
        <w:bidi/>
        <w:spacing w:after="0" w:line="240" w:lineRule="auto"/>
        <w:ind w:left="-1"/>
        <w:jc w:val="both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3C2EF4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  <w:lang w:bidi="ar-DZ"/>
        </w:rPr>
        <w:t>المادة 06</w:t>
      </w:r>
      <w:r>
        <w:rPr>
          <w:rFonts w:ascii="Sakkal Majalla" w:hAnsi="Sakkal Majalla" w:cs="Sakkal Majalla" w:hint="cs"/>
          <w:b/>
          <w:bCs/>
          <w:sz w:val="40"/>
          <w:szCs w:val="40"/>
          <w:u w:val="single"/>
          <w:rtl/>
          <w:lang w:bidi="ar-DZ"/>
        </w:rPr>
        <w:t xml:space="preserve">(02ن): </w:t>
      </w:r>
      <w:r w:rsidRPr="003C2EF4">
        <w:rPr>
          <w:rFonts w:ascii="Sakkal Majalla" w:hAnsi="Sakkal Majalla" w:cs="Sakkal Majalla" w:hint="cs"/>
          <w:sz w:val="36"/>
          <w:szCs w:val="36"/>
          <w:rtl/>
          <w:lang w:bidi="ar-DZ"/>
        </w:rPr>
        <w:t>يخصص مجلس القسم اجتماعه الأول، أساسا، لما يأتي:</w:t>
      </w:r>
    </w:p>
    <w:p w:rsidR="00734E88" w:rsidRPr="003C2EF4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 w:rsidRPr="003C2EF4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إعلام الأستاذة بالتعليمات والتوجيهات الرسمية، </w:t>
      </w:r>
    </w:p>
    <w:p w:rsidR="00734E88" w:rsidRPr="003C2EF4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 w:rsidRPr="003C2EF4">
        <w:rPr>
          <w:rFonts w:ascii="Sakkal Majalla" w:hAnsi="Sakkal Majalla" w:cs="Sakkal Majalla" w:hint="cs"/>
          <w:sz w:val="36"/>
          <w:szCs w:val="36"/>
          <w:rtl/>
          <w:lang w:bidi="ar-DZ"/>
        </w:rPr>
        <w:t>الاطلاع على تركيب</w:t>
      </w:r>
      <w:r w:rsidRPr="003C2EF4">
        <w:rPr>
          <w:rFonts w:ascii="Sakkal Majalla" w:hAnsi="Sakkal Majalla" w:cs="Sakkal Majalla" w:hint="eastAsia"/>
          <w:sz w:val="36"/>
          <w:szCs w:val="36"/>
          <w:rtl/>
          <w:lang w:bidi="ar-DZ"/>
        </w:rPr>
        <w:t>ة</w:t>
      </w:r>
      <w:r w:rsidRPr="003C2EF4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الفوج التربوي والمعايير المعتمدة في تكوينه،</w:t>
      </w:r>
    </w:p>
    <w:p w:rsidR="00734E88" w:rsidRPr="003C2EF4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 w:rsidRPr="003C2EF4">
        <w:rPr>
          <w:rFonts w:ascii="Sakkal Majalla" w:hAnsi="Sakkal Majalla" w:cs="Sakkal Majalla" w:hint="cs"/>
          <w:sz w:val="36"/>
          <w:szCs w:val="36"/>
          <w:rtl/>
          <w:lang w:bidi="ar-DZ"/>
        </w:rPr>
        <w:t>ضبط طرائق التعليم والتعلم وفق التقييم التشخيصي لمكتسبات التلاميذ،</w:t>
      </w:r>
    </w:p>
    <w:p w:rsidR="00734E88" w:rsidRPr="003C2EF4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 w:rsidRPr="003C2EF4">
        <w:rPr>
          <w:rFonts w:ascii="Sakkal Majalla" w:hAnsi="Sakkal Majalla" w:cs="Sakkal Majalla" w:hint="cs"/>
          <w:sz w:val="36"/>
          <w:szCs w:val="36"/>
          <w:rtl/>
          <w:lang w:bidi="ar-DZ"/>
        </w:rPr>
        <w:t>النظر، عند الاقتضا</w:t>
      </w:r>
      <w:r w:rsidRPr="003C2EF4">
        <w:rPr>
          <w:rFonts w:ascii="Sakkal Majalla" w:hAnsi="Sakkal Majalla" w:cs="Sakkal Majalla" w:hint="eastAsia"/>
          <w:sz w:val="36"/>
          <w:szCs w:val="36"/>
          <w:rtl/>
          <w:lang w:bidi="ar-DZ"/>
        </w:rPr>
        <w:t>ء</w:t>
      </w:r>
      <w:r w:rsidRPr="003C2EF4">
        <w:rPr>
          <w:rFonts w:ascii="Sakkal Majalla" w:hAnsi="Sakkal Majalla" w:cs="Sakkal Majalla" w:hint="cs"/>
          <w:sz w:val="36"/>
          <w:szCs w:val="36"/>
          <w:rtl/>
          <w:lang w:bidi="ar-DZ"/>
        </w:rPr>
        <w:t>، في الالتماسات المتعلقة بالمردود المدرسي للتلاميذ ومجازاتهم التي يرفعها التلاميذ أو أولياؤهم والصادرة في مجلس القسم المنعقد في نهاية السنة الدراسية المنصرمة،</w:t>
      </w:r>
    </w:p>
    <w:p w:rsidR="00734E88" w:rsidRPr="00F50D09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3C2EF4">
        <w:rPr>
          <w:rFonts w:ascii="Sakkal Majalla" w:hAnsi="Sakkal Majalla" w:cs="Sakkal Majalla" w:hint="cs"/>
          <w:sz w:val="36"/>
          <w:szCs w:val="36"/>
          <w:rtl/>
          <w:lang w:bidi="ar-DZ"/>
        </w:rPr>
        <w:t>وضع برنامج ورزنامة نشاطات التقويم لفائدة التلاميذ بما فيها المشاريع البيداغوجية والمطالعة والواجبات المنزلية.</w:t>
      </w:r>
    </w:p>
    <w:p w:rsidR="00734E88" w:rsidRDefault="00734E88" w:rsidP="00734E88">
      <w:pPr>
        <w:bidi/>
        <w:spacing w:line="240" w:lineRule="auto"/>
        <w:jc w:val="both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F50D09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ا</w:t>
      </w:r>
      <w:r w:rsidRPr="00F50D09">
        <w:rPr>
          <w:rFonts w:ascii="Sakkal Majalla" w:hAnsi="Sakkal Majalla" w:cs="Sakkal Majalla"/>
          <w:b/>
          <w:bCs/>
          <w:sz w:val="40"/>
          <w:szCs w:val="40"/>
          <w:u w:val="single"/>
          <w:rtl/>
          <w:lang w:bidi="ar-DZ"/>
        </w:rPr>
        <w:t>لمادة 07</w:t>
      </w:r>
      <w:r w:rsidRPr="008416B5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  <w:lang w:bidi="ar-DZ"/>
        </w:rPr>
        <w:t xml:space="preserve"> </w:t>
      </w:r>
      <w:r>
        <w:rPr>
          <w:rFonts w:ascii="Sakkal Majalla" w:hAnsi="Sakkal Majalla" w:cs="Sakkal Majalla" w:hint="cs"/>
          <w:b/>
          <w:bCs/>
          <w:sz w:val="40"/>
          <w:szCs w:val="40"/>
          <w:u w:val="single"/>
          <w:rtl/>
          <w:lang w:bidi="ar-DZ"/>
        </w:rPr>
        <w:t>(02ن):</w:t>
      </w:r>
      <w:r w:rsidRPr="00F50D0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  <w:lang w:bidi="ar-DZ"/>
        </w:rPr>
        <w:t xml:space="preserve"> </w:t>
      </w:r>
      <w:r w:rsidRPr="00F50D09">
        <w:rPr>
          <w:rFonts w:ascii="Sakkal Majalla" w:hAnsi="Sakkal Majalla" w:cs="Sakkal Majalla" w:hint="cs"/>
          <w:sz w:val="36"/>
          <w:szCs w:val="36"/>
          <w:rtl/>
          <w:lang w:bidi="ar-DZ"/>
        </w:rPr>
        <w:t>يخصص مجلس القسم المنعقد في نهاية الفصلين الأول والثاني، لما يأتي:</w:t>
      </w:r>
    </w:p>
    <w:p w:rsidR="00734E88" w:rsidRDefault="00734E88" w:rsidP="00734E88">
      <w:pPr>
        <w:pStyle w:val="Paragraphedeliste"/>
        <w:numPr>
          <w:ilvl w:val="0"/>
          <w:numId w:val="9"/>
        </w:numPr>
        <w:bidi/>
        <w:spacing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lastRenderedPageBreak/>
        <w:t>تحليل ظروف المناهج التعليمية واتخاذ الإجراءات الملائمة لمعالجة النقائص المسجلة،</w:t>
      </w:r>
    </w:p>
    <w:p w:rsidR="00734E88" w:rsidRDefault="00734E88" w:rsidP="00734E88">
      <w:pPr>
        <w:pStyle w:val="Paragraphedeliste"/>
        <w:numPr>
          <w:ilvl w:val="0"/>
          <w:numId w:val="9"/>
        </w:numPr>
        <w:bidi/>
        <w:spacing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تشخيص الوضعية المتعلقة بمواظبة التلاميذ وانضباطهم، </w:t>
      </w:r>
    </w:p>
    <w:p w:rsidR="00734E88" w:rsidRDefault="00734E88" w:rsidP="00734E88">
      <w:pPr>
        <w:pStyle w:val="Paragraphedeliste"/>
        <w:numPr>
          <w:ilvl w:val="0"/>
          <w:numId w:val="9"/>
        </w:numPr>
        <w:bidi/>
        <w:spacing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تحليل النتائج المدرسية للتلاميذ،</w:t>
      </w:r>
    </w:p>
    <w:p w:rsidR="00734E88" w:rsidRDefault="00734E88" w:rsidP="00734E88">
      <w:pPr>
        <w:pStyle w:val="Paragraphedeliste"/>
        <w:numPr>
          <w:ilvl w:val="0"/>
          <w:numId w:val="9"/>
        </w:numPr>
        <w:bidi/>
        <w:spacing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تقييم عمل التلميذ بالاعتماد على النتائج المحصل عليها،</w:t>
      </w:r>
    </w:p>
    <w:p w:rsidR="00734E88" w:rsidRDefault="00734E88" w:rsidP="00734E88">
      <w:pPr>
        <w:pStyle w:val="Paragraphedeliste"/>
        <w:numPr>
          <w:ilvl w:val="0"/>
          <w:numId w:val="9"/>
        </w:numPr>
        <w:bidi/>
        <w:spacing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تدوين الملاحظات المستخلصة على كشوف التلاميذ،</w:t>
      </w:r>
    </w:p>
    <w:p w:rsidR="00734E88" w:rsidRDefault="00734E88" w:rsidP="00734E88">
      <w:pPr>
        <w:pStyle w:val="Paragraphedeliste"/>
        <w:numPr>
          <w:ilvl w:val="0"/>
          <w:numId w:val="9"/>
        </w:numPr>
        <w:bidi/>
        <w:spacing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دراسة ومناقشة التوجيه التدريجي للتلميذ.</w:t>
      </w:r>
    </w:p>
    <w:p w:rsidR="00734E88" w:rsidRDefault="00734E88" w:rsidP="00734E88">
      <w:pPr>
        <w:pStyle w:val="Paragraphedeliste"/>
        <w:bidi/>
        <w:spacing w:line="240" w:lineRule="auto"/>
        <w:ind w:hanging="721"/>
        <w:jc w:val="both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F50D09">
        <w:rPr>
          <w:rFonts w:ascii="Sakkal Majalla" w:hAnsi="Sakkal Majalla" w:cs="Sakkal Majalla" w:hint="cs"/>
          <w:b/>
          <w:bCs/>
          <w:sz w:val="40"/>
          <w:szCs w:val="40"/>
          <w:u w:val="single"/>
          <w:rtl/>
          <w:lang w:bidi="ar-DZ"/>
        </w:rPr>
        <w:t>المادة 08</w:t>
      </w:r>
      <w:r>
        <w:rPr>
          <w:rFonts w:ascii="Sakkal Majalla" w:hAnsi="Sakkal Majalla" w:cs="Sakkal Majalla" w:hint="cs"/>
          <w:b/>
          <w:bCs/>
          <w:sz w:val="40"/>
          <w:szCs w:val="40"/>
          <w:u w:val="single"/>
          <w:rtl/>
          <w:lang w:bidi="ar-DZ"/>
        </w:rPr>
        <w:t>(02ن):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 علاوة على المهام المذكورة في المادة 07 أعلاه، يتولى مجلس القسم المنعقد في نهاية السنة الدراسية، ما يأتي: </w:t>
      </w:r>
    </w:p>
    <w:p w:rsidR="00734E88" w:rsidRPr="00197F4F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 w:rsidRPr="00197F4F"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تحليل الحصيلة السنوية لنتائج التلاميذ، </w:t>
      </w:r>
    </w:p>
    <w:p w:rsidR="00734E88" w:rsidRPr="00197F4F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 w:rsidRPr="00197F4F">
        <w:rPr>
          <w:rFonts w:ascii="Sakkal Majalla" w:hAnsi="Sakkal Majalla" w:cs="Sakkal Majalla" w:hint="cs"/>
          <w:sz w:val="36"/>
          <w:szCs w:val="36"/>
          <w:rtl/>
          <w:lang w:bidi="ar-DZ"/>
        </w:rPr>
        <w:t>اتخاذ قرارات الانتقال إلى المستوى الأعلى أو إعادة السنة وفقا للشروط المطلوبة،</w:t>
      </w:r>
    </w:p>
    <w:p w:rsidR="00734E88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اقتراح توجيه تلاميذ السنة الأولى ثانوي إلى شعب الثانية ثانوي،</w:t>
      </w:r>
    </w:p>
    <w:p w:rsidR="00734E88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اقتراح إعادة توجيه التلاميذ المعيدين في السنتين الأولى والثانية ثانوي بناء على نتائجهم، </w:t>
      </w:r>
    </w:p>
    <w:p w:rsidR="00734E88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اقتراح إعادة توجيه التلاميذ المنتقلين في السنة الثالثة ثانوي إذا استلزمت المتطلبات التربوية ذلك، </w:t>
      </w:r>
    </w:p>
    <w:p w:rsidR="00734E88" w:rsidRDefault="00734E88" w:rsidP="00734E88">
      <w:pPr>
        <w:pStyle w:val="Paragraphedeliste"/>
        <w:numPr>
          <w:ilvl w:val="0"/>
          <w:numId w:val="9"/>
        </w:num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  <w:lang w:bidi="ar-DZ"/>
        </w:rPr>
      </w:pP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>اقتراح توجيه التلاميذ نحو التعليم والتكوين المهنيي</w:t>
      </w:r>
      <w:r>
        <w:rPr>
          <w:rFonts w:ascii="Sakkal Majalla" w:hAnsi="Sakkal Majalla" w:cs="Sakkal Majalla" w:hint="eastAsia"/>
          <w:sz w:val="36"/>
          <w:szCs w:val="36"/>
          <w:rtl/>
          <w:lang w:bidi="ar-DZ"/>
        </w:rPr>
        <w:t>ن</w:t>
      </w:r>
      <w:r>
        <w:rPr>
          <w:rFonts w:ascii="Sakkal Majalla" w:hAnsi="Sakkal Majalla" w:cs="Sakkal Majalla" w:hint="cs"/>
          <w:sz w:val="36"/>
          <w:szCs w:val="36"/>
          <w:rtl/>
          <w:lang w:bidi="ar-DZ"/>
        </w:rPr>
        <w:t xml:space="preserve">،  </w:t>
      </w:r>
    </w:p>
    <w:p w:rsidR="00734E88" w:rsidRPr="00514870" w:rsidRDefault="00734E88" w:rsidP="00734E88">
      <w:pPr>
        <w:bidi/>
        <w:spacing w:after="0" w:line="240" w:lineRule="auto"/>
        <w:jc w:val="both"/>
        <w:rPr>
          <w:rFonts w:ascii="Sakkal Majalla" w:hAnsi="Sakkal Majalla" w:cs="Sakkal Majalla"/>
          <w:sz w:val="36"/>
          <w:szCs w:val="36"/>
        </w:rPr>
      </w:pPr>
    </w:p>
    <w:p w:rsidR="00734E88" w:rsidRPr="00734E88" w:rsidRDefault="00734E88" w:rsidP="00734E88">
      <w:pPr>
        <w:pStyle w:val="Paragraphedeliste"/>
        <w:bidi/>
        <w:spacing w:line="240" w:lineRule="auto"/>
        <w:jc w:val="both"/>
        <w:rPr>
          <w:rFonts w:ascii="Sakkal Majalla" w:hAnsi="Sakkal Majalla" w:cs="Sakkal Majalla"/>
          <w:sz w:val="36"/>
          <w:szCs w:val="36"/>
          <w:rtl/>
          <w:lang w:bidi="ar-DZ"/>
        </w:rPr>
      </w:pPr>
    </w:p>
    <w:sectPr w:rsidR="00734E88" w:rsidRPr="00734E88" w:rsidSect="000F75A3">
      <w:headerReference w:type="default" r:id="rId8"/>
      <w:footerReference w:type="default" r:id="rId9"/>
      <w:pgSz w:w="11906" w:h="16838"/>
      <w:pgMar w:top="567" w:right="567" w:bottom="567" w:left="567" w:header="709" w:footer="709" w:gutter="567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199" w:rsidRDefault="00881199" w:rsidP="0030639A">
      <w:pPr>
        <w:spacing w:after="0" w:line="240" w:lineRule="auto"/>
      </w:pPr>
      <w:r>
        <w:separator/>
      </w:r>
    </w:p>
  </w:endnote>
  <w:endnote w:type="continuationSeparator" w:id="1">
    <w:p w:rsidR="00881199" w:rsidRDefault="00881199" w:rsidP="00306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5256"/>
      <w:docPartObj>
        <w:docPartGallery w:val="Page Numbers (Bottom of Page)"/>
        <w:docPartUnique/>
      </w:docPartObj>
    </w:sdtPr>
    <w:sdtContent>
      <w:p w:rsidR="00252634" w:rsidRDefault="00AC0AFF">
        <w:pPr>
          <w:pStyle w:val="Pieddepage"/>
          <w:jc w:val="center"/>
        </w:pPr>
        <w:fldSimple w:instr=" PAGE   \* MERGEFORMAT ">
          <w:r w:rsidR="00734E88">
            <w:rPr>
              <w:noProof/>
            </w:rPr>
            <w:t>3</w:t>
          </w:r>
        </w:fldSimple>
      </w:p>
    </w:sdtContent>
  </w:sdt>
  <w:p w:rsidR="000339CB" w:rsidRPr="000339CB" w:rsidRDefault="000339CB" w:rsidP="00252634">
    <w:pPr>
      <w:pStyle w:val="Pieddepage"/>
      <w:tabs>
        <w:tab w:val="clear" w:pos="4153"/>
        <w:tab w:val="clear" w:pos="8306"/>
        <w:tab w:val="left" w:pos="930"/>
      </w:tabs>
      <w:spacing w:before="100" w:beforeAutospacing="1"/>
      <w:rPr>
        <w:rFonts w:ascii="Simplified Arabic" w:hAnsi="Simplified Arabic" w:cs="Simplified Arabic"/>
        <w:sz w:val="32"/>
        <w:szCs w:val="32"/>
        <w:lang w:bidi="ar-D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199" w:rsidRDefault="00881199" w:rsidP="0030639A">
      <w:pPr>
        <w:spacing w:after="0" w:line="240" w:lineRule="auto"/>
      </w:pPr>
      <w:r>
        <w:separator/>
      </w:r>
    </w:p>
  </w:footnote>
  <w:footnote w:type="continuationSeparator" w:id="1">
    <w:p w:rsidR="00881199" w:rsidRDefault="00881199" w:rsidP="00306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0E" w:rsidRPr="001D5E48" w:rsidRDefault="0064470E" w:rsidP="00D71E4B">
    <w:pPr>
      <w:pStyle w:val="En-tte"/>
      <w:ind w:right="220"/>
      <w:jc w:val="center"/>
      <w:rPr>
        <w:rFonts w:ascii="Sakkal Majalla" w:hAnsi="Sakkal Majalla" w:cs="Sakkal Majalla"/>
        <w:sz w:val="32"/>
        <w:szCs w:val="32"/>
        <w:rtl/>
        <w:lang w:bidi="ar-DZ"/>
      </w:rPr>
    </w:pPr>
    <w:r w:rsidRPr="001D5E48">
      <w:rPr>
        <w:rFonts w:ascii="Sakkal Majalla" w:hAnsi="Sakkal Majalla" w:cs="Sakkal Majalla"/>
        <w:b/>
        <w:bCs/>
        <w:sz w:val="32"/>
        <w:szCs w:val="32"/>
        <w:rtl/>
        <w:lang w:bidi="ar-DZ"/>
      </w:rPr>
      <w:t>جامعة محمد الصديق بن يحي- جيجل</w:t>
    </w:r>
  </w:p>
  <w:p w:rsidR="00614B51" w:rsidRPr="001D5E48" w:rsidRDefault="0046427E" w:rsidP="009E6802">
    <w:pPr>
      <w:pStyle w:val="En-tte"/>
      <w:bidi/>
      <w:ind w:left="220"/>
      <w:jc w:val="center"/>
      <w:rPr>
        <w:rFonts w:ascii="Sakkal Majalla" w:hAnsi="Sakkal Majalla" w:cs="Sakkal Majalla"/>
        <w:b/>
        <w:bCs/>
        <w:sz w:val="32"/>
        <w:szCs w:val="32"/>
        <w:rtl/>
        <w:lang w:bidi="ar-DZ"/>
      </w:rPr>
    </w:pPr>
    <w:r w:rsidRPr="001D5E48">
      <w:rPr>
        <w:rFonts w:ascii="Sakkal Majalla" w:hAnsi="Sakkal Majalla" w:cs="Sakkal Majalla"/>
        <w:b/>
        <w:bCs/>
        <w:sz w:val="32"/>
        <w:szCs w:val="32"/>
        <w:rtl/>
        <w:lang w:bidi="ar-DZ"/>
      </w:rPr>
      <w:t>كلية العلوم الاجتماعية و الإنسانية</w:t>
    </w:r>
  </w:p>
  <w:p w:rsidR="0046427E" w:rsidRPr="001D5E48" w:rsidRDefault="00614B51" w:rsidP="009E6802">
    <w:pPr>
      <w:pStyle w:val="En-tte"/>
      <w:bidi/>
      <w:ind w:left="220"/>
      <w:jc w:val="center"/>
      <w:rPr>
        <w:rFonts w:ascii="Sakkal Majalla" w:hAnsi="Sakkal Majalla" w:cs="Sakkal Majalla"/>
        <w:b/>
        <w:bCs/>
        <w:sz w:val="32"/>
        <w:szCs w:val="32"/>
        <w:rtl/>
        <w:lang w:bidi="ar-DZ"/>
      </w:rPr>
    </w:pPr>
    <w:r w:rsidRPr="001D5E48">
      <w:rPr>
        <w:rFonts w:ascii="Sakkal Majalla" w:hAnsi="Sakkal Majalla" w:cs="Sakkal Majalla"/>
        <w:b/>
        <w:bCs/>
        <w:sz w:val="32"/>
        <w:szCs w:val="32"/>
        <w:rtl/>
        <w:lang w:bidi="ar-DZ"/>
      </w:rPr>
      <w:t>قسم علم النفس و علوم التربية و ال</w:t>
    </w:r>
    <w:r w:rsidR="007D17DB" w:rsidRPr="001D5E48">
      <w:rPr>
        <w:rFonts w:ascii="Sakkal Majalla" w:hAnsi="Sakkal Majalla" w:cs="Sakkal Majalla"/>
        <w:b/>
        <w:bCs/>
        <w:sz w:val="32"/>
        <w:szCs w:val="32"/>
        <w:rtl/>
        <w:lang w:bidi="ar-DZ"/>
      </w:rPr>
      <w:t>أ</w:t>
    </w:r>
    <w:r w:rsidRPr="001D5E48">
      <w:rPr>
        <w:rFonts w:ascii="Sakkal Majalla" w:hAnsi="Sakkal Majalla" w:cs="Sakkal Majalla"/>
        <w:b/>
        <w:bCs/>
        <w:sz w:val="32"/>
        <w:szCs w:val="32"/>
        <w:rtl/>
        <w:lang w:bidi="ar-DZ"/>
      </w:rPr>
      <w:t>رطفونيا</w:t>
    </w:r>
  </w:p>
  <w:p w:rsidR="0046427E" w:rsidRPr="00614B51" w:rsidRDefault="007D17DB" w:rsidP="009E6802">
    <w:pPr>
      <w:pStyle w:val="En-tte"/>
      <w:bidi/>
      <w:ind w:left="220"/>
      <w:jc w:val="center"/>
      <w:rPr>
        <w:b/>
        <w:bCs/>
        <w:sz w:val="24"/>
        <w:szCs w:val="24"/>
        <w:lang w:bidi="ar-DZ"/>
      </w:rPr>
    </w:pPr>
    <w:r w:rsidRPr="001D5E48">
      <w:rPr>
        <w:rFonts w:ascii="Sakkal Majalla" w:hAnsi="Sakkal Majalla" w:cs="Sakkal Majalla"/>
        <w:b/>
        <w:bCs/>
        <w:sz w:val="32"/>
        <w:szCs w:val="32"/>
        <w:rtl/>
        <w:lang w:bidi="ar-DZ"/>
      </w:rPr>
      <w:t xml:space="preserve">سنة </w:t>
    </w:r>
    <w:r w:rsidR="00D71E4B" w:rsidRPr="001D5E48">
      <w:rPr>
        <w:rFonts w:ascii="Sakkal Majalla" w:hAnsi="Sakkal Majalla" w:cs="Sakkal Majalla"/>
        <w:b/>
        <w:bCs/>
        <w:sz w:val="32"/>
        <w:szCs w:val="32"/>
        <w:rtl/>
        <w:lang w:bidi="ar-DZ"/>
      </w:rPr>
      <w:t>الثالثة ليسانس علم النفس التربوي</w:t>
    </w:r>
  </w:p>
  <w:p w:rsidR="00614B51" w:rsidRPr="00614B51" w:rsidRDefault="00614B51" w:rsidP="0046427E">
    <w:pPr>
      <w:pStyle w:val="En-tte"/>
      <w:bidi/>
      <w:ind w:left="220"/>
      <w:rPr>
        <w:b/>
        <w:bCs/>
        <w:sz w:val="24"/>
        <w:szCs w:val="24"/>
        <w:lang w:bidi="ar-D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07DC2"/>
    <w:multiLevelType w:val="hybridMultilevel"/>
    <w:tmpl w:val="A2D425C2"/>
    <w:lvl w:ilvl="0" w:tplc="A8A67ED8">
      <w:start w:val="1"/>
      <w:numFmt w:val="arabicAlpha"/>
      <w:lvlText w:val="%1-"/>
      <w:lvlJc w:val="left"/>
      <w:pPr>
        <w:ind w:left="644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05100"/>
    <w:multiLevelType w:val="hybridMultilevel"/>
    <w:tmpl w:val="F892867E"/>
    <w:lvl w:ilvl="0" w:tplc="091CE694">
      <w:start w:val="1"/>
      <w:numFmt w:val="decimal"/>
      <w:lvlText w:val="%1."/>
      <w:lvlJc w:val="left"/>
      <w:pPr>
        <w:ind w:left="1320" w:hanging="360"/>
      </w:pPr>
      <w:rPr>
        <w:rFonts w:ascii="Sakkal Majalla" w:eastAsiaTheme="minorEastAsia" w:hAnsi="Sakkal Majalla" w:cs="Sakkal Majalla"/>
      </w:rPr>
    </w:lvl>
    <w:lvl w:ilvl="1" w:tplc="040C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22820E6E"/>
    <w:multiLevelType w:val="hybridMultilevel"/>
    <w:tmpl w:val="6A640C64"/>
    <w:lvl w:ilvl="0" w:tplc="FDAC5DEA">
      <w:start w:val="1"/>
      <w:numFmt w:val="decimal"/>
      <w:lvlText w:val="%1."/>
      <w:lvlJc w:val="left"/>
      <w:pPr>
        <w:ind w:left="927" w:hanging="360"/>
      </w:pPr>
      <w:rPr>
        <w:rFonts w:ascii="Sakkal Majalla" w:eastAsiaTheme="minorEastAsia" w:hAnsi="Sakkal Majalla" w:cs="Sakkal Majalla"/>
        <w:sz w:val="28"/>
      </w:rPr>
    </w:lvl>
    <w:lvl w:ilvl="1" w:tplc="C8E2281A">
      <w:numFmt w:val="bullet"/>
      <w:lvlText w:val=""/>
      <w:lvlJc w:val="left"/>
      <w:pPr>
        <w:ind w:left="1263" w:hanging="750"/>
      </w:pPr>
      <w:rPr>
        <w:rFonts w:ascii="Symbol" w:eastAsia="Times New Roman" w:hAnsi="Symbol" w:cs="Sakkal Majalla" w:hint="default"/>
        <w:color w:val="000000"/>
      </w:rPr>
    </w:lvl>
    <w:lvl w:ilvl="2" w:tplc="040C001B" w:tentative="1">
      <w:start w:val="1"/>
      <w:numFmt w:val="lowerRoman"/>
      <w:lvlText w:val="%3."/>
      <w:lvlJc w:val="right"/>
      <w:pPr>
        <w:ind w:left="1593" w:hanging="180"/>
      </w:pPr>
    </w:lvl>
    <w:lvl w:ilvl="3" w:tplc="040C000F" w:tentative="1">
      <w:start w:val="1"/>
      <w:numFmt w:val="decimal"/>
      <w:lvlText w:val="%4."/>
      <w:lvlJc w:val="left"/>
      <w:pPr>
        <w:ind w:left="2313" w:hanging="360"/>
      </w:pPr>
    </w:lvl>
    <w:lvl w:ilvl="4" w:tplc="040C0019" w:tentative="1">
      <w:start w:val="1"/>
      <w:numFmt w:val="lowerLetter"/>
      <w:lvlText w:val="%5."/>
      <w:lvlJc w:val="left"/>
      <w:pPr>
        <w:ind w:left="3033" w:hanging="360"/>
      </w:pPr>
    </w:lvl>
    <w:lvl w:ilvl="5" w:tplc="040C001B" w:tentative="1">
      <w:start w:val="1"/>
      <w:numFmt w:val="lowerRoman"/>
      <w:lvlText w:val="%6."/>
      <w:lvlJc w:val="right"/>
      <w:pPr>
        <w:ind w:left="3753" w:hanging="180"/>
      </w:pPr>
    </w:lvl>
    <w:lvl w:ilvl="6" w:tplc="040C000F" w:tentative="1">
      <w:start w:val="1"/>
      <w:numFmt w:val="decimal"/>
      <w:lvlText w:val="%7."/>
      <w:lvlJc w:val="left"/>
      <w:pPr>
        <w:ind w:left="4473" w:hanging="360"/>
      </w:pPr>
    </w:lvl>
    <w:lvl w:ilvl="7" w:tplc="040C0019" w:tentative="1">
      <w:start w:val="1"/>
      <w:numFmt w:val="lowerLetter"/>
      <w:lvlText w:val="%8."/>
      <w:lvlJc w:val="left"/>
      <w:pPr>
        <w:ind w:left="5193" w:hanging="360"/>
      </w:pPr>
    </w:lvl>
    <w:lvl w:ilvl="8" w:tplc="040C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294B6D01"/>
    <w:multiLevelType w:val="hybridMultilevel"/>
    <w:tmpl w:val="9F0C27C6"/>
    <w:lvl w:ilvl="0" w:tplc="4FFAA79C">
      <w:start w:val="1"/>
      <w:numFmt w:val="arabicAlpha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AD3CF6"/>
    <w:multiLevelType w:val="hybridMultilevel"/>
    <w:tmpl w:val="45729D56"/>
    <w:lvl w:ilvl="0" w:tplc="63BE0F5A">
      <w:numFmt w:val="bullet"/>
      <w:lvlText w:val="-"/>
      <w:lvlJc w:val="left"/>
      <w:pPr>
        <w:ind w:left="720" w:hanging="360"/>
      </w:pPr>
      <w:rPr>
        <w:rFonts w:ascii="Sakkal Majalla" w:eastAsiaTheme="minorEastAsia" w:hAnsi="Sakkal Majalla" w:cs="Sakkal Majalla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EC0F3B"/>
    <w:multiLevelType w:val="hybridMultilevel"/>
    <w:tmpl w:val="65B682AA"/>
    <w:lvl w:ilvl="0" w:tplc="6308C0EA">
      <w:numFmt w:val="bullet"/>
      <w:lvlText w:val="-"/>
      <w:lvlJc w:val="left"/>
      <w:pPr>
        <w:ind w:left="1019" w:hanging="360"/>
      </w:pPr>
      <w:rPr>
        <w:rFonts w:ascii="Sakkal Majalla" w:eastAsiaTheme="minorEastAsia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6">
    <w:nsid w:val="537A308B"/>
    <w:multiLevelType w:val="hybridMultilevel"/>
    <w:tmpl w:val="BE2AE1B4"/>
    <w:lvl w:ilvl="0" w:tplc="FEDE3514">
      <w:start w:val="1"/>
      <w:numFmt w:val="decimal"/>
      <w:lvlText w:val="%1-"/>
      <w:lvlJc w:val="left"/>
      <w:pPr>
        <w:ind w:left="91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35" w:hanging="360"/>
      </w:pPr>
    </w:lvl>
    <w:lvl w:ilvl="2" w:tplc="040C001B" w:tentative="1">
      <w:start w:val="1"/>
      <w:numFmt w:val="lowerRoman"/>
      <w:lvlText w:val="%3."/>
      <w:lvlJc w:val="right"/>
      <w:pPr>
        <w:ind w:left="2355" w:hanging="180"/>
      </w:pPr>
    </w:lvl>
    <w:lvl w:ilvl="3" w:tplc="040C000F" w:tentative="1">
      <w:start w:val="1"/>
      <w:numFmt w:val="decimal"/>
      <w:lvlText w:val="%4."/>
      <w:lvlJc w:val="left"/>
      <w:pPr>
        <w:ind w:left="3075" w:hanging="360"/>
      </w:pPr>
    </w:lvl>
    <w:lvl w:ilvl="4" w:tplc="040C0019" w:tentative="1">
      <w:start w:val="1"/>
      <w:numFmt w:val="lowerLetter"/>
      <w:lvlText w:val="%5."/>
      <w:lvlJc w:val="left"/>
      <w:pPr>
        <w:ind w:left="3795" w:hanging="360"/>
      </w:pPr>
    </w:lvl>
    <w:lvl w:ilvl="5" w:tplc="040C001B" w:tentative="1">
      <w:start w:val="1"/>
      <w:numFmt w:val="lowerRoman"/>
      <w:lvlText w:val="%6."/>
      <w:lvlJc w:val="right"/>
      <w:pPr>
        <w:ind w:left="4515" w:hanging="180"/>
      </w:pPr>
    </w:lvl>
    <w:lvl w:ilvl="6" w:tplc="040C000F" w:tentative="1">
      <w:start w:val="1"/>
      <w:numFmt w:val="decimal"/>
      <w:lvlText w:val="%7."/>
      <w:lvlJc w:val="left"/>
      <w:pPr>
        <w:ind w:left="5235" w:hanging="360"/>
      </w:pPr>
    </w:lvl>
    <w:lvl w:ilvl="7" w:tplc="040C0019" w:tentative="1">
      <w:start w:val="1"/>
      <w:numFmt w:val="lowerLetter"/>
      <w:lvlText w:val="%8."/>
      <w:lvlJc w:val="left"/>
      <w:pPr>
        <w:ind w:left="5955" w:hanging="360"/>
      </w:pPr>
    </w:lvl>
    <w:lvl w:ilvl="8" w:tplc="040C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>
    <w:nsid w:val="66BC1708"/>
    <w:multiLevelType w:val="hybridMultilevel"/>
    <w:tmpl w:val="DF600986"/>
    <w:lvl w:ilvl="0" w:tplc="3C40F0F0">
      <w:start w:val="2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40" w:hanging="360"/>
      </w:pPr>
    </w:lvl>
    <w:lvl w:ilvl="2" w:tplc="040C001B" w:tentative="1">
      <w:start w:val="1"/>
      <w:numFmt w:val="lowerRoman"/>
      <w:lvlText w:val="%3."/>
      <w:lvlJc w:val="right"/>
      <w:pPr>
        <w:ind w:left="2760" w:hanging="180"/>
      </w:pPr>
    </w:lvl>
    <w:lvl w:ilvl="3" w:tplc="040C000F" w:tentative="1">
      <w:start w:val="1"/>
      <w:numFmt w:val="decimal"/>
      <w:lvlText w:val="%4."/>
      <w:lvlJc w:val="left"/>
      <w:pPr>
        <w:ind w:left="3480" w:hanging="360"/>
      </w:pPr>
    </w:lvl>
    <w:lvl w:ilvl="4" w:tplc="040C0019" w:tentative="1">
      <w:start w:val="1"/>
      <w:numFmt w:val="lowerLetter"/>
      <w:lvlText w:val="%5."/>
      <w:lvlJc w:val="left"/>
      <w:pPr>
        <w:ind w:left="4200" w:hanging="360"/>
      </w:pPr>
    </w:lvl>
    <w:lvl w:ilvl="5" w:tplc="040C001B" w:tentative="1">
      <w:start w:val="1"/>
      <w:numFmt w:val="lowerRoman"/>
      <w:lvlText w:val="%6."/>
      <w:lvlJc w:val="right"/>
      <w:pPr>
        <w:ind w:left="4920" w:hanging="180"/>
      </w:pPr>
    </w:lvl>
    <w:lvl w:ilvl="6" w:tplc="040C000F" w:tentative="1">
      <w:start w:val="1"/>
      <w:numFmt w:val="decimal"/>
      <w:lvlText w:val="%7."/>
      <w:lvlJc w:val="left"/>
      <w:pPr>
        <w:ind w:left="5640" w:hanging="360"/>
      </w:pPr>
    </w:lvl>
    <w:lvl w:ilvl="7" w:tplc="040C0019" w:tentative="1">
      <w:start w:val="1"/>
      <w:numFmt w:val="lowerLetter"/>
      <w:lvlText w:val="%8."/>
      <w:lvlJc w:val="left"/>
      <w:pPr>
        <w:ind w:left="6360" w:hanging="360"/>
      </w:pPr>
    </w:lvl>
    <w:lvl w:ilvl="8" w:tplc="040C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8">
    <w:nsid w:val="681E17CC"/>
    <w:multiLevelType w:val="hybridMultilevel"/>
    <w:tmpl w:val="D2D61646"/>
    <w:lvl w:ilvl="0" w:tplc="BEA69BA2">
      <w:start w:val="1"/>
      <w:numFmt w:val="decimal"/>
      <w:lvlText w:val="%1-"/>
      <w:lvlJc w:val="left"/>
      <w:pPr>
        <w:ind w:left="502" w:hanging="360"/>
      </w:pPr>
      <w:rPr>
        <w:rFonts w:hint="default"/>
        <w:lang w:bidi="ar-DZ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6C9D116A"/>
    <w:multiLevelType w:val="hybridMultilevel"/>
    <w:tmpl w:val="04C09C98"/>
    <w:lvl w:ilvl="0" w:tplc="AF4C68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3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0639A"/>
    <w:rsid w:val="00011A0D"/>
    <w:rsid w:val="00012595"/>
    <w:rsid w:val="0003229D"/>
    <w:rsid w:val="000339CB"/>
    <w:rsid w:val="00063BD8"/>
    <w:rsid w:val="00085909"/>
    <w:rsid w:val="00094699"/>
    <w:rsid w:val="000B243B"/>
    <w:rsid w:val="000D4B73"/>
    <w:rsid w:val="000D57CC"/>
    <w:rsid w:val="000D7DF8"/>
    <w:rsid w:val="000F75A3"/>
    <w:rsid w:val="00100E2F"/>
    <w:rsid w:val="00115F53"/>
    <w:rsid w:val="001240F1"/>
    <w:rsid w:val="001407AC"/>
    <w:rsid w:val="001411A7"/>
    <w:rsid w:val="001519B1"/>
    <w:rsid w:val="001834FD"/>
    <w:rsid w:val="00191C0E"/>
    <w:rsid w:val="0019735E"/>
    <w:rsid w:val="001D5E48"/>
    <w:rsid w:val="001E1EEC"/>
    <w:rsid w:val="001F5DC8"/>
    <w:rsid w:val="00221485"/>
    <w:rsid w:val="00224E15"/>
    <w:rsid w:val="00232670"/>
    <w:rsid w:val="00251BA3"/>
    <w:rsid w:val="00252634"/>
    <w:rsid w:val="0028165A"/>
    <w:rsid w:val="002B625A"/>
    <w:rsid w:val="002F2162"/>
    <w:rsid w:val="00303CD2"/>
    <w:rsid w:val="0030639A"/>
    <w:rsid w:val="00311A08"/>
    <w:rsid w:val="003142FD"/>
    <w:rsid w:val="00341354"/>
    <w:rsid w:val="003A2FE8"/>
    <w:rsid w:val="003A34C8"/>
    <w:rsid w:val="003A6A62"/>
    <w:rsid w:val="003D18F8"/>
    <w:rsid w:val="003D5064"/>
    <w:rsid w:val="003E48E1"/>
    <w:rsid w:val="003E5199"/>
    <w:rsid w:val="00414FA7"/>
    <w:rsid w:val="0041695D"/>
    <w:rsid w:val="0043136C"/>
    <w:rsid w:val="00435641"/>
    <w:rsid w:val="00442B1D"/>
    <w:rsid w:val="0045159A"/>
    <w:rsid w:val="004534B5"/>
    <w:rsid w:val="0046427E"/>
    <w:rsid w:val="00466876"/>
    <w:rsid w:val="004725C8"/>
    <w:rsid w:val="00481738"/>
    <w:rsid w:val="00495A48"/>
    <w:rsid w:val="004A7C12"/>
    <w:rsid w:val="004B159B"/>
    <w:rsid w:val="004D6C35"/>
    <w:rsid w:val="00516898"/>
    <w:rsid w:val="00555D62"/>
    <w:rsid w:val="00573465"/>
    <w:rsid w:val="00591602"/>
    <w:rsid w:val="00597049"/>
    <w:rsid w:val="005B16F1"/>
    <w:rsid w:val="005C4C6A"/>
    <w:rsid w:val="005C57DE"/>
    <w:rsid w:val="005D308C"/>
    <w:rsid w:val="005E12F2"/>
    <w:rsid w:val="0061137B"/>
    <w:rsid w:val="00614B51"/>
    <w:rsid w:val="006420CD"/>
    <w:rsid w:val="0064470E"/>
    <w:rsid w:val="00681428"/>
    <w:rsid w:val="006B7988"/>
    <w:rsid w:val="006D00CB"/>
    <w:rsid w:val="007044DD"/>
    <w:rsid w:val="00705808"/>
    <w:rsid w:val="007122CD"/>
    <w:rsid w:val="0071257F"/>
    <w:rsid w:val="00734E88"/>
    <w:rsid w:val="00763077"/>
    <w:rsid w:val="00781A8E"/>
    <w:rsid w:val="00786B39"/>
    <w:rsid w:val="007A4165"/>
    <w:rsid w:val="007D17DB"/>
    <w:rsid w:val="007E5D83"/>
    <w:rsid w:val="007F69B2"/>
    <w:rsid w:val="00813A6D"/>
    <w:rsid w:val="008263EF"/>
    <w:rsid w:val="00836975"/>
    <w:rsid w:val="008643F6"/>
    <w:rsid w:val="008677A5"/>
    <w:rsid w:val="00881199"/>
    <w:rsid w:val="00893B5C"/>
    <w:rsid w:val="008A217C"/>
    <w:rsid w:val="008D0B18"/>
    <w:rsid w:val="008D10D1"/>
    <w:rsid w:val="00902EE9"/>
    <w:rsid w:val="009342E2"/>
    <w:rsid w:val="00935DBF"/>
    <w:rsid w:val="00972764"/>
    <w:rsid w:val="009866E8"/>
    <w:rsid w:val="009A1A0A"/>
    <w:rsid w:val="009B0B98"/>
    <w:rsid w:val="009E6802"/>
    <w:rsid w:val="009F0DF2"/>
    <w:rsid w:val="00A005F5"/>
    <w:rsid w:val="00A24405"/>
    <w:rsid w:val="00A351D0"/>
    <w:rsid w:val="00A40C3A"/>
    <w:rsid w:val="00A442AC"/>
    <w:rsid w:val="00A67040"/>
    <w:rsid w:val="00A77F94"/>
    <w:rsid w:val="00A83771"/>
    <w:rsid w:val="00AB40D1"/>
    <w:rsid w:val="00AB50DD"/>
    <w:rsid w:val="00AC0AFF"/>
    <w:rsid w:val="00AF167B"/>
    <w:rsid w:val="00AF2AA1"/>
    <w:rsid w:val="00AF66FC"/>
    <w:rsid w:val="00B254CB"/>
    <w:rsid w:val="00B368BF"/>
    <w:rsid w:val="00B41C59"/>
    <w:rsid w:val="00B85008"/>
    <w:rsid w:val="00B91745"/>
    <w:rsid w:val="00B94BF6"/>
    <w:rsid w:val="00BA401D"/>
    <w:rsid w:val="00BA4FB5"/>
    <w:rsid w:val="00BA678C"/>
    <w:rsid w:val="00BC7B70"/>
    <w:rsid w:val="00BE2AE7"/>
    <w:rsid w:val="00BE35FE"/>
    <w:rsid w:val="00C76201"/>
    <w:rsid w:val="00CA20A0"/>
    <w:rsid w:val="00CA37FE"/>
    <w:rsid w:val="00CB2296"/>
    <w:rsid w:val="00CB776D"/>
    <w:rsid w:val="00CC682B"/>
    <w:rsid w:val="00D015E1"/>
    <w:rsid w:val="00D15A2D"/>
    <w:rsid w:val="00D32119"/>
    <w:rsid w:val="00D71E4B"/>
    <w:rsid w:val="00D919C4"/>
    <w:rsid w:val="00D9466C"/>
    <w:rsid w:val="00D95F7B"/>
    <w:rsid w:val="00DA276E"/>
    <w:rsid w:val="00DC1D8E"/>
    <w:rsid w:val="00E11D15"/>
    <w:rsid w:val="00E42EF9"/>
    <w:rsid w:val="00E55608"/>
    <w:rsid w:val="00E7029A"/>
    <w:rsid w:val="00EB5BA8"/>
    <w:rsid w:val="00EC7B9F"/>
    <w:rsid w:val="00ED1FCF"/>
    <w:rsid w:val="00F14973"/>
    <w:rsid w:val="00F51DBB"/>
    <w:rsid w:val="00F547E6"/>
    <w:rsid w:val="00F72218"/>
    <w:rsid w:val="00F91138"/>
    <w:rsid w:val="00FB0072"/>
    <w:rsid w:val="00FB5285"/>
    <w:rsid w:val="00FC58D1"/>
    <w:rsid w:val="00FD4E80"/>
    <w:rsid w:val="00FD7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E8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063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0639A"/>
  </w:style>
  <w:style w:type="paragraph" w:styleId="Pieddepage">
    <w:name w:val="footer"/>
    <w:basedOn w:val="Normal"/>
    <w:link w:val="PieddepageCar"/>
    <w:uiPriority w:val="99"/>
    <w:unhideWhenUsed/>
    <w:rsid w:val="003063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639A"/>
  </w:style>
  <w:style w:type="paragraph" w:styleId="Paragraphedeliste">
    <w:name w:val="List Paragraph"/>
    <w:basedOn w:val="Normal"/>
    <w:link w:val="ParagraphedelisteCar"/>
    <w:uiPriority w:val="34"/>
    <w:qFormat/>
    <w:rsid w:val="00A24405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9E68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16B5E-F4A3-4AC1-91D6-1F13717E9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514</Words>
  <Characters>2830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collo</cp:lastModifiedBy>
  <cp:revision>81</cp:revision>
  <cp:lastPrinted>2024-01-21T07:46:00Z</cp:lastPrinted>
  <dcterms:created xsi:type="dcterms:W3CDTF">2017-11-30T10:04:00Z</dcterms:created>
  <dcterms:modified xsi:type="dcterms:W3CDTF">2024-01-29T09:12:00Z</dcterms:modified>
</cp:coreProperties>
</file>