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56B" w:rsidRDefault="00F5756B" w:rsidP="00F5756B">
      <w:pPr>
        <w:bidi/>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lang w:bidi="ar-DZ"/>
        </w:rPr>
        <w:t>وزارة التعليم العالي والبحث العلمي</w:t>
      </w:r>
    </w:p>
    <w:p w:rsidR="00F5756B" w:rsidRPr="00EB4430" w:rsidRDefault="00F5756B" w:rsidP="00F5756B">
      <w:pPr>
        <w:bidi/>
        <w:spacing w:after="0"/>
        <w:jc w:val="center"/>
        <w:rPr>
          <w:rFonts w:ascii="Simplified Arabic" w:hAnsi="Simplified Arabic" w:cs="Simplified Arabic"/>
          <w:b/>
          <w:bCs/>
          <w:sz w:val="32"/>
          <w:szCs w:val="32"/>
          <w:rtl/>
        </w:rPr>
      </w:pPr>
      <w:r w:rsidRPr="00EB4430">
        <w:rPr>
          <w:rFonts w:ascii="Simplified Arabic" w:hAnsi="Simplified Arabic" w:cs="Simplified Arabic" w:hint="cs"/>
          <w:b/>
          <w:bCs/>
          <w:sz w:val="32"/>
          <w:szCs w:val="32"/>
          <w:rtl/>
        </w:rPr>
        <w:t xml:space="preserve">جامعة محمد الصديق بن يحي </w:t>
      </w:r>
      <w:r w:rsidRPr="00EB4430">
        <w:rPr>
          <w:rFonts w:ascii="Simplified Arabic" w:hAnsi="Simplified Arabic" w:cs="Simplified Arabic"/>
          <w:b/>
          <w:bCs/>
          <w:sz w:val="32"/>
          <w:szCs w:val="32"/>
          <w:rtl/>
        </w:rPr>
        <w:t>–</w:t>
      </w:r>
      <w:r w:rsidRPr="00EB4430">
        <w:rPr>
          <w:rFonts w:ascii="Simplified Arabic" w:hAnsi="Simplified Arabic" w:cs="Simplified Arabic" w:hint="cs"/>
          <w:b/>
          <w:bCs/>
          <w:sz w:val="32"/>
          <w:szCs w:val="32"/>
          <w:rtl/>
        </w:rPr>
        <w:t xml:space="preserve"> القطب الجامعي تاسوست</w:t>
      </w:r>
    </w:p>
    <w:p w:rsidR="00F5756B" w:rsidRPr="00EB4430" w:rsidRDefault="00F5756B" w:rsidP="00F5756B">
      <w:pPr>
        <w:bidi/>
        <w:spacing w:after="0"/>
        <w:rPr>
          <w:rFonts w:ascii="Simplified Arabic" w:hAnsi="Simplified Arabic" w:cs="Simplified Arabic"/>
          <w:b/>
          <w:bCs/>
          <w:sz w:val="32"/>
          <w:szCs w:val="32"/>
          <w:rtl/>
        </w:rPr>
      </w:pPr>
      <w:r w:rsidRPr="00EB4430">
        <w:rPr>
          <w:rFonts w:ascii="Simplified Arabic" w:hAnsi="Simplified Arabic" w:cs="Simplified Arabic" w:hint="cs"/>
          <w:b/>
          <w:bCs/>
          <w:sz w:val="32"/>
          <w:szCs w:val="32"/>
          <w:rtl/>
        </w:rPr>
        <w:t>كلية الآداب واللغات</w:t>
      </w:r>
      <w:r>
        <w:rPr>
          <w:rFonts w:ascii="Simplified Arabic" w:hAnsi="Simplified Arabic" w:cs="Simplified Arabic" w:hint="cs"/>
          <w:b/>
          <w:bCs/>
          <w:sz w:val="32"/>
          <w:szCs w:val="32"/>
          <w:rtl/>
        </w:rPr>
        <w:t xml:space="preserve">               </w:t>
      </w:r>
      <w:r w:rsidRPr="00896782">
        <w:rPr>
          <w:rFonts w:ascii="Simplified Arabic" w:hAnsi="Simplified Arabic" w:cs="Simplified Arabic"/>
          <w:b/>
          <w:bCs/>
          <w:noProof/>
          <w:sz w:val="24"/>
          <w:szCs w:val="24"/>
          <w:u w:val="single"/>
          <w:rtl/>
          <w:lang w:eastAsia="fr-FR"/>
        </w:rPr>
        <w:drawing>
          <wp:inline distT="0" distB="0" distL="0" distR="0">
            <wp:extent cx="1025754" cy="710514"/>
            <wp:effectExtent l="19050" t="0" r="2946" b="0"/>
            <wp:docPr id="2" name="Image 1" descr="C:\Users\pc\Desktop\Logo_de_univ_Jij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Logo_de_univ_Jijel.png"/>
                    <pic:cNvPicPr>
                      <a:picLocks noChangeAspect="1" noChangeArrowheads="1"/>
                    </pic:cNvPicPr>
                  </pic:nvPicPr>
                  <pic:blipFill>
                    <a:blip r:embed="rId8" cstate="print"/>
                    <a:srcRect/>
                    <a:stretch>
                      <a:fillRect/>
                    </a:stretch>
                  </pic:blipFill>
                  <pic:spPr bwMode="auto">
                    <a:xfrm>
                      <a:off x="0" y="0"/>
                      <a:ext cx="1018120" cy="705226"/>
                    </a:xfrm>
                    <a:prstGeom prst="rect">
                      <a:avLst/>
                    </a:prstGeom>
                    <a:noFill/>
                    <a:ln w="9525">
                      <a:noFill/>
                      <a:miter lim="800000"/>
                      <a:headEnd/>
                      <a:tailEnd/>
                    </a:ln>
                  </pic:spPr>
                </pic:pic>
              </a:graphicData>
            </a:graphic>
          </wp:inline>
        </w:drawing>
      </w:r>
      <w:r>
        <w:rPr>
          <w:rFonts w:ascii="Simplified Arabic" w:hAnsi="Simplified Arabic" w:cs="Simplified Arabic" w:hint="cs"/>
          <w:b/>
          <w:bCs/>
          <w:sz w:val="32"/>
          <w:szCs w:val="32"/>
          <w:rtl/>
        </w:rPr>
        <w:t xml:space="preserve">             </w:t>
      </w:r>
      <w:r w:rsidRPr="00EB4430">
        <w:rPr>
          <w:rFonts w:ascii="Simplified Arabic" w:hAnsi="Simplified Arabic" w:cs="Simplified Arabic" w:hint="cs"/>
          <w:b/>
          <w:bCs/>
          <w:sz w:val="32"/>
          <w:szCs w:val="32"/>
          <w:rtl/>
        </w:rPr>
        <w:t>قسم اللغة والأدب العربي</w:t>
      </w:r>
    </w:p>
    <w:p w:rsidR="00F5756B" w:rsidRDefault="00F5756B" w:rsidP="00F5756B">
      <w:pPr>
        <w:bidi/>
        <w:spacing w:after="0"/>
        <w:jc w:val="center"/>
        <w:rPr>
          <w:rFonts w:ascii="Simplified Arabic" w:hAnsi="Simplified Arabic" w:cs="Simplified Arabic"/>
          <w:b/>
          <w:bCs/>
          <w:sz w:val="32"/>
          <w:szCs w:val="32"/>
          <w:rtl/>
        </w:rPr>
      </w:pPr>
    </w:p>
    <w:p w:rsidR="00F5756B" w:rsidRDefault="00F5756B" w:rsidP="00F5756B">
      <w:pPr>
        <w:bidi/>
        <w:spacing w:after="0"/>
        <w:jc w:val="center"/>
        <w:rPr>
          <w:rFonts w:ascii="Simplified Arabic" w:hAnsi="Simplified Arabic" w:cs="Simplified Arabic"/>
          <w:b/>
          <w:bCs/>
          <w:sz w:val="32"/>
          <w:szCs w:val="32"/>
          <w:rtl/>
        </w:rPr>
      </w:pPr>
    </w:p>
    <w:p w:rsidR="00F5756B" w:rsidRDefault="00F5756B" w:rsidP="00F5756B">
      <w:pPr>
        <w:bidi/>
        <w:spacing w:after="0"/>
        <w:jc w:val="center"/>
        <w:rPr>
          <w:rFonts w:ascii="Simplified Arabic" w:hAnsi="Simplified Arabic" w:cs="Simplified Arabic"/>
          <w:b/>
          <w:bCs/>
          <w:sz w:val="32"/>
          <w:szCs w:val="32"/>
          <w:rtl/>
        </w:rPr>
      </w:pPr>
    </w:p>
    <w:p w:rsidR="00F5756B" w:rsidRPr="00EB4430" w:rsidRDefault="00F5756B" w:rsidP="00F5756B">
      <w:pPr>
        <w:bidi/>
        <w:spacing w:after="0"/>
        <w:jc w:val="center"/>
        <w:rPr>
          <w:rFonts w:ascii="Simplified Arabic" w:hAnsi="Simplified Arabic" w:cs="Simplified Arabic"/>
          <w:b/>
          <w:bCs/>
          <w:sz w:val="32"/>
          <w:szCs w:val="32"/>
          <w:rtl/>
        </w:rPr>
      </w:pPr>
    </w:p>
    <w:p w:rsidR="00F5756B" w:rsidRDefault="005E1174" w:rsidP="00F5756B">
      <w:pPr>
        <w:bidi/>
        <w:spacing w:after="0"/>
        <w:rPr>
          <w:rFonts w:ascii="Simplified Arabic" w:hAnsi="Simplified Arabic" w:cs="Simplified Arabic"/>
          <w:b/>
          <w:bCs/>
          <w:sz w:val="32"/>
          <w:szCs w:val="32"/>
          <w:u w:val="single"/>
          <w:rtl/>
        </w:rPr>
      </w:pPr>
      <w:r>
        <w:rPr>
          <w:rFonts w:ascii="Simplified Arabic" w:hAnsi="Simplified Arabic" w:cs="Simplified Arabic"/>
          <w:b/>
          <w:bCs/>
          <w:noProof/>
          <w:sz w:val="32"/>
          <w:szCs w:val="32"/>
          <w:u w:val="single"/>
          <w:rtl/>
          <w:lang w:eastAsia="fr-FR"/>
        </w:rPr>
        <w:pict>
          <v:roundrect id="_x0000_s2050" style="position:absolute;left:0;text-align:left;margin-left:36pt;margin-top:2.55pt;width:396pt;height:117pt;z-index:251660288" arcsize="10923f" fillcolor="white [3201]" strokecolor="#92cddc [1944]" strokeweight="1pt">
            <v:fill color2="#b6dde8 [1304]" focusposition="1" focussize="" focus="100%" type="gradient"/>
            <v:shadow on="t" type="perspective" color="#205867 [1608]" opacity=".5" offset="1pt" offset2="-3pt"/>
            <v:textbox>
              <w:txbxContent>
                <w:p w:rsidR="00F0794F" w:rsidRPr="00A073BD" w:rsidRDefault="00F0794F" w:rsidP="001143FE">
                  <w:pPr>
                    <w:bidi/>
                    <w:jc w:val="center"/>
                    <w:rPr>
                      <w:rFonts w:ascii="Andalus" w:hAnsi="Andalus" w:cs="Andalus"/>
                      <w:b/>
                      <w:bCs/>
                      <w:sz w:val="52"/>
                      <w:szCs w:val="52"/>
                      <w:rtl/>
                      <w:lang w:bidi="ar-DZ"/>
                    </w:rPr>
                  </w:pPr>
                  <w:r w:rsidRPr="00A073BD">
                    <w:rPr>
                      <w:rFonts w:ascii="Andalus" w:hAnsi="Andalus" w:cs="Andalus"/>
                      <w:b/>
                      <w:bCs/>
                      <w:sz w:val="52"/>
                      <w:szCs w:val="52"/>
                      <w:rtl/>
                      <w:lang w:bidi="ar-DZ"/>
                    </w:rPr>
                    <w:t xml:space="preserve">محاضرات في </w:t>
                  </w:r>
                  <w:r>
                    <w:rPr>
                      <w:rFonts w:ascii="Andalus" w:hAnsi="Andalus" w:cs="Andalus" w:hint="cs"/>
                      <w:b/>
                      <w:bCs/>
                      <w:sz w:val="52"/>
                      <w:szCs w:val="52"/>
                      <w:rtl/>
                      <w:lang w:bidi="ar-DZ"/>
                    </w:rPr>
                    <w:t>الأدب العربي بلغات أخرى</w:t>
                  </w:r>
                </w:p>
                <w:p w:rsidR="00F0794F" w:rsidRPr="00A073BD" w:rsidRDefault="00F0794F" w:rsidP="001143FE">
                  <w:pPr>
                    <w:bidi/>
                    <w:jc w:val="center"/>
                    <w:rPr>
                      <w:rFonts w:ascii="Andalus" w:hAnsi="Andalus" w:cs="Andalus"/>
                      <w:b/>
                      <w:bCs/>
                      <w:sz w:val="52"/>
                      <w:szCs w:val="52"/>
                      <w:lang w:bidi="ar-DZ"/>
                    </w:rPr>
                  </w:pPr>
                  <w:r w:rsidRPr="00A073BD">
                    <w:rPr>
                      <w:rFonts w:ascii="Andalus" w:hAnsi="Andalus" w:cs="Andalus"/>
                      <w:b/>
                      <w:bCs/>
                      <w:sz w:val="52"/>
                      <w:szCs w:val="52"/>
                      <w:rtl/>
                      <w:lang w:bidi="ar-DZ"/>
                    </w:rPr>
                    <w:t xml:space="preserve">للسنة </w:t>
                  </w:r>
                  <w:r>
                    <w:rPr>
                      <w:rFonts w:ascii="Andalus" w:hAnsi="Andalus" w:cs="Andalus" w:hint="cs"/>
                      <w:b/>
                      <w:bCs/>
                      <w:sz w:val="52"/>
                      <w:szCs w:val="52"/>
                      <w:rtl/>
                      <w:lang w:bidi="ar-DZ"/>
                    </w:rPr>
                    <w:t>الثانية ماستر</w:t>
                  </w:r>
                  <w:r w:rsidRPr="00A073BD">
                    <w:rPr>
                      <w:rFonts w:ascii="Andalus" w:hAnsi="Andalus" w:cs="Andalus"/>
                      <w:b/>
                      <w:bCs/>
                      <w:sz w:val="52"/>
                      <w:szCs w:val="52"/>
                      <w:rtl/>
                      <w:lang w:bidi="ar-DZ"/>
                    </w:rPr>
                    <w:t xml:space="preserve"> /</w:t>
                  </w:r>
                  <w:r>
                    <w:rPr>
                      <w:rFonts w:ascii="Andalus" w:hAnsi="Andalus" w:cs="Andalus" w:hint="cs"/>
                      <w:b/>
                      <w:bCs/>
                      <w:sz w:val="52"/>
                      <w:szCs w:val="52"/>
                      <w:rtl/>
                      <w:lang w:bidi="ar-DZ"/>
                    </w:rPr>
                    <w:t>أدب عربي حديث ومعاصر</w:t>
                  </w:r>
                </w:p>
              </w:txbxContent>
            </v:textbox>
          </v:roundrect>
        </w:pict>
      </w:r>
    </w:p>
    <w:p w:rsidR="00F5756B" w:rsidRPr="00896782" w:rsidRDefault="00F5756B" w:rsidP="00F5756B">
      <w:pPr>
        <w:bidi/>
        <w:spacing w:after="0" w:line="240" w:lineRule="auto"/>
        <w:jc w:val="center"/>
        <w:rPr>
          <w:rFonts w:ascii="Simplified Arabic" w:hAnsi="Simplified Arabic" w:cs="Simplified Arabic"/>
          <w:b/>
          <w:bCs/>
          <w:sz w:val="24"/>
          <w:szCs w:val="24"/>
          <w:u w:val="single"/>
          <w:rtl/>
        </w:rPr>
      </w:pPr>
    </w:p>
    <w:p w:rsidR="00F5756B" w:rsidRDefault="00F5756B" w:rsidP="00F5756B">
      <w:pPr>
        <w:bidi/>
        <w:spacing w:after="0"/>
        <w:jc w:val="center"/>
        <w:rPr>
          <w:rFonts w:ascii="Simplified Arabic" w:hAnsi="Simplified Arabic" w:cs="Simplified Arabic"/>
          <w:b/>
          <w:bCs/>
          <w:sz w:val="32"/>
          <w:szCs w:val="32"/>
          <w:u w:val="single"/>
          <w:rtl/>
        </w:rPr>
      </w:pPr>
    </w:p>
    <w:p w:rsidR="00F5756B" w:rsidRDefault="00F5756B" w:rsidP="00F5756B">
      <w:pPr>
        <w:bidi/>
        <w:spacing w:after="0"/>
        <w:jc w:val="center"/>
        <w:rPr>
          <w:rFonts w:ascii="Simplified Arabic" w:hAnsi="Simplified Arabic" w:cs="Simplified Arabic"/>
          <w:b/>
          <w:bCs/>
          <w:sz w:val="32"/>
          <w:szCs w:val="32"/>
          <w:u w:val="single"/>
          <w:rtl/>
        </w:rPr>
      </w:pPr>
    </w:p>
    <w:p w:rsidR="00F5756B" w:rsidRDefault="00F5756B" w:rsidP="00F5756B">
      <w:pPr>
        <w:bidi/>
        <w:spacing w:after="0"/>
        <w:jc w:val="center"/>
        <w:rPr>
          <w:rFonts w:ascii="Simplified Arabic" w:hAnsi="Simplified Arabic" w:cs="Simplified Arabic"/>
          <w:b/>
          <w:bCs/>
          <w:sz w:val="32"/>
          <w:szCs w:val="32"/>
          <w:u w:val="single"/>
          <w:rtl/>
        </w:rPr>
      </w:pPr>
    </w:p>
    <w:p w:rsidR="00F5756B" w:rsidRPr="00A073BD" w:rsidRDefault="00F5756B" w:rsidP="00F5756B">
      <w:pPr>
        <w:bidi/>
        <w:spacing w:after="0"/>
        <w:jc w:val="right"/>
        <w:rPr>
          <w:rFonts w:ascii="Andalus" w:hAnsi="Andalus" w:cs="Andalus"/>
          <w:sz w:val="32"/>
          <w:szCs w:val="32"/>
          <w:rtl/>
        </w:rPr>
      </w:pPr>
      <w:r w:rsidRPr="00A073BD">
        <w:rPr>
          <w:rFonts w:ascii="Andalus" w:hAnsi="Andalus" w:cs="Andalus"/>
          <w:sz w:val="52"/>
          <w:szCs w:val="52"/>
          <w:rtl/>
        </w:rPr>
        <w:t xml:space="preserve">إعداد: </w:t>
      </w:r>
      <w:r>
        <w:rPr>
          <w:rFonts w:ascii="Andalus" w:hAnsi="Andalus" w:cs="Andalus" w:hint="cs"/>
          <w:sz w:val="52"/>
          <w:szCs w:val="52"/>
          <w:rtl/>
        </w:rPr>
        <w:t>د/</w:t>
      </w:r>
      <w:r w:rsidRPr="00A073BD">
        <w:rPr>
          <w:rFonts w:ascii="Andalus" w:hAnsi="Andalus" w:cs="Andalus"/>
          <w:sz w:val="52"/>
          <w:szCs w:val="52"/>
          <w:rtl/>
        </w:rPr>
        <w:t xml:space="preserve"> السعيد بولعسل</w:t>
      </w:r>
    </w:p>
    <w:p w:rsidR="001143FE" w:rsidRDefault="00F5756B" w:rsidP="001143FE">
      <w:pPr>
        <w:bidi/>
        <w:rPr>
          <w:rFonts w:ascii="Andalus" w:hAnsi="Andalus" w:cs="Andalus"/>
          <w:sz w:val="36"/>
          <w:szCs w:val="36"/>
          <w:rtl/>
        </w:rPr>
      </w:pPr>
      <w:r>
        <w:rPr>
          <w:rFonts w:ascii="Andalus" w:hAnsi="Andalus" w:cs="Andalus"/>
          <w:sz w:val="36"/>
          <w:szCs w:val="36"/>
        </w:rPr>
        <w:t xml:space="preserve">  </w:t>
      </w:r>
    </w:p>
    <w:p w:rsidR="00F5756B" w:rsidRDefault="00F5756B" w:rsidP="00EA3634">
      <w:pPr>
        <w:bidi/>
        <w:rPr>
          <w:rFonts w:ascii="Andalus" w:hAnsi="Andalus" w:cs="Andalus"/>
          <w:sz w:val="36"/>
          <w:szCs w:val="36"/>
          <w:rtl/>
        </w:rPr>
      </w:pPr>
      <w:r>
        <w:rPr>
          <w:rFonts w:ascii="Andalus" w:hAnsi="Andalus" w:cs="Andalus"/>
          <w:sz w:val="36"/>
          <w:szCs w:val="36"/>
        </w:rPr>
        <w:t xml:space="preserve">          </w:t>
      </w:r>
      <w:r w:rsidRPr="005F2F17">
        <w:rPr>
          <w:rFonts w:ascii="Andalus" w:hAnsi="Andalus" w:cs="Andalus" w:hint="cs"/>
          <w:sz w:val="40"/>
          <w:szCs w:val="40"/>
          <w:rtl/>
        </w:rPr>
        <w:t xml:space="preserve">المحاضرة </w:t>
      </w:r>
      <w:r w:rsidR="00B94F92">
        <w:rPr>
          <w:rFonts w:ascii="Andalus" w:hAnsi="Andalus" w:cs="Andalus" w:hint="cs"/>
          <w:sz w:val="40"/>
          <w:szCs w:val="40"/>
          <w:rtl/>
        </w:rPr>
        <w:t>ا</w:t>
      </w:r>
      <w:r w:rsidR="00EA3634">
        <w:rPr>
          <w:rFonts w:ascii="Andalus" w:hAnsi="Andalus" w:cs="Andalus" w:hint="cs"/>
          <w:sz w:val="40"/>
          <w:szCs w:val="40"/>
          <w:rtl/>
        </w:rPr>
        <w:t>لخامسة</w:t>
      </w:r>
      <w:r w:rsidRPr="005F2F17">
        <w:rPr>
          <w:rFonts w:ascii="Andalus" w:hAnsi="Andalus" w:cs="Andalus" w:hint="cs"/>
          <w:sz w:val="40"/>
          <w:szCs w:val="40"/>
          <w:rtl/>
          <w:lang w:bidi="ar-DZ"/>
        </w:rPr>
        <w:t xml:space="preserve">: </w:t>
      </w:r>
      <w:r w:rsidR="00B02D84">
        <w:rPr>
          <w:rFonts w:ascii="Andalus" w:hAnsi="Andalus" w:cs="Andalus" w:hint="cs"/>
          <w:sz w:val="40"/>
          <w:szCs w:val="40"/>
          <w:rtl/>
          <w:lang w:bidi="ar-DZ"/>
        </w:rPr>
        <w:t>الرواية العربية باللسان الفرنسي</w:t>
      </w:r>
    </w:p>
    <w:p w:rsidR="00F5756B" w:rsidRDefault="00F5756B" w:rsidP="00F5756B">
      <w:pPr>
        <w:bidi/>
      </w:pPr>
    </w:p>
    <w:p w:rsidR="00F5756B" w:rsidRPr="001143FE" w:rsidRDefault="00F5756B" w:rsidP="00F5756B">
      <w:pPr>
        <w:bidi/>
      </w:pPr>
    </w:p>
    <w:p w:rsidR="00F5756B" w:rsidRPr="00B02D84" w:rsidRDefault="00F5756B" w:rsidP="00F5756B">
      <w:pPr>
        <w:bidi/>
      </w:pPr>
    </w:p>
    <w:p w:rsidR="00F5756B" w:rsidRPr="00B02D84" w:rsidRDefault="00F5756B" w:rsidP="00F5756B">
      <w:pPr>
        <w:bidi/>
        <w:spacing w:after="0"/>
        <w:jc w:val="both"/>
        <w:rPr>
          <w:rFonts w:ascii="Simplified Arabic" w:hAnsi="Simplified Arabic" w:cs="Simplified Arabic"/>
          <w:sz w:val="28"/>
          <w:szCs w:val="28"/>
          <w:rtl/>
          <w:lang w:bidi="ar-DZ"/>
        </w:rPr>
      </w:pPr>
    </w:p>
    <w:p w:rsidR="00F5756B" w:rsidRDefault="00F5756B" w:rsidP="00F5756B">
      <w:pPr>
        <w:bidi/>
        <w:spacing w:after="0"/>
        <w:jc w:val="both"/>
        <w:rPr>
          <w:rFonts w:ascii="Simplified Arabic" w:hAnsi="Simplified Arabic" w:cs="Simplified Arabic"/>
          <w:sz w:val="28"/>
          <w:szCs w:val="28"/>
          <w:rtl/>
          <w:lang w:bidi="ar-DZ"/>
        </w:rPr>
      </w:pPr>
    </w:p>
    <w:p w:rsidR="00F5756B" w:rsidRDefault="00F5756B" w:rsidP="00F5756B">
      <w:pPr>
        <w:bidi/>
        <w:spacing w:after="0"/>
        <w:jc w:val="both"/>
        <w:rPr>
          <w:rFonts w:ascii="Simplified Arabic" w:hAnsi="Simplified Arabic" w:cs="Simplified Arabic"/>
          <w:sz w:val="28"/>
          <w:szCs w:val="28"/>
          <w:rtl/>
          <w:lang w:bidi="ar-DZ"/>
        </w:rPr>
      </w:pPr>
    </w:p>
    <w:p w:rsidR="0070589B" w:rsidRDefault="0070589B" w:rsidP="00F5756B">
      <w:pPr>
        <w:bidi/>
        <w:spacing w:after="0"/>
        <w:jc w:val="both"/>
        <w:rPr>
          <w:rtl/>
        </w:rPr>
      </w:pPr>
    </w:p>
    <w:p w:rsidR="00281105" w:rsidRPr="00281105" w:rsidRDefault="004970A8" w:rsidP="0038191C">
      <w:pPr>
        <w:bidi/>
        <w:spacing w:after="0"/>
        <w:jc w:val="both"/>
        <w:rPr>
          <w:rFonts w:ascii="Simplified Arabic" w:hAnsi="Simplified Arabic" w:cs="Simplified Arabic"/>
          <w:b/>
          <w:bCs/>
          <w:sz w:val="28"/>
          <w:szCs w:val="28"/>
          <w:rtl/>
        </w:rPr>
      </w:pPr>
      <w:r>
        <w:rPr>
          <w:rFonts w:ascii="Simplified Arabic" w:hAnsi="Simplified Arabic" w:cs="Simplified Arabic" w:hint="cs"/>
          <w:sz w:val="28"/>
          <w:szCs w:val="28"/>
          <w:rtl/>
        </w:rPr>
        <w:lastRenderedPageBreak/>
        <w:t xml:space="preserve">   </w:t>
      </w:r>
      <w:r w:rsidR="00281105" w:rsidRPr="00281105">
        <w:rPr>
          <w:rFonts w:ascii="Simplified Arabic" w:hAnsi="Simplified Arabic" w:cs="Simplified Arabic" w:hint="cs"/>
          <w:b/>
          <w:bCs/>
          <w:sz w:val="32"/>
          <w:szCs w:val="32"/>
          <w:rtl/>
        </w:rPr>
        <w:t>تمهيد:</w:t>
      </w:r>
      <w:r w:rsidRPr="00281105">
        <w:rPr>
          <w:rFonts w:ascii="Simplified Arabic" w:hAnsi="Simplified Arabic" w:cs="Simplified Arabic" w:hint="cs"/>
          <w:b/>
          <w:bCs/>
          <w:sz w:val="28"/>
          <w:szCs w:val="28"/>
          <w:rtl/>
        </w:rPr>
        <w:t xml:space="preserve"> </w:t>
      </w:r>
    </w:p>
    <w:p w:rsidR="00B02D84" w:rsidRDefault="00281105" w:rsidP="00571CC5">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4970A8">
        <w:rPr>
          <w:rFonts w:ascii="Simplified Arabic" w:hAnsi="Simplified Arabic" w:cs="Simplified Arabic" w:hint="cs"/>
          <w:sz w:val="28"/>
          <w:szCs w:val="28"/>
          <w:rtl/>
        </w:rPr>
        <w:t xml:space="preserve"> </w:t>
      </w:r>
      <w:r w:rsidR="00E1027D" w:rsidRPr="00E97F2D">
        <w:rPr>
          <w:rFonts w:ascii="Simplified Arabic" w:hAnsi="Simplified Arabic" w:cs="Simplified Arabic"/>
          <w:sz w:val="28"/>
          <w:szCs w:val="28"/>
          <w:rtl/>
        </w:rPr>
        <w:t xml:space="preserve">اللغة </w:t>
      </w:r>
      <w:r w:rsidR="00BE7DC5">
        <w:rPr>
          <w:rFonts w:ascii="Simplified Arabic" w:hAnsi="Simplified Arabic" w:cs="Simplified Arabic" w:hint="cs"/>
          <w:sz w:val="28"/>
          <w:szCs w:val="28"/>
          <w:rtl/>
        </w:rPr>
        <w:t xml:space="preserve">كما هو معلوم </w:t>
      </w:r>
      <w:r w:rsidR="00E1027D" w:rsidRPr="00E97F2D">
        <w:rPr>
          <w:rFonts w:ascii="Simplified Arabic" w:hAnsi="Simplified Arabic" w:cs="Simplified Arabic"/>
          <w:sz w:val="28"/>
          <w:szCs w:val="28"/>
          <w:rtl/>
        </w:rPr>
        <w:t xml:space="preserve">وسيلة </w:t>
      </w:r>
      <w:r w:rsidR="00BE7DC5">
        <w:rPr>
          <w:rFonts w:ascii="Simplified Arabic" w:hAnsi="Simplified Arabic" w:cs="Simplified Arabic" w:hint="cs"/>
          <w:sz w:val="28"/>
          <w:szCs w:val="28"/>
          <w:rtl/>
        </w:rPr>
        <w:t>ل</w:t>
      </w:r>
      <w:r w:rsidR="001B4E6E">
        <w:rPr>
          <w:rFonts w:ascii="Simplified Arabic" w:hAnsi="Simplified Arabic" w:cs="Simplified Arabic" w:hint="cs"/>
          <w:sz w:val="28"/>
          <w:szCs w:val="28"/>
          <w:rtl/>
        </w:rPr>
        <w:t>لتعبير</w:t>
      </w:r>
      <w:r w:rsidR="002613DE">
        <w:rPr>
          <w:rFonts w:ascii="Simplified Arabic" w:hAnsi="Simplified Arabic" w:cs="Simplified Arabic" w:hint="cs"/>
          <w:sz w:val="28"/>
          <w:szCs w:val="28"/>
          <w:rtl/>
        </w:rPr>
        <w:t xml:space="preserve"> </w:t>
      </w:r>
      <w:r w:rsidR="00BE7DC5">
        <w:rPr>
          <w:rFonts w:ascii="Simplified Arabic" w:hAnsi="Simplified Arabic" w:cs="Simplified Arabic" w:hint="cs"/>
          <w:sz w:val="28"/>
          <w:szCs w:val="28"/>
          <w:rtl/>
        </w:rPr>
        <w:t>والتواصل</w:t>
      </w:r>
      <w:r w:rsidR="007A0D9F">
        <w:rPr>
          <w:rFonts w:ascii="Simplified Arabic" w:hAnsi="Simplified Arabic" w:cs="Simplified Arabic" w:hint="cs"/>
          <w:sz w:val="28"/>
          <w:szCs w:val="28"/>
          <w:rtl/>
        </w:rPr>
        <w:t>،</w:t>
      </w:r>
      <w:r w:rsidR="00BE7DC5">
        <w:rPr>
          <w:rFonts w:ascii="Simplified Arabic" w:hAnsi="Simplified Arabic" w:cs="Simplified Arabic" w:hint="cs"/>
          <w:sz w:val="28"/>
          <w:szCs w:val="28"/>
          <w:rtl/>
        </w:rPr>
        <w:t xml:space="preserve"> </w:t>
      </w:r>
      <w:r w:rsidR="002613DE">
        <w:rPr>
          <w:rFonts w:ascii="Simplified Arabic" w:hAnsi="Simplified Arabic" w:cs="Simplified Arabic" w:hint="cs"/>
          <w:sz w:val="28"/>
          <w:szCs w:val="28"/>
          <w:rtl/>
        </w:rPr>
        <w:t>ووسيلة الأدب أيضا</w:t>
      </w:r>
      <w:r w:rsidR="000521F9">
        <w:rPr>
          <w:rFonts w:ascii="Simplified Arabic" w:hAnsi="Simplified Arabic" w:cs="Simplified Arabic" w:hint="cs"/>
          <w:sz w:val="28"/>
          <w:szCs w:val="28"/>
          <w:rtl/>
          <w:lang w:bidi="ar-DZ"/>
        </w:rPr>
        <w:t>،</w:t>
      </w:r>
      <w:r w:rsidR="0050648E" w:rsidRPr="0050648E">
        <w:rPr>
          <w:rFonts w:ascii="Simplified Arabic" w:hAnsi="Simplified Arabic" w:cs="Simplified Arabic" w:hint="cs"/>
          <w:sz w:val="28"/>
          <w:szCs w:val="28"/>
          <w:rtl/>
        </w:rPr>
        <w:t xml:space="preserve"> </w:t>
      </w:r>
      <w:r w:rsidR="002613DE">
        <w:rPr>
          <w:rFonts w:ascii="Simplified Arabic" w:hAnsi="Simplified Arabic" w:cs="Simplified Arabic" w:hint="cs"/>
          <w:b/>
          <w:bCs/>
          <w:sz w:val="28"/>
          <w:szCs w:val="28"/>
          <w:rtl/>
        </w:rPr>
        <w:t xml:space="preserve">فإذا كان الأدب هو رحيق الحياة العقلية والفنية والاجتماعية وما تنطوي عليه من مختلف الصور والألوان، </w:t>
      </w:r>
      <w:r w:rsidR="00F22C6B">
        <w:rPr>
          <w:rFonts w:ascii="Simplified Arabic" w:hAnsi="Simplified Arabic" w:cs="Simplified Arabic" w:hint="cs"/>
          <w:b/>
          <w:bCs/>
          <w:sz w:val="28"/>
          <w:szCs w:val="28"/>
          <w:rtl/>
        </w:rPr>
        <w:t xml:space="preserve">فإن </w:t>
      </w:r>
      <w:r w:rsidR="00F22C6B" w:rsidRPr="002613DE">
        <w:rPr>
          <w:rFonts w:ascii="Simplified Arabic" w:hAnsi="Simplified Arabic" w:cs="Simplified Arabic"/>
          <w:b/>
          <w:bCs/>
          <w:sz w:val="28"/>
          <w:szCs w:val="28"/>
          <w:rtl/>
        </w:rPr>
        <w:t xml:space="preserve">اللغة في الأدب </w:t>
      </w:r>
      <w:r w:rsidR="00880375">
        <w:rPr>
          <w:rFonts w:ascii="Simplified Arabic" w:hAnsi="Simplified Arabic" w:cs="Simplified Arabic" w:hint="cs"/>
          <w:b/>
          <w:bCs/>
          <w:sz w:val="28"/>
          <w:szCs w:val="28"/>
          <w:rtl/>
        </w:rPr>
        <w:t>هي</w:t>
      </w:r>
      <w:r w:rsidR="002613DE" w:rsidRPr="002613DE">
        <w:rPr>
          <w:rFonts w:ascii="Simplified Arabic" w:hAnsi="Simplified Arabic" w:cs="Simplified Arabic"/>
          <w:b/>
          <w:bCs/>
          <w:sz w:val="28"/>
          <w:szCs w:val="28"/>
          <w:rtl/>
        </w:rPr>
        <w:t xml:space="preserve"> الكساء الظاهر لهذا الرحيق الذي يعبر الأدب عنه</w:t>
      </w:r>
      <w:r w:rsidR="002613DE">
        <w:t>.</w:t>
      </w:r>
      <w:r w:rsidR="00603BBC">
        <w:rPr>
          <w:rFonts w:hint="cs"/>
          <w:rtl/>
        </w:rPr>
        <w:t xml:space="preserve"> </w:t>
      </w:r>
      <w:r w:rsidR="0050648E" w:rsidRPr="00880375">
        <w:rPr>
          <w:rFonts w:ascii="Simplified Arabic" w:hAnsi="Simplified Arabic" w:cs="Simplified Arabic" w:hint="cs"/>
          <w:sz w:val="28"/>
          <w:szCs w:val="28"/>
          <w:rtl/>
        </w:rPr>
        <w:t>اللغة في الأدب</w:t>
      </w:r>
      <w:r w:rsidR="0050648E">
        <w:rPr>
          <w:rFonts w:hint="cs"/>
          <w:rtl/>
        </w:rPr>
        <w:t xml:space="preserve"> </w:t>
      </w:r>
      <w:r w:rsidR="00571CC5">
        <w:rPr>
          <w:rFonts w:ascii="Simplified Arabic" w:hAnsi="Simplified Arabic" w:cs="Simplified Arabic" w:hint="cs"/>
          <w:sz w:val="28"/>
          <w:szCs w:val="28"/>
          <w:rtl/>
          <w:lang w:bidi="ar-DZ"/>
        </w:rPr>
        <w:t>أداة</w:t>
      </w:r>
      <w:r w:rsidR="0050648E" w:rsidRPr="00603BBC">
        <w:rPr>
          <w:rFonts w:ascii="Simplified Arabic" w:hAnsi="Simplified Arabic" w:cs="Simplified Arabic" w:hint="cs"/>
          <w:sz w:val="28"/>
          <w:szCs w:val="28"/>
          <w:rtl/>
        </w:rPr>
        <w:t xml:space="preserve"> </w:t>
      </w:r>
      <w:r w:rsidR="00571CC5">
        <w:rPr>
          <w:rFonts w:ascii="Simplified Arabic" w:hAnsi="Simplified Arabic" w:cs="Simplified Arabic" w:hint="cs"/>
          <w:sz w:val="28"/>
          <w:szCs w:val="28"/>
          <w:rtl/>
        </w:rPr>
        <w:t>ل</w:t>
      </w:r>
      <w:r w:rsidR="0050648E" w:rsidRPr="00603BBC">
        <w:rPr>
          <w:rFonts w:ascii="Simplified Arabic" w:hAnsi="Simplified Arabic" w:cs="Simplified Arabic" w:hint="cs"/>
          <w:sz w:val="28"/>
          <w:szCs w:val="28"/>
          <w:rtl/>
        </w:rPr>
        <w:t xml:space="preserve">عملية إنتاج الحياة </w:t>
      </w:r>
      <w:r w:rsidR="00571CC5">
        <w:rPr>
          <w:rFonts w:ascii="Simplified Arabic" w:hAnsi="Simplified Arabic" w:cs="Simplified Arabic" w:hint="cs"/>
          <w:sz w:val="28"/>
          <w:szCs w:val="28"/>
          <w:rtl/>
        </w:rPr>
        <w:t>وتحويله</w:t>
      </w:r>
      <w:r w:rsidR="0050648E" w:rsidRPr="00603BBC">
        <w:rPr>
          <w:rFonts w:ascii="Simplified Arabic" w:hAnsi="Simplified Arabic" w:cs="Simplified Arabic" w:hint="cs"/>
          <w:sz w:val="28"/>
          <w:szCs w:val="28"/>
          <w:rtl/>
        </w:rPr>
        <w:t>ا إلى خطاب ذي بنية دلالية</w:t>
      </w:r>
      <w:r w:rsidR="0050648E">
        <w:rPr>
          <w:rFonts w:ascii="Simplified Arabic" w:hAnsi="Simplified Arabic" w:cs="Simplified Arabic" w:hint="cs"/>
          <w:sz w:val="28"/>
          <w:szCs w:val="28"/>
          <w:rtl/>
        </w:rPr>
        <w:t xml:space="preserve"> لا تخلو من</w:t>
      </w:r>
      <w:r w:rsidR="005C36FF">
        <w:rPr>
          <w:rFonts w:ascii="Simplified Arabic" w:hAnsi="Simplified Arabic" w:cs="Simplified Arabic" w:hint="cs"/>
          <w:sz w:val="28"/>
          <w:szCs w:val="28"/>
          <w:rtl/>
        </w:rPr>
        <w:t xml:space="preserve"> المتعة</w:t>
      </w:r>
      <w:r w:rsidR="0050648E">
        <w:rPr>
          <w:rFonts w:ascii="Simplified Arabic" w:hAnsi="Simplified Arabic" w:cs="Simplified Arabic" w:hint="cs"/>
          <w:sz w:val="28"/>
          <w:szCs w:val="28"/>
          <w:rtl/>
        </w:rPr>
        <w:t xml:space="preserve"> </w:t>
      </w:r>
      <w:r w:rsidR="005C36FF">
        <w:rPr>
          <w:rFonts w:ascii="Simplified Arabic" w:hAnsi="Simplified Arabic" w:cs="Simplified Arabic" w:hint="cs"/>
          <w:sz w:val="28"/>
          <w:szCs w:val="28"/>
          <w:rtl/>
        </w:rPr>
        <w:t>و</w:t>
      </w:r>
      <w:r w:rsidR="0050648E">
        <w:rPr>
          <w:rFonts w:ascii="Simplified Arabic" w:hAnsi="Simplified Arabic" w:cs="Simplified Arabic" w:hint="cs"/>
          <w:sz w:val="28"/>
          <w:szCs w:val="28"/>
          <w:rtl/>
        </w:rPr>
        <w:t xml:space="preserve">الجمال. </w:t>
      </w:r>
    </w:p>
    <w:p w:rsidR="00571CC5" w:rsidRDefault="005C36FF" w:rsidP="00571CC5">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E61A35">
        <w:rPr>
          <w:rFonts w:ascii="Simplified Arabic" w:hAnsi="Simplified Arabic" w:cs="Simplified Arabic" w:hint="cs"/>
          <w:sz w:val="28"/>
          <w:szCs w:val="28"/>
          <w:rtl/>
        </w:rPr>
        <w:t xml:space="preserve">والأدب </w:t>
      </w:r>
      <w:r w:rsidR="00140A91">
        <w:rPr>
          <w:rFonts w:ascii="Simplified Arabic" w:hAnsi="Simplified Arabic" w:cs="Simplified Arabic" w:hint="cs"/>
          <w:sz w:val="28"/>
          <w:szCs w:val="28"/>
          <w:rtl/>
        </w:rPr>
        <w:t xml:space="preserve">في الحقيقة </w:t>
      </w:r>
      <w:r w:rsidR="00E61A35">
        <w:rPr>
          <w:rFonts w:ascii="Simplified Arabic" w:hAnsi="Simplified Arabic" w:cs="Simplified Arabic" w:hint="cs"/>
          <w:sz w:val="28"/>
          <w:szCs w:val="28"/>
          <w:rtl/>
        </w:rPr>
        <w:t>-مهما كانت اللغة</w:t>
      </w:r>
      <w:r w:rsidR="000521F9">
        <w:rPr>
          <w:rFonts w:ascii="Simplified Arabic" w:hAnsi="Simplified Arabic" w:cs="Simplified Arabic" w:hint="cs"/>
          <w:sz w:val="28"/>
          <w:szCs w:val="28"/>
          <w:rtl/>
        </w:rPr>
        <w:t xml:space="preserve"> المكتوب بها</w:t>
      </w:r>
      <w:r w:rsidR="00E61A35">
        <w:rPr>
          <w:rFonts w:ascii="Simplified Arabic" w:hAnsi="Simplified Arabic" w:cs="Simplified Arabic" w:hint="cs"/>
          <w:sz w:val="28"/>
          <w:szCs w:val="28"/>
          <w:rtl/>
        </w:rPr>
        <w:t>- هو خلاصة التجارب الإنسانية</w:t>
      </w:r>
      <w:r>
        <w:rPr>
          <w:rFonts w:ascii="Simplified Arabic" w:hAnsi="Simplified Arabic" w:cs="Simplified Arabic" w:hint="cs"/>
          <w:sz w:val="28"/>
          <w:szCs w:val="28"/>
          <w:rtl/>
        </w:rPr>
        <w:t xml:space="preserve"> </w:t>
      </w:r>
      <w:r w:rsidR="0044034F">
        <w:rPr>
          <w:rFonts w:ascii="Simplified Arabic" w:hAnsi="Simplified Arabic" w:cs="Simplified Arabic" w:hint="cs"/>
          <w:sz w:val="28"/>
          <w:szCs w:val="28"/>
          <w:rtl/>
        </w:rPr>
        <w:t xml:space="preserve">من </w:t>
      </w:r>
      <w:r w:rsidR="0044034F" w:rsidRPr="0044034F">
        <w:rPr>
          <w:rFonts w:ascii="Simplified Arabic" w:hAnsi="Simplified Arabic" w:cs="Simplified Arabic" w:hint="cs"/>
          <w:sz w:val="28"/>
          <w:szCs w:val="28"/>
          <w:rtl/>
        </w:rPr>
        <w:t>أفكار وخواطر وهواجس وتطلعات</w:t>
      </w:r>
      <w:r w:rsidR="00140A91">
        <w:rPr>
          <w:rFonts w:ascii="Simplified Arabic" w:hAnsi="Simplified Arabic" w:cs="Simplified Arabic" w:hint="cs"/>
          <w:sz w:val="28"/>
          <w:szCs w:val="28"/>
          <w:rtl/>
        </w:rPr>
        <w:t xml:space="preserve"> وأماني وآمال...إلخ</w:t>
      </w:r>
      <w:r w:rsidR="00571CC5">
        <w:rPr>
          <w:rFonts w:ascii="Simplified Arabic" w:hAnsi="Simplified Arabic" w:cs="Simplified Arabic" w:hint="cs"/>
          <w:sz w:val="28"/>
          <w:szCs w:val="28"/>
          <w:rtl/>
        </w:rPr>
        <w:t xml:space="preserve"> وهذا لا إشكال فيه،</w:t>
      </w:r>
      <w:r w:rsidR="0044034F">
        <w:rPr>
          <w:rFonts w:ascii="Traditional Arabic" w:hAnsi="Traditional Arabic" w:cs="Traditional Arabic" w:hint="cs"/>
          <w:sz w:val="34"/>
          <w:szCs w:val="34"/>
          <w:rtl/>
          <w:lang w:bidi="ar-DZ"/>
        </w:rPr>
        <w:t xml:space="preserve"> </w:t>
      </w:r>
      <w:r>
        <w:rPr>
          <w:rFonts w:ascii="Simplified Arabic" w:hAnsi="Simplified Arabic" w:cs="Simplified Arabic" w:hint="cs"/>
          <w:sz w:val="28"/>
          <w:szCs w:val="28"/>
          <w:rtl/>
        </w:rPr>
        <w:t>غير أن مسألة اللغة</w:t>
      </w:r>
      <w:r w:rsidR="000D4C25">
        <w:rPr>
          <w:rFonts w:ascii="Simplified Arabic" w:hAnsi="Simplified Arabic" w:cs="Simplified Arabic" w:hint="cs"/>
          <w:sz w:val="28"/>
          <w:szCs w:val="28"/>
          <w:rtl/>
        </w:rPr>
        <w:t xml:space="preserve"> الناقلة</w:t>
      </w:r>
      <w:r w:rsidR="00140A91">
        <w:rPr>
          <w:rFonts w:ascii="Simplified Arabic" w:hAnsi="Simplified Arabic" w:cs="Simplified Arabic" w:hint="cs"/>
          <w:sz w:val="28"/>
          <w:szCs w:val="28"/>
          <w:rtl/>
        </w:rPr>
        <w:t xml:space="preserve"> للأفكار والتجارب،</w:t>
      </w:r>
      <w:r w:rsidR="000D4C25">
        <w:rPr>
          <w:rFonts w:ascii="Simplified Arabic" w:hAnsi="Simplified Arabic" w:cs="Simplified Arabic" w:hint="cs"/>
          <w:sz w:val="28"/>
          <w:szCs w:val="28"/>
          <w:rtl/>
        </w:rPr>
        <w:t xml:space="preserve"> </w:t>
      </w:r>
      <w:r w:rsidR="00140A91">
        <w:rPr>
          <w:rFonts w:ascii="Simplified Arabic" w:hAnsi="Simplified Arabic" w:cs="Simplified Arabic" w:hint="cs"/>
          <w:sz w:val="28"/>
          <w:szCs w:val="28"/>
          <w:rtl/>
        </w:rPr>
        <w:t>و</w:t>
      </w:r>
      <w:r w:rsidR="000D4C25">
        <w:rPr>
          <w:rFonts w:ascii="Simplified Arabic" w:hAnsi="Simplified Arabic" w:cs="Simplified Arabic" w:hint="cs"/>
          <w:sz w:val="28"/>
          <w:szCs w:val="28"/>
          <w:rtl/>
        </w:rPr>
        <w:t>المحددة لهوية النص</w:t>
      </w:r>
      <w:r w:rsidR="00140A91">
        <w:rPr>
          <w:rFonts w:ascii="Simplified Arabic" w:hAnsi="Simplified Arabic" w:cs="Simplified Arabic" w:hint="cs"/>
          <w:sz w:val="28"/>
          <w:szCs w:val="28"/>
          <w:rtl/>
        </w:rPr>
        <w:t xml:space="preserve"> الأدبي</w:t>
      </w:r>
      <w:r w:rsidR="000D4C25">
        <w:rPr>
          <w:rFonts w:ascii="Simplified Arabic" w:hAnsi="Simplified Arabic" w:cs="Simplified Arabic" w:hint="cs"/>
          <w:sz w:val="28"/>
          <w:szCs w:val="28"/>
          <w:rtl/>
        </w:rPr>
        <w:t xml:space="preserve"> </w:t>
      </w:r>
      <w:r w:rsidR="00140A91">
        <w:rPr>
          <w:rFonts w:ascii="Simplified Arabic" w:hAnsi="Simplified Arabic" w:cs="Simplified Arabic" w:hint="cs"/>
          <w:sz w:val="28"/>
          <w:szCs w:val="28"/>
          <w:rtl/>
        </w:rPr>
        <w:t xml:space="preserve">قد </w:t>
      </w:r>
      <w:r w:rsidR="000D4C25">
        <w:rPr>
          <w:rFonts w:ascii="Simplified Arabic" w:hAnsi="Simplified Arabic" w:cs="Simplified Arabic" w:hint="cs"/>
          <w:sz w:val="28"/>
          <w:szCs w:val="28"/>
          <w:rtl/>
        </w:rPr>
        <w:t>تفتح إشكالية كبيرة تتعلق بجنسية الأدب المكتوب بها</w:t>
      </w:r>
      <w:r w:rsidR="00571CC5" w:rsidRPr="00571CC5">
        <w:rPr>
          <w:rtl/>
        </w:rPr>
        <w:t xml:space="preserve"> </w:t>
      </w:r>
      <w:r w:rsidR="00571CC5" w:rsidRPr="00571CC5">
        <w:rPr>
          <w:rFonts w:ascii="Simplified Arabic" w:hAnsi="Simplified Arabic" w:cs="Simplified Arabic" w:hint="cs"/>
          <w:sz w:val="28"/>
          <w:szCs w:val="28"/>
          <w:rtl/>
        </w:rPr>
        <w:t xml:space="preserve">وحول </w:t>
      </w:r>
      <w:r w:rsidR="00571CC5" w:rsidRPr="00571CC5">
        <w:rPr>
          <w:rFonts w:ascii="Simplified Arabic" w:hAnsi="Simplified Arabic" w:cs="Simplified Arabic"/>
          <w:sz w:val="28"/>
          <w:szCs w:val="28"/>
          <w:rtl/>
        </w:rPr>
        <w:t xml:space="preserve">انتمائه وهويته الثقافية، هل هو أدب عربي أم </w:t>
      </w:r>
      <w:r w:rsidR="00571CC5">
        <w:rPr>
          <w:rFonts w:ascii="Simplified Arabic" w:hAnsi="Simplified Arabic" w:cs="Simplified Arabic" w:hint="cs"/>
          <w:sz w:val="28"/>
          <w:szCs w:val="28"/>
          <w:rtl/>
        </w:rPr>
        <w:t>أجنبي</w:t>
      </w:r>
      <w:r w:rsidR="00571CC5" w:rsidRPr="00571CC5">
        <w:rPr>
          <w:rFonts w:ascii="Simplified Arabic" w:hAnsi="Simplified Arabic" w:cs="Simplified Arabic"/>
          <w:sz w:val="28"/>
          <w:szCs w:val="28"/>
          <w:rtl/>
        </w:rPr>
        <w:t>؟ وهل يمكن أن يكون كلا الأمرين معًا؟</w:t>
      </w:r>
      <w:r w:rsidR="00571CC5">
        <w:rPr>
          <w:rFonts w:ascii="Simplified Arabic" w:hAnsi="Simplified Arabic" w:cs="Simplified Arabic" w:hint="cs"/>
          <w:sz w:val="28"/>
          <w:szCs w:val="28"/>
          <w:rtl/>
        </w:rPr>
        <w:t>. هذه التساؤلات تطرح بشدة</w:t>
      </w:r>
      <w:r w:rsidR="00140A91">
        <w:rPr>
          <w:rFonts w:ascii="Simplified Arabic" w:hAnsi="Simplified Arabic" w:cs="Simplified Arabic" w:hint="cs"/>
          <w:sz w:val="28"/>
          <w:szCs w:val="28"/>
          <w:rtl/>
        </w:rPr>
        <w:t xml:space="preserve"> </w:t>
      </w:r>
      <w:r w:rsidR="005F5D7D">
        <w:rPr>
          <w:rFonts w:ascii="Simplified Arabic" w:hAnsi="Simplified Arabic" w:cs="Simplified Arabic" w:hint="cs"/>
          <w:sz w:val="28"/>
          <w:szCs w:val="28"/>
          <w:rtl/>
        </w:rPr>
        <w:t>في بعض البلدان العربية التي تعرف ازدواجية في اللغة والثقافة</w:t>
      </w:r>
      <w:r w:rsidR="00140A91">
        <w:rPr>
          <w:rFonts w:ascii="Simplified Arabic" w:hAnsi="Simplified Arabic" w:cs="Simplified Arabic" w:hint="cs"/>
          <w:sz w:val="28"/>
          <w:szCs w:val="28"/>
          <w:rtl/>
        </w:rPr>
        <w:t>؛ كبلدان المغرب العربي وبعض بلدان المشرق كلبنان</w:t>
      </w:r>
      <w:r w:rsidR="00F02465">
        <w:rPr>
          <w:rFonts w:ascii="Simplified Arabic" w:hAnsi="Simplified Arabic" w:cs="Simplified Arabic" w:hint="cs"/>
          <w:sz w:val="28"/>
          <w:szCs w:val="28"/>
          <w:rtl/>
        </w:rPr>
        <w:t>،</w:t>
      </w:r>
      <w:r w:rsidR="00140A91">
        <w:rPr>
          <w:rFonts w:ascii="Simplified Arabic" w:hAnsi="Simplified Arabic" w:cs="Simplified Arabic" w:hint="cs"/>
          <w:sz w:val="28"/>
          <w:szCs w:val="28"/>
          <w:rtl/>
        </w:rPr>
        <w:t xml:space="preserve"> حيث تتجاور اللغة الفرنسية</w:t>
      </w:r>
      <w:r w:rsidR="00571CC5">
        <w:rPr>
          <w:rFonts w:ascii="Simplified Arabic" w:hAnsi="Simplified Arabic" w:cs="Simplified Arabic" w:hint="cs"/>
          <w:sz w:val="28"/>
          <w:szCs w:val="28"/>
          <w:rtl/>
        </w:rPr>
        <w:t xml:space="preserve"> مثلا</w:t>
      </w:r>
      <w:r w:rsidR="00140A91">
        <w:rPr>
          <w:rFonts w:ascii="Simplified Arabic" w:hAnsi="Simplified Arabic" w:cs="Simplified Arabic" w:hint="cs"/>
          <w:sz w:val="28"/>
          <w:szCs w:val="28"/>
          <w:rtl/>
        </w:rPr>
        <w:t xml:space="preserve"> مع اللغة العربية جنبا إلى جنب لاعتبارات تاريخية معروفة.</w:t>
      </w:r>
    </w:p>
    <w:p w:rsidR="00281105" w:rsidRDefault="00571CC5" w:rsidP="00D318BE">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F02465">
        <w:rPr>
          <w:rFonts w:ascii="Simplified Arabic" w:hAnsi="Simplified Arabic" w:cs="Simplified Arabic" w:hint="cs"/>
          <w:sz w:val="28"/>
          <w:szCs w:val="28"/>
          <w:rtl/>
        </w:rPr>
        <w:t xml:space="preserve"> </w:t>
      </w:r>
      <w:r w:rsidR="00140A91">
        <w:rPr>
          <w:rFonts w:ascii="Simplified Arabic" w:hAnsi="Simplified Arabic" w:cs="Simplified Arabic" w:hint="cs"/>
          <w:sz w:val="28"/>
          <w:szCs w:val="28"/>
          <w:rtl/>
        </w:rPr>
        <w:t>ف</w:t>
      </w:r>
      <w:r w:rsidR="00F02465">
        <w:rPr>
          <w:rFonts w:ascii="Simplified Arabic" w:hAnsi="Simplified Arabic" w:cs="Simplified Arabic" w:hint="cs"/>
          <w:sz w:val="28"/>
          <w:szCs w:val="28"/>
          <w:rtl/>
        </w:rPr>
        <w:t>الأدب العربي المكتوب باللسان الفرنسي</w:t>
      </w:r>
      <w:r w:rsidR="004509DE">
        <w:rPr>
          <w:rFonts w:ascii="Simplified Arabic" w:hAnsi="Simplified Arabic" w:cs="Simplified Arabic" w:hint="cs"/>
          <w:sz w:val="28"/>
          <w:szCs w:val="28"/>
          <w:rtl/>
        </w:rPr>
        <w:t xml:space="preserve"> </w:t>
      </w:r>
      <w:r w:rsidR="00140A91">
        <w:rPr>
          <w:rFonts w:ascii="Simplified Arabic" w:hAnsi="Simplified Arabic" w:cs="Simplified Arabic" w:hint="cs"/>
          <w:sz w:val="28"/>
          <w:szCs w:val="28"/>
          <w:rtl/>
        </w:rPr>
        <w:t>قد</w:t>
      </w:r>
      <w:r w:rsidR="004509DE">
        <w:rPr>
          <w:rFonts w:ascii="Simplified Arabic" w:hAnsi="Simplified Arabic" w:cs="Simplified Arabic" w:hint="cs"/>
          <w:sz w:val="28"/>
          <w:szCs w:val="28"/>
          <w:rtl/>
        </w:rPr>
        <w:t xml:space="preserve"> يعده البعض أدبا فرنسيا، في المقابل هناك من يعده بسبب الروح التي يحملها والمواضيع التي يطرقها أدبا عربيا خالصا لا مجال للط</w:t>
      </w:r>
      <w:r w:rsidR="00E61A35">
        <w:rPr>
          <w:rFonts w:ascii="Simplified Arabic" w:hAnsi="Simplified Arabic" w:cs="Simplified Arabic" w:hint="cs"/>
          <w:sz w:val="28"/>
          <w:szCs w:val="28"/>
          <w:rtl/>
        </w:rPr>
        <w:t>ع</w:t>
      </w:r>
      <w:r w:rsidR="004509DE">
        <w:rPr>
          <w:rFonts w:ascii="Simplified Arabic" w:hAnsi="Simplified Arabic" w:cs="Simplified Arabic" w:hint="cs"/>
          <w:sz w:val="28"/>
          <w:szCs w:val="28"/>
          <w:rtl/>
        </w:rPr>
        <w:t>ن في عربيته</w:t>
      </w:r>
      <w:r w:rsidR="00140A91">
        <w:rPr>
          <w:rFonts w:ascii="Simplified Arabic" w:hAnsi="Simplified Arabic" w:cs="Simplified Arabic" w:hint="cs"/>
          <w:sz w:val="28"/>
          <w:szCs w:val="28"/>
          <w:rtl/>
        </w:rPr>
        <w:t xml:space="preserve"> على الرغم من اللغة الأجنبية المكتوب بها</w:t>
      </w:r>
      <w:r w:rsidR="005F5D7D">
        <w:rPr>
          <w:rFonts w:ascii="Simplified Arabic" w:hAnsi="Simplified Arabic" w:cs="Simplified Arabic" w:hint="cs"/>
          <w:sz w:val="28"/>
          <w:szCs w:val="28"/>
          <w:rtl/>
        </w:rPr>
        <w:t>.</w:t>
      </w:r>
      <w:r w:rsidR="00140A91">
        <w:rPr>
          <w:rFonts w:ascii="Simplified Arabic" w:hAnsi="Simplified Arabic" w:cs="Simplified Arabic" w:hint="cs"/>
          <w:sz w:val="28"/>
          <w:szCs w:val="28"/>
          <w:rtl/>
        </w:rPr>
        <w:t xml:space="preserve"> في هذه المحاضرة سنقف عند بعض الإشكالات</w:t>
      </w:r>
      <w:r w:rsidR="00D318BE">
        <w:rPr>
          <w:rFonts w:ascii="Simplified Arabic" w:hAnsi="Simplified Arabic" w:cs="Simplified Arabic" w:hint="cs"/>
          <w:sz w:val="28"/>
          <w:szCs w:val="28"/>
          <w:rtl/>
        </w:rPr>
        <w:t xml:space="preserve"> التي تطرحها كتابة الأدب العربي باللغة الفرنسية وخصوصا الرواية المكتوبة بالفرنسية. </w:t>
      </w:r>
      <w:r w:rsidR="00140A91">
        <w:rPr>
          <w:rFonts w:ascii="Simplified Arabic" w:hAnsi="Simplified Arabic" w:cs="Simplified Arabic" w:hint="cs"/>
          <w:sz w:val="28"/>
          <w:szCs w:val="28"/>
          <w:rtl/>
        </w:rPr>
        <w:t xml:space="preserve"> </w:t>
      </w:r>
    </w:p>
    <w:p w:rsidR="004509DE" w:rsidRPr="001368CF" w:rsidRDefault="004509DE" w:rsidP="00232262">
      <w:pPr>
        <w:pStyle w:val="Paragraphedeliste"/>
        <w:numPr>
          <w:ilvl w:val="0"/>
          <w:numId w:val="9"/>
        </w:numPr>
        <w:bidi/>
        <w:spacing w:after="0"/>
        <w:jc w:val="both"/>
        <w:rPr>
          <w:rFonts w:ascii="Simplified Arabic" w:hAnsi="Simplified Arabic" w:cs="Simplified Arabic"/>
          <w:b/>
          <w:bCs/>
          <w:sz w:val="28"/>
          <w:szCs w:val="28"/>
        </w:rPr>
      </w:pPr>
      <w:r w:rsidRPr="004509DE">
        <w:rPr>
          <w:rFonts w:ascii="Simplified Arabic" w:hAnsi="Simplified Arabic" w:cs="Simplified Arabic" w:hint="cs"/>
          <w:b/>
          <w:bCs/>
          <w:sz w:val="32"/>
          <w:szCs w:val="32"/>
          <w:rtl/>
        </w:rPr>
        <w:t xml:space="preserve">الأدب العربي المكتوب بالفرنسية </w:t>
      </w:r>
      <w:r w:rsidR="0044034F">
        <w:rPr>
          <w:rFonts w:ascii="Simplified Arabic" w:hAnsi="Simplified Arabic" w:cs="Simplified Arabic" w:hint="cs"/>
          <w:b/>
          <w:bCs/>
          <w:sz w:val="32"/>
          <w:szCs w:val="32"/>
          <w:rtl/>
        </w:rPr>
        <w:t>وقضية اللغة</w:t>
      </w:r>
      <w:r w:rsidRPr="004509DE">
        <w:rPr>
          <w:rFonts w:ascii="Simplified Arabic" w:hAnsi="Simplified Arabic" w:cs="Simplified Arabic" w:hint="cs"/>
          <w:b/>
          <w:bCs/>
          <w:sz w:val="32"/>
          <w:szCs w:val="32"/>
          <w:rtl/>
        </w:rPr>
        <w:t>:</w:t>
      </w:r>
      <w:r w:rsidR="000D4C25" w:rsidRPr="004509DE">
        <w:rPr>
          <w:rFonts w:ascii="Simplified Arabic" w:hAnsi="Simplified Arabic" w:cs="Simplified Arabic" w:hint="cs"/>
          <w:b/>
          <w:bCs/>
          <w:sz w:val="32"/>
          <w:szCs w:val="32"/>
          <w:rtl/>
        </w:rPr>
        <w:t xml:space="preserve"> </w:t>
      </w:r>
    </w:p>
    <w:p w:rsidR="00D318BE" w:rsidRDefault="001368CF" w:rsidP="00B5304C">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1368CF">
        <w:rPr>
          <w:rFonts w:ascii="Simplified Arabic" w:hAnsi="Simplified Arabic" w:cs="Simplified Arabic"/>
          <w:sz w:val="28"/>
          <w:szCs w:val="28"/>
          <w:rtl/>
        </w:rPr>
        <w:t>تعد ظاهرة الكتابة بلغة الآخر ظاهرة ليست بالجديدة</w:t>
      </w:r>
      <w:r>
        <w:rPr>
          <w:rFonts w:ascii="Simplified Arabic" w:hAnsi="Simplified Arabic" w:cs="Simplified Arabic" w:hint="cs"/>
          <w:sz w:val="28"/>
          <w:szCs w:val="28"/>
          <w:rtl/>
        </w:rPr>
        <w:t>، كما أنها لم</w:t>
      </w:r>
      <w:r w:rsidRPr="001368CF">
        <w:rPr>
          <w:rFonts w:ascii="Simplified Arabic" w:hAnsi="Simplified Arabic" w:cs="Simplified Arabic"/>
          <w:sz w:val="28"/>
          <w:szCs w:val="28"/>
          <w:rtl/>
        </w:rPr>
        <w:t xml:space="preserve"> </w:t>
      </w:r>
      <w:r>
        <w:rPr>
          <w:rFonts w:ascii="Simplified Arabic" w:hAnsi="Simplified Arabic" w:cs="Simplified Arabic" w:hint="cs"/>
          <w:sz w:val="28"/>
          <w:szCs w:val="28"/>
          <w:rtl/>
        </w:rPr>
        <w:t>تقتصر على رقعة</w:t>
      </w:r>
      <w:r w:rsidRPr="001368CF">
        <w:rPr>
          <w:rFonts w:ascii="Simplified Arabic" w:hAnsi="Simplified Arabic" w:cs="Simplified Arabic"/>
          <w:sz w:val="28"/>
          <w:szCs w:val="28"/>
          <w:rtl/>
        </w:rPr>
        <w:t xml:space="preserve"> جغرافي</w:t>
      </w:r>
      <w:r>
        <w:rPr>
          <w:rFonts w:ascii="Simplified Arabic" w:hAnsi="Simplified Arabic" w:cs="Simplified Arabic" w:hint="cs"/>
          <w:sz w:val="28"/>
          <w:szCs w:val="28"/>
          <w:rtl/>
        </w:rPr>
        <w:t>ة بعينها</w:t>
      </w:r>
      <w:r w:rsidRPr="001368CF">
        <w:rPr>
          <w:rFonts w:ascii="Simplified Arabic" w:hAnsi="Simplified Arabic" w:cs="Simplified Arabic"/>
          <w:sz w:val="28"/>
          <w:szCs w:val="28"/>
          <w:rtl/>
        </w:rPr>
        <w:t xml:space="preserve">، </w:t>
      </w:r>
      <w:r w:rsidRPr="005E107D">
        <w:rPr>
          <w:rFonts w:ascii="Simplified Arabic" w:hAnsi="Simplified Arabic" w:cs="Simplified Arabic"/>
          <w:sz w:val="28"/>
          <w:szCs w:val="28"/>
          <w:rtl/>
        </w:rPr>
        <w:t xml:space="preserve">بل </w:t>
      </w:r>
      <w:r>
        <w:rPr>
          <w:rFonts w:ascii="Simplified Arabic" w:hAnsi="Simplified Arabic" w:cs="Simplified Arabic" w:hint="cs"/>
          <w:sz w:val="28"/>
          <w:szCs w:val="28"/>
          <w:rtl/>
        </w:rPr>
        <w:t>نجدها</w:t>
      </w:r>
      <w:r w:rsidRPr="005E107D">
        <w:rPr>
          <w:rFonts w:ascii="Simplified Arabic" w:hAnsi="Simplified Arabic" w:cs="Simplified Arabic"/>
          <w:sz w:val="28"/>
          <w:szCs w:val="28"/>
          <w:rtl/>
        </w:rPr>
        <w:t xml:space="preserve"> </w:t>
      </w:r>
      <w:r>
        <w:rPr>
          <w:rFonts w:ascii="Simplified Arabic" w:hAnsi="Simplified Arabic" w:cs="Simplified Arabic" w:hint="cs"/>
          <w:sz w:val="28"/>
          <w:szCs w:val="28"/>
          <w:rtl/>
        </w:rPr>
        <w:t>في</w:t>
      </w:r>
      <w:r w:rsidRPr="005E107D">
        <w:rPr>
          <w:rFonts w:ascii="Simplified Arabic" w:hAnsi="Simplified Arabic" w:cs="Simplified Arabic"/>
          <w:sz w:val="28"/>
          <w:szCs w:val="28"/>
          <w:rtl/>
        </w:rPr>
        <w:t xml:space="preserve"> بعض الآداب الأوروبية،</w:t>
      </w:r>
      <w:r w:rsidR="00B5304C">
        <w:rPr>
          <w:rFonts w:ascii="Simplified Arabic" w:hAnsi="Simplified Arabic" w:cs="Simplified Arabic" w:hint="cs"/>
          <w:sz w:val="28"/>
          <w:szCs w:val="28"/>
          <w:rtl/>
          <w:lang w:bidi="ar-DZ"/>
        </w:rPr>
        <w:t xml:space="preserve"> والإفريقية والأمريكية</w:t>
      </w:r>
      <w:r w:rsidRPr="005E107D">
        <w:rPr>
          <w:rFonts w:ascii="Simplified Arabic" w:hAnsi="Simplified Arabic" w:cs="Simplified Arabic"/>
          <w:sz w:val="28"/>
          <w:szCs w:val="28"/>
          <w:rtl/>
        </w:rPr>
        <w:t xml:space="preserve"> </w:t>
      </w:r>
      <w:r w:rsidR="00B5304C">
        <w:rPr>
          <w:rFonts w:ascii="Simplified Arabic" w:hAnsi="Simplified Arabic" w:cs="Simplified Arabic" w:hint="cs"/>
          <w:sz w:val="28"/>
          <w:szCs w:val="28"/>
          <w:rtl/>
        </w:rPr>
        <w:t>(</w:t>
      </w:r>
      <w:r w:rsidRPr="005E107D">
        <w:rPr>
          <w:rFonts w:ascii="Simplified Arabic" w:hAnsi="Simplified Arabic" w:cs="Simplified Arabic"/>
          <w:sz w:val="28"/>
          <w:szCs w:val="28"/>
          <w:rtl/>
        </w:rPr>
        <w:t>ككندا و الكيبك</w:t>
      </w:r>
      <w:r w:rsidR="00B5304C">
        <w:rPr>
          <w:rFonts w:ascii="Simplified Arabic" w:hAnsi="Simplified Arabic" w:cs="Simplified Arabic" w:hint="cs"/>
          <w:sz w:val="28"/>
          <w:szCs w:val="28"/>
          <w:rtl/>
        </w:rPr>
        <w:t>)</w:t>
      </w:r>
      <w:r w:rsidRPr="005E107D">
        <w:rPr>
          <w:rFonts w:ascii="Simplified Arabic" w:hAnsi="Simplified Arabic" w:cs="Simplified Arabic"/>
          <w:sz w:val="28"/>
          <w:szCs w:val="28"/>
          <w:rtl/>
        </w:rPr>
        <w:t xml:space="preserve"> و</w:t>
      </w:r>
      <w:r w:rsidR="00B5304C">
        <w:rPr>
          <w:rFonts w:ascii="Simplified Arabic" w:hAnsi="Simplified Arabic" w:cs="Simplified Arabic" w:hint="cs"/>
          <w:sz w:val="28"/>
          <w:szCs w:val="28"/>
          <w:rtl/>
        </w:rPr>
        <w:t>الجزر البعيدة ك</w:t>
      </w:r>
      <w:r w:rsidRPr="005E107D">
        <w:rPr>
          <w:rFonts w:ascii="Simplified Arabic" w:hAnsi="Simplified Arabic" w:cs="Simplified Arabic"/>
          <w:sz w:val="28"/>
          <w:szCs w:val="28"/>
          <w:rtl/>
        </w:rPr>
        <w:t>أدب</w:t>
      </w:r>
      <w:r>
        <w:rPr>
          <w:rFonts w:ascii="Simplified Arabic" w:hAnsi="Simplified Arabic" w:cs="Simplified Arabic" w:hint="cs"/>
          <w:sz w:val="28"/>
          <w:szCs w:val="28"/>
          <w:rtl/>
        </w:rPr>
        <w:t xml:space="preserve"> الأنتيل...إلخ.</w:t>
      </w:r>
      <w:r w:rsidRPr="001368CF">
        <w:rPr>
          <w:rFonts w:ascii="Simplified Arabic" w:hAnsi="Simplified Arabic" w:cs="Simplified Arabic"/>
          <w:sz w:val="28"/>
          <w:szCs w:val="28"/>
          <w:rtl/>
        </w:rPr>
        <w:t xml:space="preserve"> </w:t>
      </w:r>
    </w:p>
    <w:p w:rsidR="001368CF" w:rsidRPr="001368CF" w:rsidRDefault="00D318BE" w:rsidP="00D318BE">
      <w:pPr>
        <w:bidi/>
        <w:spacing w:after="0"/>
        <w:jc w:val="both"/>
        <w:rPr>
          <w:rFonts w:ascii="Simplified Arabic" w:hAnsi="Simplified Arabic" w:cs="Simplified Arabic"/>
          <w:sz w:val="28"/>
          <w:szCs w:val="28"/>
        </w:rPr>
      </w:pPr>
      <w:r>
        <w:rPr>
          <w:rFonts w:ascii="Simplified Arabic" w:hAnsi="Simplified Arabic" w:cs="Simplified Arabic" w:hint="cs"/>
          <w:sz w:val="28"/>
          <w:szCs w:val="28"/>
          <w:rtl/>
        </w:rPr>
        <w:t xml:space="preserve">    </w:t>
      </w:r>
      <w:r w:rsidR="00B5304C">
        <w:rPr>
          <w:rFonts w:ascii="Simplified Arabic" w:hAnsi="Simplified Arabic" w:cs="Simplified Arabic" w:hint="cs"/>
          <w:sz w:val="28"/>
          <w:szCs w:val="28"/>
          <w:rtl/>
        </w:rPr>
        <w:t>والأمر نفسه</w:t>
      </w:r>
      <w:r>
        <w:rPr>
          <w:rFonts w:ascii="Simplified Arabic" w:hAnsi="Simplified Arabic" w:cs="Simplified Arabic" w:hint="cs"/>
          <w:sz w:val="28"/>
          <w:szCs w:val="28"/>
          <w:rtl/>
        </w:rPr>
        <w:t xml:space="preserve"> نجده</w:t>
      </w:r>
      <w:r w:rsidR="00B5304C">
        <w:rPr>
          <w:rFonts w:ascii="Simplified Arabic" w:hAnsi="Simplified Arabic" w:cs="Simplified Arabic" w:hint="cs"/>
          <w:sz w:val="28"/>
          <w:szCs w:val="28"/>
          <w:rtl/>
        </w:rPr>
        <w:t xml:space="preserve"> في المنطقة العربية التي عرفت الاستعمار سواء</w:t>
      </w:r>
      <w:r>
        <w:rPr>
          <w:rFonts w:ascii="Simplified Arabic" w:hAnsi="Simplified Arabic" w:cs="Simplified Arabic" w:hint="cs"/>
          <w:sz w:val="28"/>
          <w:szCs w:val="28"/>
          <w:rtl/>
        </w:rPr>
        <w:t xml:space="preserve"> ما كان</w:t>
      </w:r>
      <w:r w:rsidR="00B5304C">
        <w:rPr>
          <w:rFonts w:ascii="Simplified Arabic" w:hAnsi="Simplified Arabic" w:cs="Simplified Arabic" w:hint="cs"/>
          <w:sz w:val="28"/>
          <w:szCs w:val="28"/>
          <w:rtl/>
        </w:rPr>
        <w:t xml:space="preserve"> منه مباشر</w:t>
      </w:r>
      <w:r>
        <w:rPr>
          <w:rFonts w:ascii="Simplified Arabic" w:hAnsi="Simplified Arabic" w:cs="Simplified Arabic" w:hint="cs"/>
          <w:sz w:val="28"/>
          <w:szCs w:val="28"/>
          <w:rtl/>
        </w:rPr>
        <w:t>ا</w:t>
      </w:r>
      <w:r w:rsidR="00B5304C">
        <w:rPr>
          <w:rFonts w:ascii="Simplified Arabic" w:hAnsi="Simplified Arabic" w:cs="Simplified Arabic" w:hint="cs"/>
          <w:sz w:val="28"/>
          <w:szCs w:val="28"/>
          <w:rtl/>
        </w:rPr>
        <w:t xml:space="preserve"> أو غير المباشر؛ </w:t>
      </w:r>
      <w:r>
        <w:rPr>
          <w:rFonts w:ascii="Simplified Arabic" w:hAnsi="Simplified Arabic" w:cs="Simplified Arabic" w:hint="cs"/>
          <w:sz w:val="28"/>
          <w:szCs w:val="28"/>
          <w:rtl/>
        </w:rPr>
        <w:t>ول</w:t>
      </w:r>
      <w:r w:rsidR="001368CF" w:rsidRPr="001368CF">
        <w:rPr>
          <w:rFonts w:ascii="Simplified Arabic" w:hAnsi="Simplified Arabic" w:cs="Simplified Arabic"/>
          <w:sz w:val="28"/>
          <w:szCs w:val="28"/>
          <w:rtl/>
        </w:rPr>
        <w:t>قد ظهرت أسماء عديدة في الساحة الأدبية</w:t>
      </w:r>
      <w:r w:rsidR="0009199D">
        <w:rPr>
          <w:rFonts w:ascii="Simplified Arabic" w:hAnsi="Simplified Arabic" w:cs="Simplified Arabic" w:hint="cs"/>
          <w:sz w:val="28"/>
          <w:szCs w:val="28"/>
          <w:rtl/>
        </w:rPr>
        <w:t xml:space="preserve"> العربية لاسيما بلدان المغرب العربي</w:t>
      </w:r>
      <w:r w:rsidR="001368CF" w:rsidRPr="001368CF">
        <w:rPr>
          <w:rFonts w:ascii="Simplified Arabic" w:hAnsi="Simplified Arabic" w:cs="Simplified Arabic"/>
          <w:sz w:val="28"/>
          <w:szCs w:val="28"/>
          <w:rtl/>
        </w:rPr>
        <w:t>، وظفت لغة الآخر في مجال الإبداع الروائي تحديدا، لأسباب يعزى بعضها إلى الظروف التاريخية التي حتمت على المستعم</w:t>
      </w:r>
      <w:r w:rsidR="001368CF">
        <w:rPr>
          <w:rFonts w:ascii="Simplified Arabic" w:hAnsi="Simplified Arabic" w:cs="Simplified Arabic" w:hint="cs"/>
          <w:sz w:val="28"/>
          <w:szCs w:val="28"/>
          <w:rtl/>
        </w:rPr>
        <w:t>ِ</w:t>
      </w:r>
      <w:r w:rsidR="001368CF" w:rsidRPr="001368CF">
        <w:rPr>
          <w:rFonts w:ascii="Simplified Arabic" w:hAnsi="Simplified Arabic" w:cs="Simplified Arabic"/>
          <w:sz w:val="28"/>
          <w:szCs w:val="28"/>
          <w:rtl/>
        </w:rPr>
        <w:t>ر</w:t>
      </w:r>
      <w:r w:rsidR="001368CF">
        <w:rPr>
          <w:rFonts w:ascii="Simplified Arabic" w:hAnsi="Simplified Arabic" w:cs="Simplified Arabic" w:hint="cs"/>
          <w:sz w:val="28"/>
          <w:szCs w:val="28"/>
          <w:rtl/>
        </w:rPr>
        <w:t xml:space="preserve"> </w:t>
      </w:r>
      <w:r w:rsidR="001368CF" w:rsidRPr="001368CF">
        <w:rPr>
          <w:rFonts w:ascii="Simplified Arabic" w:hAnsi="Simplified Arabic" w:cs="Simplified Arabic"/>
          <w:sz w:val="28"/>
          <w:szCs w:val="28"/>
          <w:rtl/>
        </w:rPr>
        <w:t>استعمال لغة المستعم</w:t>
      </w:r>
      <w:r w:rsidR="001368CF">
        <w:rPr>
          <w:rFonts w:ascii="Simplified Arabic" w:hAnsi="Simplified Arabic" w:cs="Simplified Arabic" w:hint="cs"/>
          <w:sz w:val="28"/>
          <w:szCs w:val="28"/>
          <w:rtl/>
        </w:rPr>
        <w:t>َ</w:t>
      </w:r>
      <w:r w:rsidR="001368CF" w:rsidRPr="001368CF">
        <w:rPr>
          <w:rFonts w:ascii="Simplified Arabic" w:hAnsi="Simplified Arabic" w:cs="Simplified Arabic"/>
          <w:sz w:val="28"/>
          <w:szCs w:val="28"/>
          <w:rtl/>
        </w:rPr>
        <w:t>ر، والتي عدها</w:t>
      </w:r>
      <w:r w:rsidR="0009199D">
        <w:rPr>
          <w:rFonts w:ascii="Simplified Arabic" w:hAnsi="Simplified Arabic" w:cs="Simplified Arabic" w:hint="cs"/>
          <w:sz w:val="28"/>
          <w:szCs w:val="28"/>
          <w:rtl/>
        </w:rPr>
        <w:t xml:space="preserve"> </w:t>
      </w:r>
      <w:r w:rsidR="001368CF" w:rsidRPr="001368CF">
        <w:rPr>
          <w:rFonts w:ascii="Simplified Arabic" w:hAnsi="Simplified Arabic" w:cs="Simplified Arabic"/>
          <w:sz w:val="28"/>
          <w:szCs w:val="28"/>
        </w:rPr>
        <w:t>"</w:t>
      </w:r>
      <w:r w:rsidR="001368CF" w:rsidRPr="001368CF">
        <w:rPr>
          <w:rFonts w:ascii="Simplified Arabic" w:hAnsi="Simplified Arabic" w:cs="Simplified Arabic"/>
          <w:sz w:val="28"/>
          <w:szCs w:val="28"/>
          <w:rtl/>
        </w:rPr>
        <w:t>تودوروف</w:t>
      </w:r>
      <w:r w:rsidR="001368CF" w:rsidRPr="001368CF">
        <w:rPr>
          <w:rFonts w:ascii="Simplified Arabic" w:hAnsi="Simplified Arabic" w:cs="Simplified Arabic"/>
          <w:sz w:val="28"/>
          <w:szCs w:val="28"/>
        </w:rPr>
        <w:t>"</w:t>
      </w:r>
      <w:r w:rsidR="001368CF" w:rsidRPr="001368CF">
        <w:rPr>
          <w:rFonts w:ascii="Simplified Arabic" w:hAnsi="Simplified Arabic" w:cs="Simplified Arabic"/>
          <w:sz w:val="28"/>
          <w:szCs w:val="28"/>
          <w:rtl/>
        </w:rPr>
        <w:t xml:space="preserve">سببا من أسباب التمكين لأي مشروع كولونيالي، </w:t>
      </w:r>
      <w:r>
        <w:rPr>
          <w:rFonts w:ascii="Simplified Arabic" w:hAnsi="Simplified Arabic" w:cs="Simplified Arabic" w:hint="cs"/>
          <w:sz w:val="28"/>
          <w:szCs w:val="28"/>
          <w:rtl/>
        </w:rPr>
        <w:t xml:space="preserve">في حين </w:t>
      </w:r>
      <w:r w:rsidR="001368CF" w:rsidRPr="001368CF">
        <w:rPr>
          <w:rFonts w:ascii="Simplified Arabic" w:hAnsi="Simplified Arabic" w:cs="Simplified Arabic"/>
          <w:sz w:val="28"/>
          <w:szCs w:val="28"/>
          <w:rtl/>
        </w:rPr>
        <w:t>البعض الآخر قد يصنف</w:t>
      </w:r>
      <w:r w:rsidR="00B5304C">
        <w:rPr>
          <w:rFonts w:ascii="Simplified Arabic" w:hAnsi="Simplified Arabic" w:cs="Simplified Arabic" w:hint="cs"/>
          <w:sz w:val="28"/>
          <w:szCs w:val="28"/>
          <w:rtl/>
        </w:rPr>
        <w:t>ها</w:t>
      </w:r>
      <w:r w:rsidR="001368CF" w:rsidRPr="001368CF">
        <w:rPr>
          <w:rFonts w:ascii="Simplified Arabic" w:hAnsi="Simplified Arabic" w:cs="Simplified Arabic"/>
          <w:sz w:val="28"/>
          <w:szCs w:val="28"/>
          <w:rtl/>
        </w:rPr>
        <w:t xml:space="preserve"> في خانة الخيارات الشخصية</w:t>
      </w:r>
      <w:r w:rsidR="001368CF" w:rsidRPr="001368CF">
        <w:rPr>
          <w:rFonts w:ascii="Simplified Arabic" w:hAnsi="Simplified Arabic" w:cs="Simplified Arabic"/>
          <w:sz w:val="28"/>
          <w:szCs w:val="28"/>
        </w:rPr>
        <w:t>)</w:t>
      </w:r>
      <w:r w:rsidR="00B5304C">
        <w:rPr>
          <w:rFonts w:ascii="Simplified Arabic" w:hAnsi="Simplified Arabic" w:cs="Simplified Arabic" w:hint="cs"/>
          <w:sz w:val="28"/>
          <w:szCs w:val="28"/>
          <w:rtl/>
        </w:rPr>
        <w:t xml:space="preserve"> ك</w:t>
      </w:r>
      <w:r w:rsidR="001368CF" w:rsidRPr="001368CF">
        <w:rPr>
          <w:rFonts w:ascii="Simplified Arabic" w:hAnsi="Simplified Arabic" w:cs="Simplified Arabic"/>
          <w:sz w:val="28"/>
          <w:szCs w:val="28"/>
          <w:rtl/>
        </w:rPr>
        <w:t xml:space="preserve">البحث عن العالمية، </w:t>
      </w:r>
      <w:r w:rsidR="00B5304C">
        <w:rPr>
          <w:rFonts w:ascii="Simplified Arabic" w:hAnsi="Simplified Arabic" w:cs="Simplified Arabic" w:hint="cs"/>
          <w:sz w:val="28"/>
          <w:szCs w:val="28"/>
          <w:rtl/>
        </w:rPr>
        <w:t>و</w:t>
      </w:r>
      <w:r w:rsidR="001368CF" w:rsidRPr="001368CF">
        <w:rPr>
          <w:rFonts w:ascii="Simplified Arabic" w:hAnsi="Simplified Arabic" w:cs="Simplified Arabic"/>
          <w:sz w:val="28"/>
          <w:szCs w:val="28"/>
          <w:rtl/>
        </w:rPr>
        <w:t>تجاوز الطابوهات والمحظورات،</w:t>
      </w:r>
      <w:r w:rsidR="00B5304C">
        <w:rPr>
          <w:rFonts w:ascii="Simplified Arabic" w:hAnsi="Simplified Arabic" w:cs="Simplified Arabic" w:hint="cs"/>
          <w:sz w:val="28"/>
          <w:szCs w:val="28"/>
          <w:rtl/>
        </w:rPr>
        <w:t xml:space="preserve"> و</w:t>
      </w:r>
      <w:r w:rsidR="001368CF" w:rsidRPr="001368CF">
        <w:rPr>
          <w:rFonts w:ascii="Simplified Arabic" w:hAnsi="Simplified Arabic" w:cs="Simplified Arabic"/>
          <w:sz w:val="28"/>
          <w:szCs w:val="28"/>
          <w:rtl/>
        </w:rPr>
        <w:t xml:space="preserve">الهروب من القيود التي تفرضها الكتابة باللغة العربية، </w:t>
      </w:r>
      <w:r w:rsidR="00B5304C">
        <w:rPr>
          <w:rFonts w:ascii="Simplified Arabic" w:hAnsi="Simplified Arabic" w:cs="Simplified Arabic" w:hint="cs"/>
          <w:sz w:val="28"/>
          <w:szCs w:val="28"/>
          <w:rtl/>
        </w:rPr>
        <w:t>و</w:t>
      </w:r>
      <w:r w:rsidR="001368CF" w:rsidRPr="001368CF">
        <w:rPr>
          <w:rFonts w:ascii="Simplified Arabic" w:hAnsi="Simplified Arabic" w:cs="Simplified Arabic"/>
          <w:sz w:val="28"/>
          <w:szCs w:val="28"/>
          <w:rtl/>
        </w:rPr>
        <w:t>إيجاد فضاءات أرحب للتعبير</w:t>
      </w:r>
      <w:r w:rsidR="00B5304C">
        <w:rPr>
          <w:rFonts w:ascii="Simplified Arabic" w:hAnsi="Simplified Arabic" w:cs="Simplified Arabic" w:hint="cs"/>
          <w:sz w:val="28"/>
          <w:szCs w:val="28"/>
          <w:rtl/>
        </w:rPr>
        <w:t xml:space="preserve"> مع </w:t>
      </w:r>
      <w:r w:rsidR="001368CF" w:rsidRPr="001368CF">
        <w:rPr>
          <w:rFonts w:ascii="Simplified Arabic" w:hAnsi="Simplified Arabic" w:cs="Simplified Arabic"/>
          <w:sz w:val="28"/>
          <w:szCs w:val="28"/>
          <w:rtl/>
        </w:rPr>
        <w:t xml:space="preserve"> إمكانية الخوض في التيمات المسكوت عنها</w:t>
      </w:r>
      <w:r w:rsidR="001368CF">
        <w:rPr>
          <w:rFonts w:ascii="Simplified Arabic" w:hAnsi="Simplified Arabic" w:cs="Simplified Arabic" w:hint="cs"/>
          <w:sz w:val="28"/>
          <w:szCs w:val="28"/>
          <w:rtl/>
        </w:rPr>
        <w:t>...إلخ</w:t>
      </w:r>
      <w:r w:rsidR="00B5304C">
        <w:rPr>
          <w:rFonts w:ascii="Simplified Arabic" w:hAnsi="Simplified Arabic" w:cs="Simplified Arabic" w:hint="cs"/>
          <w:sz w:val="28"/>
          <w:szCs w:val="28"/>
          <w:rtl/>
        </w:rPr>
        <w:t>)</w:t>
      </w:r>
    </w:p>
    <w:p w:rsidR="00435436" w:rsidRDefault="00D05780" w:rsidP="00CE3467">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rPr>
        <w:t xml:space="preserve">     </w:t>
      </w:r>
      <w:r w:rsidR="00D318BE">
        <w:rPr>
          <w:rFonts w:ascii="Simplified Arabic" w:hAnsi="Simplified Arabic" w:cs="Simplified Arabic" w:hint="cs"/>
          <w:sz w:val="28"/>
          <w:szCs w:val="28"/>
          <w:rtl/>
        </w:rPr>
        <w:t>ومع ذلك</w:t>
      </w:r>
      <w:r w:rsidR="00B5304C">
        <w:rPr>
          <w:rFonts w:ascii="Simplified Arabic" w:hAnsi="Simplified Arabic" w:cs="Simplified Arabic" w:hint="cs"/>
          <w:sz w:val="28"/>
          <w:szCs w:val="28"/>
          <w:rtl/>
        </w:rPr>
        <w:t xml:space="preserve"> </w:t>
      </w:r>
      <w:r w:rsidR="00D318BE">
        <w:rPr>
          <w:rFonts w:ascii="Simplified Arabic" w:hAnsi="Simplified Arabic" w:cs="Simplified Arabic" w:hint="cs"/>
          <w:sz w:val="28"/>
          <w:szCs w:val="28"/>
          <w:rtl/>
        </w:rPr>
        <w:t>ف</w:t>
      </w:r>
      <w:r w:rsidR="00D400A4">
        <w:rPr>
          <w:rFonts w:ascii="Simplified Arabic" w:hAnsi="Simplified Arabic" w:cs="Simplified Arabic" w:hint="cs"/>
          <w:sz w:val="28"/>
          <w:szCs w:val="28"/>
          <w:rtl/>
        </w:rPr>
        <w:t>ا</w:t>
      </w:r>
      <w:r w:rsidR="00D400A4" w:rsidRPr="00D400A4">
        <w:rPr>
          <w:rFonts w:ascii="Simplified Arabic" w:hAnsi="Simplified Arabic" w:cs="Simplified Arabic" w:hint="cs"/>
          <w:sz w:val="28"/>
          <w:szCs w:val="28"/>
          <w:rtl/>
        </w:rPr>
        <w:t>لخوض في الأدب ال</w:t>
      </w:r>
      <w:r w:rsidR="00D400A4">
        <w:rPr>
          <w:rFonts w:ascii="Simplified Arabic" w:hAnsi="Simplified Arabic" w:cs="Simplified Arabic" w:hint="cs"/>
          <w:sz w:val="28"/>
          <w:szCs w:val="28"/>
          <w:rtl/>
        </w:rPr>
        <w:t>عربي</w:t>
      </w:r>
      <w:r w:rsidR="00D400A4" w:rsidRPr="00D400A4">
        <w:rPr>
          <w:rFonts w:ascii="Simplified Arabic" w:hAnsi="Simplified Arabic" w:cs="Simplified Arabic" w:hint="cs"/>
          <w:sz w:val="28"/>
          <w:szCs w:val="28"/>
          <w:rtl/>
        </w:rPr>
        <w:t xml:space="preserve"> المكتوب باللغة الفرنسية </w:t>
      </w:r>
      <w:r w:rsidR="00D400A4">
        <w:rPr>
          <w:rFonts w:ascii="Simplified Arabic" w:hAnsi="Simplified Arabic" w:cs="Simplified Arabic" w:hint="cs"/>
          <w:sz w:val="28"/>
          <w:szCs w:val="28"/>
          <w:rtl/>
        </w:rPr>
        <w:t xml:space="preserve">يطرح </w:t>
      </w:r>
      <w:r w:rsidR="00D400A4" w:rsidRPr="00D400A4">
        <w:rPr>
          <w:rFonts w:ascii="Simplified Arabic" w:hAnsi="Simplified Arabic" w:cs="Simplified Arabic" w:hint="cs"/>
          <w:sz w:val="28"/>
          <w:szCs w:val="28"/>
          <w:rtl/>
        </w:rPr>
        <w:t xml:space="preserve">إشكالية </w:t>
      </w:r>
      <w:r w:rsidR="00D400A4">
        <w:rPr>
          <w:rFonts w:ascii="Simplified Arabic" w:hAnsi="Simplified Arabic" w:cs="Simplified Arabic" w:hint="cs"/>
          <w:sz w:val="28"/>
          <w:szCs w:val="28"/>
          <w:rtl/>
        </w:rPr>
        <w:t xml:space="preserve">لغوية </w:t>
      </w:r>
      <w:r w:rsidR="00CE3467">
        <w:rPr>
          <w:rFonts w:ascii="Simplified Arabic" w:hAnsi="Simplified Arabic" w:cs="Simplified Arabic" w:hint="cs"/>
          <w:sz w:val="28"/>
          <w:szCs w:val="28"/>
          <w:rtl/>
        </w:rPr>
        <w:t>حقيقية، على الرغم مما ي</w:t>
      </w:r>
      <w:r w:rsidR="00D400A4" w:rsidRPr="00D400A4">
        <w:rPr>
          <w:rFonts w:ascii="Simplified Arabic" w:hAnsi="Simplified Arabic" w:cs="Simplified Arabic" w:hint="cs"/>
          <w:sz w:val="28"/>
          <w:szCs w:val="28"/>
          <w:rtl/>
        </w:rPr>
        <w:t>عتر</w:t>
      </w:r>
      <w:r w:rsidR="00CE3467">
        <w:rPr>
          <w:rFonts w:ascii="Simplified Arabic" w:hAnsi="Simplified Arabic" w:cs="Simplified Arabic" w:hint="cs"/>
          <w:sz w:val="28"/>
          <w:szCs w:val="28"/>
          <w:rtl/>
        </w:rPr>
        <w:t>ي</w:t>
      </w:r>
      <w:r w:rsidR="00D400A4">
        <w:rPr>
          <w:rFonts w:ascii="Simplified Arabic" w:hAnsi="Simplified Arabic" w:cs="Simplified Arabic" w:hint="cs"/>
          <w:sz w:val="28"/>
          <w:szCs w:val="28"/>
          <w:rtl/>
        </w:rPr>
        <w:t>ها</w:t>
      </w:r>
      <w:r w:rsidR="00D400A4" w:rsidRPr="00D400A4">
        <w:rPr>
          <w:rFonts w:ascii="Simplified Arabic" w:hAnsi="Simplified Arabic" w:cs="Simplified Arabic" w:hint="cs"/>
          <w:sz w:val="28"/>
          <w:szCs w:val="28"/>
          <w:rtl/>
        </w:rPr>
        <w:t xml:space="preserve"> </w:t>
      </w:r>
      <w:r w:rsidR="00CE3467">
        <w:rPr>
          <w:rFonts w:ascii="Simplified Arabic" w:hAnsi="Simplified Arabic" w:cs="Simplified Arabic" w:hint="cs"/>
          <w:sz w:val="28"/>
          <w:szCs w:val="28"/>
          <w:rtl/>
        </w:rPr>
        <w:t xml:space="preserve">من </w:t>
      </w:r>
      <w:r w:rsidR="00D400A4" w:rsidRPr="00D400A4">
        <w:rPr>
          <w:rFonts w:ascii="Simplified Arabic" w:hAnsi="Simplified Arabic" w:cs="Simplified Arabic" w:hint="cs"/>
          <w:sz w:val="28"/>
          <w:szCs w:val="28"/>
          <w:rtl/>
        </w:rPr>
        <w:t>غموض والتباس</w:t>
      </w:r>
      <w:r w:rsidR="00D400A4">
        <w:rPr>
          <w:rFonts w:ascii="Simplified Arabic" w:hAnsi="Simplified Arabic" w:cs="Simplified Arabic" w:hint="cs"/>
          <w:sz w:val="28"/>
          <w:szCs w:val="28"/>
          <w:rtl/>
        </w:rPr>
        <w:t xml:space="preserve"> كبيري</w:t>
      </w:r>
      <w:r w:rsidR="00D400A4" w:rsidRPr="00D400A4">
        <w:rPr>
          <w:rFonts w:ascii="Simplified Arabic" w:hAnsi="Simplified Arabic" w:cs="Simplified Arabic" w:hint="cs"/>
          <w:sz w:val="28"/>
          <w:szCs w:val="28"/>
          <w:rtl/>
        </w:rPr>
        <w:t xml:space="preserve">ن، </w:t>
      </w:r>
      <w:r w:rsidR="001368CF">
        <w:rPr>
          <w:rFonts w:ascii="Simplified Arabic" w:hAnsi="Simplified Arabic" w:cs="Simplified Arabic" w:hint="cs"/>
          <w:sz w:val="28"/>
          <w:szCs w:val="28"/>
          <w:rtl/>
        </w:rPr>
        <w:t xml:space="preserve">حيث </w:t>
      </w:r>
      <w:r w:rsidR="00D400A4" w:rsidRPr="00D400A4">
        <w:rPr>
          <w:rFonts w:ascii="Simplified Arabic" w:hAnsi="Simplified Arabic" w:cs="Simplified Arabic" w:hint="cs"/>
          <w:sz w:val="28"/>
          <w:szCs w:val="28"/>
          <w:rtl/>
        </w:rPr>
        <w:t xml:space="preserve"> </w:t>
      </w:r>
      <w:r w:rsidR="009B7191">
        <w:rPr>
          <w:rFonts w:ascii="Simplified Arabic" w:hAnsi="Simplified Arabic" w:cs="Simplified Arabic" w:hint="cs"/>
          <w:sz w:val="28"/>
          <w:szCs w:val="28"/>
          <w:rtl/>
        </w:rPr>
        <w:t>خضع</w:t>
      </w:r>
      <w:r>
        <w:rPr>
          <w:rFonts w:ascii="Simplified Arabic" w:hAnsi="Simplified Arabic" w:cs="Simplified Arabic" w:hint="cs"/>
          <w:sz w:val="28"/>
          <w:szCs w:val="28"/>
          <w:rtl/>
        </w:rPr>
        <w:t xml:space="preserve"> </w:t>
      </w:r>
      <w:r w:rsidR="00D326C1" w:rsidRPr="00D05780">
        <w:rPr>
          <w:rFonts w:ascii="Simplified Arabic" w:hAnsi="Simplified Arabic" w:cs="Simplified Arabic" w:hint="cs"/>
          <w:sz w:val="28"/>
          <w:szCs w:val="28"/>
          <w:rtl/>
        </w:rPr>
        <w:t>الأدب العربي المكتوب بالفرنسية</w:t>
      </w:r>
      <w:r w:rsidR="009B7191">
        <w:rPr>
          <w:rFonts w:ascii="Simplified Arabic" w:hAnsi="Simplified Arabic" w:cs="Simplified Arabic" w:hint="cs"/>
          <w:sz w:val="28"/>
          <w:szCs w:val="28"/>
          <w:rtl/>
        </w:rPr>
        <w:t xml:space="preserve"> للظرفية التاريخية،</w:t>
      </w:r>
      <w:r w:rsidR="00CE79B4">
        <w:rPr>
          <w:rFonts w:ascii="Simplified Arabic" w:hAnsi="Simplified Arabic" w:cs="Simplified Arabic" w:hint="cs"/>
          <w:sz w:val="28"/>
          <w:szCs w:val="28"/>
          <w:rtl/>
        </w:rPr>
        <w:t xml:space="preserve"> </w:t>
      </w:r>
      <w:r w:rsidR="00CE3467">
        <w:rPr>
          <w:rFonts w:ascii="Simplified Arabic" w:hAnsi="Simplified Arabic" w:cs="Simplified Arabic" w:hint="cs"/>
          <w:sz w:val="28"/>
          <w:szCs w:val="28"/>
          <w:rtl/>
        </w:rPr>
        <w:t>فقد</w:t>
      </w:r>
      <w:r w:rsidR="00CE79B4">
        <w:rPr>
          <w:rFonts w:ascii="Simplified Arabic" w:hAnsi="Simplified Arabic" w:cs="Simplified Arabic" w:hint="cs"/>
          <w:sz w:val="28"/>
          <w:szCs w:val="28"/>
          <w:rtl/>
        </w:rPr>
        <w:t xml:space="preserve"> كتب في ظروف معينة</w:t>
      </w:r>
      <w:r w:rsidR="0053121A">
        <w:rPr>
          <w:rFonts w:ascii="Simplified Arabic" w:hAnsi="Simplified Arabic" w:cs="Simplified Arabic" w:hint="cs"/>
          <w:sz w:val="28"/>
          <w:szCs w:val="28"/>
          <w:rtl/>
        </w:rPr>
        <w:t>،</w:t>
      </w:r>
      <w:r w:rsidR="00CE79B4">
        <w:rPr>
          <w:rFonts w:ascii="Simplified Arabic" w:hAnsi="Simplified Arabic" w:cs="Simplified Arabic" w:hint="cs"/>
          <w:sz w:val="28"/>
          <w:szCs w:val="28"/>
          <w:rtl/>
        </w:rPr>
        <w:t xml:space="preserve"> وأوجدته ظروف</w:t>
      </w:r>
      <w:r w:rsidR="0053121A">
        <w:rPr>
          <w:rFonts w:ascii="Simplified Arabic" w:hAnsi="Simplified Arabic" w:cs="Simplified Arabic" w:hint="cs"/>
          <w:sz w:val="28"/>
          <w:szCs w:val="28"/>
          <w:rtl/>
        </w:rPr>
        <w:t xml:space="preserve"> اجتماعية وثقافية</w:t>
      </w:r>
      <w:r w:rsidR="00CE79B4">
        <w:rPr>
          <w:rFonts w:ascii="Simplified Arabic" w:hAnsi="Simplified Arabic" w:cs="Simplified Arabic" w:hint="cs"/>
          <w:sz w:val="28"/>
          <w:szCs w:val="28"/>
          <w:rtl/>
        </w:rPr>
        <w:t xml:space="preserve"> معينة</w:t>
      </w:r>
      <w:r w:rsidR="00180125">
        <w:rPr>
          <w:rFonts w:ascii="Simplified Arabic" w:hAnsi="Simplified Arabic" w:cs="Simplified Arabic" w:hint="cs"/>
          <w:sz w:val="28"/>
          <w:szCs w:val="28"/>
          <w:rtl/>
        </w:rPr>
        <w:t xml:space="preserve"> أيضا</w:t>
      </w:r>
      <w:r w:rsidR="00CE79B4">
        <w:rPr>
          <w:rFonts w:ascii="Simplified Arabic" w:hAnsi="Simplified Arabic" w:cs="Simplified Arabic" w:hint="cs"/>
          <w:sz w:val="28"/>
          <w:szCs w:val="28"/>
          <w:rtl/>
        </w:rPr>
        <w:t>، ولقد</w:t>
      </w:r>
      <w:r w:rsidR="00D326C1" w:rsidRPr="00D05780">
        <w:rPr>
          <w:rFonts w:ascii="Simplified Arabic" w:hAnsi="Simplified Arabic" w:cs="Simplified Arabic" w:hint="cs"/>
          <w:sz w:val="28"/>
          <w:szCs w:val="28"/>
          <w:rtl/>
        </w:rPr>
        <w:t xml:space="preserve"> </w:t>
      </w:r>
      <w:r w:rsidR="009B7191" w:rsidRPr="00D05780">
        <w:rPr>
          <w:rFonts w:ascii="Simplified Arabic" w:hAnsi="Simplified Arabic" w:cs="Simplified Arabic" w:hint="cs"/>
          <w:sz w:val="28"/>
          <w:szCs w:val="28"/>
          <w:rtl/>
        </w:rPr>
        <w:t xml:space="preserve">ارتبط </w:t>
      </w:r>
      <w:r w:rsidR="00D326C1" w:rsidRPr="00D05780">
        <w:rPr>
          <w:rFonts w:ascii="Simplified Arabic" w:hAnsi="Simplified Arabic" w:cs="Simplified Arabic" w:hint="cs"/>
          <w:sz w:val="28"/>
          <w:szCs w:val="28"/>
          <w:rtl/>
        </w:rPr>
        <w:t>في المقام الأول بالاستعمار الفرنسي</w:t>
      </w:r>
      <w:r w:rsidRPr="00D05780">
        <w:rPr>
          <w:rFonts w:ascii="Simplified Arabic" w:hAnsi="Simplified Arabic" w:cs="Simplified Arabic" w:hint="cs"/>
          <w:sz w:val="28"/>
          <w:szCs w:val="28"/>
          <w:rtl/>
        </w:rPr>
        <w:t xml:space="preserve"> ووجوده في الأراضي العربية</w:t>
      </w:r>
      <w:r>
        <w:rPr>
          <w:rFonts w:ascii="Simplified Arabic" w:hAnsi="Simplified Arabic" w:cs="Simplified Arabic" w:hint="cs"/>
          <w:sz w:val="28"/>
          <w:szCs w:val="28"/>
          <w:rtl/>
        </w:rPr>
        <w:t xml:space="preserve"> لمدة طويلة</w:t>
      </w:r>
      <w:r w:rsidR="009B7191">
        <w:rPr>
          <w:rFonts w:ascii="Simplified Arabic" w:hAnsi="Simplified Arabic" w:cs="Simplified Arabic" w:hint="cs"/>
          <w:sz w:val="28"/>
          <w:szCs w:val="28"/>
          <w:rtl/>
        </w:rPr>
        <w:t xml:space="preserve"> </w:t>
      </w:r>
      <w:r w:rsidR="00B0567C">
        <w:rPr>
          <w:rFonts w:ascii="Simplified Arabic" w:hAnsi="Simplified Arabic" w:cs="Simplified Arabic" w:hint="cs"/>
          <w:sz w:val="28"/>
          <w:szCs w:val="28"/>
          <w:rtl/>
        </w:rPr>
        <w:t>ل</w:t>
      </w:r>
      <w:r w:rsidR="009B7191">
        <w:rPr>
          <w:rFonts w:ascii="Simplified Arabic" w:hAnsi="Simplified Arabic" w:cs="Simplified Arabic" w:hint="cs"/>
          <w:sz w:val="28"/>
          <w:szCs w:val="28"/>
          <w:rtl/>
        </w:rPr>
        <w:t>أزيد من قرن</w:t>
      </w:r>
      <w:r w:rsidR="00A528E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كما هو الحال في بلدان المغرب العربي</w:t>
      </w:r>
      <w:r w:rsidR="00A528E7">
        <w:rPr>
          <w:rFonts w:ascii="Simplified Arabic" w:hAnsi="Simplified Arabic" w:cs="Simplified Arabic" w:hint="cs"/>
          <w:sz w:val="28"/>
          <w:szCs w:val="28"/>
          <w:rtl/>
        </w:rPr>
        <w:t>:</w:t>
      </w:r>
      <w:r>
        <w:rPr>
          <w:rFonts w:ascii="Simplified Arabic" w:hAnsi="Simplified Arabic" w:cs="Simplified Arabic" w:hint="cs"/>
          <w:sz w:val="28"/>
          <w:szCs w:val="28"/>
          <w:rtl/>
        </w:rPr>
        <w:t xml:space="preserve"> الجزائر وتونس والمغرب</w:t>
      </w:r>
      <w:r w:rsidR="009B7191">
        <w:rPr>
          <w:rFonts w:ascii="Simplified Arabic" w:hAnsi="Simplified Arabic" w:cs="Simplified Arabic" w:hint="cs"/>
          <w:sz w:val="28"/>
          <w:szCs w:val="28"/>
          <w:rtl/>
        </w:rPr>
        <w:t>،</w:t>
      </w:r>
      <w:r w:rsidR="00435436">
        <w:rPr>
          <w:rFonts w:ascii="Simplified Arabic" w:hAnsi="Simplified Arabic" w:cs="Simplified Arabic" w:hint="cs"/>
          <w:sz w:val="28"/>
          <w:szCs w:val="28"/>
          <w:rtl/>
          <w:lang w:bidi="ar-DZ"/>
        </w:rPr>
        <w:t xml:space="preserve"> أو عن طريق الانتداب كما هو الحال في</w:t>
      </w:r>
      <w:r w:rsidR="00B5304C">
        <w:rPr>
          <w:rFonts w:ascii="Simplified Arabic" w:hAnsi="Simplified Arabic" w:cs="Simplified Arabic" w:hint="cs"/>
          <w:sz w:val="28"/>
          <w:szCs w:val="28"/>
          <w:rtl/>
          <w:lang w:bidi="ar-DZ"/>
        </w:rPr>
        <w:t xml:space="preserve"> سوريا و</w:t>
      </w:r>
      <w:r w:rsidR="00435436">
        <w:rPr>
          <w:rFonts w:ascii="Simplified Arabic" w:hAnsi="Simplified Arabic" w:cs="Simplified Arabic" w:hint="cs"/>
          <w:sz w:val="28"/>
          <w:szCs w:val="28"/>
          <w:rtl/>
          <w:lang w:bidi="ar-DZ"/>
        </w:rPr>
        <w:t>لبنان.</w:t>
      </w:r>
    </w:p>
    <w:p w:rsidR="00AE0968" w:rsidRPr="006F2257" w:rsidRDefault="00435436" w:rsidP="004A0747">
      <w:pPr>
        <w:bidi/>
        <w:jc w:val="both"/>
        <w:rPr>
          <w:rFonts w:ascii="Simplified Arabic" w:hAnsi="Simplified Arabic" w:cs="Simplified Arabic"/>
          <w:sz w:val="24"/>
          <w:szCs w:val="24"/>
        </w:rPr>
      </w:pPr>
      <w:r>
        <w:rPr>
          <w:rFonts w:ascii="Simplified Arabic" w:hAnsi="Simplified Arabic" w:cs="Simplified Arabic" w:hint="cs"/>
          <w:sz w:val="28"/>
          <w:szCs w:val="28"/>
          <w:rtl/>
          <w:lang w:bidi="ar-DZ"/>
        </w:rPr>
        <w:t xml:space="preserve">   </w:t>
      </w:r>
      <w:r w:rsidR="00D400A4">
        <w:rPr>
          <w:rFonts w:ascii="Simplified Arabic" w:hAnsi="Simplified Arabic" w:cs="Simplified Arabic" w:hint="cs"/>
          <w:sz w:val="28"/>
          <w:szCs w:val="28"/>
          <w:rtl/>
          <w:lang w:bidi="ar-DZ"/>
        </w:rPr>
        <w:t xml:space="preserve"> </w:t>
      </w:r>
      <w:r w:rsidR="00E35870">
        <w:rPr>
          <w:rFonts w:ascii="Simplified Arabic" w:hAnsi="Simplified Arabic" w:cs="Simplified Arabic" w:hint="cs"/>
          <w:sz w:val="28"/>
          <w:szCs w:val="28"/>
          <w:rtl/>
        </w:rPr>
        <w:t xml:space="preserve"> ولاشك أن الاستعمار الفرنسي وسياسة العدوان التي انتهجها</w:t>
      </w:r>
      <w:r w:rsidR="002F1FDC">
        <w:rPr>
          <w:rFonts w:ascii="Simplified Arabic" w:hAnsi="Simplified Arabic" w:cs="Simplified Arabic" w:hint="cs"/>
          <w:sz w:val="28"/>
          <w:szCs w:val="28"/>
          <w:rtl/>
        </w:rPr>
        <w:t xml:space="preserve"> ضد مقومات الأمة العربية</w:t>
      </w:r>
      <w:r w:rsidR="005E107D">
        <w:rPr>
          <w:rFonts w:ascii="Simplified Arabic" w:hAnsi="Simplified Arabic" w:cs="Simplified Arabic" w:hint="cs"/>
          <w:sz w:val="28"/>
          <w:szCs w:val="28"/>
          <w:rtl/>
        </w:rPr>
        <w:t>،</w:t>
      </w:r>
      <w:r w:rsidR="002F1FDC">
        <w:rPr>
          <w:rFonts w:ascii="Simplified Arabic" w:hAnsi="Simplified Arabic" w:cs="Simplified Arabic" w:hint="cs"/>
          <w:sz w:val="28"/>
          <w:szCs w:val="28"/>
          <w:rtl/>
        </w:rPr>
        <w:t xml:space="preserve"> وعملية الهدم للبنيات الثقافية وإحلال مكانها بنيات ثقافية </w:t>
      </w:r>
      <w:r w:rsidR="003F3F36">
        <w:rPr>
          <w:rFonts w:ascii="Simplified Arabic" w:hAnsi="Simplified Arabic" w:cs="Simplified Arabic" w:hint="cs"/>
          <w:sz w:val="28"/>
          <w:szCs w:val="28"/>
          <w:rtl/>
        </w:rPr>
        <w:t>أوروبية</w:t>
      </w:r>
      <w:r w:rsidR="00A528E7">
        <w:rPr>
          <w:rFonts w:ascii="Simplified Arabic" w:hAnsi="Simplified Arabic" w:cs="Simplified Arabic" w:hint="cs"/>
          <w:sz w:val="28"/>
          <w:szCs w:val="28"/>
          <w:rtl/>
        </w:rPr>
        <w:t xml:space="preserve"> </w:t>
      </w:r>
      <w:r w:rsidR="002F1FDC">
        <w:rPr>
          <w:rFonts w:ascii="Simplified Arabic" w:hAnsi="Simplified Arabic" w:cs="Simplified Arabic" w:hint="cs"/>
          <w:sz w:val="28"/>
          <w:szCs w:val="28"/>
          <w:rtl/>
        </w:rPr>
        <w:t>لاسيما</w:t>
      </w:r>
      <w:r w:rsidR="00E35870">
        <w:rPr>
          <w:rFonts w:ascii="Simplified Arabic" w:hAnsi="Simplified Arabic" w:cs="Simplified Arabic" w:hint="cs"/>
          <w:sz w:val="28"/>
          <w:szCs w:val="28"/>
          <w:rtl/>
        </w:rPr>
        <w:t xml:space="preserve"> </w:t>
      </w:r>
      <w:r w:rsidR="003F3F36">
        <w:rPr>
          <w:rFonts w:ascii="Simplified Arabic" w:hAnsi="Simplified Arabic" w:cs="Simplified Arabic" w:hint="cs"/>
          <w:sz w:val="28"/>
          <w:szCs w:val="28"/>
          <w:rtl/>
        </w:rPr>
        <w:t xml:space="preserve">في مجال </w:t>
      </w:r>
      <w:r w:rsidR="002F1FDC" w:rsidRPr="004A0747">
        <w:rPr>
          <w:rFonts w:ascii="Simplified Arabic" w:hAnsi="Simplified Arabic" w:cs="Simplified Arabic" w:hint="cs"/>
          <w:sz w:val="28"/>
          <w:szCs w:val="28"/>
          <w:rtl/>
        </w:rPr>
        <w:t>اللغة</w:t>
      </w:r>
      <w:r w:rsidR="00456146" w:rsidRPr="004A0747">
        <w:rPr>
          <w:rFonts w:ascii="Simplified Arabic" w:hAnsi="Simplified Arabic" w:cs="Simplified Arabic" w:hint="cs"/>
          <w:sz w:val="28"/>
          <w:szCs w:val="28"/>
          <w:rtl/>
        </w:rPr>
        <w:t xml:space="preserve"> كان له دور كبير وخطير</w:t>
      </w:r>
      <w:r w:rsidR="00456146">
        <w:rPr>
          <w:rFonts w:ascii="Simplified Arabic" w:hAnsi="Simplified Arabic" w:cs="Simplified Arabic" w:hint="cs"/>
          <w:sz w:val="28"/>
          <w:szCs w:val="28"/>
          <w:rtl/>
        </w:rPr>
        <w:t xml:space="preserve"> في طمس الشخصية الوطنية وتوسيع هوة الانتماء</w:t>
      </w:r>
      <w:r w:rsidR="003C4F1D">
        <w:rPr>
          <w:rFonts w:ascii="Simplified Arabic" w:hAnsi="Simplified Arabic" w:cs="Simplified Arabic" w:hint="cs"/>
          <w:sz w:val="28"/>
          <w:szCs w:val="28"/>
          <w:rtl/>
        </w:rPr>
        <w:t>،</w:t>
      </w:r>
      <w:r w:rsidR="00AE0968" w:rsidRPr="00AE0968">
        <w:rPr>
          <w:rFonts w:ascii="Simplified Arabic" w:hAnsi="Simplified Arabic" w:cs="Simplified Arabic"/>
          <w:sz w:val="28"/>
          <w:szCs w:val="28"/>
          <w:rtl/>
          <w:lang w:bidi="ar-DZ"/>
        </w:rPr>
        <w:t xml:space="preserve"> </w:t>
      </w:r>
      <w:r w:rsidR="00AE0968">
        <w:rPr>
          <w:rFonts w:ascii="Simplified Arabic" w:hAnsi="Simplified Arabic" w:cs="Simplified Arabic" w:hint="cs"/>
          <w:sz w:val="28"/>
          <w:szCs w:val="28"/>
          <w:rtl/>
          <w:lang w:bidi="ar-DZ"/>
        </w:rPr>
        <w:t>حيث</w:t>
      </w:r>
      <w:r w:rsidR="00AE0968" w:rsidRPr="006F2257">
        <w:rPr>
          <w:rFonts w:ascii="Simplified Arabic" w:hAnsi="Simplified Arabic" w:cs="Simplified Arabic"/>
          <w:sz w:val="28"/>
          <w:szCs w:val="28"/>
          <w:rtl/>
        </w:rPr>
        <w:t xml:space="preserve"> تنبَّه الفرنسيون إلى أن اللغة، باعتبارها المنطوق الأساسي للبشر، يمكن أن تزيد من انتماء المتحدِّث بها إلى ثقافة </w:t>
      </w:r>
      <w:r w:rsidR="00946FF4">
        <w:rPr>
          <w:rFonts w:ascii="Simplified Arabic" w:hAnsi="Simplified Arabic" w:cs="Simplified Arabic" w:hint="cs"/>
          <w:sz w:val="28"/>
          <w:szCs w:val="28"/>
          <w:rtl/>
        </w:rPr>
        <w:t>دولتهم</w:t>
      </w:r>
      <w:r w:rsidR="00634299">
        <w:rPr>
          <w:rFonts w:ascii="Simplified Arabic" w:hAnsi="Simplified Arabic" w:cs="Simplified Arabic" w:hint="cs"/>
          <w:sz w:val="28"/>
          <w:szCs w:val="28"/>
          <w:rtl/>
        </w:rPr>
        <w:t>،</w:t>
      </w:r>
      <w:r w:rsidR="007763D3">
        <w:rPr>
          <w:rFonts w:ascii="Simplified Arabic" w:hAnsi="Simplified Arabic" w:cs="Simplified Arabic" w:hint="cs"/>
          <w:sz w:val="28"/>
          <w:szCs w:val="28"/>
          <w:rtl/>
        </w:rPr>
        <w:t xml:space="preserve"> و</w:t>
      </w:r>
      <w:r w:rsidR="00634299">
        <w:rPr>
          <w:rFonts w:ascii="Simplified Arabic" w:hAnsi="Simplified Arabic" w:cs="Simplified Arabic" w:hint="cs"/>
          <w:sz w:val="28"/>
          <w:szCs w:val="28"/>
          <w:rtl/>
        </w:rPr>
        <w:t xml:space="preserve">من ثم </w:t>
      </w:r>
      <w:r w:rsidR="007763D3">
        <w:rPr>
          <w:rFonts w:ascii="Simplified Arabic" w:hAnsi="Simplified Arabic" w:cs="Simplified Arabic" w:hint="cs"/>
          <w:sz w:val="28"/>
          <w:szCs w:val="28"/>
          <w:rtl/>
        </w:rPr>
        <w:t>ضمان لبقاء الاستعمار نفسه</w:t>
      </w:r>
      <w:r w:rsidR="00AE0968" w:rsidRPr="006F2257">
        <w:rPr>
          <w:rFonts w:ascii="Simplified Arabic" w:hAnsi="Simplified Arabic" w:cs="Simplified Arabic"/>
          <w:sz w:val="28"/>
          <w:szCs w:val="28"/>
          <w:rtl/>
        </w:rPr>
        <w:t>.</w:t>
      </w:r>
    </w:p>
    <w:p w:rsidR="00A56591" w:rsidRPr="00D143C9" w:rsidRDefault="00456146" w:rsidP="003E7E7D">
      <w:pPr>
        <w:bidi/>
        <w:spacing w:after="0"/>
        <w:jc w:val="both"/>
        <w:rPr>
          <w:rFonts w:ascii="Simplified Arabic" w:hAnsi="Simplified Arabic" w:cs="Simplified Arabic"/>
          <w:b/>
          <w:bCs/>
          <w:sz w:val="28"/>
          <w:szCs w:val="28"/>
          <w:rtl/>
        </w:rPr>
      </w:pPr>
      <w:r>
        <w:rPr>
          <w:rFonts w:ascii="Simplified Arabic" w:hAnsi="Simplified Arabic" w:cs="Simplified Arabic" w:hint="cs"/>
          <w:sz w:val="28"/>
          <w:szCs w:val="28"/>
          <w:rtl/>
        </w:rPr>
        <w:t xml:space="preserve">   </w:t>
      </w:r>
      <w:r w:rsidR="00AE0968">
        <w:rPr>
          <w:rFonts w:ascii="Simplified Arabic" w:hAnsi="Simplified Arabic" w:cs="Simplified Arabic" w:hint="cs"/>
          <w:sz w:val="28"/>
          <w:szCs w:val="28"/>
          <w:rtl/>
        </w:rPr>
        <w:t>لهذا</w:t>
      </w:r>
      <w:r w:rsidR="003C4F1D">
        <w:rPr>
          <w:rFonts w:ascii="Simplified Arabic" w:hAnsi="Simplified Arabic" w:cs="Simplified Arabic" w:hint="cs"/>
          <w:sz w:val="28"/>
          <w:szCs w:val="28"/>
          <w:rtl/>
        </w:rPr>
        <w:t xml:space="preserve"> </w:t>
      </w:r>
      <w:r w:rsidR="00AE0968" w:rsidRPr="003F3F36">
        <w:rPr>
          <w:rFonts w:ascii="Simplified Arabic" w:hAnsi="Simplified Arabic" w:cs="Simplified Arabic" w:hint="cs"/>
          <w:sz w:val="28"/>
          <w:szCs w:val="28"/>
          <w:rtl/>
        </w:rPr>
        <w:t>شكلت</w:t>
      </w:r>
      <w:r w:rsidR="00AE0968">
        <w:rPr>
          <w:rFonts w:ascii="Simplified Arabic" w:hAnsi="Simplified Arabic" w:cs="Simplified Arabic" w:hint="cs"/>
          <w:sz w:val="28"/>
          <w:szCs w:val="28"/>
          <w:rtl/>
        </w:rPr>
        <w:t xml:space="preserve"> </w:t>
      </w:r>
      <w:r w:rsidR="003C4F1D">
        <w:rPr>
          <w:rFonts w:ascii="Simplified Arabic" w:hAnsi="Simplified Arabic" w:cs="Simplified Arabic" w:hint="cs"/>
          <w:sz w:val="28"/>
          <w:szCs w:val="28"/>
          <w:rtl/>
        </w:rPr>
        <w:t>اللغة</w:t>
      </w:r>
      <w:r w:rsidR="002F1FDC">
        <w:rPr>
          <w:rFonts w:ascii="Simplified Arabic" w:hAnsi="Simplified Arabic" w:cs="Simplified Arabic" w:hint="cs"/>
          <w:sz w:val="28"/>
          <w:szCs w:val="28"/>
          <w:rtl/>
        </w:rPr>
        <w:t xml:space="preserve"> </w:t>
      </w:r>
      <w:r w:rsidR="003F3F36" w:rsidRPr="003F3F36">
        <w:rPr>
          <w:rFonts w:ascii="Simplified Arabic" w:hAnsi="Simplified Arabic" w:cs="Simplified Arabic" w:hint="cs"/>
          <w:sz w:val="28"/>
          <w:szCs w:val="28"/>
          <w:rtl/>
        </w:rPr>
        <w:t>أداة</w:t>
      </w:r>
      <w:r w:rsidR="00B74212">
        <w:rPr>
          <w:rFonts w:ascii="Simplified Arabic" w:hAnsi="Simplified Arabic" w:cs="Simplified Arabic" w:hint="cs"/>
          <w:sz w:val="28"/>
          <w:szCs w:val="28"/>
          <w:rtl/>
        </w:rPr>
        <w:t xml:space="preserve"> طيعة</w:t>
      </w:r>
      <w:r w:rsidR="003F3F36" w:rsidRPr="003F3F36">
        <w:rPr>
          <w:rFonts w:ascii="Simplified Arabic" w:hAnsi="Simplified Arabic" w:cs="Simplified Arabic" w:hint="cs"/>
          <w:sz w:val="28"/>
          <w:szCs w:val="28"/>
          <w:rtl/>
        </w:rPr>
        <w:t xml:space="preserve"> في يد الآخر</w:t>
      </w:r>
      <w:r w:rsidR="00946FF4">
        <w:rPr>
          <w:rFonts w:ascii="Simplified Arabic" w:hAnsi="Simplified Arabic" w:cs="Simplified Arabic" w:hint="cs"/>
          <w:sz w:val="28"/>
          <w:szCs w:val="28"/>
          <w:rtl/>
        </w:rPr>
        <w:t xml:space="preserve"> المحتل</w:t>
      </w:r>
      <w:r w:rsidR="003F3F36" w:rsidRPr="003F3F36">
        <w:rPr>
          <w:rFonts w:ascii="Simplified Arabic" w:hAnsi="Simplified Arabic" w:cs="Simplified Arabic" w:hint="cs"/>
          <w:sz w:val="28"/>
          <w:szCs w:val="28"/>
          <w:rtl/>
        </w:rPr>
        <w:t xml:space="preserve"> لممارسة سلطة قسرية </w:t>
      </w:r>
      <w:r w:rsidR="003E7E7D">
        <w:rPr>
          <w:rFonts w:ascii="Simplified Arabic" w:hAnsi="Simplified Arabic" w:cs="Simplified Arabic" w:hint="cs"/>
          <w:sz w:val="28"/>
          <w:szCs w:val="28"/>
          <w:rtl/>
        </w:rPr>
        <w:t xml:space="preserve">على الشعوب المستعمرة </w:t>
      </w:r>
      <w:r w:rsidR="00946FF4">
        <w:rPr>
          <w:rFonts w:ascii="Simplified Arabic" w:hAnsi="Simplified Arabic" w:cs="Simplified Arabic" w:hint="cs"/>
          <w:sz w:val="28"/>
          <w:szCs w:val="28"/>
          <w:rtl/>
        </w:rPr>
        <w:t>من أجل</w:t>
      </w:r>
      <w:r w:rsidR="003F3F36" w:rsidRPr="003F3F36">
        <w:rPr>
          <w:rFonts w:ascii="Simplified Arabic" w:hAnsi="Simplified Arabic" w:cs="Simplified Arabic" w:hint="cs"/>
          <w:sz w:val="28"/>
          <w:szCs w:val="28"/>
          <w:rtl/>
        </w:rPr>
        <w:t xml:space="preserve"> استلاب الهوية</w:t>
      </w:r>
      <w:r w:rsidR="00946FF4">
        <w:rPr>
          <w:rFonts w:ascii="Simplified Arabic" w:hAnsi="Simplified Arabic" w:cs="Simplified Arabic" w:hint="cs"/>
          <w:sz w:val="28"/>
          <w:szCs w:val="28"/>
          <w:rtl/>
        </w:rPr>
        <w:t>،</w:t>
      </w:r>
      <w:r w:rsidR="003F3F36" w:rsidRPr="003F3F36">
        <w:rPr>
          <w:rFonts w:ascii="Simplified Arabic" w:hAnsi="Simplified Arabic" w:cs="Simplified Arabic" w:hint="cs"/>
          <w:sz w:val="28"/>
          <w:szCs w:val="28"/>
          <w:rtl/>
        </w:rPr>
        <w:t xml:space="preserve"> وقطع الفروع عن الأصول</w:t>
      </w:r>
      <w:r w:rsidR="00946FF4">
        <w:rPr>
          <w:rFonts w:ascii="Simplified Arabic" w:hAnsi="Simplified Arabic" w:cs="Simplified Arabic" w:hint="cs"/>
          <w:sz w:val="28"/>
          <w:szCs w:val="28"/>
          <w:rtl/>
        </w:rPr>
        <w:t>-</w:t>
      </w:r>
      <w:r w:rsidR="0062413D">
        <w:rPr>
          <w:rFonts w:ascii="Simplified Arabic" w:hAnsi="Simplified Arabic" w:cs="Simplified Arabic" w:hint="cs"/>
          <w:sz w:val="28"/>
          <w:szCs w:val="28"/>
          <w:rtl/>
        </w:rPr>
        <w:t xml:space="preserve"> وحتى وإن وقع في بعض الحالات تمدين أو تحضير</w:t>
      </w:r>
      <w:r w:rsidR="003E7E7D">
        <w:rPr>
          <w:rFonts w:ascii="Simplified Arabic" w:hAnsi="Simplified Arabic" w:cs="Simplified Arabic" w:hint="cs"/>
          <w:sz w:val="28"/>
          <w:szCs w:val="28"/>
          <w:rtl/>
        </w:rPr>
        <w:t xml:space="preserve"> كما يدعي المدعون-</w:t>
      </w:r>
      <w:r w:rsidR="0062413D">
        <w:rPr>
          <w:rFonts w:ascii="Simplified Arabic" w:hAnsi="Simplified Arabic" w:cs="Simplified Arabic" w:hint="cs"/>
          <w:sz w:val="28"/>
          <w:szCs w:val="28"/>
          <w:rtl/>
        </w:rPr>
        <w:t xml:space="preserve">، فإنما </w:t>
      </w:r>
      <w:r w:rsidR="003E7E7D">
        <w:rPr>
          <w:rFonts w:ascii="Simplified Arabic" w:hAnsi="Simplified Arabic" w:cs="Simplified Arabic" w:hint="cs"/>
          <w:sz w:val="28"/>
          <w:szCs w:val="28"/>
          <w:rtl/>
        </w:rPr>
        <w:t>ي</w:t>
      </w:r>
      <w:r w:rsidR="0062413D">
        <w:rPr>
          <w:rFonts w:ascii="Simplified Arabic" w:hAnsi="Simplified Arabic" w:cs="Simplified Arabic" w:hint="cs"/>
          <w:sz w:val="28"/>
          <w:szCs w:val="28"/>
          <w:rtl/>
        </w:rPr>
        <w:t>ك</w:t>
      </w:r>
      <w:r w:rsidR="003E7E7D">
        <w:rPr>
          <w:rFonts w:ascii="Simplified Arabic" w:hAnsi="Simplified Arabic" w:cs="Simplified Arabic" w:hint="cs"/>
          <w:sz w:val="28"/>
          <w:szCs w:val="28"/>
          <w:rtl/>
        </w:rPr>
        <w:t>و</w:t>
      </w:r>
      <w:r w:rsidR="0062413D">
        <w:rPr>
          <w:rFonts w:ascii="Simplified Arabic" w:hAnsi="Simplified Arabic" w:cs="Simplified Arabic" w:hint="cs"/>
          <w:sz w:val="28"/>
          <w:szCs w:val="28"/>
          <w:rtl/>
        </w:rPr>
        <w:t>ن على حساب محو التاريخ الوطني، ومسخ الشخصية الأصيلة، وطمس الحضارة وهدم أركانها</w:t>
      </w:r>
      <w:r w:rsidR="003F3F36">
        <w:rPr>
          <w:rFonts w:ascii="Simplified Arabic" w:hAnsi="Simplified Arabic" w:cs="Simplified Arabic" w:hint="cs"/>
          <w:sz w:val="28"/>
          <w:szCs w:val="28"/>
          <w:rtl/>
        </w:rPr>
        <w:t xml:space="preserve">. </w:t>
      </w:r>
      <w:r w:rsidR="00C91574">
        <w:rPr>
          <w:rFonts w:ascii="Simplified Arabic" w:hAnsi="Simplified Arabic" w:cs="Simplified Arabic" w:hint="cs"/>
          <w:sz w:val="28"/>
          <w:szCs w:val="28"/>
          <w:rtl/>
        </w:rPr>
        <w:t xml:space="preserve">وليس الفرنسيون وحدهم كما يقول عبد الملك مرتاض </w:t>
      </w:r>
      <w:r w:rsidR="00C91574" w:rsidRPr="00D143C9">
        <w:rPr>
          <w:rFonts w:ascii="Simplified Arabic" w:hAnsi="Simplified Arabic" w:cs="Simplified Arabic" w:hint="cs"/>
          <w:b/>
          <w:bCs/>
          <w:sz w:val="28"/>
          <w:szCs w:val="28"/>
          <w:rtl/>
        </w:rPr>
        <w:t>الذين محو لغات الشعوب التي استعمروها واستبدوا بسيادتها بقوة الحديد، ولكن معظم الدول الأخرى القديمة والحديثة فعلت ذلك أيضا.</w:t>
      </w:r>
    </w:p>
    <w:p w:rsidR="00245CDC" w:rsidRDefault="003F3F36" w:rsidP="009027E0">
      <w:pPr>
        <w:bidi/>
        <w:spacing w:after="0"/>
        <w:jc w:val="both"/>
        <w:rPr>
          <w:rFonts w:ascii="Simplified Arabic" w:hAnsi="Simplified Arabic" w:cs="Simplified Arabic"/>
          <w:sz w:val="28"/>
          <w:szCs w:val="28"/>
          <w:rtl/>
        </w:rPr>
      </w:pPr>
      <w:r>
        <w:rPr>
          <w:rFonts w:ascii="Traditional Arabic" w:hAnsi="Traditional Arabic" w:cs="Traditional Arabic" w:hint="cs"/>
          <w:sz w:val="34"/>
          <w:szCs w:val="34"/>
          <w:rtl/>
        </w:rPr>
        <w:t xml:space="preserve">    </w:t>
      </w:r>
      <w:r w:rsidRPr="003F3F36">
        <w:rPr>
          <w:rFonts w:ascii="Simplified Arabic" w:hAnsi="Simplified Arabic" w:cs="Simplified Arabic" w:hint="cs"/>
          <w:sz w:val="28"/>
          <w:szCs w:val="28"/>
          <w:rtl/>
        </w:rPr>
        <w:t xml:space="preserve">انطلاقا من هذه الحقائق التاريخية </w:t>
      </w:r>
      <w:r w:rsidR="004A0747">
        <w:rPr>
          <w:rFonts w:ascii="Simplified Arabic" w:hAnsi="Simplified Arabic" w:cs="Simplified Arabic" w:hint="cs"/>
          <w:sz w:val="28"/>
          <w:szCs w:val="28"/>
          <w:rtl/>
        </w:rPr>
        <w:t xml:space="preserve">فإن قضية اللغة </w:t>
      </w:r>
      <w:r w:rsidR="00212232" w:rsidRPr="003F3F36">
        <w:rPr>
          <w:rFonts w:ascii="Simplified Arabic" w:hAnsi="Simplified Arabic" w:cs="Simplified Arabic" w:hint="cs"/>
          <w:sz w:val="28"/>
          <w:szCs w:val="28"/>
          <w:rtl/>
        </w:rPr>
        <w:t xml:space="preserve">من حيث </w:t>
      </w:r>
      <w:r w:rsidR="00212232">
        <w:rPr>
          <w:rFonts w:ascii="Simplified Arabic" w:hAnsi="Simplified Arabic" w:cs="Simplified Arabic" w:hint="cs"/>
          <w:sz w:val="28"/>
          <w:szCs w:val="28"/>
          <w:rtl/>
        </w:rPr>
        <w:t>موقعها</w:t>
      </w:r>
      <w:r w:rsidR="00212232" w:rsidRPr="003F3F36">
        <w:rPr>
          <w:rFonts w:ascii="Simplified Arabic" w:hAnsi="Simplified Arabic" w:cs="Simplified Arabic" w:hint="cs"/>
          <w:sz w:val="28"/>
          <w:szCs w:val="28"/>
          <w:rtl/>
        </w:rPr>
        <w:t xml:space="preserve"> من الأدب العربي تعبيرا وكتابةً</w:t>
      </w:r>
      <w:r w:rsidR="00212232">
        <w:rPr>
          <w:rFonts w:ascii="Simplified Arabic" w:hAnsi="Simplified Arabic" w:cs="Simplified Arabic" w:hint="cs"/>
          <w:sz w:val="28"/>
          <w:szCs w:val="28"/>
          <w:rtl/>
        </w:rPr>
        <w:t>، و</w:t>
      </w:r>
      <w:r w:rsidR="00212232" w:rsidRPr="003F3F36">
        <w:rPr>
          <w:rFonts w:ascii="Simplified Arabic" w:hAnsi="Simplified Arabic" w:cs="Simplified Arabic"/>
          <w:sz w:val="28"/>
          <w:szCs w:val="28"/>
          <w:rtl/>
        </w:rPr>
        <w:t>ما تنطوي عليه من مضامين ومحمولات ودوال ثقافية وايديولوجية وفكرية</w:t>
      </w:r>
      <w:r w:rsidR="00212232" w:rsidRPr="003F3F36">
        <w:rPr>
          <w:rFonts w:ascii="Simplified Arabic" w:hAnsi="Simplified Arabic" w:cs="Simplified Arabic" w:hint="cs"/>
          <w:sz w:val="28"/>
          <w:szCs w:val="28"/>
          <w:rtl/>
        </w:rPr>
        <w:t>،</w:t>
      </w:r>
      <w:r w:rsidR="008E530F">
        <w:rPr>
          <w:rFonts w:ascii="Simplified Arabic" w:hAnsi="Simplified Arabic" w:cs="Simplified Arabic" w:hint="cs"/>
          <w:sz w:val="28"/>
          <w:szCs w:val="28"/>
          <w:rtl/>
        </w:rPr>
        <w:t xml:space="preserve"> قضية شائكة إلى درجة أن</w:t>
      </w:r>
      <w:r w:rsidR="00212232" w:rsidRPr="003F3F36">
        <w:rPr>
          <w:rFonts w:ascii="Simplified Arabic" w:hAnsi="Simplified Arabic" w:cs="Simplified Arabic" w:hint="cs"/>
          <w:sz w:val="28"/>
          <w:szCs w:val="28"/>
          <w:rtl/>
        </w:rPr>
        <w:t xml:space="preserve"> </w:t>
      </w:r>
      <w:r w:rsidRPr="003F3F36">
        <w:rPr>
          <w:rFonts w:ascii="Simplified Arabic" w:hAnsi="Simplified Arabic" w:cs="Simplified Arabic" w:hint="cs"/>
          <w:sz w:val="28"/>
          <w:szCs w:val="28"/>
          <w:rtl/>
        </w:rPr>
        <w:t xml:space="preserve"> </w:t>
      </w:r>
      <w:r w:rsidR="00212232">
        <w:rPr>
          <w:rFonts w:ascii="Simplified Arabic" w:hAnsi="Simplified Arabic" w:cs="Simplified Arabic" w:hint="cs"/>
          <w:sz w:val="28"/>
          <w:szCs w:val="28"/>
          <w:rtl/>
        </w:rPr>
        <w:t>صار</w:t>
      </w:r>
      <w:r w:rsidR="00212232" w:rsidRPr="003F3F36">
        <w:rPr>
          <w:rFonts w:ascii="Simplified Arabic" w:hAnsi="Simplified Arabic" w:cs="Simplified Arabic" w:hint="cs"/>
          <w:sz w:val="28"/>
          <w:szCs w:val="28"/>
          <w:rtl/>
        </w:rPr>
        <w:t xml:space="preserve"> </w:t>
      </w:r>
      <w:r w:rsidRPr="003F3F36">
        <w:rPr>
          <w:rFonts w:ascii="Simplified Arabic" w:hAnsi="Simplified Arabic" w:cs="Simplified Arabic" w:hint="cs"/>
          <w:sz w:val="28"/>
          <w:szCs w:val="28"/>
          <w:rtl/>
        </w:rPr>
        <w:t xml:space="preserve">الأديب العربي الناطق بالفرنسية </w:t>
      </w:r>
      <w:r w:rsidR="00212232">
        <w:rPr>
          <w:rFonts w:ascii="Simplified Arabic" w:hAnsi="Simplified Arabic" w:cs="Simplified Arabic" w:hint="cs"/>
          <w:sz w:val="28"/>
          <w:szCs w:val="28"/>
          <w:rtl/>
        </w:rPr>
        <w:t>في نظر البعض</w:t>
      </w:r>
      <w:r w:rsidR="008E530F">
        <w:rPr>
          <w:rFonts w:ascii="Simplified Arabic" w:hAnsi="Simplified Arabic" w:cs="Simplified Arabic" w:hint="cs"/>
          <w:sz w:val="28"/>
          <w:szCs w:val="28"/>
          <w:rtl/>
        </w:rPr>
        <w:t xml:space="preserve"> يفكر</w:t>
      </w:r>
      <w:r w:rsidR="00212232">
        <w:rPr>
          <w:rFonts w:ascii="Simplified Arabic" w:hAnsi="Simplified Arabic" w:cs="Simplified Arabic" w:hint="cs"/>
          <w:sz w:val="28"/>
          <w:szCs w:val="28"/>
          <w:rtl/>
        </w:rPr>
        <w:t xml:space="preserve"> </w:t>
      </w:r>
      <w:r w:rsidRPr="003F3F36">
        <w:rPr>
          <w:rFonts w:ascii="Simplified Arabic" w:hAnsi="Simplified Arabic" w:cs="Simplified Arabic" w:hint="cs"/>
          <w:sz w:val="28"/>
          <w:szCs w:val="28"/>
          <w:rtl/>
        </w:rPr>
        <w:t>خارج لغته الأم</w:t>
      </w:r>
      <w:r w:rsidR="003C4F1D">
        <w:rPr>
          <w:rFonts w:ascii="Simplified Arabic" w:hAnsi="Simplified Arabic" w:cs="Simplified Arabic" w:hint="cs"/>
          <w:sz w:val="28"/>
          <w:szCs w:val="28"/>
          <w:rtl/>
        </w:rPr>
        <w:t xml:space="preserve"> </w:t>
      </w:r>
      <w:r w:rsidR="00212232">
        <w:rPr>
          <w:rFonts w:ascii="Simplified Arabic" w:hAnsi="Simplified Arabic" w:cs="Simplified Arabic" w:hint="cs"/>
          <w:sz w:val="28"/>
          <w:szCs w:val="28"/>
          <w:rtl/>
        </w:rPr>
        <w:t>-</w:t>
      </w:r>
      <w:r w:rsidR="003C4F1D">
        <w:rPr>
          <w:rFonts w:ascii="Simplified Arabic" w:hAnsi="Simplified Arabic" w:cs="Simplified Arabic" w:hint="cs"/>
          <w:sz w:val="28"/>
          <w:szCs w:val="28"/>
          <w:rtl/>
        </w:rPr>
        <w:t>رغم تنصل البعض من ذلك باعتبار اللغة غنيمة حرب</w:t>
      </w:r>
      <w:r w:rsidR="008E530F">
        <w:rPr>
          <w:rFonts w:ascii="Simplified Arabic" w:hAnsi="Simplified Arabic" w:cs="Simplified Arabic" w:hint="cs"/>
          <w:sz w:val="28"/>
          <w:szCs w:val="28"/>
          <w:rtl/>
        </w:rPr>
        <w:t xml:space="preserve"> كما قال الكاتب الجزائري كاتب ياسين</w:t>
      </w:r>
      <w:r w:rsidR="00212232">
        <w:rPr>
          <w:rFonts w:ascii="Simplified Arabic" w:hAnsi="Simplified Arabic" w:cs="Simplified Arabic" w:hint="cs"/>
          <w:sz w:val="28"/>
          <w:szCs w:val="28"/>
          <w:rtl/>
        </w:rPr>
        <w:t>-</w:t>
      </w:r>
      <w:r w:rsidRPr="003F3F36">
        <w:rPr>
          <w:rFonts w:ascii="Simplified Arabic" w:hAnsi="Simplified Arabic" w:cs="Simplified Arabic" w:hint="cs"/>
          <w:sz w:val="28"/>
          <w:szCs w:val="28"/>
          <w:rtl/>
        </w:rPr>
        <w:t xml:space="preserve">، يفكر كعربي ويكتب كفرنسي، ويستخدم لغة غير لغته ليصنع ثقافة للتصدير، كما لو كان مجرد مقاول ثقافي </w:t>
      </w:r>
      <w:r w:rsidRPr="003F3F36">
        <w:rPr>
          <w:rFonts w:ascii="Simplified Arabic" w:hAnsi="Simplified Arabic" w:cs="Simplified Arabic"/>
          <w:sz w:val="28"/>
          <w:szCs w:val="28"/>
        </w:rPr>
        <w:t xml:space="preserve"> (Culture entrepreneur)</w:t>
      </w:r>
      <w:r w:rsidRPr="003F3F36">
        <w:rPr>
          <w:rFonts w:ascii="Simplified Arabic" w:hAnsi="Simplified Arabic" w:cs="Simplified Arabic" w:hint="cs"/>
          <w:sz w:val="28"/>
          <w:szCs w:val="28"/>
          <w:rtl/>
        </w:rPr>
        <w:t xml:space="preserve"> بتعبير أحد الكتاب</w:t>
      </w:r>
      <w:r w:rsidR="0044034F">
        <w:rPr>
          <w:rFonts w:ascii="Simplified Arabic" w:hAnsi="Simplified Arabic" w:cs="Simplified Arabic" w:hint="cs"/>
          <w:sz w:val="28"/>
          <w:szCs w:val="28"/>
          <w:rtl/>
        </w:rPr>
        <w:t xml:space="preserve"> الأفارقة</w:t>
      </w:r>
      <w:r w:rsidR="009B22BA">
        <w:rPr>
          <w:rFonts w:ascii="Simplified Arabic" w:hAnsi="Simplified Arabic" w:cs="Simplified Arabic" w:hint="cs"/>
          <w:sz w:val="28"/>
          <w:szCs w:val="28"/>
          <w:rtl/>
        </w:rPr>
        <w:t xml:space="preserve">، </w:t>
      </w:r>
      <w:r w:rsidR="009027E0">
        <w:rPr>
          <w:rFonts w:ascii="Simplified Arabic" w:hAnsi="Simplified Arabic" w:cs="Simplified Arabic" w:hint="cs"/>
          <w:sz w:val="28"/>
          <w:szCs w:val="28"/>
          <w:rtl/>
        </w:rPr>
        <w:t xml:space="preserve">بل </w:t>
      </w:r>
      <w:r w:rsidR="009B22BA">
        <w:rPr>
          <w:rFonts w:ascii="Simplified Arabic" w:hAnsi="Simplified Arabic" w:cs="Simplified Arabic" w:hint="cs"/>
          <w:sz w:val="28"/>
          <w:szCs w:val="28"/>
          <w:rtl/>
        </w:rPr>
        <w:t xml:space="preserve">أن ما يكتبه الأدباء العرب بالفرنسية </w:t>
      </w:r>
      <w:r w:rsidR="00212232">
        <w:rPr>
          <w:rFonts w:ascii="Simplified Arabic" w:hAnsi="Simplified Arabic" w:cs="Simplified Arabic" w:hint="cs"/>
          <w:sz w:val="28"/>
          <w:szCs w:val="28"/>
          <w:rtl/>
        </w:rPr>
        <w:t xml:space="preserve">سيضل </w:t>
      </w:r>
      <w:r w:rsidR="009B22BA">
        <w:rPr>
          <w:rFonts w:ascii="Simplified Arabic" w:hAnsi="Simplified Arabic" w:cs="Simplified Arabic" w:hint="cs"/>
          <w:sz w:val="28"/>
          <w:szCs w:val="28"/>
          <w:rtl/>
        </w:rPr>
        <w:t>يصنف ضمن الآداب الملحقة إلى جانب أدب الهامش( ينظر مثلا ما كتبه رايمون كينو في مصنفه تاريخ الآداب</w:t>
      </w:r>
      <w:r w:rsidR="009027E0">
        <w:rPr>
          <w:rFonts w:ascii="Simplified Arabic" w:hAnsi="Simplified Arabic" w:cs="Simplified Arabic" w:hint="cs"/>
          <w:sz w:val="28"/>
          <w:szCs w:val="28"/>
          <w:rtl/>
        </w:rPr>
        <w:t xml:space="preserve"> حول أدب شمال إفريقيا المكتوب بالفرنسية</w:t>
      </w:r>
      <w:r w:rsidR="00212232">
        <w:rPr>
          <w:rFonts w:ascii="Simplified Arabic" w:hAnsi="Simplified Arabic" w:cs="Simplified Arabic" w:hint="cs"/>
          <w:sz w:val="28"/>
          <w:szCs w:val="28"/>
          <w:rtl/>
        </w:rPr>
        <w:t>)</w:t>
      </w:r>
      <w:r w:rsidR="009B22BA">
        <w:rPr>
          <w:rFonts w:ascii="Simplified Arabic" w:hAnsi="Simplified Arabic" w:cs="Simplified Arabic" w:hint="cs"/>
          <w:sz w:val="28"/>
          <w:szCs w:val="28"/>
          <w:rtl/>
        </w:rPr>
        <w:t xml:space="preserve"> </w:t>
      </w:r>
      <w:r w:rsidR="009027E0">
        <w:rPr>
          <w:rFonts w:ascii="Simplified Arabic" w:hAnsi="Simplified Arabic" w:cs="Simplified Arabic" w:hint="cs"/>
          <w:sz w:val="28"/>
          <w:szCs w:val="28"/>
          <w:rtl/>
        </w:rPr>
        <w:t>؛</w:t>
      </w:r>
      <w:r w:rsidR="00245CDC">
        <w:rPr>
          <w:rFonts w:ascii="Simplified Arabic" w:hAnsi="Simplified Arabic" w:cs="Simplified Arabic" w:hint="cs"/>
          <w:sz w:val="28"/>
          <w:szCs w:val="28"/>
          <w:rtl/>
        </w:rPr>
        <w:t xml:space="preserve"> يقول عبد الملك مرتاض </w:t>
      </w:r>
      <w:r w:rsidR="009027E0">
        <w:rPr>
          <w:rFonts w:ascii="Simplified Arabic" w:hAnsi="Simplified Arabic" w:cs="Simplified Arabic" w:hint="cs"/>
          <w:sz w:val="28"/>
          <w:szCs w:val="28"/>
          <w:rtl/>
        </w:rPr>
        <w:t xml:space="preserve">في هذا الصدد والكلام يمكن إسقاطه على الأدب العربي المكتوب بالفرنسية : </w:t>
      </w:r>
      <w:r w:rsidR="00245CDC">
        <w:rPr>
          <w:rtl/>
        </w:rPr>
        <w:t>"</w:t>
      </w:r>
      <w:r w:rsidR="00245CDC" w:rsidRPr="00245CDC">
        <w:rPr>
          <w:rFonts w:ascii="Simplified Arabic" w:hAnsi="Simplified Arabic" w:cs="Simplified Arabic"/>
          <w:b/>
          <w:bCs/>
          <w:sz w:val="28"/>
          <w:szCs w:val="28"/>
          <w:rtl/>
        </w:rPr>
        <w:t>إن هذا الأدب غريب في نفسه، و منفي عن موطنه الذي كتب فيه، ولم يستطع أن يلعب دورا كبيرا في نهضة الأدب المعاصر بالجزائر فضلا عن أن يلعب دورا خطيرا في إذكاء نار الثورة التي قيضت للشعب الجزائري أن يكسر قيود الإستعمار الثقيلة</w:t>
      </w:r>
      <w:r w:rsidR="00245CDC" w:rsidRPr="00245CDC">
        <w:rPr>
          <w:rFonts w:ascii="Simplified Arabic" w:hAnsi="Simplified Arabic" w:cs="Simplified Arabic"/>
          <w:sz w:val="28"/>
          <w:szCs w:val="28"/>
          <w:rtl/>
        </w:rPr>
        <w:t>"</w:t>
      </w:r>
      <w:r w:rsidR="009027E0">
        <w:rPr>
          <w:rFonts w:ascii="Simplified Arabic" w:hAnsi="Simplified Arabic" w:cs="Simplified Arabic" w:hint="cs"/>
          <w:sz w:val="28"/>
          <w:szCs w:val="28"/>
          <w:rtl/>
        </w:rPr>
        <w:t>،</w:t>
      </w:r>
      <w:r w:rsidR="00531DB2">
        <w:rPr>
          <w:rFonts w:ascii="Simplified Arabic" w:hAnsi="Simplified Arabic" w:cs="Simplified Arabic" w:hint="cs"/>
          <w:sz w:val="28"/>
          <w:szCs w:val="28"/>
          <w:rtl/>
        </w:rPr>
        <w:t xml:space="preserve"> ويوضح</w:t>
      </w:r>
      <w:r w:rsidR="009D5FC7" w:rsidRPr="009D5FC7">
        <w:rPr>
          <w:rFonts w:ascii="Simplified Arabic" w:hAnsi="Simplified Arabic" w:cs="Simplified Arabic" w:hint="cs"/>
          <w:sz w:val="28"/>
          <w:szCs w:val="28"/>
          <w:rtl/>
        </w:rPr>
        <w:t xml:space="preserve"> </w:t>
      </w:r>
      <w:r w:rsidR="00531DB2" w:rsidRPr="00531DB2">
        <w:rPr>
          <w:rFonts w:ascii="Simplified Arabic" w:hAnsi="Simplified Arabic" w:cs="Simplified Arabic"/>
          <w:sz w:val="28"/>
          <w:szCs w:val="28"/>
          <w:rtl/>
        </w:rPr>
        <w:t xml:space="preserve">الشاعر </w:t>
      </w:r>
      <w:r w:rsidR="00531DB2">
        <w:rPr>
          <w:rFonts w:ascii="Simplified Arabic" w:hAnsi="Simplified Arabic" w:cs="Simplified Arabic" w:hint="cs"/>
          <w:sz w:val="28"/>
          <w:szCs w:val="28"/>
          <w:rtl/>
        </w:rPr>
        <w:t>المصري</w:t>
      </w:r>
      <w:r w:rsidR="00531DB2" w:rsidRPr="00531DB2">
        <w:rPr>
          <w:rFonts w:ascii="Simplified Arabic" w:hAnsi="Simplified Arabic" w:cs="Simplified Arabic"/>
          <w:sz w:val="28"/>
          <w:szCs w:val="28"/>
          <w:rtl/>
        </w:rPr>
        <w:t xml:space="preserve"> عبد المعطي حجازي </w:t>
      </w:r>
      <w:r w:rsidR="00531DB2">
        <w:rPr>
          <w:rFonts w:ascii="Simplified Arabic" w:hAnsi="Simplified Arabic" w:cs="Simplified Arabic" w:hint="cs"/>
          <w:sz w:val="28"/>
          <w:szCs w:val="28"/>
          <w:rtl/>
        </w:rPr>
        <w:t>ه</w:t>
      </w:r>
      <w:r w:rsidR="002858A7">
        <w:rPr>
          <w:rFonts w:ascii="Simplified Arabic" w:hAnsi="Simplified Arabic" w:cs="Simplified Arabic" w:hint="cs"/>
          <w:sz w:val="28"/>
          <w:szCs w:val="28"/>
          <w:rtl/>
        </w:rPr>
        <w:t>ذ</w:t>
      </w:r>
      <w:r w:rsidR="00531DB2">
        <w:rPr>
          <w:rFonts w:ascii="Simplified Arabic" w:hAnsi="Simplified Arabic" w:cs="Simplified Arabic" w:hint="cs"/>
          <w:sz w:val="28"/>
          <w:szCs w:val="28"/>
          <w:rtl/>
        </w:rPr>
        <w:t>ه الرؤية</w:t>
      </w:r>
      <w:r w:rsidR="00531DB2" w:rsidRPr="00531DB2">
        <w:rPr>
          <w:rFonts w:ascii="Simplified Arabic" w:hAnsi="Simplified Arabic" w:cs="Simplified Arabic"/>
          <w:sz w:val="28"/>
          <w:szCs w:val="28"/>
          <w:rtl/>
        </w:rPr>
        <w:t xml:space="preserve"> بـ</w:t>
      </w:r>
      <w:r w:rsidR="00531DB2">
        <w:rPr>
          <w:rFonts w:ascii="Simplified Arabic" w:hAnsi="Simplified Arabic" w:cs="Simplified Arabic" w:hint="cs"/>
          <w:sz w:val="28"/>
          <w:szCs w:val="28"/>
          <w:rtl/>
        </w:rPr>
        <w:t>قوله</w:t>
      </w:r>
      <w:r w:rsidR="00531DB2" w:rsidRPr="00531DB2">
        <w:rPr>
          <w:rFonts w:ascii="Simplified Arabic" w:hAnsi="Simplified Arabic" w:cs="Simplified Arabic"/>
          <w:sz w:val="28"/>
          <w:szCs w:val="28"/>
          <w:rtl/>
        </w:rPr>
        <w:t xml:space="preserve"> "… </w:t>
      </w:r>
      <w:r w:rsidR="00531DB2" w:rsidRPr="00531DB2">
        <w:rPr>
          <w:rFonts w:ascii="Simplified Arabic" w:hAnsi="Simplified Arabic" w:cs="Simplified Arabic"/>
          <w:b/>
          <w:bCs/>
          <w:sz w:val="28"/>
          <w:szCs w:val="28"/>
          <w:rtl/>
        </w:rPr>
        <w:t>أن الأدب ينسب للغة التي يكتب بها عندما تقول رواية مكتوبة بالفرنسية هي فرنسية يكتبها جزائري… مقدما فيها رؤيته للعالم نعم و لكنها فرنسية، مثل تماما الشعر العربي نصفه كتبه فرس و لكنه عربي بلغته، و متى تصبح جزائرية إلا بعد أن تصبح الفرنسية لغة وطنية، المستقبل كما هو واضح بالعربية و بالرغم من أن الفرنسية لغة نافذة على اللغة العالمية</w:t>
      </w:r>
      <w:r w:rsidR="00531DB2">
        <w:rPr>
          <w:rFonts w:ascii="Simplified Arabic" w:hAnsi="Simplified Arabic" w:cs="Simplified Arabic" w:hint="cs"/>
          <w:b/>
          <w:bCs/>
          <w:sz w:val="28"/>
          <w:szCs w:val="28"/>
          <w:rtl/>
        </w:rPr>
        <w:t>"</w:t>
      </w:r>
      <w:r w:rsidR="002858A7">
        <w:rPr>
          <w:rFonts w:ascii="Simplified Arabic" w:hAnsi="Simplified Arabic" w:cs="Simplified Arabic" w:hint="cs"/>
          <w:b/>
          <w:bCs/>
          <w:sz w:val="28"/>
          <w:szCs w:val="28"/>
          <w:rtl/>
        </w:rPr>
        <w:t xml:space="preserve"> </w:t>
      </w:r>
      <w:r w:rsidR="009027E0">
        <w:rPr>
          <w:rFonts w:ascii="Simplified Arabic" w:hAnsi="Simplified Arabic" w:cs="Simplified Arabic" w:hint="cs"/>
          <w:b/>
          <w:bCs/>
          <w:sz w:val="28"/>
          <w:szCs w:val="28"/>
          <w:rtl/>
        </w:rPr>
        <w:t xml:space="preserve">. </w:t>
      </w:r>
      <w:r w:rsidR="002858A7" w:rsidRPr="002858A7">
        <w:rPr>
          <w:rFonts w:ascii="Simplified Arabic" w:hAnsi="Simplified Arabic" w:cs="Simplified Arabic" w:hint="cs"/>
          <w:sz w:val="28"/>
          <w:szCs w:val="28"/>
          <w:rtl/>
        </w:rPr>
        <w:t>الشيء نفسه يذكره الأديب عبد الله الركيبي معترفا</w:t>
      </w:r>
      <w:r w:rsidR="002858A7">
        <w:rPr>
          <w:rFonts w:ascii="Simplified Arabic" w:hAnsi="Simplified Arabic" w:cs="Simplified Arabic" w:hint="cs"/>
          <w:b/>
          <w:bCs/>
          <w:sz w:val="28"/>
          <w:szCs w:val="28"/>
          <w:rtl/>
        </w:rPr>
        <w:t xml:space="preserve"> بأن </w:t>
      </w:r>
      <w:r w:rsidR="002858A7" w:rsidRPr="00E91BC7">
        <w:rPr>
          <w:rFonts w:ascii="Simplified Arabic" w:hAnsi="Simplified Arabic" w:cs="Simplified Arabic"/>
          <w:sz w:val="28"/>
          <w:szCs w:val="28"/>
          <w:rtl/>
        </w:rPr>
        <w:t xml:space="preserve">ليس هناك أدب كتب بلغة أجنبية واعتبر أدبا وطنيا، </w:t>
      </w:r>
      <w:r w:rsidR="002858A7">
        <w:rPr>
          <w:rFonts w:ascii="Simplified Arabic" w:hAnsi="Simplified Arabic" w:cs="Simplified Arabic" w:hint="cs"/>
          <w:sz w:val="28"/>
          <w:szCs w:val="28"/>
          <w:rtl/>
        </w:rPr>
        <w:t>مفضلا تسميته</w:t>
      </w:r>
      <w:r w:rsidR="002858A7" w:rsidRPr="00E91BC7">
        <w:rPr>
          <w:rFonts w:ascii="Simplified Arabic" w:hAnsi="Simplified Arabic" w:cs="Simplified Arabic"/>
          <w:sz w:val="28"/>
          <w:szCs w:val="28"/>
          <w:rtl/>
        </w:rPr>
        <w:t xml:space="preserve"> </w:t>
      </w:r>
      <w:r w:rsidR="002858A7">
        <w:rPr>
          <w:rFonts w:ascii="Simplified Arabic" w:hAnsi="Simplified Arabic" w:cs="Simplified Arabic" w:hint="cs"/>
          <w:sz w:val="28"/>
          <w:szCs w:val="28"/>
          <w:rtl/>
        </w:rPr>
        <w:t>ب</w:t>
      </w:r>
      <w:r w:rsidR="002858A7" w:rsidRPr="00E91BC7">
        <w:rPr>
          <w:rFonts w:ascii="Simplified Arabic" w:hAnsi="Simplified Arabic" w:cs="Simplified Arabic"/>
          <w:sz w:val="28"/>
          <w:szCs w:val="28"/>
          <w:rtl/>
        </w:rPr>
        <w:t>مصطلح</w:t>
      </w:r>
      <w:r w:rsidR="002858A7" w:rsidRPr="00E91BC7">
        <w:rPr>
          <w:rFonts w:ascii="Simplified Arabic" w:hAnsi="Simplified Arabic" w:cs="Simplified Arabic"/>
          <w:sz w:val="28"/>
          <w:szCs w:val="28"/>
        </w:rPr>
        <w:t>"</w:t>
      </w:r>
      <w:r w:rsidR="002858A7" w:rsidRPr="002858A7">
        <w:rPr>
          <w:rFonts w:ascii="Simplified Arabic" w:hAnsi="Simplified Arabic" w:cs="Simplified Arabic"/>
          <w:b/>
          <w:bCs/>
          <w:sz w:val="28"/>
          <w:szCs w:val="28"/>
          <w:rtl/>
        </w:rPr>
        <w:t>الأدب الفرنكوفوني</w:t>
      </w:r>
      <w:r w:rsidR="002858A7">
        <w:rPr>
          <w:rFonts w:ascii="Simplified Arabic" w:hAnsi="Simplified Arabic" w:cs="Simplified Arabic" w:hint="cs"/>
          <w:sz w:val="28"/>
          <w:szCs w:val="28"/>
          <w:rtl/>
        </w:rPr>
        <w:t>"</w:t>
      </w:r>
      <w:r w:rsidR="008E530F">
        <w:rPr>
          <w:rFonts w:ascii="Simplified Arabic" w:hAnsi="Simplified Arabic" w:cs="Simplified Arabic" w:hint="cs"/>
          <w:sz w:val="28"/>
          <w:szCs w:val="28"/>
          <w:rtl/>
        </w:rPr>
        <w:t xml:space="preserve"> </w:t>
      </w:r>
      <w:r w:rsidR="002858A7">
        <w:rPr>
          <w:rFonts w:ascii="Simplified Arabic" w:hAnsi="Simplified Arabic" w:cs="Simplified Arabic" w:hint="cs"/>
          <w:sz w:val="28"/>
          <w:szCs w:val="28"/>
          <w:rtl/>
        </w:rPr>
        <w:t>و</w:t>
      </w:r>
      <w:r w:rsidR="002858A7" w:rsidRPr="00E91BC7">
        <w:rPr>
          <w:rFonts w:ascii="Simplified Arabic" w:hAnsi="Simplified Arabic" w:cs="Simplified Arabic"/>
          <w:sz w:val="28"/>
          <w:szCs w:val="28"/>
        </w:rPr>
        <w:t>"</w:t>
      </w:r>
      <w:r w:rsidR="002858A7" w:rsidRPr="002858A7">
        <w:rPr>
          <w:rFonts w:ascii="Simplified Arabic" w:hAnsi="Simplified Arabic" w:cs="Simplified Arabic"/>
          <w:b/>
          <w:bCs/>
          <w:sz w:val="28"/>
          <w:szCs w:val="28"/>
          <w:rtl/>
        </w:rPr>
        <w:t>هو التعبير السليم عن الحقيقة التاريخية واللغوية والثقافية، والذي يتلاءم مع الأحكام النقدية الموضوعية، لا تلك التي تعتمد على النظرة الذاتية ، فهو إذا، أدب فرنكوفوني في غير بيئته الأصلية، مثل أي فرع من فروع الثقافة الأخرى التي كتبت به</w:t>
      </w:r>
      <w:r w:rsidR="009027E0">
        <w:rPr>
          <w:rFonts w:ascii="Simplified Arabic" w:hAnsi="Simplified Arabic" w:cs="Simplified Arabic" w:hint="cs"/>
          <w:b/>
          <w:bCs/>
          <w:sz w:val="28"/>
          <w:szCs w:val="28"/>
          <w:rtl/>
        </w:rPr>
        <w:t>ذ</w:t>
      </w:r>
      <w:r w:rsidR="002858A7" w:rsidRPr="002858A7">
        <w:rPr>
          <w:rFonts w:ascii="Simplified Arabic" w:hAnsi="Simplified Arabic" w:cs="Simplified Arabic"/>
          <w:b/>
          <w:bCs/>
          <w:sz w:val="28"/>
          <w:szCs w:val="28"/>
          <w:rtl/>
        </w:rPr>
        <w:t xml:space="preserve">ه اللغة، ولا شأن لها بالجغرافيا، وإلا سينقلب </w:t>
      </w:r>
      <w:r w:rsidR="009027E0" w:rsidRPr="002858A7">
        <w:rPr>
          <w:rFonts w:ascii="Simplified Arabic" w:hAnsi="Simplified Arabic" w:cs="Simplified Arabic" w:hint="cs"/>
          <w:b/>
          <w:bCs/>
          <w:sz w:val="28"/>
          <w:szCs w:val="28"/>
          <w:rtl/>
        </w:rPr>
        <w:t>الأمر</w:t>
      </w:r>
      <w:r w:rsidR="002858A7" w:rsidRPr="002858A7">
        <w:rPr>
          <w:rFonts w:ascii="Simplified Arabic" w:hAnsi="Simplified Arabic" w:cs="Simplified Arabic"/>
          <w:b/>
          <w:bCs/>
          <w:sz w:val="28"/>
          <w:szCs w:val="28"/>
          <w:rtl/>
        </w:rPr>
        <w:t>، وتتغير المفاهيم، وتختلط الأشياء وينعدم التمايز بين الشعوب والأمم والأوطان</w:t>
      </w:r>
      <w:r w:rsidR="002858A7" w:rsidRPr="00E91BC7">
        <w:rPr>
          <w:rFonts w:ascii="Simplified Arabic" w:hAnsi="Simplified Arabic" w:cs="Simplified Arabic"/>
          <w:sz w:val="28"/>
          <w:szCs w:val="28"/>
          <w:rtl/>
        </w:rPr>
        <w:t xml:space="preserve">"  </w:t>
      </w:r>
      <w:r w:rsidR="008E530F">
        <w:rPr>
          <w:rFonts w:ascii="Simplified Arabic" w:hAnsi="Simplified Arabic" w:cs="Simplified Arabic" w:hint="cs"/>
          <w:sz w:val="28"/>
          <w:szCs w:val="28"/>
          <w:rtl/>
        </w:rPr>
        <w:t xml:space="preserve">لهذا نتفهم موقف </w:t>
      </w:r>
      <w:r w:rsidR="005E07B1">
        <w:rPr>
          <w:rFonts w:ascii="Simplified Arabic" w:hAnsi="Simplified Arabic" w:cs="Simplified Arabic" w:hint="cs"/>
          <w:sz w:val="28"/>
          <w:szCs w:val="28"/>
          <w:rtl/>
        </w:rPr>
        <w:t xml:space="preserve"> </w:t>
      </w:r>
      <w:r w:rsidR="009D5FC7">
        <w:rPr>
          <w:rFonts w:ascii="Simplified Arabic" w:hAnsi="Simplified Arabic" w:cs="Simplified Arabic" w:hint="cs"/>
          <w:sz w:val="28"/>
          <w:szCs w:val="28"/>
          <w:rtl/>
        </w:rPr>
        <w:t>مالك حداد</w:t>
      </w:r>
      <w:r w:rsidR="002858A7">
        <w:rPr>
          <w:rFonts w:ascii="Simplified Arabic" w:hAnsi="Simplified Arabic" w:cs="Simplified Arabic" w:hint="cs"/>
          <w:sz w:val="28"/>
          <w:szCs w:val="28"/>
          <w:rtl/>
        </w:rPr>
        <w:t xml:space="preserve"> من الكتابة باللغة الفرنسية </w:t>
      </w:r>
      <w:r w:rsidR="009027E0">
        <w:rPr>
          <w:rFonts w:ascii="Simplified Arabic" w:hAnsi="Simplified Arabic" w:cs="Simplified Arabic" w:hint="cs"/>
          <w:sz w:val="28"/>
          <w:szCs w:val="28"/>
          <w:rtl/>
        </w:rPr>
        <w:t>حين قال</w:t>
      </w:r>
      <w:r w:rsidR="002858A7">
        <w:rPr>
          <w:rFonts w:ascii="Simplified Arabic" w:hAnsi="Simplified Arabic" w:cs="Simplified Arabic" w:hint="cs"/>
          <w:sz w:val="28"/>
          <w:szCs w:val="28"/>
          <w:rtl/>
        </w:rPr>
        <w:t>:</w:t>
      </w:r>
      <w:r w:rsidR="009D5FC7">
        <w:rPr>
          <w:rFonts w:ascii="Simplified Arabic" w:hAnsi="Simplified Arabic" w:cs="Simplified Arabic" w:hint="cs"/>
          <w:sz w:val="28"/>
          <w:szCs w:val="28"/>
          <w:rtl/>
        </w:rPr>
        <w:t xml:space="preserve"> "</w:t>
      </w:r>
      <w:r w:rsidR="009D5FC7" w:rsidRPr="003F2E9E">
        <w:rPr>
          <w:rFonts w:ascii="Simplified Arabic" w:hAnsi="Simplified Arabic" w:cs="Simplified Arabic" w:hint="cs"/>
          <w:b/>
          <w:bCs/>
          <w:sz w:val="28"/>
          <w:szCs w:val="28"/>
          <w:rtl/>
        </w:rPr>
        <w:t>أن اللغة الفرنسية هي منفا</w:t>
      </w:r>
      <w:r w:rsidR="009027E0">
        <w:rPr>
          <w:rFonts w:ascii="Simplified Arabic" w:hAnsi="Simplified Arabic" w:cs="Simplified Arabic" w:hint="cs"/>
          <w:b/>
          <w:bCs/>
          <w:sz w:val="28"/>
          <w:szCs w:val="28"/>
          <w:rtl/>
        </w:rPr>
        <w:t>ي</w:t>
      </w:r>
      <w:r w:rsidR="009D5FC7" w:rsidRPr="003F2E9E">
        <w:rPr>
          <w:rFonts w:ascii="Simplified Arabic" w:hAnsi="Simplified Arabic" w:cs="Simplified Arabic" w:hint="cs"/>
          <w:b/>
          <w:bCs/>
          <w:sz w:val="28"/>
          <w:szCs w:val="28"/>
          <w:rtl/>
        </w:rPr>
        <w:t xml:space="preserve"> لذلك قررت الصمت</w:t>
      </w:r>
      <w:r w:rsidR="009D5FC7">
        <w:rPr>
          <w:rFonts w:ascii="Simplified Arabic" w:hAnsi="Simplified Arabic" w:cs="Simplified Arabic" w:hint="cs"/>
          <w:sz w:val="28"/>
          <w:szCs w:val="28"/>
          <w:rtl/>
        </w:rPr>
        <w:t>"</w:t>
      </w:r>
      <w:r w:rsidR="002858A7">
        <w:rPr>
          <w:rFonts w:ascii="Simplified Arabic" w:hAnsi="Simplified Arabic" w:cs="Simplified Arabic" w:hint="cs"/>
          <w:sz w:val="28"/>
          <w:szCs w:val="28"/>
          <w:rtl/>
        </w:rPr>
        <w:t>.</w:t>
      </w:r>
    </w:p>
    <w:p w:rsidR="009027E0" w:rsidRDefault="00683A5E" w:rsidP="009027E0">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245CDC">
        <w:rPr>
          <w:rFonts w:ascii="Simplified Arabic" w:hAnsi="Simplified Arabic" w:cs="Simplified Arabic" w:hint="cs"/>
          <w:sz w:val="28"/>
          <w:szCs w:val="28"/>
          <w:rtl/>
        </w:rPr>
        <w:t xml:space="preserve"> </w:t>
      </w:r>
      <w:r w:rsidR="00212232">
        <w:rPr>
          <w:rFonts w:ascii="Simplified Arabic" w:hAnsi="Simplified Arabic" w:cs="Simplified Arabic" w:hint="cs"/>
          <w:sz w:val="28"/>
          <w:szCs w:val="28"/>
          <w:rtl/>
        </w:rPr>
        <w:t>بينما يرى</w:t>
      </w:r>
      <w:r w:rsidR="00245CDC">
        <w:rPr>
          <w:rFonts w:ascii="Simplified Arabic" w:hAnsi="Simplified Arabic" w:cs="Simplified Arabic" w:hint="cs"/>
          <w:sz w:val="28"/>
          <w:szCs w:val="28"/>
          <w:rtl/>
        </w:rPr>
        <w:t xml:space="preserve"> البعض الآخر </w:t>
      </w:r>
      <w:r w:rsidR="00212232">
        <w:rPr>
          <w:rFonts w:ascii="Simplified Arabic" w:hAnsi="Simplified Arabic" w:cs="Simplified Arabic" w:hint="cs"/>
          <w:sz w:val="28"/>
          <w:szCs w:val="28"/>
          <w:rtl/>
        </w:rPr>
        <w:t xml:space="preserve">الأمر </w:t>
      </w:r>
      <w:r w:rsidR="00245CDC">
        <w:rPr>
          <w:rFonts w:ascii="Simplified Arabic" w:hAnsi="Simplified Arabic" w:cs="Simplified Arabic" w:hint="cs"/>
          <w:sz w:val="28"/>
          <w:szCs w:val="28"/>
          <w:rtl/>
        </w:rPr>
        <w:t>على النقيض من ذلك</w:t>
      </w:r>
      <w:r w:rsidR="00212232">
        <w:rPr>
          <w:rFonts w:ascii="Simplified Arabic" w:hAnsi="Simplified Arabic" w:cs="Simplified Arabic" w:hint="cs"/>
          <w:sz w:val="28"/>
          <w:szCs w:val="28"/>
          <w:rtl/>
        </w:rPr>
        <w:t>؛</w:t>
      </w:r>
      <w:r w:rsidR="00245CDC">
        <w:rPr>
          <w:rFonts w:ascii="Simplified Arabic" w:hAnsi="Simplified Arabic" w:cs="Simplified Arabic" w:hint="cs"/>
          <w:sz w:val="28"/>
          <w:szCs w:val="28"/>
          <w:rtl/>
        </w:rPr>
        <w:t xml:space="preserve"> إذ </w:t>
      </w:r>
      <w:r w:rsidR="00212232">
        <w:rPr>
          <w:rFonts w:ascii="Simplified Arabic" w:hAnsi="Simplified Arabic" w:cs="Simplified Arabic" w:hint="cs"/>
          <w:sz w:val="28"/>
          <w:szCs w:val="28"/>
          <w:rtl/>
        </w:rPr>
        <w:t>ت</w:t>
      </w:r>
      <w:r w:rsidR="00245CDC">
        <w:rPr>
          <w:rFonts w:ascii="Simplified Arabic" w:hAnsi="Simplified Arabic" w:cs="Simplified Arabic" w:hint="cs"/>
          <w:sz w:val="28"/>
          <w:szCs w:val="28"/>
          <w:rtl/>
        </w:rPr>
        <w:t>ر</w:t>
      </w:r>
      <w:r w:rsidR="00212232">
        <w:rPr>
          <w:rFonts w:ascii="Simplified Arabic" w:hAnsi="Simplified Arabic" w:cs="Simplified Arabic" w:hint="cs"/>
          <w:sz w:val="28"/>
          <w:szCs w:val="28"/>
          <w:rtl/>
        </w:rPr>
        <w:t>ى</w:t>
      </w:r>
      <w:r w:rsidR="00245CDC">
        <w:rPr>
          <w:rFonts w:ascii="Simplified Arabic" w:hAnsi="Simplified Arabic" w:cs="Simplified Arabic" w:hint="cs"/>
          <w:sz w:val="28"/>
          <w:szCs w:val="28"/>
          <w:rtl/>
        </w:rPr>
        <w:t xml:space="preserve"> </w:t>
      </w:r>
      <w:r w:rsidR="00212232">
        <w:rPr>
          <w:rFonts w:ascii="Simplified Arabic" w:hAnsi="Simplified Arabic" w:cs="Simplified Arabic" w:hint="cs"/>
          <w:sz w:val="28"/>
          <w:szCs w:val="28"/>
          <w:rtl/>
        </w:rPr>
        <w:t>بعض النخب العربية</w:t>
      </w:r>
      <w:r w:rsidR="009D5FC7">
        <w:rPr>
          <w:rFonts w:ascii="Simplified Arabic" w:hAnsi="Simplified Arabic" w:cs="Simplified Arabic" w:hint="cs"/>
          <w:sz w:val="28"/>
          <w:szCs w:val="28"/>
          <w:rtl/>
        </w:rPr>
        <w:t xml:space="preserve"> المفرنسة</w:t>
      </w:r>
      <w:r w:rsidR="00212232">
        <w:rPr>
          <w:rFonts w:ascii="Simplified Arabic" w:hAnsi="Simplified Arabic" w:cs="Simplified Arabic" w:hint="cs"/>
          <w:sz w:val="28"/>
          <w:szCs w:val="28"/>
          <w:rtl/>
        </w:rPr>
        <w:t xml:space="preserve"> </w:t>
      </w:r>
      <w:r w:rsidR="00245CDC">
        <w:rPr>
          <w:rFonts w:ascii="Simplified Arabic" w:hAnsi="Simplified Arabic" w:cs="Simplified Arabic" w:hint="cs"/>
          <w:sz w:val="28"/>
          <w:szCs w:val="28"/>
          <w:rtl/>
        </w:rPr>
        <w:t>أن اللغة الفرنسية هي</w:t>
      </w:r>
      <w:r w:rsidR="008F7450">
        <w:rPr>
          <w:rFonts w:ascii="Simplified Arabic" w:hAnsi="Simplified Arabic" w:cs="Simplified Arabic" w:hint="cs"/>
          <w:sz w:val="28"/>
          <w:szCs w:val="28"/>
          <w:rtl/>
        </w:rPr>
        <w:t xml:space="preserve"> لغة الفكر والأدب والثقافة ولغة الرسميات</w:t>
      </w:r>
      <w:r w:rsidR="00245CDC">
        <w:rPr>
          <w:rFonts w:ascii="Simplified Arabic" w:hAnsi="Simplified Arabic" w:cs="Simplified Arabic" w:hint="cs"/>
          <w:sz w:val="28"/>
          <w:szCs w:val="28"/>
          <w:rtl/>
        </w:rPr>
        <w:t xml:space="preserve">، </w:t>
      </w:r>
      <w:r w:rsidR="00030FC1">
        <w:rPr>
          <w:rFonts w:ascii="Simplified Arabic" w:hAnsi="Simplified Arabic" w:cs="Simplified Arabic" w:hint="cs"/>
          <w:sz w:val="28"/>
          <w:szCs w:val="28"/>
          <w:rtl/>
        </w:rPr>
        <w:t xml:space="preserve">كما </w:t>
      </w:r>
      <w:r w:rsidR="00245CDC">
        <w:rPr>
          <w:rFonts w:ascii="Simplified Arabic" w:hAnsi="Simplified Arabic" w:cs="Simplified Arabic" w:hint="cs"/>
          <w:sz w:val="28"/>
          <w:szCs w:val="28"/>
          <w:rtl/>
        </w:rPr>
        <w:t>تعتبر</w:t>
      </w:r>
      <w:r w:rsidR="008F7450">
        <w:rPr>
          <w:rFonts w:ascii="Simplified Arabic" w:hAnsi="Simplified Arabic" w:cs="Simplified Arabic" w:hint="cs"/>
          <w:sz w:val="28"/>
          <w:szCs w:val="28"/>
          <w:rtl/>
        </w:rPr>
        <w:t xml:space="preserve"> رديفة الحضارة والانفتاح، وأن الكتابة أو الحديث بها وحده كاف لتجسيد مكانة اجتماعية وثقافية عليا</w:t>
      </w:r>
      <w:r w:rsidR="00245CDC">
        <w:rPr>
          <w:rFonts w:ascii="Simplified Arabic" w:hAnsi="Simplified Arabic" w:cs="Simplified Arabic" w:hint="cs"/>
          <w:sz w:val="28"/>
          <w:szCs w:val="28"/>
          <w:rtl/>
        </w:rPr>
        <w:t xml:space="preserve"> قد لا تمنحها له اللغة العربية</w:t>
      </w:r>
      <w:r w:rsidR="008F7450">
        <w:rPr>
          <w:rFonts w:ascii="Simplified Arabic" w:hAnsi="Simplified Arabic" w:cs="Simplified Arabic" w:hint="cs"/>
          <w:sz w:val="28"/>
          <w:szCs w:val="28"/>
          <w:rtl/>
        </w:rPr>
        <w:t>.</w:t>
      </w:r>
    </w:p>
    <w:p w:rsidR="008F7450" w:rsidRPr="009D5FC7" w:rsidRDefault="008F7450" w:rsidP="00715DE9">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9027E0">
        <w:rPr>
          <w:rFonts w:ascii="Simplified Arabic" w:hAnsi="Simplified Arabic" w:cs="Simplified Arabic" w:hint="cs"/>
          <w:sz w:val="28"/>
          <w:szCs w:val="28"/>
          <w:rtl/>
        </w:rPr>
        <w:t>ويذهب أمين ا</w:t>
      </w:r>
      <w:r w:rsidR="009027E0" w:rsidRPr="009D5FC7">
        <w:rPr>
          <w:rFonts w:ascii="Simplified Arabic" w:hAnsi="Simplified Arabic" w:cs="Simplified Arabic"/>
          <w:sz w:val="28"/>
          <w:szCs w:val="28"/>
          <w:rtl/>
          <w:lang w:bidi="ar-DZ"/>
        </w:rPr>
        <w:t>لزاوي</w:t>
      </w:r>
      <w:r w:rsidR="009027E0">
        <w:rPr>
          <w:rFonts w:ascii="Simplified Arabic" w:hAnsi="Simplified Arabic" w:cs="Simplified Arabic" w:hint="cs"/>
          <w:sz w:val="28"/>
          <w:szCs w:val="28"/>
          <w:rtl/>
          <w:lang w:bidi="ar-DZ"/>
        </w:rPr>
        <w:t xml:space="preserve"> -</w:t>
      </w:r>
      <w:r w:rsidR="009027E0" w:rsidRPr="009D5FC7">
        <w:rPr>
          <w:rFonts w:ascii="Simplified Arabic" w:hAnsi="Simplified Arabic" w:cs="Simplified Arabic" w:hint="cs"/>
          <w:sz w:val="28"/>
          <w:szCs w:val="28"/>
          <w:rtl/>
          <w:lang w:bidi="ar-DZ"/>
        </w:rPr>
        <w:t>وهو أحد الكتاب الجزائريين الين يكتبون باللغتين العربية والفرنسية-</w:t>
      </w:r>
      <w:r w:rsidR="009027E0">
        <w:rPr>
          <w:rFonts w:ascii="Simplified Arabic" w:hAnsi="Simplified Arabic" w:cs="Simplified Arabic" w:hint="cs"/>
          <w:sz w:val="28"/>
          <w:szCs w:val="28"/>
          <w:rtl/>
          <w:lang w:bidi="ar-DZ"/>
        </w:rPr>
        <w:t>إلى أبعد من ذلك حين يرى أن</w:t>
      </w:r>
      <w:r w:rsidR="009027E0" w:rsidRPr="009D5FC7">
        <w:rPr>
          <w:rFonts w:ascii="Simplified Arabic" w:hAnsi="Simplified Arabic" w:cs="Simplified Arabic" w:hint="cs"/>
          <w:sz w:val="28"/>
          <w:szCs w:val="28"/>
          <w:rtl/>
          <w:lang w:bidi="ar-DZ"/>
        </w:rPr>
        <w:t xml:space="preserve"> </w:t>
      </w:r>
      <w:r w:rsidRPr="009D5FC7">
        <w:rPr>
          <w:rFonts w:ascii="Simplified Arabic" w:hAnsi="Simplified Arabic" w:cs="Simplified Arabic"/>
          <w:sz w:val="28"/>
          <w:szCs w:val="28"/>
          <w:rtl/>
          <w:lang w:bidi="ar-DZ"/>
        </w:rPr>
        <w:t>منطلق اللغة العربية</w:t>
      </w:r>
      <w:r w:rsidR="009027E0">
        <w:rPr>
          <w:rFonts w:ascii="Simplified Arabic" w:hAnsi="Simplified Arabic" w:cs="Simplified Arabic" w:hint="cs"/>
          <w:sz w:val="28"/>
          <w:szCs w:val="28"/>
          <w:rtl/>
          <w:lang w:bidi="ar-DZ"/>
        </w:rPr>
        <w:t xml:space="preserve"> </w:t>
      </w:r>
      <w:r w:rsidR="009027E0">
        <w:rPr>
          <w:rFonts w:ascii="Simplified Arabic" w:hAnsi="Simplified Arabic" w:cs="Simplified Arabic"/>
          <w:sz w:val="28"/>
          <w:szCs w:val="28"/>
          <w:rtl/>
          <w:lang w:bidi="ar-DZ"/>
        </w:rPr>
        <w:t>كان منطلقا أيديولوجيا</w:t>
      </w:r>
      <w:r w:rsidR="009027E0">
        <w:rPr>
          <w:rFonts w:ascii="Simplified Arabic" w:hAnsi="Simplified Arabic" w:cs="Simplified Arabic" w:hint="cs"/>
          <w:sz w:val="28"/>
          <w:szCs w:val="28"/>
          <w:rtl/>
          <w:lang w:bidi="ar-DZ"/>
        </w:rPr>
        <w:t>؛</w:t>
      </w:r>
      <w:r w:rsidRPr="009D5FC7">
        <w:rPr>
          <w:rFonts w:ascii="Simplified Arabic" w:hAnsi="Simplified Arabic" w:cs="Simplified Arabic"/>
          <w:sz w:val="28"/>
          <w:szCs w:val="28"/>
          <w:rtl/>
          <w:lang w:bidi="ar-DZ"/>
        </w:rPr>
        <w:t xml:space="preserve"> فاللغة العربية لغة دين</w:t>
      </w:r>
      <w:r w:rsidRPr="009D5FC7">
        <w:rPr>
          <w:rFonts w:ascii="Simplified Arabic" w:hAnsi="Simplified Arabic" w:cs="Simplified Arabic" w:hint="cs"/>
          <w:sz w:val="28"/>
          <w:szCs w:val="28"/>
          <w:rtl/>
          <w:lang w:bidi="ar-DZ"/>
        </w:rPr>
        <w:t xml:space="preserve"> أو لغة المقدّس فقط بتعبيره؛ أي ذات حضور طقسي شعائري</w:t>
      </w:r>
      <w:r w:rsidRPr="009D5FC7">
        <w:rPr>
          <w:rFonts w:ascii="Simplified Arabic" w:hAnsi="Simplified Arabic" w:cs="Simplified Arabic"/>
          <w:sz w:val="28"/>
          <w:szCs w:val="28"/>
          <w:rtl/>
          <w:lang w:bidi="ar-DZ"/>
        </w:rPr>
        <w:t xml:space="preserve">، في الوقت الذي يرى فيه أن اللغة الفرنسية هي لغة الانفتاح؛ </w:t>
      </w:r>
      <w:r w:rsidRPr="009D5FC7">
        <w:rPr>
          <w:rFonts w:ascii="Simplified Arabic" w:hAnsi="Simplified Arabic" w:cs="Simplified Arabic" w:hint="cs"/>
          <w:sz w:val="28"/>
          <w:szCs w:val="28"/>
          <w:rtl/>
          <w:lang w:bidi="ar-DZ"/>
        </w:rPr>
        <w:t>و</w:t>
      </w:r>
      <w:r w:rsidRPr="009D5FC7">
        <w:rPr>
          <w:rFonts w:ascii="Simplified Arabic" w:hAnsi="Simplified Arabic" w:cs="Simplified Arabic"/>
          <w:sz w:val="28"/>
          <w:szCs w:val="28"/>
          <w:rtl/>
          <w:lang w:bidi="ar-DZ"/>
        </w:rPr>
        <w:t>لغة الواقع الاقتصادي</w:t>
      </w:r>
      <w:r w:rsidRPr="009D5FC7">
        <w:rPr>
          <w:rFonts w:ascii="Simplified Arabic" w:hAnsi="Simplified Arabic" w:cs="Simplified Arabic" w:hint="cs"/>
          <w:sz w:val="28"/>
          <w:szCs w:val="28"/>
          <w:rtl/>
          <w:lang w:bidi="ar-DZ"/>
        </w:rPr>
        <w:t>،</w:t>
      </w:r>
      <w:r w:rsidRPr="009D5FC7">
        <w:rPr>
          <w:rFonts w:ascii="Simplified Arabic" w:hAnsi="Simplified Arabic" w:cs="Simplified Arabic"/>
          <w:sz w:val="28"/>
          <w:szCs w:val="28"/>
          <w:rtl/>
          <w:lang w:bidi="ar-DZ"/>
        </w:rPr>
        <w:t xml:space="preserve"> والواقع المعرفي والثقافي</w:t>
      </w:r>
      <w:r w:rsidR="00715DE9">
        <w:rPr>
          <w:rFonts w:ascii="Simplified Arabic" w:hAnsi="Simplified Arabic" w:cs="Simplified Arabic" w:hint="cs"/>
          <w:sz w:val="28"/>
          <w:szCs w:val="28"/>
          <w:rtl/>
          <w:lang w:bidi="ar-DZ"/>
        </w:rPr>
        <w:t>.</w:t>
      </w:r>
      <w:r w:rsidR="005E07B1">
        <w:rPr>
          <w:rFonts w:ascii="Simplified Arabic" w:hAnsi="Simplified Arabic" w:cs="Simplified Arabic" w:hint="cs"/>
          <w:sz w:val="28"/>
          <w:szCs w:val="28"/>
          <w:rtl/>
          <w:lang w:bidi="ar-DZ"/>
        </w:rPr>
        <w:t xml:space="preserve"> </w:t>
      </w:r>
      <w:r w:rsidR="005E07B1" w:rsidRPr="00795AD8">
        <w:rPr>
          <w:rFonts w:ascii="Simplified Arabic" w:hAnsi="Simplified Arabic" w:cs="Simplified Arabic"/>
          <w:b/>
          <w:bCs/>
          <w:sz w:val="28"/>
          <w:szCs w:val="28"/>
          <w:rtl/>
        </w:rPr>
        <w:t xml:space="preserve">يقول أمين الزاوي: إن </w:t>
      </w:r>
      <w:r w:rsidR="005E07B1" w:rsidRPr="00795AD8">
        <w:rPr>
          <w:rFonts w:ascii="Simplified Arabic" w:hAnsi="Simplified Arabic" w:cs="Simplified Arabic" w:hint="cs"/>
          <w:b/>
          <w:bCs/>
          <w:sz w:val="28"/>
          <w:szCs w:val="28"/>
          <w:rtl/>
        </w:rPr>
        <w:t>الأديب</w:t>
      </w:r>
      <w:r w:rsidR="005E07B1" w:rsidRPr="00795AD8">
        <w:rPr>
          <w:rFonts w:ascii="Simplified Arabic" w:hAnsi="Simplified Arabic" w:cs="Simplified Arabic"/>
          <w:b/>
          <w:bCs/>
          <w:sz w:val="28"/>
          <w:szCs w:val="28"/>
          <w:rtl/>
        </w:rPr>
        <w:t xml:space="preserve"> الذي يكتب بالفرنسية، أحب أم كره، يفكر بلغته الأصلية لغة الأم والطفولة والميثولوجيا والدين ويكتب بلغة ثانية لها انتماء آخر ومنطق آخر، أي لغة الإبداع</w:t>
      </w:r>
      <w:r w:rsidR="005E07B1" w:rsidRPr="00C52902">
        <w:rPr>
          <w:rFonts w:ascii="Simplified Arabic" w:hAnsi="Simplified Arabic" w:cs="Simplified Arabic"/>
          <w:sz w:val="28"/>
          <w:szCs w:val="28"/>
          <w:rtl/>
        </w:rPr>
        <w:t xml:space="preserve">. </w:t>
      </w:r>
      <w:r w:rsidR="005E07B1" w:rsidRPr="00C52902">
        <w:rPr>
          <w:rFonts w:ascii="Simplified Arabic" w:hAnsi="Simplified Arabic" w:cs="Simplified Arabic"/>
          <w:rtl/>
        </w:rPr>
        <w:t xml:space="preserve"> </w:t>
      </w:r>
    </w:p>
    <w:p w:rsidR="003F3F36" w:rsidRDefault="008E530F" w:rsidP="00024B73">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333E85">
        <w:rPr>
          <w:rFonts w:ascii="Simplified Arabic" w:hAnsi="Simplified Arabic" w:cs="Simplified Arabic" w:hint="cs"/>
          <w:sz w:val="28"/>
          <w:szCs w:val="28"/>
          <w:rtl/>
        </w:rPr>
        <w:t xml:space="preserve">في حين </w:t>
      </w:r>
      <w:r w:rsidR="003F2E9E">
        <w:rPr>
          <w:rFonts w:ascii="Simplified Arabic" w:hAnsi="Simplified Arabic" w:cs="Simplified Arabic" w:hint="cs"/>
          <w:sz w:val="28"/>
          <w:szCs w:val="28"/>
          <w:rtl/>
        </w:rPr>
        <w:t xml:space="preserve">يرى </w:t>
      </w:r>
      <w:r w:rsidR="005E07B1">
        <w:rPr>
          <w:rFonts w:ascii="Simplified Arabic" w:hAnsi="Simplified Arabic" w:cs="Simplified Arabic" w:hint="cs"/>
          <w:sz w:val="28"/>
          <w:szCs w:val="28"/>
          <w:rtl/>
        </w:rPr>
        <w:t>طرف ثالث من</w:t>
      </w:r>
      <w:r w:rsidR="003F2E9E">
        <w:rPr>
          <w:rFonts w:ascii="Simplified Arabic" w:hAnsi="Simplified Arabic" w:cs="Simplified Arabic" w:hint="cs"/>
          <w:sz w:val="28"/>
          <w:szCs w:val="28"/>
          <w:rtl/>
        </w:rPr>
        <w:t xml:space="preserve"> الأدباء أن مساهمتهم بالكتابة باللسان الفرنسي</w:t>
      </w:r>
      <w:r w:rsidR="00F518DE">
        <w:rPr>
          <w:rFonts w:ascii="Simplified Arabic" w:hAnsi="Simplified Arabic" w:cs="Simplified Arabic" w:hint="cs"/>
          <w:sz w:val="28"/>
          <w:szCs w:val="28"/>
          <w:rtl/>
        </w:rPr>
        <w:t xml:space="preserve"> لم يكن من أجل تزكية اللغة الفرنسية ولا لطمس اللغة العربية التي أرادها الاستعمار؛ بل كان ذلك</w:t>
      </w:r>
      <w:r w:rsidR="003F2E9E">
        <w:rPr>
          <w:rFonts w:ascii="Simplified Arabic" w:hAnsi="Simplified Arabic" w:cs="Simplified Arabic" w:hint="cs"/>
          <w:sz w:val="28"/>
          <w:szCs w:val="28"/>
          <w:rtl/>
        </w:rPr>
        <w:t xml:space="preserve"> صادر</w:t>
      </w:r>
      <w:r w:rsidR="00F518DE">
        <w:rPr>
          <w:rFonts w:ascii="Simplified Arabic" w:hAnsi="Simplified Arabic" w:cs="Simplified Arabic" w:hint="cs"/>
          <w:sz w:val="28"/>
          <w:szCs w:val="28"/>
          <w:rtl/>
        </w:rPr>
        <w:t>ا</w:t>
      </w:r>
      <w:r w:rsidR="003F2E9E">
        <w:rPr>
          <w:rFonts w:ascii="Simplified Arabic" w:hAnsi="Simplified Arabic" w:cs="Simplified Arabic" w:hint="cs"/>
          <w:sz w:val="28"/>
          <w:szCs w:val="28"/>
          <w:rtl/>
        </w:rPr>
        <w:t xml:space="preserve"> عن رغبة في سد النقص الموجود في الساحة الأدبية، </w:t>
      </w:r>
      <w:r w:rsidR="00475277">
        <w:rPr>
          <w:rFonts w:ascii="Simplified Arabic" w:hAnsi="Simplified Arabic" w:cs="Simplified Arabic" w:hint="cs"/>
          <w:sz w:val="28"/>
          <w:szCs w:val="28"/>
          <w:rtl/>
        </w:rPr>
        <w:t>ول</w:t>
      </w:r>
      <w:r w:rsidR="00024B73">
        <w:rPr>
          <w:rFonts w:ascii="Simplified Arabic" w:hAnsi="Simplified Arabic" w:cs="Simplified Arabic" w:hint="cs"/>
          <w:sz w:val="28"/>
          <w:szCs w:val="28"/>
          <w:rtl/>
        </w:rPr>
        <w:t>كي ي</w:t>
      </w:r>
      <w:r w:rsidR="00475277">
        <w:rPr>
          <w:rFonts w:ascii="Simplified Arabic" w:hAnsi="Simplified Arabic" w:cs="Simplified Arabic" w:hint="cs"/>
          <w:sz w:val="28"/>
          <w:szCs w:val="28"/>
          <w:rtl/>
        </w:rPr>
        <w:t>قول للآخر</w:t>
      </w:r>
      <w:r w:rsidR="00177F9A">
        <w:rPr>
          <w:rFonts w:ascii="Simplified Arabic" w:hAnsi="Simplified Arabic" w:cs="Simplified Arabic" w:hint="cs"/>
          <w:sz w:val="28"/>
          <w:szCs w:val="28"/>
          <w:rtl/>
        </w:rPr>
        <w:t xml:space="preserve"> بلسانه</w:t>
      </w:r>
      <w:r w:rsidR="00F518DE">
        <w:rPr>
          <w:rFonts w:ascii="Simplified Arabic" w:hAnsi="Simplified Arabic" w:cs="Simplified Arabic" w:hint="cs"/>
          <w:sz w:val="28"/>
          <w:szCs w:val="28"/>
          <w:rtl/>
        </w:rPr>
        <w:t xml:space="preserve"> </w:t>
      </w:r>
      <w:r w:rsidR="00F518DE">
        <w:rPr>
          <w:rFonts w:ascii="Simplified Arabic" w:hAnsi="Simplified Arabic" w:cs="Simplified Arabic"/>
          <w:sz w:val="28"/>
          <w:szCs w:val="28"/>
          <w:rtl/>
        </w:rPr>
        <w:t>–</w:t>
      </w:r>
      <w:r w:rsidR="00F518DE">
        <w:rPr>
          <w:rFonts w:ascii="Simplified Arabic" w:hAnsi="Simplified Arabic" w:cs="Simplified Arabic" w:hint="cs"/>
          <w:sz w:val="28"/>
          <w:szCs w:val="28"/>
          <w:rtl/>
        </w:rPr>
        <w:t>أي المستعمر الفرنسي-</w:t>
      </w:r>
      <w:r w:rsidR="00475277">
        <w:rPr>
          <w:rFonts w:ascii="Simplified Arabic" w:hAnsi="Simplified Arabic" w:cs="Simplified Arabic" w:hint="cs"/>
          <w:sz w:val="28"/>
          <w:szCs w:val="28"/>
          <w:rtl/>
        </w:rPr>
        <w:t xml:space="preserve"> بأنني عربي؛ </w:t>
      </w:r>
      <w:r w:rsidR="003F2E9E">
        <w:rPr>
          <w:rFonts w:ascii="Simplified Arabic" w:hAnsi="Simplified Arabic" w:cs="Simplified Arabic" w:hint="cs"/>
          <w:sz w:val="28"/>
          <w:szCs w:val="28"/>
          <w:rtl/>
        </w:rPr>
        <w:t>يقول مولود فرعون: "</w:t>
      </w:r>
      <w:r w:rsidR="003F2E9E" w:rsidRPr="003F2E9E">
        <w:rPr>
          <w:rFonts w:ascii="Simplified Arabic" w:hAnsi="Simplified Arabic" w:cs="Simplified Arabic" w:hint="cs"/>
          <w:b/>
          <w:bCs/>
          <w:sz w:val="28"/>
          <w:szCs w:val="28"/>
          <w:rtl/>
        </w:rPr>
        <w:t>لقد كان الشيء الأساسي بالنسبة لي هو أن أجد في إنتاج كتاب أفريقيا رجالا يشبهون لحما ودما أولئك الذين يعيشون من حولي</w:t>
      </w:r>
      <w:r w:rsidR="003F2E9E">
        <w:rPr>
          <w:rFonts w:ascii="Simplified Arabic" w:hAnsi="Simplified Arabic" w:cs="Simplified Arabic" w:hint="cs"/>
          <w:sz w:val="28"/>
          <w:szCs w:val="28"/>
          <w:rtl/>
        </w:rPr>
        <w:t>"</w:t>
      </w:r>
      <w:r w:rsidR="00024B73">
        <w:rPr>
          <w:rFonts w:ascii="Simplified Arabic" w:hAnsi="Simplified Arabic" w:cs="Simplified Arabic" w:hint="cs"/>
          <w:sz w:val="28"/>
          <w:szCs w:val="28"/>
          <w:rtl/>
        </w:rPr>
        <w:t xml:space="preserve"> مؤكدا أن </w:t>
      </w:r>
      <w:r w:rsidR="005E07B1" w:rsidRPr="005E07B1">
        <w:rPr>
          <w:rFonts w:ascii="Simplified Arabic" w:hAnsi="Simplified Arabic" w:cs="Simplified Arabic" w:hint="cs"/>
          <w:sz w:val="28"/>
          <w:szCs w:val="28"/>
          <w:rtl/>
        </w:rPr>
        <w:t xml:space="preserve"> </w:t>
      </w:r>
      <w:r w:rsidR="005E07B1" w:rsidRPr="00C52902">
        <w:rPr>
          <w:rFonts w:ascii="Simplified Arabic" w:hAnsi="Simplified Arabic" w:cs="Simplified Arabic" w:hint="cs"/>
          <w:sz w:val="28"/>
          <w:szCs w:val="28"/>
          <w:rtl/>
        </w:rPr>
        <w:t>الأديب في هذه الحالة</w:t>
      </w:r>
      <w:r w:rsidR="00024B73">
        <w:rPr>
          <w:rFonts w:ascii="Simplified Arabic" w:hAnsi="Simplified Arabic" w:cs="Simplified Arabic" w:hint="cs"/>
          <w:sz w:val="28"/>
          <w:szCs w:val="28"/>
          <w:rtl/>
        </w:rPr>
        <w:t xml:space="preserve"> </w:t>
      </w:r>
      <w:r w:rsidR="00024B73" w:rsidRPr="00C52902">
        <w:rPr>
          <w:rFonts w:ascii="Simplified Arabic" w:hAnsi="Simplified Arabic" w:cs="Simplified Arabic" w:hint="cs"/>
          <w:sz w:val="28"/>
          <w:szCs w:val="28"/>
          <w:rtl/>
        </w:rPr>
        <w:t xml:space="preserve">لا يعدو أن يكون </w:t>
      </w:r>
      <w:r w:rsidR="00024B73">
        <w:rPr>
          <w:rFonts w:ascii="Simplified Arabic" w:hAnsi="Simplified Arabic" w:cs="Simplified Arabic" w:hint="cs"/>
          <w:sz w:val="28"/>
          <w:szCs w:val="28"/>
          <w:rtl/>
        </w:rPr>
        <w:t>أكثر من</w:t>
      </w:r>
      <w:r w:rsidR="005E07B1" w:rsidRPr="00C52902">
        <w:rPr>
          <w:rFonts w:ascii="Simplified Arabic" w:hAnsi="Simplified Arabic" w:cs="Simplified Arabic" w:hint="cs"/>
          <w:sz w:val="28"/>
          <w:szCs w:val="28"/>
          <w:rtl/>
        </w:rPr>
        <w:t xml:space="preserve"> مترجم لذاته، مترجم نفسه إل</w:t>
      </w:r>
      <w:r w:rsidR="005E07B1">
        <w:rPr>
          <w:rFonts w:ascii="Simplified Arabic" w:hAnsi="Simplified Arabic" w:cs="Simplified Arabic" w:hint="cs"/>
          <w:sz w:val="28"/>
          <w:szCs w:val="28"/>
          <w:rtl/>
        </w:rPr>
        <w:t>ى</w:t>
      </w:r>
      <w:r w:rsidR="005E07B1" w:rsidRPr="00C52902">
        <w:rPr>
          <w:rFonts w:ascii="Simplified Arabic" w:hAnsi="Simplified Arabic" w:cs="Simplified Arabic" w:hint="cs"/>
          <w:sz w:val="28"/>
          <w:szCs w:val="28"/>
          <w:rtl/>
        </w:rPr>
        <w:t xml:space="preserve"> لغة أخرى فقط</w:t>
      </w:r>
      <w:r w:rsidR="00F0794F">
        <w:rPr>
          <w:rFonts w:ascii="Simplified Arabic" w:hAnsi="Simplified Arabic" w:cs="Simplified Arabic"/>
          <w:sz w:val="28"/>
          <w:szCs w:val="28"/>
        </w:rPr>
        <w:t>.</w:t>
      </w:r>
    </w:p>
    <w:p w:rsidR="00451BD0" w:rsidRDefault="008E530F" w:rsidP="00FA25B8">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00FA25B8" w:rsidRPr="00FA25B8">
        <w:rPr>
          <w:rFonts w:ascii="Simplified Arabic" w:hAnsi="Simplified Arabic" w:cs="Simplified Arabic" w:hint="cs"/>
          <w:sz w:val="28"/>
          <w:szCs w:val="28"/>
          <w:rtl/>
        </w:rPr>
        <w:t>أما</w:t>
      </w:r>
      <w:r w:rsidR="00024B73">
        <w:rPr>
          <w:rFonts w:ascii="Simplified Arabic" w:hAnsi="Simplified Arabic" w:cs="Simplified Arabic" w:hint="cs"/>
          <w:sz w:val="28"/>
          <w:szCs w:val="28"/>
          <w:rtl/>
        </w:rPr>
        <w:t xml:space="preserve"> الكاتب اللبناني</w:t>
      </w:r>
      <w:r w:rsidR="00FA25B8" w:rsidRPr="00FA25B8">
        <w:rPr>
          <w:rFonts w:ascii="Simplified Arabic" w:hAnsi="Simplified Arabic" w:cs="Simplified Arabic" w:hint="cs"/>
          <w:sz w:val="28"/>
          <w:szCs w:val="28"/>
          <w:rtl/>
        </w:rPr>
        <w:t xml:space="preserve"> </w:t>
      </w:r>
      <w:r w:rsidR="00694426" w:rsidRPr="00FA25B8">
        <w:rPr>
          <w:rFonts w:ascii="Simplified Arabic" w:hAnsi="Simplified Arabic" w:cs="Simplified Arabic" w:hint="cs"/>
          <w:sz w:val="28"/>
          <w:szCs w:val="28"/>
          <w:rtl/>
        </w:rPr>
        <w:t>أمين</w:t>
      </w:r>
      <w:r w:rsidR="00451BD0" w:rsidRPr="00FA25B8">
        <w:rPr>
          <w:rFonts w:ascii="Simplified Arabic" w:hAnsi="Simplified Arabic" w:cs="Simplified Arabic"/>
          <w:sz w:val="28"/>
          <w:szCs w:val="28"/>
          <w:rtl/>
        </w:rPr>
        <w:t xml:space="preserve"> معلوف </w:t>
      </w:r>
      <w:r w:rsidR="00FA25B8" w:rsidRPr="00FA25B8">
        <w:rPr>
          <w:rFonts w:ascii="Simplified Arabic" w:hAnsi="Simplified Arabic" w:cs="Simplified Arabic" w:hint="cs"/>
          <w:sz w:val="28"/>
          <w:szCs w:val="28"/>
          <w:rtl/>
        </w:rPr>
        <w:t>فيقول</w:t>
      </w:r>
      <w:r w:rsidR="00FA25B8" w:rsidRPr="00FA25B8">
        <w:rPr>
          <w:rFonts w:ascii="Simplified Arabic" w:hAnsi="Simplified Arabic" w:cs="Simplified Arabic"/>
          <w:sz w:val="28"/>
          <w:szCs w:val="28"/>
          <w:rtl/>
        </w:rPr>
        <w:t xml:space="preserve"> </w:t>
      </w:r>
      <w:r w:rsidR="00451BD0" w:rsidRPr="00FA25B8">
        <w:rPr>
          <w:rFonts w:ascii="Simplified Arabic" w:hAnsi="Simplified Arabic" w:cs="Simplified Arabic"/>
          <w:sz w:val="28"/>
          <w:szCs w:val="28"/>
          <w:rtl/>
        </w:rPr>
        <w:t>عن السبب الذي يدفعه عادة إلى وضع كتبه بصورة عامة بالفرنسية وليس بالعربية؟</w:t>
      </w:r>
      <w:r w:rsidR="00024B73">
        <w:rPr>
          <w:rFonts w:ascii="Simplified Arabic" w:hAnsi="Simplified Arabic" w:cs="Simplified Arabic" w:hint="cs"/>
          <w:sz w:val="28"/>
          <w:szCs w:val="28"/>
          <w:rtl/>
        </w:rPr>
        <w:t xml:space="preserve"> هو القارئ المستقبل لكتبه المتفاعل معه</w:t>
      </w:r>
      <w:r w:rsidR="00451BD0" w:rsidRPr="00FA25B8">
        <w:rPr>
          <w:rFonts w:ascii="Simplified Arabic" w:hAnsi="Simplified Arabic" w:cs="Simplified Arabic"/>
          <w:sz w:val="28"/>
          <w:szCs w:val="28"/>
          <w:rtl/>
        </w:rPr>
        <w:t xml:space="preserve"> </w:t>
      </w:r>
      <w:r w:rsidR="00451BD0" w:rsidRPr="00FA25B8">
        <w:rPr>
          <w:rFonts w:ascii="Simplified Arabic" w:hAnsi="Simplified Arabic" w:cs="Simplified Arabic" w:hint="cs"/>
          <w:sz w:val="28"/>
          <w:szCs w:val="28"/>
          <w:rtl/>
        </w:rPr>
        <w:t>"</w:t>
      </w:r>
      <w:r w:rsidR="00451BD0" w:rsidRPr="00FA25B8">
        <w:rPr>
          <w:rFonts w:ascii="Simplified Arabic" w:hAnsi="Simplified Arabic" w:cs="Simplified Arabic"/>
          <w:b/>
          <w:bCs/>
          <w:sz w:val="28"/>
          <w:szCs w:val="28"/>
          <w:rtl/>
        </w:rPr>
        <w:t>إنني أتمنى أن أكتب قريباً، مباشرة بالعربية وللقارئ العربي. لكني أعتقد أن هناك كثيراً من الأمور التي علينا معالجتها ليفهمنا الآخرون... هناك سبل لمخاطبة العالم، لا بد لنا نحن أن نخوضها بأنفسنا، من دون أن ننتظر من يخوضها عنا: فإذا قيض بعد ذلك لما نكتبه أن يصل إلى قارئنا العربي فالفائدة عند ذلك تكون مزدوجة</w:t>
      </w:r>
      <w:r w:rsidR="00451BD0" w:rsidRPr="00FA25B8">
        <w:rPr>
          <w:rFonts w:ascii="Simplified Arabic" w:hAnsi="Simplified Arabic" w:cs="Simplified Arabic"/>
          <w:sz w:val="28"/>
          <w:szCs w:val="28"/>
        </w:rPr>
        <w:t>".</w:t>
      </w:r>
    </w:p>
    <w:p w:rsidR="00795AD8" w:rsidRDefault="00024B73" w:rsidP="008E530F">
      <w:pPr>
        <w:bidi/>
        <w:spacing w:after="0"/>
        <w:jc w:val="both"/>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w:t>
      </w:r>
      <w:r w:rsidR="00AC080C" w:rsidRPr="00AC080C">
        <w:rPr>
          <w:rFonts w:ascii="Simplified Arabic" w:hAnsi="Simplified Arabic" w:cs="Simplified Arabic" w:hint="cs"/>
          <w:sz w:val="28"/>
          <w:szCs w:val="28"/>
          <w:rtl/>
          <w:lang w:bidi="ar-DZ"/>
        </w:rPr>
        <w:t>إن اللغة الفرنسية</w:t>
      </w:r>
      <w:r>
        <w:rPr>
          <w:rFonts w:ascii="Simplified Arabic" w:hAnsi="Simplified Arabic" w:cs="Simplified Arabic" w:hint="cs"/>
          <w:sz w:val="28"/>
          <w:szCs w:val="28"/>
          <w:rtl/>
          <w:lang w:bidi="ar-DZ"/>
        </w:rPr>
        <w:t xml:space="preserve"> كما نلاحظ</w:t>
      </w:r>
      <w:r w:rsidR="00AC080C" w:rsidRPr="00AC080C">
        <w:rPr>
          <w:rFonts w:ascii="Simplified Arabic" w:hAnsi="Simplified Arabic" w:cs="Simplified Arabic" w:hint="cs"/>
          <w:sz w:val="28"/>
          <w:szCs w:val="28"/>
          <w:rtl/>
          <w:lang w:bidi="ar-DZ"/>
        </w:rPr>
        <w:t xml:space="preserve"> تجسد حالة التناقض التي تعيشها بعض المجتمعات العربية على الأقل على المستوى الثقافي والأدبي ، وأن ثنائية عربي/فرنسي الناتجة عن تدمير البنية الثقافية الأصيلة للمجتمعات العربية من جراء الوجود الكولونيالي هي أساس المشكلة اللغوية، إنها سبب ظهور انقسام اجتماعي على أساس ثقافي على مستوى النخب</w:t>
      </w:r>
      <w:r>
        <w:rPr>
          <w:rFonts w:ascii="Simplified Arabic" w:hAnsi="Simplified Arabic" w:cs="Simplified Arabic" w:hint="cs"/>
          <w:sz w:val="28"/>
          <w:szCs w:val="28"/>
          <w:rtl/>
          <w:lang w:bidi="ar-DZ"/>
        </w:rPr>
        <w:t xml:space="preserve"> فيما بعد</w:t>
      </w:r>
      <w:r w:rsidR="00AC080C" w:rsidRPr="00AC080C">
        <w:rPr>
          <w:rFonts w:ascii="Simplified Arabic" w:hAnsi="Simplified Arabic" w:cs="Simplified Arabic" w:hint="cs"/>
          <w:sz w:val="28"/>
          <w:szCs w:val="28"/>
          <w:rtl/>
          <w:lang w:bidi="ar-DZ"/>
        </w:rPr>
        <w:t xml:space="preserve">. </w:t>
      </w:r>
    </w:p>
    <w:p w:rsidR="00180125" w:rsidRPr="00C52902" w:rsidRDefault="00180125" w:rsidP="00180125">
      <w:pPr>
        <w:bidi/>
        <w:spacing w:after="0"/>
        <w:jc w:val="both"/>
        <w:rPr>
          <w:rFonts w:ascii="Simplified Arabic" w:hAnsi="Simplified Arabic" w:cs="Simplified Arabic"/>
          <w:sz w:val="28"/>
          <w:szCs w:val="28"/>
          <w:lang w:bidi="ar-DZ"/>
        </w:rPr>
      </w:pPr>
    </w:p>
    <w:p w:rsidR="00232262" w:rsidRDefault="001279BA" w:rsidP="001279BA">
      <w:pPr>
        <w:pStyle w:val="Paragraphedeliste"/>
        <w:numPr>
          <w:ilvl w:val="0"/>
          <w:numId w:val="9"/>
        </w:numPr>
        <w:bidi/>
        <w:spacing w:after="0"/>
        <w:jc w:val="both"/>
        <w:rPr>
          <w:rFonts w:ascii="Simplified Arabic" w:hAnsi="Simplified Arabic" w:cs="Simplified Arabic"/>
          <w:b/>
          <w:bCs/>
          <w:sz w:val="32"/>
          <w:szCs w:val="32"/>
          <w:lang w:bidi="ar-DZ"/>
        </w:rPr>
      </w:pPr>
      <w:r>
        <w:rPr>
          <w:rFonts w:ascii="Simplified Arabic" w:hAnsi="Simplified Arabic" w:cs="Simplified Arabic" w:hint="cs"/>
          <w:b/>
          <w:bCs/>
          <w:sz w:val="32"/>
          <w:szCs w:val="32"/>
          <w:rtl/>
          <w:lang w:bidi="ar-DZ"/>
        </w:rPr>
        <w:t xml:space="preserve">السمات العامة للأدب العربي المكتوب باللغة الفرنسية </w:t>
      </w:r>
    </w:p>
    <w:p w:rsidR="004F2E54" w:rsidRPr="004F2E54" w:rsidRDefault="001279BA" w:rsidP="003B21AE">
      <w:pPr>
        <w:pStyle w:val="Paragraphedeliste"/>
        <w:numPr>
          <w:ilvl w:val="0"/>
          <w:numId w:val="11"/>
        </w:numPr>
        <w:bidi/>
        <w:spacing w:after="0"/>
        <w:jc w:val="both"/>
        <w:rPr>
          <w:rFonts w:ascii="Simplified Arabic" w:hAnsi="Simplified Arabic" w:cs="Simplified Arabic"/>
          <w:sz w:val="32"/>
          <w:szCs w:val="32"/>
          <w:lang w:bidi="ar-DZ"/>
        </w:rPr>
      </w:pPr>
      <w:r w:rsidRPr="001279BA">
        <w:rPr>
          <w:rFonts w:ascii="Simplified Arabic" w:hAnsi="Simplified Arabic" w:cs="Simplified Arabic" w:hint="cs"/>
          <w:sz w:val="28"/>
          <w:szCs w:val="28"/>
          <w:rtl/>
          <w:lang w:bidi="ar-DZ"/>
        </w:rPr>
        <w:t>ارتبط ه</w:t>
      </w:r>
      <w:r>
        <w:rPr>
          <w:rFonts w:ascii="Simplified Arabic" w:hAnsi="Simplified Arabic" w:cs="Simplified Arabic" w:hint="cs"/>
          <w:sz w:val="28"/>
          <w:szCs w:val="28"/>
          <w:rtl/>
          <w:lang w:bidi="ar-DZ"/>
        </w:rPr>
        <w:t xml:space="preserve">ذا </w:t>
      </w:r>
      <w:r w:rsidR="004F2E54">
        <w:rPr>
          <w:rFonts w:ascii="Simplified Arabic" w:hAnsi="Simplified Arabic" w:cs="Simplified Arabic" w:hint="cs"/>
          <w:sz w:val="28"/>
          <w:szCs w:val="28"/>
          <w:rtl/>
          <w:lang w:bidi="ar-DZ"/>
        </w:rPr>
        <w:t>الأدب بالوجود الاستعماري في الوطن العربي، هذا الاستعمار الذي أحلّ لغته الفرنسية محل اللغة العربية، وجعلها لغة رسمية، الأمر الذي جعل بعض الأدباء العرب يعتبرون اللغة الفرنسية لغتهم الأولى</w:t>
      </w:r>
      <w:r w:rsidR="003B21AE">
        <w:rPr>
          <w:rFonts w:ascii="Simplified Arabic" w:hAnsi="Simplified Arabic" w:cs="Simplified Arabic" w:hint="cs"/>
          <w:sz w:val="28"/>
          <w:szCs w:val="28"/>
          <w:rtl/>
          <w:lang w:bidi="ar-DZ"/>
        </w:rPr>
        <w:t>، ويتخذونها</w:t>
      </w:r>
      <w:r w:rsidR="004F2E54">
        <w:rPr>
          <w:rFonts w:ascii="Simplified Arabic" w:hAnsi="Simplified Arabic" w:cs="Simplified Arabic" w:hint="cs"/>
          <w:sz w:val="28"/>
          <w:szCs w:val="28"/>
          <w:rtl/>
          <w:lang w:bidi="ar-DZ"/>
        </w:rPr>
        <w:t xml:space="preserve"> أداة </w:t>
      </w:r>
      <w:r w:rsidR="003B21AE">
        <w:rPr>
          <w:rFonts w:ascii="Simplified Arabic" w:hAnsi="Simplified Arabic" w:cs="Simplified Arabic" w:hint="cs"/>
          <w:sz w:val="28"/>
          <w:szCs w:val="28"/>
          <w:rtl/>
          <w:lang w:bidi="ar-DZ"/>
        </w:rPr>
        <w:t>ل</w:t>
      </w:r>
      <w:r w:rsidR="004F2E54">
        <w:rPr>
          <w:rFonts w:ascii="Simplified Arabic" w:hAnsi="Simplified Arabic" w:cs="Simplified Arabic" w:hint="cs"/>
          <w:sz w:val="28"/>
          <w:szCs w:val="28"/>
          <w:rtl/>
          <w:lang w:bidi="ar-DZ"/>
        </w:rPr>
        <w:t>كتابتهم. ولقد عمق الوجود الاستعماري الفرنسي كما هو الحال في بلدان المغرب العربي من مسألة الارتباط باللغة والثقافة الفرنسية.</w:t>
      </w:r>
    </w:p>
    <w:p w:rsidR="00EB3E80" w:rsidRPr="00EB3E80" w:rsidRDefault="004F2E54" w:rsidP="004F2E54">
      <w:pPr>
        <w:pStyle w:val="Paragraphedeliste"/>
        <w:numPr>
          <w:ilvl w:val="0"/>
          <w:numId w:val="11"/>
        </w:numPr>
        <w:bidi/>
        <w:spacing w:after="0"/>
        <w:jc w:val="both"/>
        <w:rPr>
          <w:rFonts w:ascii="Simplified Arabic" w:hAnsi="Simplified Arabic" w:cs="Simplified Arabic"/>
          <w:sz w:val="32"/>
          <w:szCs w:val="32"/>
          <w:lang w:bidi="ar-DZ"/>
        </w:rPr>
      </w:pPr>
      <w:r>
        <w:rPr>
          <w:rFonts w:ascii="Simplified Arabic" w:hAnsi="Simplified Arabic" w:cs="Simplified Arabic" w:hint="cs"/>
          <w:sz w:val="28"/>
          <w:szCs w:val="28"/>
          <w:rtl/>
          <w:lang w:bidi="ar-DZ"/>
        </w:rPr>
        <w:t xml:space="preserve">ارتبط الأدب العربي </w:t>
      </w:r>
      <w:r w:rsidR="003B21AE">
        <w:rPr>
          <w:rFonts w:ascii="Simplified Arabic" w:hAnsi="Simplified Arabic" w:cs="Simplified Arabic" w:hint="cs"/>
          <w:sz w:val="28"/>
          <w:szCs w:val="28"/>
          <w:rtl/>
          <w:lang w:bidi="ar-DZ"/>
        </w:rPr>
        <w:t>المكتوب بالفرنسية كذلك بحركة الهجرة إلى فرنسا بعد الاستقلال، هذه الحركة التي ازدادت وتيرتها مع نهاية الستينات وسنوات السبعينات</w:t>
      </w:r>
      <w:r w:rsidR="00CB1362">
        <w:rPr>
          <w:rFonts w:ascii="Simplified Arabic" w:hAnsi="Simplified Arabic" w:cs="Simplified Arabic" w:hint="cs"/>
          <w:sz w:val="28"/>
          <w:szCs w:val="28"/>
          <w:rtl/>
          <w:lang w:bidi="ar-DZ"/>
        </w:rPr>
        <w:t xml:space="preserve"> لأسباب عدة (الظروف الاجتماعية الحروب الأهلية...إلخ)</w:t>
      </w:r>
      <w:r w:rsidR="003B21AE">
        <w:rPr>
          <w:rFonts w:ascii="Simplified Arabic" w:hAnsi="Simplified Arabic" w:cs="Simplified Arabic" w:hint="cs"/>
          <w:sz w:val="28"/>
          <w:szCs w:val="28"/>
          <w:rtl/>
          <w:lang w:bidi="ar-DZ"/>
        </w:rPr>
        <w:t xml:space="preserve">، تقول الباحثة آني كريجيه كرينيكي </w:t>
      </w:r>
      <w:r w:rsidR="003B21AE" w:rsidRPr="003B21AE">
        <w:rPr>
          <w:rFonts w:ascii="Simplified Arabic" w:hAnsi="Simplified Arabic" w:cs="Simplified Arabic"/>
          <w:sz w:val="28"/>
          <w:szCs w:val="28"/>
          <w:lang w:bidi="ar-DZ"/>
        </w:rPr>
        <w:t>Annie Krieger-Krynicki</w:t>
      </w:r>
      <w:r w:rsidR="003B21AE">
        <w:rPr>
          <w:rFonts w:ascii="Simplified Arabic" w:hAnsi="Simplified Arabic" w:cs="Simplified Arabic" w:hint="cs"/>
          <w:sz w:val="28"/>
          <w:szCs w:val="28"/>
          <w:rtl/>
          <w:lang w:bidi="ar-DZ"/>
        </w:rPr>
        <w:t xml:space="preserve"> في كتابها (المسلمون في فرنسا) " </w:t>
      </w:r>
      <w:r w:rsidR="003B21AE" w:rsidRPr="00EB3E80">
        <w:rPr>
          <w:rFonts w:ascii="Simplified Arabic" w:hAnsi="Simplified Arabic" w:cs="Simplified Arabic" w:hint="cs"/>
          <w:b/>
          <w:bCs/>
          <w:sz w:val="28"/>
          <w:szCs w:val="28"/>
          <w:rtl/>
          <w:lang w:bidi="ar-DZ"/>
        </w:rPr>
        <w:t xml:space="preserve">أن المناضلين الذين اشتركوا في الحرب لإخراج فرنسا </w:t>
      </w:r>
      <w:r w:rsidR="0052050E" w:rsidRPr="00EB3E80">
        <w:rPr>
          <w:rFonts w:ascii="Simplified Arabic" w:hAnsi="Simplified Arabic" w:cs="Simplified Arabic" w:hint="cs"/>
          <w:b/>
          <w:bCs/>
          <w:sz w:val="28"/>
          <w:szCs w:val="28"/>
          <w:rtl/>
          <w:lang w:bidi="ar-DZ"/>
        </w:rPr>
        <w:t>من الجزائر قد سعوا بأنفسهم إلى فرنسا</w:t>
      </w:r>
      <w:r w:rsidR="00EB3E80" w:rsidRPr="00EB3E80">
        <w:rPr>
          <w:rFonts w:ascii="Simplified Arabic" w:hAnsi="Simplified Arabic" w:cs="Simplified Arabic" w:hint="cs"/>
          <w:b/>
          <w:bCs/>
          <w:sz w:val="28"/>
          <w:szCs w:val="28"/>
          <w:rtl/>
          <w:lang w:bidi="ar-DZ"/>
        </w:rPr>
        <w:t>...ليعملوا ويقيمون بها</w:t>
      </w:r>
      <w:r w:rsidR="00EB3E80">
        <w:rPr>
          <w:rFonts w:ascii="Simplified Arabic" w:hAnsi="Simplified Arabic" w:cs="Simplified Arabic" w:hint="cs"/>
          <w:sz w:val="28"/>
          <w:szCs w:val="28"/>
          <w:rtl/>
          <w:lang w:bidi="ar-DZ"/>
        </w:rPr>
        <w:t>"</w:t>
      </w:r>
      <w:r w:rsidR="0052050E">
        <w:rPr>
          <w:rFonts w:ascii="Simplified Arabic" w:hAnsi="Simplified Arabic" w:cs="Simplified Arabic" w:hint="cs"/>
          <w:sz w:val="28"/>
          <w:szCs w:val="28"/>
          <w:rtl/>
          <w:lang w:bidi="ar-DZ"/>
        </w:rPr>
        <w:t xml:space="preserve"> </w:t>
      </w:r>
      <w:r w:rsidR="00EB3E80">
        <w:rPr>
          <w:rFonts w:ascii="Simplified Arabic" w:hAnsi="Simplified Arabic" w:cs="Simplified Arabic" w:hint="cs"/>
          <w:sz w:val="28"/>
          <w:szCs w:val="28"/>
          <w:rtl/>
          <w:lang w:bidi="ar-DZ"/>
        </w:rPr>
        <w:t>لهذا فالكثير من الأعمال الأدبية والسنمائية التي أبدعها المهاجرون كانت باللغة الفرنسية.</w:t>
      </w:r>
    </w:p>
    <w:p w:rsidR="00723B74" w:rsidRPr="00723B74" w:rsidRDefault="00EB3E80" w:rsidP="00EB3E80">
      <w:pPr>
        <w:pStyle w:val="Paragraphedeliste"/>
        <w:numPr>
          <w:ilvl w:val="0"/>
          <w:numId w:val="11"/>
        </w:numPr>
        <w:bidi/>
        <w:spacing w:after="0"/>
        <w:jc w:val="both"/>
        <w:rPr>
          <w:rFonts w:ascii="Simplified Arabic" w:hAnsi="Simplified Arabic" w:cs="Simplified Arabic"/>
          <w:sz w:val="32"/>
          <w:szCs w:val="32"/>
          <w:lang w:bidi="ar-DZ"/>
        </w:rPr>
      </w:pPr>
      <w:r>
        <w:rPr>
          <w:rFonts w:ascii="Simplified Arabic" w:hAnsi="Simplified Arabic" w:cs="Simplified Arabic" w:hint="cs"/>
          <w:sz w:val="28"/>
          <w:szCs w:val="28"/>
          <w:rtl/>
          <w:lang w:bidi="ar-DZ"/>
        </w:rPr>
        <w:t>اهتم الأدباء العرب الذين يكتبون بالفرنسية لاسيما في الفترة الاستعمارية بمسألة الهوية، ومحاولة ترسيخ الانتماء</w:t>
      </w:r>
      <w:r w:rsidR="00723B74">
        <w:rPr>
          <w:rFonts w:ascii="Simplified Arabic" w:hAnsi="Simplified Arabic" w:cs="Simplified Arabic" w:hint="cs"/>
          <w:sz w:val="28"/>
          <w:szCs w:val="28"/>
          <w:rtl/>
          <w:lang w:bidi="ar-DZ"/>
        </w:rPr>
        <w:t>، حيث شكلت قضية الهوية الوطنية أهم إشكالات هذا الأدب (محمد الديب في الثلاثية و كاتب ياسين في نجمة وألبير قصيري في )</w:t>
      </w:r>
    </w:p>
    <w:p w:rsidR="00723B74" w:rsidRPr="00723B74" w:rsidRDefault="00723B74" w:rsidP="00723B74">
      <w:pPr>
        <w:pStyle w:val="Paragraphedeliste"/>
        <w:numPr>
          <w:ilvl w:val="0"/>
          <w:numId w:val="11"/>
        </w:numPr>
        <w:bidi/>
        <w:spacing w:after="0"/>
        <w:jc w:val="both"/>
        <w:rPr>
          <w:rFonts w:ascii="Simplified Arabic" w:hAnsi="Simplified Arabic" w:cs="Simplified Arabic"/>
          <w:sz w:val="32"/>
          <w:szCs w:val="32"/>
          <w:lang w:bidi="ar-DZ"/>
        </w:rPr>
      </w:pPr>
      <w:r>
        <w:rPr>
          <w:rFonts w:ascii="Simplified Arabic" w:hAnsi="Simplified Arabic" w:cs="Simplified Arabic" w:hint="cs"/>
          <w:sz w:val="28"/>
          <w:szCs w:val="28"/>
          <w:rtl/>
          <w:lang w:bidi="ar-DZ"/>
        </w:rPr>
        <w:t>كانت أهم موضوعات الأدب العربي المكتوب بالفرنسية هو الارتباط بالمكان، حيث كان للأدباء العرب الذين يكتبون بالفرنسية شغف خاص بالمكان الذي ولدوا فيه رغم انتقالهم للإقامة في أرض أخرى، فقد كتب ألبير قصيري وإدريس شرايبي ورشيد بوجدرة وأمين معلوف وقوت القلوب عن بلادهم العربية.</w:t>
      </w:r>
    </w:p>
    <w:p w:rsidR="00CB1362" w:rsidRPr="00CB1362" w:rsidRDefault="00723B74" w:rsidP="00CB1362">
      <w:pPr>
        <w:pStyle w:val="Paragraphedeliste"/>
        <w:numPr>
          <w:ilvl w:val="0"/>
          <w:numId w:val="11"/>
        </w:numPr>
        <w:bidi/>
        <w:spacing w:after="0"/>
        <w:jc w:val="both"/>
        <w:rPr>
          <w:rFonts w:ascii="Simplified Arabic" w:hAnsi="Simplified Arabic" w:cs="Simplified Arabic"/>
          <w:sz w:val="32"/>
          <w:szCs w:val="32"/>
          <w:lang w:bidi="ar-DZ"/>
        </w:rPr>
      </w:pPr>
      <w:r>
        <w:rPr>
          <w:rFonts w:ascii="Simplified Arabic" w:hAnsi="Simplified Arabic" w:cs="Simplified Arabic" w:hint="cs"/>
          <w:sz w:val="28"/>
          <w:szCs w:val="28"/>
          <w:rtl/>
          <w:lang w:bidi="ar-DZ"/>
        </w:rPr>
        <w:t xml:space="preserve">لجأ الأدباء العرب الذين يكتبون </w:t>
      </w:r>
      <w:r w:rsidR="00CB1362">
        <w:rPr>
          <w:rFonts w:ascii="Simplified Arabic" w:hAnsi="Simplified Arabic" w:cs="Simplified Arabic" w:hint="cs"/>
          <w:sz w:val="28"/>
          <w:szCs w:val="28"/>
          <w:rtl/>
          <w:lang w:bidi="ar-DZ"/>
        </w:rPr>
        <w:t>بالفرنسية إلى استعمال الرمز والتشفير في نصوصهم الروائية تجنبا لبطش الإدارة الفرنسية الاستعمارية، حيث تعرض الكثير من الكتاب إلى التصفية الجسدية في الفترة الاستعمارية (مولود فرعون اغتيل في 15 مارس 1962) أو التصفية على أيدي الجماعات المسلحة أثناء الحروب الأهلية (طاهر جاووت اغتيل سنة في 02 جويلية 1993) .</w:t>
      </w:r>
    </w:p>
    <w:p w:rsidR="00B17C28" w:rsidRPr="00B17C28" w:rsidRDefault="00CB1362" w:rsidP="0035413C">
      <w:pPr>
        <w:pStyle w:val="Paragraphedeliste"/>
        <w:numPr>
          <w:ilvl w:val="0"/>
          <w:numId w:val="11"/>
        </w:numPr>
        <w:bidi/>
        <w:spacing w:after="0"/>
        <w:jc w:val="both"/>
        <w:rPr>
          <w:rFonts w:ascii="Simplified Arabic" w:hAnsi="Simplified Arabic" w:cs="Simplified Arabic"/>
          <w:sz w:val="32"/>
          <w:szCs w:val="32"/>
          <w:lang w:bidi="ar-DZ"/>
        </w:rPr>
      </w:pPr>
      <w:r>
        <w:rPr>
          <w:rFonts w:ascii="Simplified Arabic" w:hAnsi="Simplified Arabic" w:cs="Simplified Arabic" w:hint="cs"/>
          <w:sz w:val="28"/>
          <w:szCs w:val="28"/>
          <w:rtl/>
          <w:lang w:bidi="ar-DZ"/>
        </w:rPr>
        <w:t xml:space="preserve">عادة ما يصنف هذا الأدب من طرف الباحثين الغربيين ضمن الآداب الملحقة </w:t>
      </w:r>
      <w:r w:rsidR="00034A3A">
        <w:rPr>
          <w:rFonts w:ascii="Simplified Arabic" w:hAnsi="Simplified Arabic" w:cs="Simplified Arabic" w:hint="cs"/>
          <w:sz w:val="28"/>
          <w:szCs w:val="28"/>
          <w:rtl/>
          <w:lang w:bidi="ar-DZ"/>
        </w:rPr>
        <w:t>للأدب الفرنسي</w:t>
      </w:r>
      <w:r w:rsidR="00B17C28">
        <w:rPr>
          <w:rFonts w:ascii="Simplified Arabic" w:hAnsi="Simplified Arabic" w:cs="Simplified Arabic" w:hint="cs"/>
          <w:sz w:val="28"/>
          <w:szCs w:val="28"/>
          <w:rtl/>
          <w:lang w:bidi="ar-DZ"/>
        </w:rPr>
        <w:t xml:space="preserve"> (</w:t>
      </w:r>
      <w:r w:rsidR="00B17C28">
        <w:rPr>
          <w:rFonts w:ascii="Simplified Arabic" w:hAnsi="Simplified Arabic" w:cs="Simplified Arabic"/>
          <w:sz w:val="28"/>
          <w:szCs w:val="28"/>
          <w:lang w:bidi="ar-DZ"/>
        </w:rPr>
        <w:t>Littérature connexe</w:t>
      </w:r>
      <w:r w:rsidR="00B17C28">
        <w:rPr>
          <w:rFonts w:ascii="Simplified Arabic" w:hAnsi="Simplified Arabic" w:cs="Simplified Arabic" w:hint="cs"/>
          <w:sz w:val="28"/>
          <w:szCs w:val="28"/>
          <w:rtl/>
          <w:lang w:bidi="ar-DZ"/>
        </w:rPr>
        <w:t xml:space="preserve">) </w:t>
      </w:r>
      <w:r w:rsidR="00034A3A">
        <w:rPr>
          <w:rFonts w:ascii="Simplified Arabic" w:hAnsi="Simplified Arabic" w:cs="Simplified Arabic" w:hint="cs"/>
          <w:sz w:val="28"/>
          <w:szCs w:val="28"/>
          <w:rtl/>
          <w:lang w:bidi="ar-DZ"/>
        </w:rPr>
        <w:t xml:space="preserve">، حيث اعتبر رايمون كينو في موسوعته </w:t>
      </w:r>
      <w:r w:rsidR="00B17C28">
        <w:rPr>
          <w:rFonts w:ascii="Simplified Arabic" w:hAnsi="Simplified Arabic" w:cs="Simplified Arabic" w:hint="cs"/>
          <w:sz w:val="28"/>
          <w:szCs w:val="28"/>
          <w:rtl/>
          <w:lang w:bidi="ar-DZ"/>
        </w:rPr>
        <w:t xml:space="preserve">(تاريخ الآداب </w:t>
      </w:r>
      <w:r w:rsidR="00B17C28">
        <w:rPr>
          <w:rFonts w:ascii="Simplified Arabic" w:hAnsi="Simplified Arabic" w:cs="Simplified Arabic"/>
          <w:sz w:val="28"/>
          <w:szCs w:val="28"/>
          <w:lang w:bidi="ar-DZ"/>
        </w:rPr>
        <w:t>Histoire des Littératures</w:t>
      </w:r>
      <w:r w:rsidR="00B17C28">
        <w:rPr>
          <w:rFonts w:ascii="Simplified Arabic" w:hAnsi="Simplified Arabic" w:cs="Simplified Arabic" w:hint="cs"/>
          <w:sz w:val="28"/>
          <w:szCs w:val="28"/>
          <w:rtl/>
          <w:lang w:bidi="ar-DZ"/>
        </w:rPr>
        <w:t>) أدب شمال إفريقيا أدبا فرنسيا ملحقا بالآداب الفرنسية</w:t>
      </w:r>
      <w:r w:rsidR="0035413C">
        <w:rPr>
          <w:rFonts w:ascii="Simplified Arabic" w:hAnsi="Simplified Arabic" w:cs="Simplified Arabic" w:hint="cs"/>
          <w:sz w:val="28"/>
          <w:szCs w:val="28"/>
          <w:rtl/>
          <w:lang w:bidi="ar-DZ"/>
        </w:rPr>
        <w:t xml:space="preserve"> في محاولة لربط هذا الأدب بالثقافة الفرنسية وجعله جزء منه</w:t>
      </w:r>
      <w:r w:rsidR="00B17C28">
        <w:rPr>
          <w:rFonts w:ascii="Simplified Arabic" w:hAnsi="Simplified Arabic" w:cs="Simplified Arabic" w:hint="cs"/>
          <w:sz w:val="28"/>
          <w:szCs w:val="28"/>
          <w:rtl/>
          <w:lang w:bidi="ar-DZ"/>
        </w:rPr>
        <w:t>.</w:t>
      </w:r>
    </w:p>
    <w:p w:rsidR="00FA0A95" w:rsidRPr="00FA0A95" w:rsidRDefault="00723B74" w:rsidP="00FA0A95">
      <w:pPr>
        <w:pStyle w:val="Paragraphedeliste"/>
        <w:numPr>
          <w:ilvl w:val="0"/>
          <w:numId w:val="11"/>
        </w:numPr>
        <w:bidi/>
        <w:spacing w:after="0"/>
        <w:jc w:val="both"/>
        <w:rPr>
          <w:rFonts w:ascii="Simplified Arabic" w:hAnsi="Simplified Arabic" w:cs="Simplified Arabic"/>
          <w:b/>
          <w:bCs/>
          <w:sz w:val="32"/>
          <w:szCs w:val="32"/>
        </w:rPr>
      </w:pPr>
      <w:r>
        <w:rPr>
          <w:rFonts w:ascii="Simplified Arabic" w:hAnsi="Simplified Arabic" w:cs="Simplified Arabic" w:hint="cs"/>
          <w:sz w:val="28"/>
          <w:szCs w:val="28"/>
          <w:rtl/>
          <w:lang w:bidi="ar-DZ"/>
        </w:rPr>
        <w:t xml:space="preserve"> </w:t>
      </w:r>
      <w:r w:rsidR="007D7E6D">
        <w:rPr>
          <w:rFonts w:ascii="Simplified Arabic" w:hAnsi="Simplified Arabic" w:cs="Simplified Arabic" w:hint="cs"/>
          <w:sz w:val="28"/>
          <w:szCs w:val="28"/>
          <w:rtl/>
          <w:lang w:bidi="ar-DZ"/>
        </w:rPr>
        <w:t>اتخذ الأدباء العرب الذين يكتبون بالفرنسية مجال الرواية للتعبير عن همومهم ، فقد كان النثر أشد التصاقا بالأرض من الشعر كما يرى الكثير من الباحثين</w:t>
      </w:r>
      <w:r w:rsidR="001637D9">
        <w:rPr>
          <w:rFonts w:ascii="Simplified Arabic" w:hAnsi="Simplified Arabic" w:cs="Simplified Arabic" w:hint="cs"/>
          <w:sz w:val="28"/>
          <w:szCs w:val="28"/>
          <w:rtl/>
          <w:lang w:bidi="ar-DZ"/>
        </w:rPr>
        <w:t>، فكانت شخوص رواياتهم شخوصا واقعية بعيدة عن الخيال</w:t>
      </w:r>
      <w:r w:rsidR="00A619E7">
        <w:rPr>
          <w:rFonts w:ascii="Simplified Arabic" w:hAnsi="Simplified Arabic" w:cs="Simplified Arabic" w:hint="cs"/>
          <w:sz w:val="28"/>
          <w:szCs w:val="28"/>
          <w:rtl/>
          <w:lang w:bidi="ar-DZ"/>
        </w:rPr>
        <w:t xml:space="preserve"> تأكل وتتحرك وتحزن وتفرح</w:t>
      </w:r>
      <w:r w:rsidR="001637D9">
        <w:rPr>
          <w:rFonts w:ascii="Simplified Arabic" w:hAnsi="Simplified Arabic" w:cs="Simplified Arabic" w:hint="cs"/>
          <w:sz w:val="28"/>
          <w:szCs w:val="28"/>
          <w:rtl/>
          <w:lang w:bidi="ar-DZ"/>
        </w:rPr>
        <w:t>، كما كانت الحوارات داخل النصوص بالعامية المترجمة إلى الفرنسية</w:t>
      </w:r>
      <w:r w:rsidR="00A619E7">
        <w:rPr>
          <w:rFonts w:ascii="Simplified Arabic" w:hAnsi="Simplified Arabic" w:cs="Simplified Arabic" w:hint="cs"/>
          <w:sz w:val="28"/>
          <w:szCs w:val="28"/>
          <w:rtl/>
          <w:lang w:bidi="ar-DZ"/>
        </w:rPr>
        <w:t xml:space="preserve"> مباشرة  تشي </w:t>
      </w:r>
      <w:r w:rsidR="00482AD5">
        <w:rPr>
          <w:rFonts w:ascii="Simplified Arabic" w:hAnsi="Simplified Arabic" w:cs="Simplified Arabic" w:hint="cs"/>
          <w:sz w:val="28"/>
          <w:szCs w:val="28"/>
          <w:rtl/>
          <w:lang w:bidi="ar-DZ"/>
        </w:rPr>
        <w:t>بواقعية هؤلاء الأبطال الذين يسكنون الحارات الشعبية ويستخدمون مصطلحات شعبية الأمر الذي صعب من ترجمتها في بعض الأحيان إلى لغات أخرى كما هو الحال في روايات ألبير قصيري وأندريه شديد والأعمال الأخيرة لكاتب ياسن والطاهر بن جلون.</w:t>
      </w:r>
    </w:p>
    <w:p w:rsidR="00FA0A95" w:rsidRDefault="00482AD5" w:rsidP="00FA0A95">
      <w:pPr>
        <w:pStyle w:val="Paragraphedeliste"/>
        <w:numPr>
          <w:ilvl w:val="0"/>
          <w:numId w:val="9"/>
        </w:numPr>
        <w:bidi/>
        <w:spacing w:after="0"/>
        <w:jc w:val="both"/>
        <w:rPr>
          <w:rFonts w:ascii="Simplified Arabic" w:hAnsi="Simplified Arabic" w:cs="Simplified Arabic"/>
          <w:b/>
          <w:bCs/>
          <w:sz w:val="32"/>
          <w:szCs w:val="32"/>
        </w:rPr>
      </w:pPr>
      <w:r>
        <w:rPr>
          <w:rFonts w:ascii="Simplified Arabic" w:hAnsi="Simplified Arabic" w:cs="Simplified Arabic" w:hint="cs"/>
          <w:sz w:val="28"/>
          <w:szCs w:val="28"/>
          <w:rtl/>
          <w:lang w:bidi="ar-DZ"/>
        </w:rPr>
        <w:t xml:space="preserve"> </w:t>
      </w:r>
      <w:r w:rsidR="00FA0A95" w:rsidRPr="00232262">
        <w:rPr>
          <w:rFonts w:ascii="Simplified Arabic" w:hAnsi="Simplified Arabic" w:cs="Simplified Arabic" w:hint="cs"/>
          <w:b/>
          <w:bCs/>
          <w:sz w:val="32"/>
          <w:szCs w:val="32"/>
          <w:rtl/>
        </w:rPr>
        <w:t>الأدب العربي باللسان الفرنسي وسؤال الهوية</w:t>
      </w:r>
      <w:r w:rsidR="00FA0A95">
        <w:rPr>
          <w:rFonts w:ascii="Simplified Arabic" w:hAnsi="Simplified Arabic" w:cs="Simplified Arabic" w:hint="cs"/>
          <w:b/>
          <w:bCs/>
          <w:sz w:val="32"/>
          <w:szCs w:val="32"/>
          <w:rtl/>
        </w:rPr>
        <w:t xml:space="preserve"> والبحث عن الذات: </w:t>
      </w:r>
    </w:p>
    <w:p w:rsidR="00FA0A95" w:rsidRDefault="00FA0A95" w:rsidP="00FA0A95">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w:t>
      </w:r>
      <w:r w:rsidRPr="003F74A1">
        <w:rPr>
          <w:rFonts w:ascii="Simplified Arabic" w:hAnsi="Simplified Arabic" w:cs="Simplified Arabic" w:hint="cs"/>
          <w:sz w:val="28"/>
          <w:szCs w:val="28"/>
          <w:rtl/>
        </w:rPr>
        <w:t>يأتي</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مصطلح</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الهوية</w:t>
      </w:r>
      <w:r w:rsidRPr="003F74A1">
        <w:rPr>
          <w:rFonts w:ascii="Simplified Arabic" w:hAnsi="Simplified Arabic" w:cs="Simplified Arabic"/>
          <w:sz w:val="28"/>
          <w:szCs w:val="28"/>
          <w:rtl/>
        </w:rPr>
        <w:t xml:space="preserve"> </w:t>
      </w:r>
      <w:r>
        <w:rPr>
          <w:rFonts w:ascii="Simplified Arabic" w:hAnsi="Simplified Arabic" w:cs="Simplified Arabic" w:hint="cs"/>
          <w:sz w:val="28"/>
          <w:szCs w:val="28"/>
          <w:rtl/>
        </w:rPr>
        <w:t xml:space="preserve">في اللغة العربية من الضمير المنفصل (هو) الذي يدل على ذات الشيء أو الشخص المستقل عن ذوات الأشياء أو الأشخاص الآخرين، أما في اللغات الأجنبية فهي مشتقة </w:t>
      </w:r>
      <w:r w:rsidRPr="003F74A1">
        <w:rPr>
          <w:rFonts w:ascii="Simplified Arabic" w:hAnsi="Simplified Arabic" w:cs="Simplified Arabic" w:hint="cs"/>
          <w:sz w:val="28"/>
          <w:szCs w:val="28"/>
          <w:rtl/>
        </w:rPr>
        <w:t>من</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الكلمة</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اللاتينية</w:t>
      </w:r>
      <w:r w:rsidRPr="003F74A1">
        <w:rPr>
          <w:rFonts w:ascii="Simplified Arabic" w:hAnsi="Simplified Arabic" w:cs="Simplified Arabic"/>
          <w:sz w:val="28"/>
          <w:szCs w:val="28"/>
          <w:rtl/>
        </w:rPr>
        <w:t xml:space="preserve"> </w:t>
      </w:r>
      <w:r w:rsidRPr="003F74A1">
        <w:rPr>
          <w:rFonts w:ascii="Simplified Arabic" w:hAnsi="Simplified Arabic" w:cs="Simplified Arabic"/>
          <w:sz w:val="28"/>
          <w:szCs w:val="28"/>
        </w:rPr>
        <w:t>identïtas</w:t>
      </w:r>
      <w:r w:rsidRPr="003F74A1">
        <w:rPr>
          <w:rFonts w:ascii="Simplified Arabic" w:hAnsi="Simplified Arabic" w:cs="Simplified Arabic" w:hint="cs"/>
          <w:sz w:val="28"/>
          <w:szCs w:val="28"/>
          <w:rtl/>
        </w:rPr>
        <w:t>،</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والتي</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تشير</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إلى</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مجموعة</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السمات</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والخصائص</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التي</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تميز</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الفرد</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أو</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مجموعة</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الأفراد</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عن</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البقية</w:t>
      </w:r>
      <w:r w:rsidRPr="003F74A1">
        <w:rPr>
          <w:rFonts w:ascii="Simplified Arabic" w:hAnsi="Simplified Arabic" w:cs="Simplified Arabic"/>
          <w:sz w:val="28"/>
          <w:szCs w:val="28"/>
          <w:rtl/>
        </w:rPr>
        <w:t xml:space="preserve">. </w:t>
      </w:r>
      <w:r>
        <w:rPr>
          <w:rFonts w:ascii="Simplified Arabic" w:hAnsi="Simplified Arabic" w:cs="Simplified Arabic" w:hint="cs"/>
          <w:sz w:val="28"/>
          <w:szCs w:val="28"/>
          <w:rtl/>
        </w:rPr>
        <w:t>و</w:t>
      </w:r>
      <w:r w:rsidRPr="003F74A1">
        <w:rPr>
          <w:rFonts w:ascii="Simplified Arabic" w:hAnsi="Simplified Arabic" w:cs="Simplified Arabic" w:hint="cs"/>
          <w:sz w:val="28"/>
          <w:szCs w:val="28"/>
          <w:rtl/>
        </w:rPr>
        <w:t>من</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هذا</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المنطلق</w:t>
      </w:r>
      <w:r w:rsidRPr="003F74A1">
        <w:rPr>
          <w:rFonts w:ascii="Simplified Arabic" w:hAnsi="Simplified Arabic" w:cs="Simplified Arabic"/>
          <w:sz w:val="28"/>
          <w:szCs w:val="28"/>
          <w:rtl/>
        </w:rPr>
        <w:t xml:space="preserve"> </w:t>
      </w:r>
      <w:r>
        <w:rPr>
          <w:rFonts w:ascii="Simplified Arabic" w:hAnsi="Simplified Arabic" w:cs="Simplified Arabic" w:hint="cs"/>
          <w:sz w:val="28"/>
          <w:szCs w:val="28"/>
          <w:rtl/>
        </w:rPr>
        <w:t>يستطيع</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الناس</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تمييز</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أنفسهم</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عن</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البقية</w:t>
      </w:r>
      <w:r>
        <w:rPr>
          <w:rFonts w:ascii="Simplified Arabic" w:hAnsi="Simplified Arabic" w:cs="Simplified Arabic" w:hint="cs"/>
          <w:sz w:val="28"/>
          <w:szCs w:val="28"/>
          <w:rtl/>
        </w:rPr>
        <w:t>،</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وهذا</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يعتمد</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دائما</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على</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نظرتهم</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للعالم</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وتاريخهم</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والسياق</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الذي</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يعيشون</w:t>
      </w:r>
      <w:r w:rsidRPr="003F74A1">
        <w:rPr>
          <w:rFonts w:ascii="Simplified Arabic" w:hAnsi="Simplified Arabic" w:cs="Simplified Arabic"/>
          <w:sz w:val="28"/>
          <w:szCs w:val="28"/>
          <w:rtl/>
        </w:rPr>
        <w:t xml:space="preserve"> </w:t>
      </w:r>
      <w:r w:rsidRPr="003F74A1">
        <w:rPr>
          <w:rFonts w:ascii="Simplified Arabic" w:hAnsi="Simplified Arabic" w:cs="Simplified Arabic" w:hint="cs"/>
          <w:sz w:val="28"/>
          <w:szCs w:val="28"/>
          <w:rtl/>
        </w:rPr>
        <w:t>فيه</w:t>
      </w:r>
      <w:r w:rsidRPr="003F74A1">
        <w:rPr>
          <w:rFonts w:ascii="Simplified Arabic" w:hAnsi="Simplified Arabic" w:cs="Simplified Arabic"/>
          <w:b/>
          <w:bCs/>
          <w:sz w:val="32"/>
          <w:szCs w:val="32"/>
          <w:rtl/>
        </w:rPr>
        <w:t>.</w:t>
      </w:r>
      <w:r>
        <w:rPr>
          <w:rFonts w:ascii="Simplified Arabic" w:hAnsi="Simplified Arabic" w:cs="Simplified Arabic" w:hint="cs"/>
          <w:sz w:val="28"/>
          <w:szCs w:val="28"/>
          <w:rtl/>
        </w:rPr>
        <w:t xml:space="preserve"> </w:t>
      </w:r>
      <w:r>
        <w:rPr>
          <w:rFonts w:ascii="Simplified Arabic" w:hAnsi="Simplified Arabic" w:cs="Simplified Arabic" w:hint="cs"/>
          <w:sz w:val="28"/>
          <w:szCs w:val="28"/>
          <w:rtl/>
          <w:lang w:bidi="ar-DZ"/>
        </w:rPr>
        <w:t>فكلمة الهوية تكرس فردية الشخص بما يجعله متميزا عن غيره، كما تستمد وجودها من العلاقة بالآخر.</w:t>
      </w:r>
      <w:r>
        <w:rPr>
          <w:rFonts w:ascii="Simplified Arabic" w:hAnsi="Simplified Arabic" w:cs="Simplified Arabic" w:hint="cs"/>
          <w:sz w:val="28"/>
          <w:szCs w:val="28"/>
          <w:rtl/>
        </w:rPr>
        <w:t xml:space="preserve"> </w:t>
      </w:r>
    </w:p>
    <w:p w:rsidR="00237B57" w:rsidRDefault="00FA0A95" w:rsidP="00237B57">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ومسألة الهوية  لم تغب عن النقاش الفكري الدائر في كل حين،</w:t>
      </w:r>
      <w:r w:rsidR="00237B57">
        <w:rPr>
          <w:rFonts w:ascii="Simplified Arabic" w:hAnsi="Simplified Arabic" w:cs="Simplified Arabic" w:hint="cs"/>
          <w:sz w:val="28"/>
          <w:szCs w:val="28"/>
          <w:rtl/>
        </w:rPr>
        <w:t xml:space="preserve"> فقد شغلت  المفكرين والنقاد كما شغلت الروائيين أيضا؛</w:t>
      </w:r>
      <w:r w:rsidR="00237B57" w:rsidRPr="00237B57">
        <w:rPr>
          <w:rFonts w:ascii="Simplified Arabic" w:hAnsi="Simplified Arabic" w:cs="Simplified Arabic" w:hint="cs"/>
          <w:sz w:val="28"/>
          <w:szCs w:val="28"/>
          <w:rtl/>
        </w:rPr>
        <w:t xml:space="preserve"> </w:t>
      </w:r>
      <w:r w:rsidR="00237B57">
        <w:rPr>
          <w:rFonts w:ascii="Simplified Arabic" w:hAnsi="Simplified Arabic" w:cs="Simplified Arabic" w:hint="cs"/>
          <w:sz w:val="28"/>
          <w:szCs w:val="28"/>
          <w:rtl/>
        </w:rPr>
        <w:t>فهي تنبع من الحاجة الملحة إلى الدفاع عن الخصوصية الثقافية، حيث يمكن عدّها آلية من آليات الدفاع الجمعي التي تظهر في حالات عدم التعاطي مع الآخر بشكل طبيعي، وبخاصة في الأوقات العصيبة كالحروب والكوارث والأزمات الثقافية، الأمر الذي جعل كل فرد يسعى إلى البحث عن هويته وانتمائه وإثباتها أمام هيمنة الهويات الأقوى للآخرين المفروضة عليه لأسباب عديدة.</w:t>
      </w:r>
    </w:p>
    <w:p w:rsidR="00FA0A95" w:rsidRDefault="00237B57" w:rsidP="00237B57">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إذن فقضية الانتماء والهوية من القضايا التي لم تكن بمعزل عن الحياة السياسية ؛</w:t>
      </w:r>
      <w:r w:rsidR="00FA0A95">
        <w:rPr>
          <w:rFonts w:ascii="Simplified Arabic" w:hAnsi="Simplified Arabic" w:cs="Simplified Arabic" w:hint="cs"/>
          <w:sz w:val="28"/>
          <w:szCs w:val="28"/>
          <w:rtl/>
        </w:rPr>
        <w:t xml:space="preserve"> ولا بمعزل عن الحياة الثقافية والأدبية. </w:t>
      </w:r>
    </w:p>
    <w:p w:rsidR="00FA0A95" w:rsidRDefault="00FA0A95" w:rsidP="00FA0A95">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rPr>
        <w:t xml:space="preserve"> ولعل قراءتنا للمشهد الثقافي والأدبي عموما يبرز دور الرواية باعتبارها الجنس الأدبي الأقدر تعبيرا عن تجليات الهوية  .فأسئلة الرواية العربية المكتوبة باللسان الفرنسي هي أسئلة هوية في العمق، إذ يمكن للقارئ أن يتبن أصوات الساردين والشخصيات في الكتابة الروائية العربية باللغة الفرنسية المحملة بأسئلة الهوية والانتماء وعلاقة الأنا بالآخر وهواجس فرد عربي ممزق بين أكثر من مكان وأكثر من لغة وأكثر </w:t>
      </w:r>
      <w:r w:rsidRPr="008B7EA0">
        <w:rPr>
          <w:rFonts w:ascii="Simplified Arabic" w:hAnsi="Simplified Arabic" w:cs="Simplified Arabic" w:hint="cs"/>
          <w:sz w:val="28"/>
          <w:szCs w:val="28"/>
          <w:rtl/>
        </w:rPr>
        <w:t>من عرق</w:t>
      </w:r>
      <w:r>
        <w:rPr>
          <w:rFonts w:ascii="Simplified Arabic" w:hAnsi="Simplified Arabic" w:cs="Simplified Arabic" w:hint="cs"/>
          <w:sz w:val="28"/>
          <w:szCs w:val="28"/>
          <w:rtl/>
        </w:rPr>
        <w:t xml:space="preserve">. </w:t>
      </w:r>
    </w:p>
    <w:p w:rsidR="0040737E" w:rsidRDefault="008B7EA0" w:rsidP="008B7EA0">
      <w:pPr>
        <w:bidi/>
        <w:spacing w:after="0"/>
        <w:jc w:val="both"/>
        <w:rPr>
          <w:rFonts w:ascii="Simplified Arabic" w:hAnsi="Simplified Arabic" w:cs="Simplified Arabic" w:hint="cs"/>
          <w:sz w:val="28"/>
          <w:szCs w:val="28"/>
          <w:rtl/>
          <w:lang w:bidi="ar-DZ"/>
        </w:rPr>
      </w:pPr>
      <w:r>
        <w:rPr>
          <w:rFonts w:ascii="Simplified Arabic" w:hAnsi="Simplified Arabic" w:cs="Simplified Arabic" w:hint="cs"/>
          <w:sz w:val="28"/>
          <w:szCs w:val="28"/>
          <w:rtl/>
          <w:lang w:bidi="ar-DZ"/>
        </w:rPr>
        <w:t xml:space="preserve"> ينظر  :</w:t>
      </w:r>
    </w:p>
    <w:p w:rsidR="008B7EA0" w:rsidRPr="008B7EA0" w:rsidRDefault="008B7EA0" w:rsidP="008B7EA0">
      <w:pPr>
        <w:bidi/>
        <w:spacing w:after="0"/>
        <w:jc w:val="center"/>
        <w:rPr>
          <w:rFonts w:ascii="Simplified Arabic" w:hAnsi="Simplified Arabic" w:cs="Simplified Arabic"/>
          <w:b/>
          <w:bCs/>
          <w:sz w:val="28"/>
          <w:szCs w:val="28"/>
          <w:rtl/>
          <w:lang w:bidi="ar-DZ"/>
        </w:rPr>
      </w:pPr>
      <w:r w:rsidRPr="008B7EA0">
        <w:rPr>
          <w:rFonts w:ascii="Simplified Arabic" w:hAnsi="Simplified Arabic" w:cs="Simplified Arabic"/>
          <w:b/>
          <w:bCs/>
          <w:sz w:val="28"/>
          <w:szCs w:val="28"/>
          <w:rtl/>
          <w:lang w:bidi="ar-DZ"/>
        </w:rPr>
        <w:t>مسألة الهوية في الرواية العربية المكتوبة بالفرنسية</w:t>
      </w:r>
    </w:p>
    <w:p w:rsidR="008B7EA0" w:rsidRPr="008B7EA0" w:rsidRDefault="008B7EA0" w:rsidP="008B7EA0">
      <w:pPr>
        <w:bidi/>
        <w:spacing w:after="0"/>
        <w:jc w:val="center"/>
        <w:rPr>
          <w:rFonts w:ascii="Simplified Arabic" w:hAnsi="Simplified Arabic" w:cs="Simplified Arabic"/>
          <w:b/>
          <w:bCs/>
          <w:sz w:val="28"/>
          <w:szCs w:val="28"/>
          <w:rtl/>
          <w:lang w:bidi="ar-DZ"/>
        </w:rPr>
      </w:pPr>
      <w:r w:rsidRPr="008B7EA0">
        <w:rPr>
          <w:rFonts w:ascii="Simplified Arabic" w:hAnsi="Simplified Arabic" w:cs="Simplified Arabic"/>
          <w:b/>
          <w:bCs/>
          <w:sz w:val="28"/>
          <w:szCs w:val="28"/>
          <w:rtl/>
          <w:lang w:bidi="ar-DZ"/>
        </w:rPr>
        <w:t>قراءة في رواية سمرقند لأمين معلوف</w:t>
      </w:r>
    </w:p>
    <w:p w:rsidR="008B7EA0" w:rsidRPr="008B7EA0" w:rsidRDefault="008B7EA0" w:rsidP="008B7EA0">
      <w:pPr>
        <w:bidi/>
        <w:spacing w:after="0"/>
        <w:jc w:val="center"/>
        <w:rPr>
          <w:rFonts w:ascii="Simplified Arabic" w:hAnsi="Simplified Arabic" w:cs="Simplified Arabic" w:hint="cs"/>
          <w:b/>
          <w:bCs/>
          <w:sz w:val="28"/>
          <w:szCs w:val="28"/>
          <w:rtl/>
          <w:lang w:bidi="ar-DZ"/>
        </w:rPr>
      </w:pPr>
      <w:r w:rsidRPr="008B7EA0">
        <w:rPr>
          <w:rFonts w:ascii="Simplified Arabic" w:hAnsi="Simplified Arabic" w:cs="Simplified Arabic"/>
          <w:b/>
          <w:bCs/>
          <w:sz w:val="28"/>
          <w:szCs w:val="28"/>
          <w:lang w:bidi="ar-DZ"/>
        </w:rPr>
        <w:t>SAMARCANDE De Amine Maalouf</w:t>
      </w:r>
    </w:p>
    <w:p w:rsidR="00FA0A95" w:rsidRPr="00FA0A95" w:rsidRDefault="00FA0A95" w:rsidP="00FA0A95">
      <w:pPr>
        <w:pStyle w:val="Paragraphedeliste"/>
        <w:bidi/>
        <w:spacing w:after="0"/>
        <w:jc w:val="both"/>
        <w:rPr>
          <w:rFonts w:ascii="Simplified Arabic" w:hAnsi="Simplified Arabic" w:cs="Simplified Arabic"/>
          <w:sz w:val="32"/>
          <w:szCs w:val="32"/>
          <w:lang w:bidi="ar-DZ"/>
        </w:rPr>
      </w:pPr>
    </w:p>
    <w:p w:rsidR="001279BA" w:rsidRPr="001279BA" w:rsidRDefault="00A619E7" w:rsidP="00FA0A95">
      <w:pPr>
        <w:pStyle w:val="Paragraphedeliste"/>
        <w:bidi/>
        <w:spacing w:after="0"/>
        <w:jc w:val="both"/>
        <w:rPr>
          <w:rFonts w:ascii="Simplified Arabic" w:hAnsi="Simplified Arabic" w:cs="Simplified Arabic"/>
          <w:sz w:val="32"/>
          <w:szCs w:val="32"/>
          <w:rtl/>
          <w:lang w:bidi="ar-DZ"/>
        </w:rPr>
      </w:pPr>
      <w:r>
        <w:rPr>
          <w:rFonts w:ascii="Simplified Arabic" w:hAnsi="Simplified Arabic" w:cs="Simplified Arabic" w:hint="cs"/>
          <w:sz w:val="28"/>
          <w:szCs w:val="28"/>
          <w:rtl/>
          <w:lang w:bidi="ar-DZ"/>
        </w:rPr>
        <w:t xml:space="preserve"> </w:t>
      </w:r>
      <w:r w:rsidR="001637D9">
        <w:rPr>
          <w:rFonts w:ascii="Simplified Arabic" w:hAnsi="Simplified Arabic" w:cs="Simplified Arabic" w:hint="cs"/>
          <w:sz w:val="28"/>
          <w:szCs w:val="28"/>
          <w:rtl/>
          <w:lang w:bidi="ar-DZ"/>
        </w:rPr>
        <w:t xml:space="preserve">  </w:t>
      </w:r>
      <w:r w:rsidR="00EB3E80">
        <w:rPr>
          <w:rFonts w:ascii="Simplified Arabic" w:hAnsi="Simplified Arabic" w:cs="Simplified Arabic" w:hint="cs"/>
          <w:sz w:val="28"/>
          <w:szCs w:val="28"/>
          <w:rtl/>
          <w:lang w:bidi="ar-DZ"/>
        </w:rPr>
        <w:t xml:space="preserve"> </w:t>
      </w:r>
      <w:r w:rsidR="003B21AE">
        <w:rPr>
          <w:rFonts w:ascii="Simplified Arabic" w:hAnsi="Simplified Arabic" w:cs="Simplified Arabic" w:hint="cs"/>
          <w:sz w:val="28"/>
          <w:szCs w:val="28"/>
          <w:rtl/>
          <w:lang w:bidi="ar-DZ"/>
        </w:rPr>
        <w:t xml:space="preserve">  </w:t>
      </w:r>
      <w:r w:rsidR="004F2E54">
        <w:rPr>
          <w:rFonts w:ascii="Simplified Arabic" w:hAnsi="Simplified Arabic" w:cs="Simplified Arabic" w:hint="cs"/>
          <w:sz w:val="28"/>
          <w:szCs w:val="28"/>
          <w:rtl/>
          <w:lang w:bidi="ar-DZ"/>
        </w:rPr>
        <w:t xml:space="preserve">    </w:t>
      </w:r>
    </w:p>
    <w:sectPr w:rsidR="001279BA" w:rsidRPr="001279BA" w:rsidSect="00B84256">
      <w:headerReference w:type="default" r:id="rId9"/>
      <w:footerReference w:type="default" r:id="rId10"/>
      <w:pgSz w:w="11906" w:h="16838"/>
      <w:pgMar w:top="1417" w:right="1417" w:bottom="1417" w:left="1417"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162F" w:rsidRDefault="0008162F" w:rsidP="00F5756B">
      <w:pPr>
        <w:spacing w:after="0" w:line="240" w:lineRule="auto"/>
      </w:pPr>
      <w:r>
        <w:separator/>
      </w:r>
    </w:p>
  </w:endnote>
  <w:endnote w:type="continuationSeparator" w:id="1">
    <w:p w:rsidR="0008162F" w:rsidRDefault="0008162F" w:rsidP="00F575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0574254"/>
      <w:docPartObj>
        <w:docPartGallery w:val="Page Numbers (Bottom of Page)"/>
        <w:docPartUnique/>
      </w:docPartObj>
    </w:sdtPr>
    <w:sdtContent>
      <w:p w:rsidR="00F0794F" w:rsidRDefault="005E1174">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5" type="#_x0000_t65" style="position:absolute;margin-left:0;margin-top:664.5pt;width:29pt;height:21.6pt;z-index:251658240;mso-top-percent:70;mso-position-horizontal:left;mso-position-horizontal-relative:right-margin-area;mso-position-vertical-relative:bottom-margin-area;mso-top-percent:70" o:allowincell="f" adj="14135" strokecolor="gray [1629]" strokeweight=".25pt">
              <v:textbox style="mso-next-textbox:#_x0000_s1025">
                <w:txbxContent>
                  <w:p w:rsidR="00F0794F" w:rsidRDefault="005E1174">
                    <w:pPr>
                      <w:jc w:val="center"/>
                    </w:pPr>
                    <w:fldSimple w:instr=" PAGE    \* MERGEFORMAT ">
                      <w:r w:rsidR="008B7EA0" w:rsidRPr="008B7EA0">
                        <w:rPr>
                          <w:noProof/>
                          <w:sz w:val="16"/>
                          <w:szCs w:val="16"/>
                        </w:rPr>
                        <w:t>7</w:t>
                      </w:r>
                    </w:fldSimple>
                  </w:p>
                </w:txbxContent>
              </v:textbox>
              <w10:wrap anchorx="page" anchory="page"/>
            </v:shape>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162F" w:rsidRDefault="0008162F" w:rsidP="00F5756B">
      <w:pPr>
        <w:spacing w:after="0" w:line="240" w:lineRule="auto"/>
      </w:pPr>
      <w:r>
        <w:separator/>
      </w:r>
    </w:p>
  </w:footnote>
  <w:footnote w:type="continuationSeparator" w:id="1">
    <w:p w:rsidR="0008162F" w:rsidRDefault="0008162F" w:rsidP="00F575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ndalus" w:hAnsi="Andalus" w:cs="Andalus"/>
        <w:sz w:val="40"/>
        <w:szCs w:val="40"/>
        <w:lang w:bidi="ar-DZ"/>
      </w:rPr>
      <w:alias w:val="Titre"/>
      <w:id w:val="77738743"/>
      <w:placeholder>
        <w:docPart w:val="A04E84AF31E04814BAF2853778DD48AD"/>
      </w:placeholder>
      <w:dataBinding w:prefixMappings="xmlns:ns0='http://schemas.openxmlformats.org/package/2006/metadata/core-properties' xmlns:ns1='http://purl.org/dc/elements/1.1/'" w:xpath="/ns0:coreProperties[1]/ns1:title[1]" w:storeItemID="{6C3C8BC8-F283-45AE-878A-BAB7291924A1}"/>
      <w:text/>
    </w:sdtPr>
    <w:sdtContent>
      <w:p w:rsidR="00F0794F" w:rsidRDefault="00F0794F" w:rsidP="00B02D84">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sidRPr="00A80708">
          <w:rPr>
            <w:rFonts w:ascii="Andalus" w:hAnsi="Andalus" w:cs="Andalus" w:hint="cs"/>
            <w:sz w:val="40"/>
            <w:szCs w:val="40"/>
            <w:rtl/>
            <w:lang w:bidi="ar-DZ"/>
          </w:rPr>
          <w:t>الرواية</w:t>
        </w:r>
        <w:r w:rsidRPr="00A80708">
          <w:rPr>
            <w:rFonts w:ascii="Andalus" w:hAnsi="Andalus" w:cs="Andalus"/>
            <w:sz w:val="40"/>
            <w:szCs w:val="40"/>
            <w:rtl/>
            <w:lang w:bidi="ar-DZ"/>
          </w:rPr>
          <w:t xml:space="preserve"> </w:t>
        </w:r>
        <w:r w:rsidRPr="00A80708">
          <w:rPr>
            <w:rFonts w:ascii="Andalus" w:hAnsi="Andalus" w:cs="Andalus" w:hint="cs"/>
            <w:sz w:val="40"/>
            <w:szCs w:val="40"/>
            <w:rtl/>
            <w:lang w:bidi="ar-DZ"/>
          </w:rPr>
          <w:t>العربية</w:t>
        </w:r>
        <w:r w:rsidRPr="00A80708">
          <w:rPr>
            <w:rFonts w:ascii="Andalus" w:hAnsi="Andalus" w:cs="Andalus"/>
            <w:sz w:val="40"/>
            <w:szCs w:val="40"/>
            <w:rtl/>
            <w:lang w:bidi="ar-DZ"/>
          </w:rPr>
          <w:t xml:space="preserve"> </w:t>
        </w:r>
        <w:r w:rsidRPr="00A80708">
          <w:rPr>
            <w:rFonts w:ascii="Andalus" w:hAnsi="Andalus" w:cs="Andalus" w:hint="cs"/>
            <w:sz w:val="40"/>
            <w:szCs w:val="40"/>
            <w:rtl/>
            <w:lang w:bidi="ar-DZ"/>
          </w:rPr>
          <w:t>باللسان</w:t>
        </w:r>
        <w:r w:rsidRPr="00A80708">
          <w:rPr>
            <w:rFonts w:ascii="Andalus" w:hAnsi="Andalus" w:cs="Andalus"/>
            <w:sz w:val="40"/>
            <w:szCs w:val="40"/>
            <w:rtl/>
            <w:lang w:bidi="ar-DZ"/>
          </w:rPr>
          <w:t xml:space="preserve"> </w:t>
        </w:r>
        <w:r w:rsidRPr="00A80708">
          <w:rPr>
            <w:rFonts w:ascii="Andalus" w:hAnsi="Andalus" w:cs="Andalus" w:hint="cs"/>
            <w:sz w:val="40"/>
            <w:szCs w:val="40"/>
            <w:rtl/>
            <w:lang w:bidi="ar-DZ"/>
          </w:rPr>
          <w:t>الفرنسي</w:t>
        </w:r>
      </w:p>
    </w:sdtContent>
  </w:sdt>
  <w:p w:rsidR="00F0794F" w:rsidRDefault="00F0794F">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43B21"/>
    <w:multiLevelType w:val="hybridMultilevel"/>
    <w:tmpl w:val="972870C0"/>
    <w:lvl w:ilvl="0" w:tplc="04AEFC82">
      <w:start w:val="1"/>
      <w:numFmt w:val="bullet"/>
      <w:lvlText w:val="-"/>
      <w:lvlJc w:val="left"/>
      <w:pPr>
        <w:ind w:left="720" w:hanging="360"/>
      </w:pPr>
      <w:rPr>
        <w:rFonts w:ascii="Simplified Arabic" w:eastAsiaTheme="minorHAnsi" w:hAnsi="Simplified Arabic" w:cs="Simplified Arabic" w:hint="default"/>
        <w:b w:val="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B9C0CA2"/>
    <w:multiLevelType w:val="hybridMultilevel"/>
    <w:tmpl w:val="ED14B2B6"/>
    <w:lvl w:ilvl="0" w:tplc="108C2DE4">
      <w:start w:val="4"/>
      <w:numFmt w:val="bullet"/>
      <w:lvlText w:val="-"/>
      <w:lvlJc w:val="left"/>
      <w:pPr>
        <w:ind w:left="990" w:hanging="360"/>
      </w:pPr>
      <w:rPr>
        <w:rFonts w:ascii="Simplified Arabic" w:eastAsiaTheme="minorHAnsi" w:hAnsi="Simplified Arabic" w:cs="Simplified Arabic" w:hint="default"/>
      </w:rPr>
    </w:lvl>
    <w:lvl w:ilvl="1" w:tplc="040C0003" w:tentative="1">
      <w:start w:val="1"/>
      <w:numFmt w:val="bullet"/>
      <w:lvlText w:val="o"/>
      <w:lvlJc w:val="left"/>
      <w:pPr>
        <w:ind w:left="1710" w:hanging="360"/>
      </w:pPr>
      <w:rPr>
        <w:rFonts w:ascii="Courier New" w:hAnsi="Courier New" w:cs="Courier New" w:hint="default"/>
      </w:rPr>
    </w:lvl>
    <w:lvl w:ilvl="2" w:tplc="040C0005" w:tentative="1">
      <w:start w:val="1"/>
      <w:numFmt w:val="bullet"/>
      <w:lvlText w:val=""/>
      <w:lvlJc w:val="left"/>
      <w:pPr>
        <w:ind w:left="2430" w:hanging="360"/>
      </w:pPr>
      <w:rPr>
        <w:rFonts w:ascii="Wingdings" w:hAnsi="Wingdings" w:hint="default"/>
      </w:rPr>
    </w:lvl>
    <w:lvl w:ilvl="3" w:tplc="040C0001" w:tentative="1">
      <w:start w:val="1"/>
      <w:numFmt w:val="bullet"/>
      <w:lvlText w:val=""/>
      <w:lvlJc w:val="left"/>
      <w:pPr>
        <w:ind w:left="3150" w:hanging="360"/>
      </w:pPr>
      <w:rPr>
        <w:rFonts w:ascii="Symbol" w:hAnsi="Symbol" w:hint="default"/>
      </w:rPr>
    </w:lvl>
    <w:lvl w:ilvl="4" w:tplc="040C0003" w:tentative="1">
      <w:start w:val="1"/>
      <w:numFmt w:val="bullet"/>
      <w:lvlText w:val="o"/>
      <w:lvlJc w:val="left"/>
      <w:pPr>
        <w:ind w:left="3870" w:hanging="360"/>
      </w:pPr>
      <w:rPr>
        <w:rFonts w:ascii="Courier New" w:hAnsi="Courier New" w:cs="Courier New" w:hint="default"/>
      </w:rPr>
    </w:lvl>
    <w:lvl w:ilvl="5" w:tplc="040C0005" w:tentative="1">
      <w:start w:val="1"/>
      <w:numFmt w:val="bullet"/>
      <w:lvlText w:val=""/>
      <w:lvlJc w:val="left"/>
      <w:pPr>
        <w:ind w:left="4590" w:hanging="360"/>
      </w:pPr>
      <w:rPr>
        <w:rFonts w:ascii="Wingdings" w:hAnsi="Wingdings" w:hint="default"/>
      </w:rPr>
    </w:lvl>
    <w:lvl w:ilvl="6" w:tplc="040C0001" w:tentative="1">
      <w:start w:val="1"/>
      <w:numFmt w:val="bullet"/>
      <w:lvlText w:val=""/>
      <w:lvlJc w:val="left"/>
      <w:pPr>
        <w:ind w:left="5310" w:hanging="360"/>
      </w:pPr>
      <w:rPr>
        <w:rFonts w:ascii="Symbol" w:hAnsi="Symbol" w:hint="default"/>
      </w:rPr>
    </w:lvl>
    <w:lvl w:ilvl="7" w:tplc="040C0003" w:tentative="1">
      <w:start w:val="1"/>
      <w:numFmt w:val="bullet"/>
      <w:lvlText w:val="o"/>
      <w:lvlJc w:val="left"/>
      <w:pPr>
        <w:ind w:left="6030" w:hanging="360"/>
      </w:pPr>
      <w:rPr>
        <w:rFonts w:ascii="Courier New" w:hAnsi="Courier New" w:cs="Courier New" w:hint="default"/>
      </w:rPr>
    </w:lvl>
    <w:lvl w:ilvl="8" w:tplc="040C0005" w:tentative="1">
      <w:start w:val="1"/>
      <w:numFmt w:val="bullet"/>
      <w:lvlText w:val=""/>
      <w:lvlJc w:val="left"/>
      <w:pPr>
        <w:ind w:left="6750" w:hanging="360"/>
      </w:pPr>
      <w:rPr>
        <w:rFonts w:ascii="Wingdings" w:hAnsi="Wingdings" w:hint="default"/>
      </w:rPr>
    </w:lvl>
  </w:abstractNum>
  <w:abstractNum w:abstractNumId="2">
    <w:nsid w:val="13876110"/>
    <w:multiLevelType w:val="hybridMultilevel"/>
    <w:tmpl w:val="735AA62C"/>
    <w:lvl w:ilvl="0" w:tplc="56822F4A">
      <w:start w:val="1"/>
      <w:numFmt w:val="decimal"/>
      <w:lvlText w:val="%1-"/>
      <w:lvlJc w:val="left"/>
      <w:pPr>
        <w:ind w:left="630" w:hanging="360"/>
      </w:pPr>
      <w:rPr>
        <w:rFonts w:ascii="Simplified Arabic" w:hAnsi="Simplified Arabic" w:cs="Simplified Arabic" w:hint="default"/>
      </w:rPr>
    </w:lvl>
    <w:lvl w:ilvl="1" w:tplc="040C0019" w:tentative="1">
      <w:start w:val="1"/>
      <w:numFmt w:val="lowerLetter"/>
      <w:lvlText w:val="%2."/>
      <w:lvlJc w:val="left"/>
      <w:pPr>
        <w:ind w:left="1350" w:hanging="360"/>
      </w:pPr>
    </w:lvl>
    <w:lvl w:ilvl="2" w:tplc="040C001B" w:tentative="1">
      <w:start w:val="1"/>
      <w:numFmt w:val="lowerRoman"/>
      <w:lvlText w:val="%3."/>
      <w:lvlJc w:val="right"/>
      <w:pPr>
        <w:ind w:left="2070" w:hanging="180"/>
      </w:pPr>
    </w:lvl>
    <w:lvl w:ilvl="3" w:tplc="040C000F" w:tentative="1">
      <w:start w:val="1"/>
      <w:numFmt w:val="decimal"/>
      <w:lvlText w:val="%4."/>
      <w:lvlJc w:val="left"/>
      <w:pPr>
        <w:ind w:left="2790" w:hanging="360"/>
      </w:pPr>
    </w:lvl>
    <w:lvl w:ilvl="4" w:tplc="040C0019" w:tentative="1">
      <w:start w:val="1"/>
      <w:numFmt w:val="lowerLetter"/>
      <w:lvlText w:val="%5."/>
      <w:lvlJc w:val="left"/>
      <w:pPr>
        <w:ind w:left="3510" w:hanging="360"/>
      </w:pPr>
    </w:lvl>
    <w:lvl w:ilvl="5" w:tplc="040C001B" w:tentative="1">
      <w:start w:val="1"/>
      <w:numFmt w:val="lowerRoman"/>
      <w:lvlText w:val="%6."/>
      <w:lvlJc w:val="right"/>
      <w:pPr>
        <w:ind w:left="4230" w:hanging="180"/>
      </w:pPr>
    </w:lvl>
    <w:lvl w:ilvl="6" w:tplc="040C000F" w:tentative="1">
      <w:start w:val="1"/>
      <w:numFmt w:val="decimal"/>
      <w:lvlText w:val="%7."/>
      <w:lvlJc w:val="left"/>
      <w:pPr>
        <w:ind w:left="4950" w:hanging="360"/>
      </w:pPr>
    </w:lvl>
    <w:lvl w:ilvl="7" w:tplc="040C0019" w:tentative="1">
      <w:start w:val="1"/>
      <w:numFmt w:val="lowerLetter"/>
      <w:lvlText w:val="%8."/>
      <w:lvlJc w:val="left"/>
      <w:pPr>
        <w:ind w:left="5670" w:hanging="360"/>
      </w:pPr>
    </w:lvl>
    <w:lvl w:ilvl="8" w:tplc="040C001B" w:tentative="1">
      <w:start w:val="1"/>
      <w:numFmt w:val="lowerRoman"/>
      <w:lvlText w:val="%9."/>
      <w:lvlJc w:val="right"/>
      <w:pPr>
        <w:ind w:left="6390" w:hanging="180"/>
      </w:pPr>
    </w:lvl>
  </w:abstractNum>
  <w:abstractNum w:abstractNumId="3">
    <w:nsid w:val="1AEE4771"/>
    <w:multiLevelType w:val="hybridMultilevel"/>
    <w:tmpl w:val="B206050E"/>
    <w:lvl w:ilvl="0" w:tplc="22E4D10E">
      <w:start w:val="1"/>
      <w:numFmt w:val="decimal"/>
      <w:lvlText w:val="%1-"/>
      <w:lvlJc w:val="left"/>
      <w:pPr>
        <w:ind w:left="720" w:hanging="360"/>
      </w:pPr>
      <w:rPr>
        <w:rFonts w:ascii="Simplified Arabic" w:eastAsia="Times New Roman" w:hAnsi="Simplified Arabic" w:cs="Simplified Arabic" w:hint="default"/>
        <w:sz w:val="2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C7F6824"/>
    <w:multiLevelType w:val="hybridMultilevel"/>
    <w:tmpl w:val="3F448A32"/>
    <w:lvl w:ilvl="0" w:tplc="0EAE7E2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D003839"/>
    <w:multiLevelType w:val="hybridMultilevel"/>
    <w:tmpl w:val="8CBA2DE4"/>
    <w:lvl w:ilvl="0" w:tplc="2ECCA48E">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FB93C1C"/>
    <w:multiLevelType w:val="hybridMultilevel"/>
    <w:tmpl w:val="887678B6"/>
    <w:lvl w:ilvl="0" w:tplc="390E523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2D7636AF"/>
    <w:multiLevelType w:val="hybridMultilevel"/>
    <w:tmpl w:val="1826E382"/>
    <w:lvl w:ilvl="0" w:tplc="17F44CBC">
      <w:numFmt w:val="bullet"/>
      <w:lvlText w:val="-"/>
      <w:lvlJc w:val="left"/>
      <w:pPr>
        <w:ind w:left="675" w:hanging="360"/>
      </w:pPr>
      <w:rPr>
        <w:rFonts w:ascii="Simplified Arabic" w:eastAsiaTheme="minorHAnsi" w:hAnsi="Simplified Arabic" w:cs="Simplified Arabic" w:hint="default"/>
        <w:b w:val="0"/>
        <w:sz w:val="28"/>
      </w:rPr>
    </w:lvl>
    <w:lvl w:ilvl="1" w:tplc="040C0003" w:tentative="1">
      <w:start w:val="1"/>
      <w:numFmt w:val="bullet"/>
      <w:lvlText w:val="o"/>
      <w:lvlJc w:val="left"/>
      <w:pPr>
        <w:ind w:left="1395" w:hanging="360"/>
      </w:pPr>
      <w:rPr>
        <w:rFonts w:ascii="Courier New" w:hAnsi="Courier New" w:cs="Courier New" w:hint="default"/>
      </w:rPr>
    </w:lvl>
    <w:lvl w:ilvl="2" w:tplc="040C0005" w:tentative="1">
      <w:start w:val="1"/>
      <w:numFmt w:val="bullet"/>
      <w:lvlText w:val=""/>
      <w:lvlJc w:val="left"/>
      <w:pPr>
        <w:ind w:left="2115" w:hanging="360"/>
      </w:pPr>
      <w:rPr>
        <w:rFonts w:ascii="Wingdings" w:hAnsi="Wingdings" w:hint="default"/>
      </w:rPr>
    </w:lvl>
    <w:lvl w:ilvl="3" w:tplc="040C0001" w:tentative="1">
      <w:start w:val="1"/>
      <w:numFmt w:val="bullet"/>
      <w:lvlText w:val=""/>
      <w:lvlJc w:val="left"/>
      <w:pPr>
        <w:ind w:left="2835" w:hanging="360"/>
      </w:pPr>
      <w:rPr>
        <w:rFonts w:ascii="Symbol" w:hAnsi="Symbol" w:hint="default"/>
      </w:rPr>
    </w:lvl>
    <w:lvl w:ilvl="4" w:tplc="040C0003" w:tentative="1">
      <w:start w:val="1"/>
      <w:numFmt w:val="bullet"/>
      <w:lvlText w:val="o"/>
      <w:lvlJc w:val="left"/>
      <w:pPr>
        <w:ind w:left="3555" w:hanging="360"/>
      </w:pPr>
      <w:rPr>
        <w:rFonts w:ascii="Courier New" w:hAnsi="Courier New" w:cs="Courier New" w:hint="default"/>
      </w:rPr>
    </w:lvl>
    <w:lvl w:ilvl="5" w:tplc="040C0005" w:tentative="1">
      <w:start w:val="1"/>
      <w:numFmt w:val="bullet"/>
      <w:lvlText w:val=""/>
      <w:lvlJc w:val="left"/>
      <w:pPr>
        <w:ind w:left="4275" w:hanging="360"/>
      </w:pPr>
      <w:rPr>
        <w:rFonts w:ascii="Wingdings" w:hAnsi="Wingdings" w:hint="default"/>
      </w:rPr>
    </w:lvl>
    <w:lvl w:ilvl="6" w:tplc="040C0001" w:tentative="1">
      <w:start w:val="1"/>
      <w:numFmt w:val="bullet"/>
      <w:lvlText w:val=""/>
      <w:lvlJc w:val="left"/>
      <w:pPr>
        <w:ind w:left="4995" w:hanging="360"/>
      </w:pPr>
      <w:rPr>
        <w:rFonts w:ascii="Symbol" w:hAnsi="Symbol" w:hint="default"/>
      </w:rPr>
    </w:lvl>
    <w:lvl w:ilvl="7" w:tplc="040C0003" w:tentative="1">
      <w:start w:val="1"/>
      <w:numFmt w:val="bullet"/>
      <w:lvlText w:val="o"/>
      <w:lvlJc w:val="left"/>
      <w:pPr>
        <w:ind w:left="5715" w:hanging="360"/>
      </w:pPr>
      <w:rPr>
        <w:rFonts w:ascii="Courier New" w:hAnsi="Courier New" w:cs="Courier New" w:hint="default"/>
      </w:rPr>
    </w:lvl>
    <w:lvl w:ilvl="8" w:tplc="040C0005" w:tentative="1">
      <w:start w:val="1"/>
      <w:numFmt w:val="bullet"/>
      <w:lvlText w:val=""/>
      <w:lvlJc w:val="left"/>
      <w:pPr>
        <w:ind w:left="6435" w:hanging="360"/>
      </w:pPr>
      <w:rPr>
        <w:rFonts w:ascii="Wingdings" w:hAnsi="Wingdings" w:hint="default"/>
      </w:rPr>
    </w:lvl>
  </w:abstractNum>
  <w:abstractNum w:abstractNumId="8">
    <w:nsid w:val="328550A7"/>
    <w:multiLevelType w:val="hybridMultilevel"/>
    <w:tmpl w:val="B12A1E2E"/>
    <w:lvl w:ilvl="0" w:tplc="22F0B30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ADC361E"/>
    <w:multiLevelType w:val="hybridMultilevel"/>
    <w:tmpl w:val="B6BE10B6"/>
    <w:lvl w:ilvl="0" w:tplc="1382EA9A">
      <w:start w:val="3"/>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76BC5082"/>
    <w:multiLevelType w:val="hybridMultilevel"/>
    <w:tmpl w:val="59CC5F94"/>
    <w:lvl w:ilvl="0" w:tplc="58288574">
      <w:start w:val="1"/>
      <w:numFmt w:val="bullet"/>
      <w:lvlText w:val="-"/>
      <w:lvlJc w:val="left"/>
      <w:pPr>
        <w:ind w:left="720" w:hanging="360"/>
      </w:pPr>
      <w:rPr>
        <w:rFonts w:ascii="Simplified Arabic" w:eastAsia="Times New Roman" w:hAnsi="Simplified Arabic" w:cs="Simplified Arabic" w:hint="default"/>
        <w:sz w:val="2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2"/>
  </w:num>
  <w:num w:numId="4">
    <w:abstractNumId w:val="1"/>
  </w:num>
  <w:num w:numId="5">
    <w:abstractNumId w:val="4"/>
  </w:num>
  <w:num w:numId="6">
    <w:abstractNumId w:val="5"/>
  </w:num>
  <w:num w:numId="7">
    <w:abstractNumId w:val="3"/>
  </w:num>
  <w:num w:numId="8">
    <w:abstractNumId w:val="10"/>
  </w:num>
  <w:num w:numId="9">
    <w:abstractNumId w:val="8"/>
  </w:num>
  <w:num w:numId="10">
    <w:abstractNumId w:val="7"/>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savePreviewPicture/>
  <w:hdrShapeDefaults>
    <o:shapedefaults v:ext="edit" spidmax="68610"/>
    <o:shapelayout v:ext="edit">
      <o:idmap v:ext="edit" data="1"/>
    </o:shapelayout>
  </w:hdrShapeDefaults>
  <w:footnotePr>
    <w:footnote w:id="0"/>
    <w:footnote w:id="1"/>
  </w:footnotePr>
  <w:endnotePr>
    <w:endnote w:id="0"/>
    <w:endnote w:id="1"/>
  </w:endnotePr>
  <w:compat/>
  <w:rsids>
    <w:rsidRoot w:val="00F5756B"/>
    <w:rsid w:val="000052CF"/>
    <w:rsid w:val="000055B1"/>
    <w:rsid w:val="0001534F"/>
    <w:rsid w:val="0001587B"/>
    <w:rsid w:val="000202BC"/>
    <w:rsid w:val="00024B73"/>
    <w:rsid w:val="00027D71"/>
    <w:rsid w:val="00030FC1"/>
    <w:rsid w:val="00034A3A"/>
    <w:rsid w:val="000370FB"/>
    <w:rsid w:val="000521F9"/>
    <w:rsid w:val="000623BC"/>
    <w:rsid w:val="00067836"/>
    <w:rsid w:val="0008162F"/>
    <w:rsid w:val="0009199D"/>
    <w:rsid w:val="000958A2"/>
    <w:rsid w:val="000A0DA5"/>
    <w:rsid w:val="000B0012"/>
    <w:rsid w:val="000B2E9A"/>
    <w:rsid w:val="000B38C8"/>
    <w:rsid w:val="000B67ED"/>
    <w:rsid w:val="000B7C84"/>
    <w:rsid w:val="000C1698"/>
    <w:rsid w:val="000C2136"/>
    <w:rsid w:val="000C228E"/>
    <w:rsid w:val="000D4C25"/>
    <w:rsid w:val="000D7A3C"/>
    <w:rsid w:val="000E08F7"/>
    <w:rsid w:val="000F3CEA"/>
    <w:rsid w:val="0010716D"/>
    <w:rsid w:val="001143FE"/>
    <w:rsid w:val="001224D9"/>
    <w:rsid w:val="001279BA"/>
    <w:rsid w:val="001368CF"/>
    <w:rsid w:val="00140A91"/>
    <w:rsid w:val="00141CC7"/>
    <w:rsid w:val="00142235"/>
    <w:rsid w:val="001637D9"/>
    <w:rsid w:val="00165668"/>
    <w:rsid w:val="00167630"/>
    <w:rsid w:val="00177F9A"/>
    <w:rsid w:val="00180125"/>
    <w:rsid w:val="00182383"/>
    <w:rsid w:val="00192550"/>
    <w:rsid w:val="001A0685"/>
    <w:rsid w:val="001A1B9B"/>
    <w:rsid w:val="001B4815"/>
    <w:rsid w:val="001B4E6E"/>
    <w:rsid w:val="001C7020"/>
    <w:rsid w:val="001D54BF"/>
    <w:rsid w:val="001E2DD0"/>
    <w:rsid w:val="001F5F7E"/>
    <w:rsid w:val="001F6800"/>
    <w:rsid w:val="0020103C"/>
    <w:rsid w:val="00212232"/>
    <w:rsid w:val="00213B22"/>
    <w:rsid w:val="00213EAF"/>
    <w:rsid w:val="00217A5B"/>
    <w:rsid w:val="00220764"/>
    <w:rsid w:val="00232262"/>
    <w:rsid w:val="00234436"/>
    <w:rsid w:val="00237B57"/>
    <w:rsid w:val="00245CDC"/>
    <w:rsid w:val="002613DE"/>
    <w:rsid w:val="00265F5C"/>
    <w:rsid w:val="00271394"/>
    <w:rsid w:val="00281105"/>
    <w:rsid w:val="002858A7"/>
    <w:rsid w:val="002947B4"/>
    <w:rsid w:val="002A26DB"/>
    <w:rsid w:val="002A543F"/>
    <w:rsid w:val="002B3208"/>
    <w:rsid w:val="002C02F4"/>
    <w:rsid w:val="002D6E36"/>
    <w:rsid w:val="002E11BD"/>
    <w:rsid w:val="002E35F2"/>
    <w:rsid w:val="002F1FDC"/>
    <w:rsid w:val="00311735"/>
    <w:rsid w:val="00333779"/>
    <w:rsid w:val="00333E85"/>
    <w:rsid w:val="003369FC"/>
    <w:rsid w:val="00337F8D"/>
    <w:rsid w:val="00340B4B"/>
    <w:rsid w:val="003509F7"/>
    <w:rsid w:val="0035413C"/>
    <w:rsid w:val="003638D5"/>
    <w:rsid w:val="00367F0A"/>
    <w:rsid w:val="003731AF"/>
    <w:rsid w:val="0038191C"/>
    <w:rsid w:val="0038786D"/>
    <w:rsid w:val="003913BC"/>
    <w:rsid w:val="003948A8"/>
    <w:rsid w:val="00397AF8"/>
    <w:rsid w:val="003A5128"/>
    <w:rsid w:val="003B1D77"/>
    <w:rsid w:val="003B21AE"/>
    <w:rsid w:val="003B66BE"/>
    <w:rsid w:val="003C4F1D"/>
    <w:rsid w:val="003D1E2F"/>
    <w:rsid w:val="003D3AB2"/>
    <w:rsid w:val="003E5A90"/>
    <w:rsid w:val="003E7E7D"/>
    <w:rsid w:val="003F2E9E"/>
    <w:rsid w:val="003F3F36"/>
    <w:rsid w:val="003F452D"/>
    <w:rsid w:val="003F4C0D"/>
    <w:rsid w:val="003F56C5"/>
    <w:rsid w:val="003F74A1"/>
    <w:rsid w:val="00400BC4"/>
    <w:rsid w:val="0040568F"/>
    <w:rsid w:val="0040737E"/>
    <w:rsid w:val="004107AC"/>
    <w:rsid w:val="00410BA8"/>
    <w:rsid w:val="0042636E"/>
    <w:rsid w:val="00426B0D"/>
    <w:rsid w:val="00435436"/>
    <w:rsid w:val="0044034F"/>
    <w:rsid w:val="0044150D"/>
    <w:rsid w:val="00443162"/>
    <w:rsid w:val="00445129"/>
    <w:rsid w:val="004451CF"/>
    <w:rsid w:val="004509DE"/>
    <w:rsid w:val="00451BD0"/>
    <w:rsid w:val="00454980"/>
    <w:rsid w:val="00456146"/>
    <w:rsid w:val="00475277"/>
    <w:rsid w:val="00482AD5"/>
    <w:rsid w:val="00496777"/>
    <w:rsid w:val="004970A8"/>
    <w:rsid w:val="004971B5"/>
    <w:rsid w:val="004A0747"/>
    <w:rsid w:val="004A1EE9"/>
    <w:rsid w:val="004A6B91"/>
    <w:rsid w:val="004C0074"/>
    <w:rsid w:val="004D1E82"/>
    <w:rsid w:val="004E3081"/>
    <w:rsid w:val="004E3619"/>
    <w:rsid w:val="004E4B75"/>
    <w:rsid w:val="004F2E54"/>
    <w:rsid w:val="00502D16"/>
    <w:rsid w:val="00502F3E"/>
    <w:rsid w:val="0050648E"/>
    <w:rsid w:val="005103DD"/>
    <w:rsid w:val="00517537"/>
    <w:rsid w:val="0052005E"/>
    <w:rsid w:val="0052050E"/>
    <w:rsid w:val="0053121A"/>
    <w:rsid w:val="00531DB2"/>
    <w:rsid w:val="00532DC7"/>
    <w:rsid w:val="0053440F"/>
    <w:rsid w:val="00535D5B"/>
    <w:rsid w:val="005618EE"/>
    <w:rsid w:val="0056612E"/>
    <w:rsid w:val="00567E96"/>
    <w:rsid w:val="00571CC5"/>
    <w:rsid w:val="00573D10"/>
    <w:rsid w:val="0059169F"/>
    <w:rsid w:val="00596D7D"/>
    <w:rsid w:val="005A136D"/>
    <w:rsid w:val="005A4A75"/>
    <w:rsid w:val="005C11C5"/>
    <w:rsid w:val="005C36FF"/>
    <w:rsid w:val="005E07B1"/>
    <w:rsid w:val="005E107D"/>
    <w:rsid w:val="005E1174"/>
    <w:rsid w:val="005E4A63"/>
    <w:rsid w:val="005F5D7D"/>
    <w:rsid w:val="005F7E17"/>
    <w:rsid w:val="00603BBC"/>
    <w:rsid w:val="00607FE9"/>
    <w:rsid w:val="0062413D"/>
    <w:rsid w:val="006266EB"/>
    <w:rsid w:val="006321C8"/>
    <w:rsid w:val="00634299"/>
    <w:rsid w:val="006526CF"/>
    <w:rsid w:val="00662303"/>
    <w:rsid w:val="006666E0"/>
    <w:rsid w:val="00680F67"/>
    <w:rsid w:val="0068108E"/>
    <w:rsid w:val="00683A5E"/>
    <w:rsid w:val="006864F2"/>
    <w:rsid w:val="0069057C"/>
    <w:rsid w:val="00694426"/>
    <w:rsid w:val="006A2571"/>
    <w:rsid w:val="006B5804"/>
    <w:rsid w:val="006B6C00"/>
    <w:rsid w:val="006B7B10"/>
    <w:rsid w:val="006C287D"/>
    <w:rsid w:val="006D1389"/>
    <w:rsid w:val="006E4841"/>
    <w:rsid w:val="006F1399"/>
    <w:rsid w:val="0070485F"/>
    <w:rsid w:val="00705009"/>
    <w:rsid w:val="0070589B"/>
    <w:rsid w:val="00715DE9"/>
    <w:rsid w:val="00723B74"/>
    <w:rsid w:val="00724557"/>
    <w:rsid w:val="00731C12"/>
    <w:rsid w:val="00741E3D"/>
    <w:rsid w:val="00742A7E"/>
    <w:rsid w:val="007538E5"/>
    <w:rsid w:val="00757857"/>
    <w:rsid w:val="0077276F"/>
    <w:rsid w:val="00772FAC"/>
    <w:rsid w:val="007763D3"/>
    <w:rsid w:val="007872F2"/>
    <w:rsid w:val="00795AD8"/>
    <w:rsid w:val="007A0D9F"/>
    <w:rsid w:val="007B6EAF"/>
    <w:rsid w:val="007D3981"/>
    <w:rsid w:val="007D3DDF"/>
    <w:rsid w:val="007D4F45"/>
    <w:rsid w:val="007D7E6D"/>
    <w:rsid w:val="007E01A7"/>
    <w:rsid w:val="007E1C23"/>
    <w:rsid w:val="007E5E88"/>
    <w:rsid w:val="007E69C3"/>
    <w:rsid w:val="007E7D80"/>
    <w:rsid w:val="007F70DF"/>
    <w:rsid w:val="00810626"/>
    <w:rsid w:val="00827667"/>
    <w:rsid w:val="0084508E"/>
    <w:rsid w:val="00873C33"/>
    <w:rsid w:val="00877032"/>
    <w:rsid w:val="00877BCB"/>
    <w:rsid w:val="00880375"/>
    <w:rsid w:val="00886E4A"/>
    <w:rsid w:val="008929C7"/>
    <w:rsid w:val="00893DB8"/>
    <w:rsid w:val="00896422"/>
    <w:rsid w:val="008A4AEA"/>
    <w:rsid w:val="008B074C"/>
    <w:rsid w:val="008B52FC"/>
    <w:rsid w:val="008B7EA0"/>
    <w:rsid w:val="008C2330"/>
    <w:rsid w:val="008C2D70"/>
    <w:rsid w:val="008D31EA"/>
    <w:rsid w:val="008D7D51"/>
    <w:rsid w:val="008E530F"/>
    <w:rsid w:val="008E5A2B"/>
    <w:rsid w:val="008F7450"/>
    <w:rsid w:val="009027E0"/>
    <w:rsid w:val="009131E6"/>
    <w:rsid w:val="0091717E"/>
    <w:rsid w:val="00934070"/>
    <w:rsid w:val="00946FF4"/>
    <w:rsid w:val="00970ECD"/>
    <w:rsid w:val="0098224B"/>
    <w:rsid w:val="00983591"/>
    <w:rsid w:val="009875A4"/>
    <w:rsid w:val="00987C70"/>
    <w:rsid w:val="0099702D"/>
    <w:rsid w:val="009A082F"/>
    <w:rsid w:val="009A1E79"/>
    <w:rsid w:val="009B22BA"/>
    <w:rsid w:val="009B6067"/>
    <w:rsid w:val="009B7191"/>
    <w:rsid w:val="009C54BF"/>
    <w:rsid w:val="009D5FC7"/>
    <w:rsid w:val="009E1C5F"/>
    <w:rsid w:val="009E583A"/>
    <w:rsid w:val="009F6B7C"/>
    <w:rsid w:val="00A01737"/>
    <w:rsid w:val="00A0324C"/>
    <w:rsid w:val="00A03AEC"/>
    <w:rsid w:val="00A133A7"/>
    <w:rsid w:val="00A155DE"/>
    <w:rsid w:val="00A325AD"/>
    <w:rsid w:val="00A33254"/>
    <w:rsid w:val="00A379D7"/>
    <w:rsid w:val="00A4164C"/>
    <w:rsid w:val="00A528E7"/>
    <w:rsid w:val="00A56591"/>
    <w:rsid w:val="00A619E7"/>
    <w:rsid w:val="00A67A2D"/>
    <w:rsid w:val="00A71128"/>
    <w:rsid w:val="00A737B2"/>
    <w:rsid w:val="00A91365"/>
    <w:rsid w:val="00A9724A"/>
    <w:rsid w:val="00AB710F"/>
    <w:rsid w:val="00AC080C"/>
    <w:rsid w:val="00AC53DC"/>
    <w:rsid w:val="00AE0968"/>
    <w:rsid w:val="00AF1297"/>
    <w:rsid w:val="00B02D84"/>
    <w:rsid w:val="00B0403F"/>
    <w:rsid w:val="00B0567C"/>
    <w:rsid w:val="00B17C28"/>
    <w:rsid w:val="00B20135"/>
    <w:rsid w:val="00B20782"/>
    <w:rsid w:val="00B26914"/>
    <w:rsid w:val="00B33963"/>
    <w:rsid w:val="00B36ADD"/>
    <w:rsid w:val="00B3703C"/>
    <w:rsid w:val="00B442BE"/>
    <w:rsid w:val="00B5304C"/>
    <w:rsid w:val="00B53259"/>
    <w:rsid w:val="00B65CA3"/>
    <w:rsid w:val="00B74212"/>
    <w:rsid w:val="00B837E9"/>
    <w:rsid w:val="00B84256"/>
    <w:rsid w:val="00B93707"/>
    <w:rsid w:val="00B94F92"/>
    <w:rsid w:val="00BB47D8"/>
    <w:rsid w:val="00BB62EF"/>
    <w:rsid w:val="00BC5E60"/>
    <w:rsid w:val="00BC5EE2"/>
    <w:rsid w:val="00BD1E81"/>
    <w:rsid w:val="00BE0757"/>
    <w:rsid w:val="00BE7DC5"/>
    <w:rsid w:val="00BF5D99"/>
    <w:rsid w:val="00C1178F"/>
    <w:rsid w:val="00C20B5D"/>
    <w:rsid w:val="00C26D91"/>
    <w:rsid w:val="00C32332"/>
    <w:rsid w:val="00C403A9"/>
    <w:rsid w:val="00C41742"/>
    <w:rsid w:val="00C52902"/>
    <w:rsid w:val="00C56B93"/>
    <w:rsid w:val="00C56DED"/>
    <w:rsid w:val="00C634D8"/>
    <w:rsid w:val="00C6625D"/>
    <w:rsid w:val="00C91574"/>
    <w:rsid w:val="00CA3A2F"/>
    <w:rsid w:val="00CA68C1"/>
    <w:rsid w:val="00CB1362"/>
    <w:rsid w:val="00CB668B"/>
    <w:rsid w:val="00CC1018"/>
    <w:rsid w:val="00CC4328"/>
    <w:rsid w:val="00CE3467"/>
    <w:rsid w:val="00CE5D2C"/>
    <w:rsid w:val="00CE79B4"/>
    <w:rsid w:val="00D030D6"/>
    <w:rsid w:val="00D05780"/>
    <w:rsid w:val="00D143C9"/>
    <w:rsid w:val="00D14EE6"/>
    <w:rsid w:val="00D237EE"/>
    <w:rsid w:val="00D26B62"/>
    <w:rsid w:val="00D318BE"/>
    <w:rsid w:val="00D326C1"/>
    <w:rsid w:val="00D32A10"/>
    <w:rsid w:val="00D400A4"/>
    <w:rsid w:val="00D72A33"/>
    <w:rsid w:val="00D7461C"/>
    <w:rsid w:val="00D83C0A"/>
    <w:rsid w:val="00DA060F"/>
    <w:rsid w:val="00DA0AAE"/>
    <w:rsid w:val="00DA7A5D"/>
    <w:rsid w:val="00DC017A"/>
    <w:rsid w:val="00DC0C7A"/>
    <w:rsid w:val="00DC775E"/>
    <w:rsid w:val="00DD7C6E"/>
    <w:rsid w:val="00DF576F"/>
    <w:rsid w:val="00E01F29"/>
    <w:rsid w:val="00E06B80"/>
    <w:rsid w:val="00E1027D"/>
    <w:rsid w:val="00E11EA8"/>
    <w:rsid w:val="00E129B9"/>
    <w:rsid w:val="00E12ECB"/>
    <w:rsid w:val="00E242AB"/>
    <w:rsid w:val="00E27A3B"/>
    <w:rsid w:val="00E35870"/>
    <w:rsid w:val="00E43A25"/>
    <w:rsid w:val="00E43BB1"/>
    <w:rsid w:val="00E570EE"/>
    <w:rsid w:val="00E61A35"/>
    <w:rsid w:val="00E71634"/>
    <w:rsid w:val="00E73E8B"/>
    <w:rsid w:val="00E74C62"/>
    <w:rsid w:val="00E97B75"/>
    <w:rsid w:val="00E97F2D"/>
    <w:rsid w:val="00EA3634"/>
    <w:rsid w:val="00EB3E80"/>
    <w:rsid w:val="00EC2311"/>
    <w:rsid w:val="00ED138E"/>
    <w:rsid w:val="00ED3E73"/>
    <w:rsid w:val="00F02465"/>
    <w:rsid w:val="00F05423"/>
    <w:rsid w:val="00F0794F"/>
    <w:rsid w:val="00F1411C"/>
    <w:rsid w:val="00F1493B"/>
    <w:rsid w:val="00F17927"/>
    <w:rsid w:val="00F22C6B"/>
    <w:rsid w:val="00F32085"/>
    <w:rsid w:val="00F518DE"/>
    <w:rsid w:val="00F52BB2"/>
    <w:rsid w:val="00F52E4B"/>
    <w:rsid w:val="00F531C6"/>
    <w:rsid w:val="00F5756B"/>
    <w:rsid w:val="00F60C08"/>
    <w:rsid w:val="00F64362"/>
    <w:rsid w:val="00F64C82"/>
    <w:rsid w:val="00F73CDE"/>
    <w:rsid w:val="00F82E01"/>
    <w:rsid w:val="00F927F8"/>
    <w:rsid w:val="00FA0A95"/>
    <w:rsid w:val="00FA25B8"/>
    <w:rsid w:val="00FA37A7"/>
    <w:rsid w:val="00FA531B"/>
    <w:rsid w:val="00FB2AF4"/>
    <w:rsid w:val="00FC2CED"/>
    <w:rsid w:val="00FC336D"/>
    <w:rsid w:val="00FC365B"/>
    <w:rsid w:val="00FC75FE"/>
    <w:rsid w:val="00FE07A9"/>
    <w:rsid w:val="00FF41C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56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5756B"/>
    <w:pPr>
      <w:tabs>
        <w:tab w:val="center" w:pos="4536"/>
        <w:tab w:val="right" w:pos="9072"/>
      </w:tabs>
      <w:spacing w:after="0" w:line="240" w:lineRule="auto"/>
    </w:pPr>
  </w:style>
  <w:style w:type="character" w:customStyle="1" w:styleId="En-tteCar">
    <w:name w:val="En-tête Car"/>
    <w:basedOn w:val="Policepardfaut"/>
    <w:link w:val="En-tte"/>
    <w:uiPriority w:val="99"/>
    <w:rsid w:val="00F5756B"/>
  </w:style>
  <w:style w:type="paragraph" w:styleId="Pieddepage">
    <w:name w:val="footer"/>
    <w:basedOn w:val="Normal"/>
    <w:link w:val="PieddepageCar"/>
    <w:uiPriority w:val="99"/>
    <w:semiHidden/>
    <w:unhideWhenUsed/>
    <w:rsid w:val="00F5756B"/>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F5756B"/>
  </w:style>
  <w:style w:type="paragraph" w:styleId="Paragraphedeliste">
    <w:name w:val="List Paragraph"/>
    <w:basedOn w:val="Normal"/>
    <w:uiPriority w:val="34"/>
    <w:qFormat/>
    <w:rsid w:val="00F5756B"/>
    <w:pPr>
      <w:ind w:left="720"/>
      <w:contextualSpacing/>
    </w:pPr>
  </w:style>
  <w:style w:type="paragraph" w:styleId="Notedebasdepage">
    <w:name w:val="footnote text"/>
    <w:basedOn w:val="Normal"/>
    <w:link w:val="NotedebasdepageCar"/>
    <w:uiPriority w:val="99"/>
    <w:semiHidden/>
    <w:unhideWhenUsed/>
    <w:rsid w:val="00F5756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5756B"/>
    <w:rPr>
      <w:sz w:val="20"/>
      <w:szCs w:val="20"/>
    </w:rPr>
  </w:style>
  <w:style w:type="character" w:styleId="Appelnotedebasdep">
    <w:name w:val="footnote reference"/>
    <w:basedOn w:val="Policepardfaut"/>
    <w:uiPriority w:val="99"/>
    <w:semiHidden/>
    <w:unhideWhenUsed/>
    <w:rsid w:val="00F5756B"/>
    <w:rPr>
      <w:vertAlign w:val="superscript"/>
    </w:rPr>
  </w:style>
  <w:style w:type="paragraph" w:styleId="Textedebulles">
    <w:name w:val="Balloon Text"/>
    <w:basedOn w:val="Normal"/>
    <w:link w:val="TextedebullesCar"/>
    <w:uiPriority w:val="99"/>
    <w:semiHidden/>
    <w:unhideWhenUsed/>
    <w:rsid w:val="00F5756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756B"/>
    <w:rPr>
      <w:rFonts w:ascii="Tahoma" w:hAnsi="Tahoma" w:cs="Tahoma"/>
      <w:sz w:val="16"/>
      <w:szCs w:val="16"/>
    </w:rPr>
  </w:style>
  <w:style w:type="character" w:customStyle="1" w:styleId="markedcontent">
    <w:name w:val="markedcontent"/>
    <w:basedOn w:val="Policepardfaut"/>
    <w:rsid w:val="00C56B93"/>
  </w:style>
  <w:style w:type="character" w:styleId="Lienhypertexte">
    <w:name w:val="Hyperlink"/>
    <w:basedOn w:val="Policepardfaut"/>
    <w:uiPriority w:val="99"/>
    <w:unhideWhenUsed/>
    <w:rsid w:val="008D31EA"/>
    <w:rPr>
      <w:color w:val="0000FF"/>
      <w:u w:val="single"/>
    </w:rPr>
  </w:style>
  <w:style w:type="character" w:customStyle="1" w:styleId="ng-star-inserted">
    <w:name w:val="ng-star-inserted"/>
    <w:basedOn w:val="Policepardfaut"/>
    <w:rsid w:val="004A6B91"/>
  </w:style>
  <w:style w:type="paragraph" w:styleId="NormalWeb">
    <w:name w:val="Normal (Web)"/>
    <w:basedOn w:val="Normal"/>
    <w:uiPriority w:val="99"/>
    <w:semiHidden/>
    <w:unhideWhenUsed/>
    <w:rsid w:val="003F56C5"/>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7B6EAF"/>
    <w:rPr>
      <w:b/>
      <w:bCs/>
    </w:rPr>
  </w:style>
  <w:style w:type="character" w:customStyle="1" w:styleId="hgkelc">
    <w:name w:val="hgkelc"/>
    <w:basedOn w:val="Policepardfaut"/>
    <w:rsid w:val="00D400A4"/>
  </w:style>
  <w:style w:type="character" w:styleId="Accentuation">
    <w:name w:val="Emphasis"/>
    <w:basedOn w:val="Policepardfaut"/>
    <w:uiPriority w:val="20"/>
    <w:qFormat/>
    <w:rsid w:val="003B21AE"/>
    <w:rPr>
      <w:i/>
      <w:iCs/>
    </w:rPr>
  </w:style>
</w:styles>
</file>

<file path=word/webSettings.xml><?xml version="1.0" encoding="utf-8"?>
<w:webSettings xmlns:r="http://schemas.openxmlformats.org/officeDocument/2006/relationships" xmlns:w="http://schemas.openxmlformats.org/wordprocessingml/2006/main">
  <w:divs>
    <w:div w:id="901216911">
      <w:bodyDiv w:val="1"/>
      <w:marLeft w:val="0"/>
      <w:marRight w:val="0"/>
      <w:marTop w:val="0"/>
      <w:marBottom w:val="0"/>
      <w:divBdr>
        <w:top w:val="none" w:sz="0" w:space="0" w:color="auto"/>
        <w:left w:val="none" w:sz="0" w:space="0" w:color="auto"/>
        <w:bottom w:val="none" w:sz="0" w:space="0" w:color="auto"/>
        <w:right w:val="none" w:sz="0" w:space="0" w:color="auto"/>
      </w:divBdr>
    </w:div>
    <w:div w:id="1578905231">
      <w:bodyDiv w:val="1"/>
      <w:marLeft w:val="0"/>
      <w:marRight w:val="0"/>
      <w:marTop w:val="0"/>
      <w:marBottom w:val="0"/>
      <w:divBdr>
        <w:top w:val="none" w:sz="0" w:space="0" w:color="auto"/>
        <w:left w:val="none" w:sz="0" w:space="0" w:color="auto"/>
        <w:bottom w:val="none" w:sz="0" w:space="0" w:color="auto"/>
        <w:right w:val="none" w:sz="0" w:space="0" w:color="auto"/>
      </w:divBdr>
    </w:div>
    <w:div w:id="1877160953">
      <w:bodyDiv w:val="1"/>
      <w:marLeft w:val="0"/>
      <w:marRight w:val="0"/>
      <w:marTop w:val="0"/>
      <w:marBottom w:val="0"/>
      <w:divBdr>
        <w:top w:val="none" w:sz="0" w:space="0" w:color="auto"/>
        <w:left w:val="none" w:sz="0" w:space="0" w:color="auto"/>
        <w:bottom w:val="none" w:sz="0" w:space="0" w:color="auto"/>
        <w:right w:val="none" w:sz="0" w:space="0" w:color="auto"/>
      </w:divBdr>
      <w:divsChild>
        <w:div w:id="13739922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04E84AF31E04814BAF2853778DD48AD"/>
        <w:category>
          <w:name w:val="Général"/>
          <w:gallery w:val="placeholder"/>
        </w:category>
        <w:types>
          <w:type w:val="bbPlcHdr"/>
        </w:types>
        <w:behaviors>
          <w:behavior w:val="content"/>
        </w:behaviors>
        <w:guid w:val="{249B1A62-8BF0-4792-BEBD-FA0F5A0A630C}"/>
      </w:docPartPr>
      <w:docPartBody>
        <w:p w:rsidR="00CF7D20" w:rsidRDefault="002D3B63" w:rsidP="002D3B63">
          <w:pPr>
            <w:pStyle w:val="A04E84AF31E04814BAF2853778DD48AD"/>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r="http://schemas.openxmlformats.org/officeDocument/2006/relationships" xmlns:w="http://schemas.openxmlformats.org/wordprocessingml/2006/main">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2D3B63"/>
    <w:rsid w:val="001E1339"/>
    <w:rsid w:val="002A6305"/>
    <w:rsid w:val="002D3B63"/>
    <w:rsid w:val="00320A9C"/>
    <w:rsid w:val="00373087"/>
    <w:rsid w:val="00436197"/>
    <w:rsid w:val="004A486C"/>
    <w:rsid w:val="00517A4A"/>
    <w:rsid w:val="0054780B"/>
    <w:rsid w:val="005D2C6D"/>
    <w:rsid w:val="005E2ABA"/>
    <w:rsid w:val="006D6A82"/>
    <w:rsid w:val="006F0759"/>
    <w:rsid w:val="007A2F8E"/>
    <w:rsid w:val="00804A59"/>
    <w:rsid w:val="00B2026C"/>
    <w:rsid w:val="00B31F7B"/>
    <w:rsid w:val="00BC1E3D"/>
    <w:rsid w:val="00C16D16"/>
    <w:rsid w:val="00C82B27"/>
    <w:rsid w:val="00CF1AC4"/>
    <w:rsid w:val="00CF7D20"/>
    <w:rsid w:val="00D01E50"/>
    <w:rsid w:val="00D572D3"/>
    <w:rsid w:val="00D80F85"/>
    <w:rsid w:val="00E2635E"/>
    <w:rsid w:val="00E803B9"/>
    <w:rsid w:val="00E900C3"/>
    <w:rsid w:val="00EF5FDF"/>
    <w:rsid w:val="00F10A1F"/>
    <w:rsid w:val="00F14D78"/>
    <w:rsid w:val="00F52C2A"/>
    <w:rsid w:val="00F939A6"/>
    <w:rsid w:val="00FE75E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D20"/>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01D2C6AACE854237B3E1D440D1C488A5">
    <w:name w:val="01D2C6AACE854237B3E1D440D1C488A5"/>
    <w:rsid w:val="002D3B63"/>
  </w:style>
  <w:style w:type="paragraph" w:customStyle="1" w:styleId="A04E84AF31E04814BAF2853778DD48AD">
    <w:name w:val="A04E84AF31E04814BAF2853778DD48AD"/>
    <w:rsid w:val="002D3B6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F23FF-3389-4C05-B6D7-29E18D75D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16416</TotalTime>
  <Pages>7</Pages>
  <Words>1838</Words>
  <Characters>10113</Characters>
  <Application>Microsoft Office Word</Application>
  <DocSecurity>0</DocSecurity>
  <Lines>84</Lines>
  <Paragraphs>23</Paragraphs>
  <ScaleCrop>false</ScaleCrop>
  <HeadingPairs>
    <vt:vector size="2" baseType="variant">
      <vt:variant>
        <vt:lpstr>Titre</vt:lpstr>
      </vt:variant>
      <vt:variant>
        <vt:i4>1</vt:i4>
      </vt:variant>
    </vt:vector>
  </HeadingPairs>
  <TitlesOfParts>
    <vt:vector size="1" baseType="lpstr">
      <vt:lpstr>الرواية العربية باللسان الفرنسي</vt:lpstr>
    </vt:vector>
  </TitlesOfParts>
  <Company/>
  <LinksUpToDate>false</LinksUpToDate>
  <CharactersWithSpaces>11928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الرواية العربية باللسان الفرنسي</dc:title>
  <dc:creator>pc</dc:creator>
  <cp:lastModifiedBy>pc</cp:lastModifiedBy>
  <cp:revision>35</cp:revision>
  <dcterms:created xsi:type="dcterms:W3CDTF">2022-11-05T12:05:00Z</dcterms:created>
  <dcterms:modified xsi:type="dcterms:W3CDTF">2024-12-13T08:53:00Z</dcterms:modified>
</cp:coreProperties>
</file>