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932" w:rsidRPr="009E5932" w:rsidRDefault="009E5932" w:rsidP="009E5932">
      <w:pPr>
        <w:pStyle w:val="Sansinterligne"/>
        <w:jc w:val="both"/>
        <w:rPr>
          <w:b/>
          <w:bCs/>
          <w:sz w:val="20"/>
          <w:szCs w:val="20"/>
        </w:rPr>
      </w:pPr>
      <w:r w:rsidRPr="009E5932">
        <w:rPr>
          <w:b/>
          <w:bCs/>
          <w:sz w:val="20"/>
          <w:szCs w:val="20"/>
        </w:rPr>
        <w:t>Université Mohammed-</w:t>
      </w:r>
      <w:proofErr w:type="spellStart"/>
      <w:r w:rsidRPr="009E5932">
        <w:rPr>
          <w:b/>
          <w:bCs/>
          <w:sz w:val="20"/>
          <w:szCs w:val="20"/>
        </w:rPr>
        <w:t>Seddik</w:t>
      </w:r>
      <w:proofErr w:type="spellEnd"/>
      <w:r w:rsidRPr="009E5932">
        <w:rPr>
          <w:b/>
          <w:bCs/>
          <w:sz w:val="20"/>
          <w:szCs w:val="20"/>
        </w:rPr>
        <w:t xml:space="preserve"> Ben Yahia</w:t>
      </w:r>
    </w:p>
    <w:p w:rsidR="009E5932" w:rsidRPr="009E5932" w:rsidRDefault="009E5932" w:rsidP="009E5932">
      <w:pPr>
        <w:pStyle w:val="Sansinterligne"/>
        <w:jc w:val="both"/>
        <w:rPr>
          <w:b/>
          <w:bCs/>
          <w:sz w:val="20"/>
          <w:szCs w:val="20"/>
        </w:rPr>
      </w:pPr>
      <w:r w:rsidRPr="009E5932">
        <w:rPr>
          <w:b/>
          <w:bCs/>
          <w:sz w:val="20"/>
          <w:szCs w:val="20"/>
        </w:rPr>
        <w:t>Faculté des Sciences de la Nature &amp; de la Vie</w:t>
      </w:r>
    </w:p>
    <w:p w:rsidR="009E5932" w:rsidRPr="009E5932" w:rsidRDefault="009E5932" w:rsidP="009E5932">
      <w:pPr>
        <w:pStyle w:val="Sansinterligne"/>
        <w:jc w:val="both"/>
        <w:rPr>
          <w:sz w:val="20"/>
          <w:szCs w:val="20"/>
        </w:rPr>
      </w:pPr>
      <w:r w:rsidRPr="009E5932">
        <w:rPr>
          <w:b/>
          <w:bCs/>
          <w:sz w:val="20"/>
          <w:szCs w:val="20"/>
        </w:rPr>
        <w:t>Département de l’Enseignement Fondamental</w:t>
      </w:r>
    </w:p>
    <w:p w:rsidR="009E5932" w:rsidRPr="009E5932" w:rsidRDefault="009E5932" w:rsidP="009E5932">
      <w:pPr>
        <w:pStyle w:val="Sansinterligne"/>
        <w:jc w:val="both"/>
        <w:rPr>
          <w:sz w:val="20"/>
          <w:szCs w:val="20"/>
        </w:rPr>
      </w:pPr>
      <w:r w:rsidRPr="009E5932">
        <w:rPr>
          <w:b/>
          <w:bCs/>
          <w:sz w:val="20"/>
          <w:szCs w:val="20"/>
        </w:rPr>
        <w:t>Module :</w:t>
      </w:r>
      <w:r>
        <w:rPr>
          <w:sz w:val="20"/>
          <w:szCs w:val="20"/>
        </w:rPr>
        <w:t xml:space="preserve"> </w:t>
      </w:r>
      <w:r w:rsidRPr="009E5932">
        <w:rPr>
          <w:i/>
          <w:iCs/>
          <w:sz w:val="20"/>
          <w:szCs w:val="20"/>
        </w:rPr>
        <w:t>Méthodes d’étude et d’inventaire de la flore &amp; de la faune</w:t>
      </w:r>
      <w:r>
        <w:rPr>
          <w:sz w:val="20"/>
          <w:szCs w:val="20"/>
        </w:rPr>
        <w:t xml:space="preserve"> </w:t>
      </w:r>
    </w:p>
    <w:p w:rsidR="009E5932" w:rsidRDefault="00F86C2A" w:rsidP="001775C9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100379</wp:posOffset>
                </wp:positionV>
                <wp:extent cx="6246056" cy="0"/>
                <wp:effectExtent l="0" t="0" r="40640" b="571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6056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prstDash val="lgDashDotDot"/>
                        </a:ln>
                        <a:effectLst>
                          <a:reflection blurRad="6350" stA="50000" endA="300" endPos="55000" dir="5400000" sy="-100000" algn="bl" rotWithShape="0"/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E51D7D" id="Connecteur droit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7.9pt" to="491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" strokecolor="#272727 [2749]" strokeweight="1.5pt">
                <v:stroke dashstyle="longDashDotDot" joinstyle="miter"/>
              </v:line>
            </w:pict>
          </mc:Fallback>
        </mc:AlternateContent>
      </w:r>
    </w:p>
    <w:p w:rsidR="0031469F" w:rsidRPr="009E5932" w:rsidRDefault="009E5932" w:rsidP="001775C9">
      <w:pPr>
        <w:jc w:val="center"/>
        <w:rPr>
          <w:b/>
          <w:bCs/>
          <w:u w:val="single"/>
        </w:rPr>
      </w:pPr>
      <w:r w:rsidRPr="009E5932">
        <w:rPr>
          <w:b/>
          <w:bCs/>
          <w:u w:val="single"/>
        </w:rPr>
        <w:t>TD n°0</w:t>
      </w:r>
      <w:r w:rsidR="001775C9" w:rsidRPr="009E5932">
        <w:rPr>
          <w:b/>
          <w:bCs/>
          <w:u w:val="single"/>
        </w:rPr>
        <w:t>1</w:t>
      </w:r>
    </w:p>
    <w:p w:rsidR="001775C9" w:rsidRDefault="001775C9">
      <w:bookmarkStart w:id="0" w:name="_GoBack"/>
      <w:bookmarkEnd w:id="0"/>
    </w:p>
    <w:p w:rsidR="001775C9" w:rsidRDefault="001775C9">
      <w:r w:rsidRPr="001775C9"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19D41C75" wp14:editId="7954863F">
            <wp:simplePos x="0" y="0"/>
            <wp:positionH relativeFrom="page">
              <wp:align>center</wp:align>
            </wp:positionH>
            <wp:positionV relativeFrom="paragraph">
              <wp:posOffset>62230</wp:posOffset>
            </wp:positionV>
            <wp:extent cx="3588385" cy="4457700"/>
            <wp:effectExtent l="0" t="0" r="0" b="0"/>
            <wp:wrapTight wrapText="bothSides">
              <wp:wrapPolygon edited="0">
                <wp:start x="0" y="0"/>
                <wp:lineTo x="0" y="21508"/>
                <wp:lineTo x="21443" y="21508"/>
                <wp:lineTo x="21443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838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75C9" w:rsidRPr="001775C9" w:rsidRDefault="001775C9" w:rsidP="001775C9"/>
    <w:p w:rsidR="001775C9" w:rsidRPr="001775C9" w:rsidRDefault="001775C9" w:rsidP="001775C9"/>
    <w:p w:rsidR="001775C9" w:rsidRPr="001775C9" w:rsidRDefault="001775C9" w:rsidP="001775C9"/>
    <w:p w:rsidR="001775C9" w:rsidRPr="001775C9" w:rsidRDefault="001775C9" w:rsidP="001775C9"/>
    <w:p w:rsidR="001775C9" w:rsidRPr="001775C9" w:rsidRDefault="001775C9" w:rsidP="001775C9"/>
    <w:p w:rsidR="001775C9" w:rsidRPr="001775C9" w:rsidRDefault="001775C9" w:rsidP="001775C9"/>
    <w:p w:rsidR="001775C9" w:rsidRPr="001775C9" w:rsidRDefault="001775C9" w:rsidP="001775C9"/>
    <w:p w:rsidR="001775C9" w:rsidRDefault="001775C9" w:rsidP="001775C9"/>
    <w:p w:rsidR="001775C9" w:rsidRDefault="001775C9" w:rsidP="001775C9"/>
    <w:p w:rsidR="001775C9" w:rsidRDefault="001775C9" w:rsidP="001775C9"/>
    <w:p w:rsidR="001775C9" w:rsidRDefault="001775C9" w:rsidP="001775C9"/>
    <w:p w:rsidR="001775C9" w:rsidRDefault="001775C9" w:rsidP="001775C9"/>
    <w:p w:rsidR="001775C9" w:rsidRDefault="001775C9" w:rsidP="001775C9"/>
    <w:p w:rsidR="001775C9" w:rsidRDefault="001775C9" w:rsidP="001775C9"/>
    <w:p w:rsidR="001775C9" w:rsidRDefault="001775C9" w:rsidP="001775C9"/>
    <w:p w:rsidR="001775C9" w:rsidRPr="001775C9" w:rsidRDefault="001775C9" w:rsidP="001775C9">
      <w:pPr>
        <w:jc w:val="center"/>
        <w:rPr>
          <w:b/>
        </w:rPr>
      </w:pPr>
      <w:r w:rsidRPr="001775C9">
        <w:rPr>
          <w:b/>
        </w:rPr>
        <w:t>La démarche scientifique.</w:t>
      </w:r>
    </w:p>
    <w:p w:rsidR="0035465A" w:rsidRDefault="0035465A" w:rsidP="001775C9">
      <w:pPr>
        <w:jc w:val="both"/>
      </w:pPr>
    </w:p>
    <w:p w:rsidR="0035465A" w:rsidRPr="0035465A" w:rsidRDefault="009E5932" w:rsidP="0035465A">
      <w:r>
        <w:rPr>
          <w:noProof/>
          <w:lang w:eastAsia="fr-FR"/>
        </w:rPr>
        <w:lastRenderedPageBreak/>
        <w:drawing>
          <wp:anchor distT="0" distB="0" distL="114300" distR="114300" simplePos="0" relativeHeight="251659264" behindDoc="1" locked="0" layoutInCell="1" allowOverlap="1" wp14:anchorId="7EF17E50" wp14:editId="1187BDA6">
            <wp:simplePos x="0" y="0"/>
            <wp:positionH relativeFrom="page">
              <wp:posOffset>1336675</wp:posOffset>
            </wp:positionH>
            <wp:positionV relativeFrom="paragraph">
              <wp:posOffset>144731</wp:posOffset>
            </wp:positionV>
            <wp:extent cx="4886325" cy="3721256"/>
            <wp:effectExtent l="0" t="0" r="0" b="0"/>
            <wp:wrapTight wrapText="bothSides">
              <wp:wrapPolygon edited="0">
                <wp:start x="0" y="0"/>
                <wp:lineTo x="0" y="21453"/>
                <wp:lineTo x="21474" y="21453"/>
                <wp:lineTo x="21474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37212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465A" w:rsidRPr="0035465A" w:rsidRDefault="0035465A" w:rsidP="0035465A"/>
    <w:p w:rsidR="0035465A" w:rsidRPr="0035465A" w:rsidRDefault="0035465A" w:rsidP="0035465A"/>
    <w:p w:rsidR="0035465A" w:rsidRPr="0035465A" w:rsidRDefault="0035465A" w:rsidP="0035465A"/>
    <w:p w:rsidR="0035465A" w:rsidRPr="0035465A" w:rsidRDefault="0035465A" w:rsidP="0035465A"/>
    <w:p w:rsidR="0035465A" w:rsidRPr="0035465A" w:rsidRDefault="0035465A" w:rsidP="0035465A"/>
    <w:p w:rsidR="0035465A" w:rsidRPr="0035465A" w:rsidRDefault="0035465A" w:rsidP="0035465A"/>
    <w:p w:rsidR="0035465A" w:rsidRPr="0035465A" w:rsidRDefault="0035465A" w:rsidP="0035465A"/>
    <w:p w:rsidR="0035465A" w:rsidRPr="0035465A" w:rsidRDefault="0035465A" w:rsidP="0035465A"/>
    <w:p w:rsidR="0035465A" w:rsidRDefault="0035465A" w:rsidP="0035465A"/>
    <w:p w:rsidR="001775C9" w:rsidRDefault="001775C9" w:rsidP="0035465A"/>
    <w:p w:rsidR="0035465A" w:rsidRDefault="0035465A" w:rsidP="0035465A"/>
    <w:p w:rsidR="0035465A" w:rsidRDefault="0035465A" w:rsidP="0035465A"/>
    <w:p w:rsidR="009E5932" w:rsidRDefault="009E5932" w:rsidP="0035465A"/>
    <w:p w:rsidR="0035465A" w:rsidRDefault="0035465A" w:rsidP="0035465A"/>
    <w:p w:rsidR="00233E9F" w:rsidRDefault="00233E9F" w:rsidP="00233E9F">
      <w:pPr>
        <w:pStyle w:val="Paragraphedeliste"/>
        <w:numPr>
          <w:ilvl w:val="0"/>
          <w:numId w:val="1"/>
        </w:numPr>
        <w:ind w:left="0" w:hanging="294"/>
        <w:jc w:val="both"/>
      </w:pPr>
      <w:r w:rsidRPr="00233E9F">
        <w:rPr>
          <w:b/>
        </w:rPr>
        <w:t>Population-cible :</w:t>
      </w:r>
      <w:r>
        <w:t xml:space="preserve"> ensemble des éléments visés, en principe, par l'échantillonnage.</w:t>
      </w:r>
    </w:p>
    <w:p w:rsidR="00233E9F" w:rsidRDefault="00233E9F" w:rsidP="00233E9F">
      <w:pPr>
        <w:jc w:val="both"/>
      </w:pPr>
      <w:r w:rsidRPr="00233E9F">
        <w:rPr>
          <w:i/>
        </w:rPr>
        <w:t>Quelle est la population-cible ?</w:t>
      </w:r>
      <w:r>
        <w:t xml:space="preserve"> Il s'agit là de la population sur laquelle on aimerait bien que les conclusions de l'étude portent.</w:t>
      </w:r>
    </w:p>
    <w:p w:rsidR="00233E9F" w:rsidRDefault="00233E9F" w:rsidP="00233E9F">
      <w:pPr>
        <w:pStyle w:val="Paragraphedeliste"/>
        <w:numPr>
          <w:ilvl w:val="0"/>
          <w:numId w:val="1"/>
        </w:numPr>
        <w:ind w:left="0" w:hanging="294"/>
        <w:jc w:val="both"/>
      </w:pPr>
      <w:r w:rsidRPr="00233E9F">
        <w:rPr>
          <w:b/>
          <w:bCs/>
        </w:rPr>
        <w:t xml:space="preserve">Population statistique </w:t>
      </w:r>
      <w:r w:rsidRPr="00233E9F">
        <w:t>: ensemble des éléments effectivement représentés par</w:t>
      </w:r>
      <w:r>
        <w:t xml:space="preserve"> </w:t>
      </w:r>
      <w:r w:rsidRPr="00233E9F">
        <w:t>l'échantillonnage. Les éléments qui la composent se caractérisent par au moins une</w:t>
      </w:r>
      <w:r>
        <w:t xml:space="preserve"> </w:t>
      </w:r>
      <w:r w:rsidRPr="00233E9F">
        <w:t xml:space="preserve">caractéristique commune et exclusive qui </w:t>
      </w:r>
      <w:r w:rsidR="00875C3E" w:rsidRPr="00233E9F">
        <w:t>permet</w:t>
      </w:r>
      <w:r w:rsidRPr="00233E9F">
        <w:t xml:space="preserve"> de les distinguer sans ambiguïté.</w:t>
      </w:r>
    </w:p>
    <w:p w:rsidR="00233E9F" w:rsidRDefault="00233E9F" w:rsidP="00233E9F">
      <w:pPr>
        <w:pStyle w:val="Paragraphedeliste"/>
        <w:ind w:left="0"/>
        <w:jc w:val="both"/>
        <w:rPr>
          <w:b/>
          <w:bCs/>
        </w:rPr>
      </w:pPr>
    </w:p>
    <w:p w:rsidR="00233E9F" w:rsidRDefault="00233E9F" w:rsidP="00233E9F">
      <w:pPr>
        <w:pStyle w:val="Paragraphedeliste"/>
        <w:ind w:left="0"/>
        <w:jc w:val="both"/>
        <w:rPr>
          <w:iCs/>
        </w:rPr>
      </w:pPr>
      <w:r w:rsidRPr="00233E9F">
        <w:rPr>
          <w:i/>
          <w:iCs/>
        </w:rPr>
        <w:t>Quelle est la population statistique</w:t>
      </w:r>
      <w:r>
        <w:rPr>
          <w:i/>
          <w:iCs/>
        </w:rPr>
        <w:t xml:space="preserve"> </w:t>
      </w:r>
      <w:r w:rsidRPr="00233E9F">
        <w:rPr>
          <w:i/>
          <w:iCs/>
        </w:rPr>
        <w:t>?</w:t>
      </w:r>
      <w:r>
        <w:rPr>
          <w:i/>
          <w:iCs/>
        </w:rPr>
        <w:t xml:space="preserve"> </w:t>
      </w:r>
      <w:r w:rsidRPr="00233E9F">
        <w:rPr>
          <w:iCs/>
        </w:rPr>
        <w:t>Il faut mentionner la ou les caractéristiques qui permettent de la distinguer de toute autre population statistique.</w:t>
      </w:r>
    </w:p>
    <w:p w:rsidR="00233E9F" w:rsidRDefault="00233E9F" w:rsidP="00233E9F">
      <w:pPr>
        <w:pStyle w:val="Paragraphedeliste"/>
        <w:ind w:left="0"/>
        <w:jc w:val="both"/>
        <w:rPr>
          <w:iCs/>
        </w:rPr>
      </w:pPr>
    </w:p>
    <w:p w:rsidR="0053442A" w:rsidRDefault="003F1ACE" w:rsidP="003F1ACE">
      <w:pPr>
        <w:pStyle w:val="Paragraphedeliste"/>
        <w:numPr>
          <w:ilvl w:val="0"/>
          <w:numId w:val="1"/>
        </w:numPr>
        <w:ind w:left="0" w:hanging="294"/>
        <w:jc w:val="both"/>
      </w:pPr>
      <w:r w:rsidRPr="003F1ACE">
        <w:rPr>
          <w:b/>
        </w:rPr>
        <w:t>Échantillon (</w:t>
      </w:r>
      <w:proofErr w:type="spellStart"/>
      <w:r w:rsidRPr="003F1ACE">
        <w:rPr>
          <w:b/>
        </w:rPr>
        <w:t>sample</w:t>
      </w:r>
      <w:proofErr w:type="spellEnd"/>
      <w:r w:rsidRPr="003F1ACE">
        <w:rPr>
          <w:b/>
        </w:rPr>
        <w:t>) :</w:t>
      </w:r>
      <w:r>
        <w:t xml:space="preserve"> fragment d'un ensemble prélevé pour juger de cet ensemble. Fraction de la population statistique sur laquelle des mesures sont faites pour connaître les propriétés de cette population.</w:t>
      </w:r>
    </w:p>
    <w:p w:rsidR="00233E9F" w:rsidRPr="0053442A" w:rsidRDefault="0053442A" w:rsidP="0053442A">
      <w:pPr>
        <w:pStyle w:val="Paragraphedeliste"/>
        <w:ind w:left="0"/>
        <w:jc w:val="both"/>
        <w:rPr>
          <w:i/>
        </w:rPr>
      </w:pPr>
      <w:r w:rsidRPr="0053442A">
        <w:rPr>
          <w:i/>
        </w:rPr>
        <w:t xml:space="preserve">Quel </w:t>
      </w:r>
      <w:r w:rsidR="003F1ACE" w:rsidRPr="0053442A">
        <w:rPr>
          <w:i/>
        </w:rPr>
        <w:t>est l'échantillon ? Quel est son effectif ?</w:t>
      </w:r>
    </w:p>
    <w:p w:rsidR="00D83187" w:rsidRDefault="00D83187" w:rsidP="003F1ACE">
      <w:pPr>
        <w:pStyle w:val="Paragraphedeliste"/>
        <w:ind w:left="0"/>
        <w:jc w:val="both"/>
      </w:pPr>
    </w:p>
    <w:p w:rsidR="00D83187" w:rsidRPr="00D83187" w:rsidRDefault="00D83187" w:rsidP="00D83187">
      <w:pPr>
        <w:pStyle w:val="Paragraphedeliste"/>
        <w:numPr>
          <w:ilvl w:val="0"/>
          <w:numId w:val="1"/>
        </w:numPr>
        <w:ind w:left="0" w:hanging="294"/>
        <w:jc w:val="both"/>
      </w:pPr>
      <w:r w:rsidRPr="00D83187">
        <w:rPr>
          <w:b/>
          <w:bCs/>
        </w:rPr>
        <w:t xml:space="preserve">Élément </w:t>
      </w:r>
      <w:r w:rsidRPr="00D83187">
        <w:t>: membre d'une population statistique (spécimen, prélèvement d'eau, individu...)</w:t>
      </w:r>
    </w:p>
    <w:p w:rsidR="003F1ACE" w:rsidRDefault="0053442A" w:rsidP="00D83187">
      <w:pPr>
        <w:pStyle w:val="Paragraphedeliste"/>
        <w:ind w:left="0"/>
        <w:jc w:val="both"/>
        <w:rPr>
          <w:iCs/>
        </w:rPr>
      </w:pPr>
      <w:r w:rsidRPr="00D83187">
        <w:rPr>
          <w:i/>
          <w:iCs/>
        </w:rPr>
        <w:t xml:space="preserve">Quel </w:t>
      </w:r>
      <w:r w:rsidR="00D83187" w:rsidRPr="00D83187">
        <w:rPr>
          <w:i/>
          <w:iCs/>
        </w:rPr>
        <w:t>est l'élément</w:t>
      </w:r>
      <w:r w:rsidR="00D83187">
        <w:rPr>
          <w:i/>
          <w:iCs/>
        </w:rPr>
        <w:t xml:space="preserve"> </w:t>
      </w:r>
      <w:r w:rsidR="00D83187" w:rsidRPr="00D83187">
        <w:rPr>
          <w:i/>
          <w:iCs/>
        </w:rPr>
        <w:t>?</w:t>
      </w:r>
      <w:r w:rsidR="00D83187">
        <w:rPr>
          <w:i/>
          <w:iCs/>
        </w:rPr>
        <w:t xml:space="preserve"> </w:t>
      </w:r>
      <w:r w:rsidR="00D83187" w:rsidRPr="00D83187">
        <w:rPr>
          <w:iCs/>
        </w:rPr>
        <w:t>Il faut le définir de manière à pouvoir le reconnaître sans ambiguïté.</w:t>
      </w:r>
    </w:p>
    <w:p w:rsidR="0053442A" w:rsidRDefault="0053442A" w:rsidP="00D83187">
      <w:pPr>
        <w:pStyle w:val="Paragraphedeliste"/>
        <w:ind w:left="0"/>
        <w:jc w:val="both"/>
        <w:rPr>
          <w:iCs/>
        </w:rPr>
      </w:pPr>
    </w:p>
    <w:p w:rsidR="0053442A" w:rsidRDefault="0053442A" w:rsidP="008E19AF">
      <w:pPr>
        <w:pStyle w:val="Paragraphedeliste"/>
        <w:numPr>
          <w:ilvl w:val="0"/>
          <w:numId w:val="1"/>
        </w:numPr>
        <w:ind w:left="0" w:hanging="294"/>
        <w:jc w:val="both"/>
      </w:pPr>
      <w:r w:rsidRPr="0053442A">
        <w:rPr>
          <w:b/>
          <w:bCs/>
        </w:rPr>
        <w:t xml:space="preserve">Variable : </w:t>
      </w:r>
      <w:r w:rsidRPr="0053442A">
        <w:t>Toute caractéristique mesurable ou observable sur un élément</w:t>
      </w:r>
      <w:r>
        <w:t xml:space="preserve"> </w:t>
      </w:r>
      <w:r w:rsidRPr="0053442A">
        <w:t>d'échantillonnage (</w:t>
      </w:r>
      <w:r w:rsidRPr="0053442A">
        <w:rPr>
          <w:i/>
          <w:iCs/>
        </w:rPr>
        <w:t>var. propre</w:t>
      </w:r>
      <w:r w:rsidRPr="0053442A">
        <w:t>) ou sur son environnement (</w:t>
      </w:r>
      <w:r w:rsidRPr="0053442A">
        <w:rPr>
          <w:i/>
          <w:iCs/>
        </w:rPr>
        <w:t>var. associée</w:t>
      </w:r>
      <w:r w:rsidRPr="0053442A">
        <w:t>)</w:t>
      </w:r>
      <w:r>
        <w:t xml:space="preserve"> </w:t>
      </w:r>
      <w:r w:rsidRPr="0053442A">
        <w:t>= Descripteur, caractère, attribut, observation, trait, profil (en géophysique), item (dans</w:t>
      </w:r>
      <w:r>
        <w:t xml:space="preserve"> </w:t>
      </w:r>
      <w:r w:rsidRPr="0053442A">
        <w:t>les questionnaires de psychologie), stimulus (en étude du comportement).</w:t>
      </w:r>
    </w:p>
    <w:p w:rsidR="00F91B2A" w:rsidRDefault="00F91B2A" w:rsidP="00F91B2A">
      <w:pPr>
        <w:jc w:val="both"/>
      </w:pPr>
    </w:p>
    <w:p w:rsidR="00233E9F" w:rsidRPr="0035465A" w:rsidRDefault="00233E9F" w:rsidP="00233E9F">
      <w:pPr>
        <w:jc w:val="both"/>
      </w:pPr>
    </w:p>
    <w:sectPr w:rsidR="00233E9F" w:rsidRPr="0035465A" w:rsidSect="009E5932">
      <w:footerReference w:type="default" r:id="rId9"/>
      <w:pgSz w:w="11906" w:h="16838"/>
      <w:pgMar w:top="426" w:right="99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70A" w:rsidRDefault="00BB470A" w:rsidP="00F86C2A">
      <w:pPr>
        <w:spacing w:after="0" w:line="240" w:lineRule="auto"/>
      </w:pPr>
      <w:r>
        <w:separator/>
      </w:r>
    </w:p>
  </w:endnote>
  <w:endnote w:type="continuationSeparator" w:id="0">
    <w:p w:rsidR="00BB470A" w:rsidRDefault="00BB470A" w:rsidP="00F86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2188205"/>
      <w:docPartObj>
        <w:docPartGallery w:val="Page Numbers (Bottom of Page)"/>
        <w:docPartUnique/>
      </w:docPartObj>
    </w:sdtPr>
    <w:sdtEndPr>
      <w:rPr>
        <w:rFonts w:ascii="Bradley Hand ITC" w:hAnsi="Bradley Hand ITC"/>
        <w:b/>
        <w:bCs/>
        <w:sz w:val="20"/>
        <w:szCs w:val="20"/>
      </w:rPr>
    </w:sdtEndPr>
    <w:sdtContent>
      <w:p w:rsidR="00F86C2A" w:rsidRPr="00F86C2A" w:rsidRDefault="00F86C2A">
        <w:pPr>
          <w:pStyle w:val="Pieddepage"/>
          <w:rPr>
            <w:rFonts w:ascii="Bradley Hand ITC" w:hAnsi="Bradley Hand ITC"/>
            <w:b/>
            <w:bCs/>
            <w:sz w:val="20"/>
            <w:szCs w:val="20"/>
          </w:rPr>
        </w:pPr>
        <w:r w:rsidRPr="00F86C2A">
          <w:rPr>
            <w:rFonts w:ascii="Bradley Hand ITC" w:hAnsi="Bradley Hand ITC"/>
            <w:b/>
            <w:bCs/>
            <w:noProof/>
            <w:sz w:val="20"/>
            <w:szCs w:val="20"/>
            <w:lang w:eastAsia="fr-FR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posOffset>166126</wp:posOffset>
                  </wp:positionH>
                  <wp:positionV relativeFrom="bottomMargin">
                    <wp:posOffset>127342</wp:posOffset>
                  </wp:positionV>
                  <wp:extent cx="325120" cy="386080"/>
                  <wp:effectExtent l="0" t="0" r="17780" b="13970"/>
                  <wp:wrapNone/>
                  <wp:docPr id="2" name="Grou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25120" cy="386080"/>
                            <a:chOff x="831" y="14552"/>
                            <a:chExt cx="512" cy="608"/>
                          </a:xfrm>
                        </wpg:grpSpPr>
                        <wps:wsp>
                          <wps:cNvPr id="4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4552"/>
                              <a:ext cx="512" cy="526"/>
                            </a:xfrm>
                            <a:prstGeom prst="rect">
                              <a:avLst/>
                            </a:prstGeom>
                            <a:solidFill>
                              <a:srgbClr val="943634"/>
                            </a:solidFill>
                            <a:ln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5117"/>
                              <a:ext cx="512" cy="43"/>
                            </a:xfrm>
                            <a:prstGeom prst="rect">
                              <a:avLst/>
                            </a:prstGeom>
                            <a:solidFill>
                              <a:srgbClr val="943634"/>
                            </a:solidFill>
                            <a:ln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4" y="14585"/>
                              <a:ext cx="429" cy="4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86C2A" w:rsidRPr="00F86C2A" w:rsidRDefault="00F86C2A">
                                <w:pPr>
                                  <w:pStyle w:val="Pieddepage"/>
                                  <w:jc w:val="right"/>
                                  <w:rPr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F86C2A">
                                  <w:rPr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F86C2A">
                                  <w:rPr>
                                    <w:sz w:val="20"/>
                                    <w:szCs w:val="20"/>
                                  </w:rPr>
                                  <w:instrText>PAGE    \* MERGEFORMAT</w:instrText>
                                </w:r>
                                <w:r w:rsidRPr="00F86C2A">
                                  <w:rPr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DD6F8E" w:rsidRPr="00DD6F8E">
                                  <w:rPr>
                                    <w:b/>
                                    <w:bCs/>
                                    <w:i/>
                                    <w:iCs/>
                                    <w:noProof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2</w:t>
                                </w:r>
                                <w:r w:rsidRPr="00F86C2A">
                                  <w:rPr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54864" tIns="0" rIns="54864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e 2" o:spid="_x0000_s1026" style="position:absolute;margin-left:13.1pt;margin-top:10.05pt;width:25.6pt;height:30.4pt;z-index:251659264;mso-position-horizontal-relative:right-margin-area;mso-position-vertical-relative:bottom-margin-area" coordorigin="831,14552" coordsize="512,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">
                  <v:rect id="Rectangle 53" o:spid="_x0000_s1027" style="position:absolute;left:831;top:14552;width:512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" fillcolor="#943634" strokecolor="#943634"/>
                  <v:rect id="Rectangle 54" o:spid="_x0000_s1028" style="position:absolute;left:831;top:15117;width:512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" fillcolor="#943634" strokecolor="#94363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5" o:spid="_x0000_s1029" type="#_x0000_t202" style="position:absolute;left:914;top:14585;width:429;height:47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" filled="f" stroked="f">
                    <v:textbox inset="4.32pt,0,4.32pt,0">
                      <w:txbxContent>
                        <w:p w:rsidR="00F86C2A" w:rsidRPr="00F86C2A" w:rsidRDefault="00F86C2A">
                          <w:pPr>
                            <w:pStyle w:val="Pieddepage"/>
                            <w:jc w:val="right"/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F86C2A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F86C2A">
                            <w:rPr>
                              <w:sz w:val="20"/>
                              <w:szCs w:val="20"/>
                            </w:rPr>
                            <w:instrText>PAGE    \* MERGEFORMAT</w:instrText>
                          </w:r>
                          <w:r w:rsidRPr="00F86C2A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D6F8E" w:rsidRPr="00DD6F8E">
                            <w:rPr>
                              <w:b/>
                              <w:bCs/>
                              <w:i/>
                              <w:iCs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F86C2A"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  <w:r w:rsidRPr="00F86C2A">
          <w:rPr>
            <w:rFonts w:ascii="Bradley Hand ITC" w:hAnsi="Bradley Hand ITC"/>
            <w:b/>
            <w:bCs/>
            <w:sz w:val="20"/>
            <w:szCs w:val="20"/>
          </w:rPr>
          <w:t>Dr. Mohamed HAMIMECHE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70A" w:rsidRDefault="00BB470A" w:rsidP="00F86C2A">
      <w:pPr>
        <w:spacing w:after="0" w:line="240" w:lineRule="auto"/>
      </w:pPr>
      <w:r>
        <w:separator/>
      </w:r>
    </w:p>
  </w:footnote>
  <w:footnote w:type="continuationSeparator" w:id="0">
    <w:p w:rsidR="00BB470A" w:rsidRDefault="00BB470A" w:rsidP="00F86C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287B8D"/>
    <w:multiLevelType w:val="hybridMultilevel"/>
    <w:tmpl w:val="C162878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5C9"/>
    <w:rsid w:val="00006CE2"/>
    <w:rsid w:val="000A0709"/>
    <w:rsid w:val="001775C9"/>
    <w:rsid w:val="001F5C53"/>
    <w:rsid w:val="00233E9F"/>
    <w:rsid w:val="002670C4"/>
    <w:rsid w:val="0035465A"/>
    <w:rsid w:val="003F1ACE"/>
    <w:rsid w:val="0053442A"/>
    <w:rsid w:val="00875C3E"/>
    <w:rsid w:val="009E5932"/>
    <w:rsid w:val="00BB470A"/>
    <w:rsid w:val="00C01EE7"/>
    <w:rsid w:val="00D226E7"/>
    <w:rsid w:val="00D83187"/>
    <w:rsid w:val="00DD6F8E"/>
    <w:rsid w:val="00F86C2A"/>
    <w:rsid w:val="00F9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B65A55"/>
  <w15:chartTrackingRefBased/>
  <w15:docId w15:val="{6EE061BC-1F18-49F0-8AE1-580D16602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33E9F"/>
    <w:pPr>
      <w:ind w:left="720"/>
      <w:contextualSpacing/>
    </w:pPr>
  </w:style>
  <w:style w:type="paragraph" w:styleId="Sansinterligne">
    <w:name w:val="No Spacing"/>
    <w:uiPriority w:val="1"/>
    <w:qFormat/>
    <w:rsid w:val="009E5932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F86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6C2A"/>
  </w:style>
  <w:style w:type="paragraph" w:styleId="Pieddepage">
    <w:name w:val="footer"/>
    <w:basedOn w:val="Normal"/>
    <w:link w:val="PieddepageCar"/>
    <w:uiPriority w:val="99"/>
    <w:unhideWhenUsed/>
    <w:rsid w:val="00F86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6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BC6"/>
    <w:rsid w:val="0008113F"/>
    <w:rsid w:val="0085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565BDE4496E4CBF81E1434673A27484">
    <w:name w:val="0565BDE4496E4CBF81E1434673A27484"/>
    <w:rsid w:val="00856B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1610</TotalTime>
  <Pages>2</Pages>
  <Words>251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5</cp:revision>
  <dcterms:created xsi:type="dcterms:W3CDTF">2017-04-04T16:36:00Z</dcterms:created>
  <dcterms:modified xsi:type="dcterms:W3CDTF">2025-03-05T17:16:00Z</dcterms:modified>
</cp:coreProperties>
</file>