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5AD76">
      <w:pPr>
        <w:spacing w:beforeLines="0" w:afterLines="0"/>
        <w:jc w:val="both"/>
        <w:rPr>
          <w:rFonts w:hint="default" w:ascii="Times New Roman" w:hAnsi="Times New Roman" w:eastAsia="Times New Roman" w:cs="Times New Roman"/>
          <w:b/>
          <w:color w:val="FF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color w:val="FF0000"/>
          <w:sz w:val="28"/>
          <w:szCs w:val="28"/>
        </w:rPr>
        <w:t>Alcools</w:t>
      </w:r>
    </w:p>
    <w:p w14:paraId="1590322C">
      <w:pPr>
        <w:spacing w:beforeLines="0" w:afterLines="0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Les alcools sont des composés contenant au moins une fonction hydroxyle (-OH) reliée à un</w:t>
      </w:r>
      <w:r>
        <w:rPr>
          <w:rFonts w:hint="default" w:ascii="Times New Roman" w:hAnsi="Times New Roman" w:eastAsia="Times New Roman" w:cs="Times New Roman"/>
          <w:sz w:val="28"/>
          <w:szCs w:val="28"/>
          <w:lang w:val="fr-FR"/>
        </w:rPr>
        <w:t xml:space="preserve"> </w:t>
      </w:r>
      <w:r>
        <w:rPr>
          <w:rFonts w:hint="default" w:ascii="Times New Roman" w:hAnsi="Times New Roman" w:eastAsia="TimesNewRomanPSMT" w:cs="Times New Roman"/>
          <w:sz w:val="28"/>
          <w:szCs w:val="28"/>
        </w:rPr>
        <w:t>carbone hybridé sp3 par une liaison σ (C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-OH).</w:t>
      </w:r>
      <w:r>
        <w:rPr>
          <w:rFonts w:hint="default" w:ascii="Times New Roman" w:hAnsi="Times New Roman" w:eastAsia="TimesNewRomanPSMT" w:cs="Times New Roman"/>
          <w:sz w:val="28"/>
          <w:szCs w:val="28"/>
        </w:rPr>
        <w:t xml:space="preserve">On distingue essentiellement trois classes d’alcool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:</w:t>
      </w:r>
    </w:p>
    <w:p w14:paraId="6A75A2F1">
      <w:pPr>
        <w:jc w:val="both"/>
        <w:rPr>
          <w:rFonts w:hint="default" w:ascii="Times New Roman" w:hAnsi="Times New Roman" w:eastAsia="Times New Roman" w:cs="Times New Roman"/>
          <w:sz w:val="28"/>
          <w:szCs w:val="28"/>
          <w:lang w:val="fr-FR"/>
        </w:rPr>
      </w:pPr>
      <w:r>
        <w:rPr>
          <w:rFonts w:hint="default" w:ascii="Times New Roman" w:hAnsi="Times New Roman" w:eastAsia="Wingdings-Regular" w:cs="Times New Roman"/>
          <w:sz w:val="28"/>
          <w:szCs w:val="28"/>
        </w:rPr>
        <w:t xml:space="preserve"> </w:t>
      </w:r>
      <w:r>
        <w:rPr>
          <w:rFonts w:hint="default" w:ascii="Times New Roman" w:hAnsi="Times New Roman" w:eastAsia="Times New Roman" w:cs="Times New Roman"/>
          <w:sz w:val="28"/>
          <w:szCs w:val="28"/>
          <w:lang w:val="fr-FR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drawing>
          <wp:inline distT="0" distB="0" distL="114300" distR="114300">
            <wp:extent cx="612775" cy="560070"/>
            <wp:effectExtent l="0" t="0" r="9525" b="1143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775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sz w:val="28"/>
          <w:szCs w:val="28"/>
          <w:lang w:val="fr-FR"/>
        </w:rPr>
        <w:t xml:space="preserve">                                  </w:t>
      </w:r>
      <w:r>
        <w:rPr>
          <w:rFonts w:hint="default" w:ascii="Times New Roman" w:hAnsi="Times New Roman" w:cs="Times New Roman"/>
          <w:sz w:val="28"/>
          <w:szCs w:val="28"/>
        </w:rPr>
        <w:drawing>
          <wp:inline distT="0" distB="0" distL="114300" distR="114300">
            <wp:extent cx="666115" cy="632460"/>
            <wp:effectExtent l="0" t="0" r="6985" b="254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6115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sz w:val="28"/>
          <w:szCs w:val="28"/>
          <w:lang w:val="fr-FR"/>
        </w:rPr>
        <w:t xml:space="preserve">                                 </w:t>
      </w:r>
      <w:r>
        <w:rPr>
          <w:rFonts w:hint="default" w:ascii="Times New Roman" w:hAnsi="Times New Roman" w:cs="Times New Roman"/>
          <w:sz w:val="28"/>
          <w:szCs w:val="28"/>
        </w:rPr>
        <w:drawing>
          <wp:inline distT="0" distB="0" distL="114300" distR="114300">
            <wp:extent cx="715645" cy="701040"/>
            <wp:effectExtent l="0" t="0" r="8255" b="1016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5645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BC6E1">
      <w:pPr>
        <w:spacing w:beforeLines="0" w:afterLines="0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alcools primaires </w:t>
      </w:r>
      <w:r>
        <w:rPr>
          <w:rFonts w:hint="default" w:ascii="Times New Roman" w:hAnsi="Times New Roman" w:eastAsia="Times New Roman" w:cs="Times New Roman"/>
          <w:sz w:val="28"/>
          <w:szCs w:val="28"/>
          <w:lang w:val="fr-FR"/>
        </w:rPr>
        <w:t xml:space="preserve">            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alcools secondaires </w:t>
      </w:r>
      <w:r>
        <w:rPr>
          <w:rFonts w:hint="default" w:ascii="Times New Roman" w:hAnsi="Times New Roman" w:eastAsia="Times New Roman" w:cs="Times New Roman"/>
          <w:sz w:val="28"/>
          <w:szCs w:val="28"/>
          <w:lang w:val="fr-FR"/>
        </w:rPr>
        <w:t xml:space="preserve">                 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alcools tertiaires</w:t>
      </w:r>
    </w:p>
    <w:p w14:paraId="5D0A5B3B">
      <w:pPr>
        <w:spacing w:beforeLines="0" w:afterLines="0"/>
        <w:jc w:val="both"/>
        <w:rPr>
          <w:rFonts w:hint="default" w:ascii="Times New Roman" w:hAnsi="Times New Roman" w:eastAsia="Times New Roman" w:cs="Times New Roman"/>
          <w:b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</w:rPr>
        <w:t>1) Propriétés Physique</w:t>
      </w:r>
      <w:r>
        <w:rPr>
          <w:rFonts w:hint="default" w:ascii="Times New Roman" w:hAnsi="Times New Roman" w:eastAsia="Times New Roman" w:cs="Times New Roman"/>
          <w:b/>
          <w:sz w:val="28"/>
          <w:szCs w:val="28"/>
        </w:rPr>
        <w:t>s</w:t>
      </w:r>
    </w:p>
    <w:p w14:paraId="49C96B9A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Les températures de fusion et </w:t>
      </w:r>
      <w:r>
        <w:rPr>
          <w:rFonts w:hint="default" w:ascii="Times New Roman" w:hAnsi="Times New Roman" w:eastAsia="TimesNewRomanPSMT" w:cs="Times New Roman"/>
          <w:sz w:val="28"/>
          <w:szCs w:val="28"/>
        </w:rPr>
        <w:t xml:space="preserve">d’ébullition augmentent avec la force d’interactions par des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liaisons hydrogène. Donc, les alcools primaires présentent de plus grande Tf et Te par rapport aux secondaires et tertiaires.</w:t>
      </w:r>
    </w:p>
    <w:p w14:paraId="6ACE96F1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Les T</w:t>
      </w:r>
      <w:r>
        <w:rPr>
          <w:rFonts w:hint="default" w:ascii="Times New Roman" w:hAnsi="Times New Roman" w:eastAsia="Times New Roman" w:cs="Times New Roman"/>
          <w:sz w:val="28"/>
          <w:szCs w:val="28"/>
          <w:vertAlign w:val="subscript"/>
        </w:rPr>
        <w:t>f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et T</w:t>
      </w:r>
      <w:r>
        <w:rPr>
          <w:rFonts w:hint="default" w:ascii="Times New Roman" w:hAnsi="Times New Roman" w:eastAsia="Times New Roman" w:cs="Times New Roman"/>
          <w:sz w:val="28"/>
          <w:szCs w:val="28"/>
          <w:vertAlign w:val="subscript"/>
        </w:rPr>
        <w:t>e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des alcools sont supérieurs à celles des éthers de même taille.</w:t>
      </w:r>
    </w:p>
    <w:p w14:paraId="2330A5D2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both"/>
        <w:rPr>
          <w:rFonts w:hint="default" w:ascii="Times New Roman" w:hAnsi="Times New Roman" w:eastAsia="TimesNewRomanPSMT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Les alcools ayant un nombre de carbones &lt;10 sont liquides, au-</w:t>
      </w:r>
      <w:r>
        <w:rPr>
          <w:rFonts w:hint="default" w:ascii="Times New Roman" w:hAnsi="Times New Roman" w:eastAsia="TimesNewRomanPSMT" w:cs="Times New Roman"/>
          <w:sz w:val="28"/>
          <w:szCs w:val="28"/>
        </w:rPr>
        <w:t>delà c’est des solides.</w:t>
      </w:r>
    </w:p>
    <w:p w14:paraId="62738A92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NewRomanPSMT" w:cs="Times New Roman"/>
          <w:sz w:val="28"/>
          <w:szCs w:val="28"/>
        </w:rPr>
        <w:t>Les alcools ayant un nombre de carbones inférieur à 5 sont solubles dans l’eau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.</w:t>
      </w:r>
    </w:p>
    <w:p w14:paraId="2F078D7E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Tous les alcools sont solubles dans les solvants organiques.</w:t>
      </w:r>
    </w:p>
    <w:p w14:paraId="7B3F3C50">
      <w:pPr>
        <w:numPr>
          <w:numId w:val="0"/>
        </w:numPr>
        <w:spacing w:beforeLines="0" w:afterLines="0" w:line="360" w:lineRule="auto"/>
        <w:ind w:leftChars="0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</w:p>
    <w:p w14:paraId="1E4A5CC6">
      <w:pPr>
        <w:spacing w:beforeLines="0" w:afterLines="0" w:line="360" w:lineRule="auto"/>
        <w:jc w:val="both"/>
        <w:rPr>
          <w:rFonts w:hint="default" w:ascii="Times New Roman" w:hAnsi="Times New Roman" w:eastAsia="Times New Roman" w:cs="Times New Roman"/>
          <w:b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</w:rPr>
        <w:t>2) Propriétés chimiques</w:t>
      </w:r>
    </w:p>
    <w:p w14:paraId="06F21E00">
      <w:pPr>
        <w:spacing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a. Déshydratation pour former des alcènes</w:t>
      </w:r>
    </w:p>
    <w:p w14:paraId="5DAA3841">
      <w:pPr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</w:p>
    <w:p w14:paraId="0B6BDD7F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drawing>
          <wp:inline distT="0" distB="0" distL="114300" distR="114300">
            <wp:extent cx="2051050" cy="869950"/>
            <wp:effectExtent l="0" t="0" r="635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5105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sz w:val="28"/>
          <w:szCs w:val="28"/>
          <w:lang w:val="fr-FR"/>
        </w:rPr>
        <w:t xml:space="preserve">                               </w:t>
      </w:r>
      <w:r>
        <w:rPr>
          <w:rFonts w:hint="default" w:ascii="Times New Roman" w:hAnsi="Times New Roman" w:cs="Times New Roman"/>
          <w:sz w:val="28"/>
          <w:szCs w:val="28"/>
        </w:rPr>
        <w:drawing>
          <wp:inline distT="0" distB="0" distL="114300" distR="114300">
            <wp:extent cx="2025650" cy="755650"/>
            <wp:effectExtent l="0" t="0" r="6350" b="635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2565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BC2A97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7E9652B7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41EC8F10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3707137A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b. Réaction avec H-X </w:t>
      </w:r>
      <w:r>
        <w:rPr>
          <w:rFonts w:hint="default" w:ascii="Times New Roman" w:hAnsi="Times New Roman" w:eastAsia="TimesNewRomanPSMT" w:cs="Times New Roman"/>
          <w:sz w:val="28"/>
          <w:szCs w:val="28"/>
        </w:rPr>
        <w:t>ou d’autres réactifs pour former un halogénure d’alkyle</w:t>
      </w:r>
    </w:p>
    <w:p w14:paraId="05351152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bdr w:val="single" w:sz="4" w:space="0"/>
        </w:rPr>
        <w:drawing>
          <wp:inline distT="0" distB="0" distL="114300" distR="114300">
            <wp:extent cx="2914650" cy="666750"/>
            <wp:effectExtent l="0" t="0" r="6350" b="635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sz w:val="28"/>
          <w:szCs w:val="28"/>
          <w:lang w:val="fr-FR"/>
        </w:rPr>
        <w:t xml:space="preserve">      </w:t>
      </w:r>
      <w:r>
        <w:rPr>
          <w:rFonts w:hint="default" w:ascii="Times New Roman" w:hAnsi="Times New Roman" w:cs="Times New Roman"/>
          <w:sz w:val="28"/>
          <w:szCs w:val="28"/>
          <w:bdr w:val="single" w:sz="4" w:space="0"/>
        </w:rPr>
        <w:drawing>
          <wp:inline distT="0" distB="0" distL="114300" distR="114300">
            <wp:extent cx="3143250" cy="590550"/>
            <wp:effectExtent l="0" t="0" r="6350" b="635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A67C3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bdr w:val="single" w:sz="4" w:space="0"/>
        </w:rPr>
        <w:drawing>
          <wp:inline distT="0" distB="0" distL="114300" distR="114300">
            <wp:extent cx="3060700" cy="603250"/>
            <wp:effectExtent l="0" t="0" r="0" b="635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6070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675A3">
      <w:pPr>
        <w:spacing w:beforeLines="0" w:afterLines="0"/>
        <w:jc w:val="both"/>
        <w:rPr>
          <w:rFonts w:hint="default" w:ascii="Times New Roman" w:hAnsi="Times New Roman" w:eastAsia="Times New Roman" w:cs="Times New Roman"/>
          <w:b/>
          <w:sz w:val="28"/>
          <w:szCs w:val="28"/>
        </w:rPr>
      </w:pPr>
    </w:p>
    <w:p w14:paraId="780EE879">
      <w:pPr>
        <w:spacing w:beforeLines="0" w:afterLines="0"/>
        <w:jc w:val="both"/>
        <w:rPr>
          <w:rFonts w:hint="default" w:ascii="Times New Roman" w:hAnsi="Times New Roman" w:eastAsia="Times New Roman" w:cs="Times New Roman"/>
          <w:b/>
          <w:color w:val="0000FF"/>
          <w:sz w:val="28"/>
          <w:szCs w:val="28"/>
          <w:lang w:val="fr-FR"/>
        </w:rPr>
      </w:pPr>
      <w:r>
        <w:rPr>
          <w:rFonts w:hint="default" w:ascii="Times New Roman" w:hAnsi="Times New Roman" w:eastAsia="Times New Roman" w:cs="Times New Roman"/>
          <w:b/>
          <w:color w:val="0000FF"/>
          <w:sz w:val="28"/>
          <w:szCs w:val="28"/>
          <w:lang w:val="fr-FR"/>
        </w:rPr>
        <w:t xml:space="preserve">Préparation </w:t>
      </w:r>
    </w:p>
    <w:p w14:paraId="65AA6A2F">
      <w:pPr>
        <w:numPr>
          <w:ilvl w:val="0"/>
          <w:numId w:val="1"/>
        </w:numPr>
        <w:spacing w:beforeLines="0" w:afterLines="0"/>
        <w:ind w:left="420" w:leftChars="0" w:hanging="420" w:firstLineChars="0"/>
        <w:jc w:val="both"/>
        <w:rPr>
          <w:rFonts w:hint="default" w:ascii="Times New Roman" w:hAnsi="Times New Roman" w:eastAsia="Times New Roman" w:cs="Times New Roman"/>
          <w:b/>
          <w:color w:val="0000FF"/>
          <w:sz w:val="28"/>
          <w:szCs w:val="28"/>
          <w:lang w:val="fr-FR"/>
        </w:rPr>
      </w:pPr>
      <w:r>
        <w:rPr>
          <w:rFonts w:hint="default" w:ascii="Times New Roman" w:hAnsi="Times New Roman" w:eastAsia="Times New Roman" w:cs="Times New Roman"/>
          <w:b/>
          <w:color w:val="0000FF"/>
          <w:sz w:val="28"/>
          <w:szCs w:val="28"/>
          <w:lang w:val="fr-FR"/>
        </w:rPr>
        <w:t>À partir des alcènes</w:t>
      </w:r>
    </w:p>
    <w:p w14:paraId="39F13A8C">
      <w:pPr>
        <w:spacing w:beforeLines="0" w:afterLine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drawing>
          <wp:inline distT="0" distB="0" distL="114300" distR="114300">
            <wp:extent cx="4203700" cy="933450"/>
            <wp:effectExtent l="0" t="0" r="0" b="6350"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037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A88238">
      <w:pPr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jc w:val="both"/>
        <w:rPr>
          <w:rFonts w:hint="default" w:ascii="Times New Roman" w:hAnsi="Times New Roman" w:eastAsia="TimesNewRomanPSMT-Identity-H" w:cs="Times New Roman"/>
          <w:color w:val="0000FF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TimesNewRomanPS-BoldMT-Identity-H" w:cs="Times New Roman"/>
          <w:b/>
          <w:bCs/>
          <w:color w:val="0000FF"/>
          <w:kern w:val="0"/>
          <w:sz w:val="28"/>
          <w:szCs w:val="28"/>
          <w:lang w:val="en-US" w:eastAsia="zh-CN" w:bidi="ar"/>
        </w:rPr>
        <w:t xml:space="preserve"> à partir d'un dérivé halogéné </w:t>
      </w:r>
      <w:r>
        <w:rPr>
          <w:rFonts w:hint="default" w:ascii="Times New Roman" w:hAnsi="Times New Roman" w:eastAsia="TimesNewRomanPSMT-Identity-H" w:cs="Times New Roman"/>
          <w:color w:val="0000FF"/>
          <w:kern w:val="0"/>
          <w:sz w:val="28"/>
          <w:szCs w:val="28"/>
          <w:lang w:val="en-US" w:eastAsia="zh-CN" w:bidi="ar"/>
        </w:rPr>
        <w:t>par SN.</w:t>
      </w:r>
    </w:p>
    <w:p w14:paraId="765749A7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drawing>
          <wp:inline distT="0" distB="0" distL="114300" distR="114300">
            <wp:extent cx="2806700" cy="692150"/>
            <wp:effectExtent l="0" t="0" r="0" b="6350"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A48B44">
      <w:pPr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jc w:val="both"/>
        <w:rPr>
          <w:rFonts w:hint="default" w:ascii="Times New Roman" w:hAnsi="Times New Roman" w:cs="Times New Roman"/>
          <w:color w:val="0000FF"/>
          <w:sz w:val="28"/>
          <w:szCs w:val="28"/>
        </w:rPr>
      </w:pPr>
      <w:r>
        <w:rPr>
          <w:rFonts w:hint="default" w:ascii="Times New Roman" w:hAnsi="Times New Roman" w:eastAsia="TimesNewRomanPS-BoldMT-Identity-H" w:cs="Times New Roman"/>
          <w:b/>
          <w:bCs/>
          <w:color w:val="0000FF"/>
          <w:kern w:val="0"/>
          <w:sz w:val="28"/>
          <w:szCs w:val="28"/>
          <w:lang w:val="en-US" w:eastAsia="zh-CN" w:bidi="ar"/>
        </w:rPr>
        <w:t>à partir des réactifs de Grignard</w:t>
      </w:r>
    </w:p>
    <w:p w14:paraId="4B82A0D8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drawing>
          <wp:inline distT="0" distB="0" distL="114300" distR="114300">
            <wp:extent cx="5638800" cy="514350"/>
            <wp:effectExtent l="0" t="0" r="0" b="6350"/>
            <wp:docPr id="35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0623F">
      <w:pPr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jc w:val="both"/>
        <w:rPr>
          <w:rFonts w:hint="default" w:ascii="Times New Roman" w:hAnsi="Times New Roman" w:cs="Times New Roman"/>
          <w:color w:val="0000FF"/>
          <w:sz w:val="28"/>
          <w:szCs w:val="28"/>
        </w:rPr>
      </w:pPr>
      <w:r>
        <w:rPr>
          <w:rFonts w:hint="default" w:ascii="Times New Roman" w:hAnsi="Times New Roman" w:cs="Times New Roman"/>
          <w:color w:val="0000FF"/>
          <w:sz w:val="28"/>
          <w:szCs w:val="28"/>
          <w:lang w:val="fr-FR" w:eastAsia="zh-CN"/>
        </w:rPr>
        <w:t xml:space="preserve">À partir des </w:t>
      </w:r>
      <w:r>
        <w:rPr>
          <w:rFonts w:hint="default" w:ascii="Times New Roman" w:hAnsi="Times New Roman" w:eastAsia="TimesNewRomanPS-BoldMT-Identity-H" w:cs="Times New Roman"/>
          <w:b/>
          <w:bCs/>
          <w:color w:val="0000FF"/>
          <w:kern w:val="0"/>
          <w:sz w:val="28"/>
          <w:szCs w:val="28"/>
          <w:lang w:val="en-US" w:eastAsia="zh-CN" w:bidi="ar"/>
        </w:rPr>
        <w:t>dérivés carbonylés</w:t>
      </w:r>
    </w:p>
    <w:p w14:paraId="3581D59F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  <w:lang w:val="fr-FR" w:eastAsia="zh-CN"/>
        </w:rPr>
      </w:pPr>
      <w:r>
        <w:rPr>
          <w:rFonts w:hint="default" w:ascii="Times New Roman" w:hAnsi="Times New Roman" w:cs="Times New Roman"/>
          <w:sz w:val="28"/>
          <w:szCs w:val="28"/>
        </w:rPr>
        <w:drawing>
          <wp:inline distT="0" distB="0" distL="114300" distR="114300">
            <wp:extent cx="3422650" cy="1079500"/>
            <wp:effectExtent l="0" t="0" r="6350" b="0"/>
            <wp:docPr id="37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265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12AB7F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  <w:lang w:val="fr-FR" w:eastAsia="zh-CN"/>
        </w:rPr>
      </w:pPr>
    </w:p>
    <w:p w14:paraId="49590A36">
      <w:pPr>
        <w:spacing w:beforeLines="0" w:afterLines="0"/>
        <w:jc w:val="both"/>
        <w:rPr>
          <w:rFonts w:hint="default" w:ascii="Times New Roman" w:hAnsi="Times New Roman" w:cs="Times New Roman"/>
          <w:sz w:val="28"/>
          <w:szCs w:val="28"/>
          <w:lang w:val="fr-FR"/>
        </w:rPr>
      </w:pPr>
    </w:p>
    <w:p w14:paraId="13E26DB7">
      <w:pPr>
        <w:spacing w:beforeLines="0" w:afterLines="0"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</w:p>
    <w:p w14:paraId="2AA9D537">
      <w:pPr>
        <w:spacing w:beforeLines="0" w:afterLines="0"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Les aldéhydes et cétones sont des molécules organiques caractérisés par la </w:t>
      </w:r>
      <w:r>
        <w:rPr>
          <w:rFonts w:hint="default" w:ascii="Times New Roman" w:hAnsi="Times New Roman" w:eastAsia="TimesNewRomanPSMT" w:cs="Times New Roman"/>
          <w:sz w:val="28"/>
          <w:szCs w:val="28"/>
        </w:rPr>
        <w:t xml:space="preserve">présence d’un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groupement carbonyle (double liaison </w:t>
      </w:r>
      <w:r>
        <w:rPr>
          <w:rFonts w:hint="default" w:ascii="Times New Roman" w:hAnsi="Times New Roman" w:eastAsia="Times New Roman" w:cs="Times New Roman"/>
          <w:i/>
          <w:sz w:val="28"/>
          <w:szCs w:val="28"/>
        </w:rPr>
        <w:t xml:space="preserve">C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= </w:t>
      </w:r>
      <w:r>
        <w:rPr>
          <w:rFonts w:hint="default" w:ascii="Times New Roman" w:hAnsi="Times New Roman" w:eastAsia="Times New Roman" w:cs="Times New Roman"/>
          <w:i/>
          <w:sz w:val="28"/>
          <w:szCs w:val="28"/>
        </w:rPr>
        <w:t>O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) au sein de leur structure.</w:t>
      </w:r>
    </w:p>
    <w:p w14:paraId="3AB0497C">
      <w:pPr>
        <w:spacing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Dans l</w:t>
      </w:r>
      <w:r>
        <w:rPr>
          <w:rFonts w:hint="default" w:ascii="Times New Roman" w:hAnsi="Times New Roman" w:eastAsia="TimesNewRomanPSMT" w:cs="Times New Roman"/>
          <w:sz w:val="28"/>
          <w:szCs w:val="28"/>
        </w:rPr>
        <w:t>es aldéhydes l’atome de carbone po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rte un radical hydrogénocarboné et un atome </w:t>
      </w:r>
      <w:r>
        <w:rPr>
          <w:rFonts w:hint="default" w:ascii="Times New Roman" w:hAnsi="Times New Roman" w:eastAsia="TimesNewRomanPSMT" w:cs="Times New Roman"/>
          <w:sz w:val="28"/>
          <w:szCs w:val="28"/>
        </w:rPr>
        <w:t xml:space="preserve">d’hydrogène, et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dans les cétones les deux radicaux </w:t>
      </w:r>
      <w:r>
        <w:rPr>
          <w:rFonts w:hint="default" w:ascii="Times New Roman" w:hAnsi="Times New Roman" w:eastAsia="TimesNewRomanPSMT" w:cs="Times New Roman"/>
          <w:sz w:val="28"/>
          <w:szCs w:val="28"/>
        </w:rPr>
        <w:t xml:space="preserve">portés par l’atome de carbone sont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hydrogénocarbonés.</w:t>
      </w:r>
    </w:p>
    <w:p w14:paraId="0507E189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lang w:val="fr-FR"/>
        </w:rPr>
      </w:pPr>
      <w:r>
        <w:rPr>
          <w:rFonts w:hint="default" w:ascii="Times New Roman" w:hAnsi="Times New Roman" w:cs="Times New Roman"/>
          <w:sz w:val="28"/>
          <w:szCs w:val="28"/>
          <w:lang w:val="fr-FR"/>
        </w:rPr>
        <w:t xml:space="preserve">                     </w:t>
      </w:r>
      <w:r>
        <w:rPr>
          <w:rFonts w:hint="default" w:ascii="Times New Roman" w:hAnsi="Times New Roman" w:cs="Times New Roman"/>
          <w:sz w:val="28"/>
          <w:szCs w:val="28"/>
        </w:rPr>
        <w:drawing>
          <wp:inline distT="0" distB="0" distL="114300" distR="114300">
            <wp:extent cx="736600" cy="666750"/>
            <wp:effectExtent l="0" t="0" r="0" b="635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sz w:val="28"/>
          <w:szCs w:val="28"/>
          <w:lang w:val="fr-FR"/>
        </w:rPr>
        <w:t xml:space="preserve">       </w:t>
      </w:r>
      <w:r>
        <w:rPr>
          <w:rFonts w:hint="default" w:ascii="Times New Roman" w:hAnsi="Times New Roman" w:cs="Times New Roman"/>
          <w:sz w:val="28"/>
          <w:szCs w:val="28"/>
        </w:rPr>
        <w:drawing>
          <wp:inline distT="0" distB="0" distL="114300" distR="114300">
            <wp:extent cx="655955" cy="678815"/>
            <wp:effectExtent l="0" t="0" r="4445" b="698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55955" cy="67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C1DF57">
      <w:pPr>
        <w:spacing w:beforeLines="0" w:afterLines="0" w:line="360" w:lineRule="auto"/>
        <w:jc w:val="both"/>
        <w:rPr>
          <w:rFonts w:hint="default" w:ascii="Times New Roman" w:hAnsi="Times New Roman" w:eastAsia="Times New Roman" w:cs="Times New Roman"/>
          <w:b/>
          <w:color w:val="0000FF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color w:val="0000FF"/>
          <w:sz w:val="28"/>
          <w:szCs w:val="28"/>
        </w:rPr>
        <w:t>Propriétés physiques</w:t>
      </w:r>
    </w:p>
    <w:p w14:paraId="055AD6FA">
      <w:pPr>
        <w:spacing w:beforeLines="0" w:afterLines="0"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Les varia</w:t>
      </w:r>
      <w:r>
        <w:rPr>
          <w:rFonts w:hint="default" w:ascii="Times New Roman" w:hAnsi="Times New Roman" w:eastAsia="TimesNewRomanPSMT" w:cs="Times New Roman"/>
          <w:sz w:val="28"/>
          <w:szCs w:val="28"/>
        </w:rPr>
        <w:t xml:space="preserve">tions des températures de fusion et d’ébullition pour des composés de poids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moléculaires comparables, dépendent des interactions intermoléculaires. Plus les interactions sont importantes et plus les Tf et Te sont élevées.</w:t>
      </w:r>
    </w:p>
    <w:p w14:paraId="2F9025D1">
      <w:pPr>
        <w:spacing w:beforeLines="0" w:afterLines="0"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Les aldéhydes et les cétones ayant un nombre de carbones inférieur à 5 son</w:t>
      </w:r>
      <w:bookmarkStart w:id="0" w:name="_GoBack"/>
      <w:bookmarkEnd w:id="0"/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t solubles dans </w:t>
      </w:r>
      <w:r>
        <w:rPr>
          <w:rFonts w:hint="default" w:ascii="Times New Roman" w:hAnsi="Times New Roman" w:eastAsia="TimesNewRomanPSMT" w:cs="Times New Roman"/>
          <w:sz w:val="28"/>
          <w:szCs w:val="28"/>
        </w:rPr>
        <w:t>l’eau.</w:t>
      </w:r>
      <w:r>
        <w:rPr>
          <w:rFonts w:hint="default" w:ascii="Times New Roman" w:hAnsi="Times New Roman" w:eastAsia="TimesNewRomanPSMT" w:cs="Times New Roman"/>
          <w:sz w:val="28"/>
          <w:szCs w:val="28"/>
          <w:lang w:val="fr-FR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Tous les aldéhydes et les cétones sont solubles dans les solvants organiques.</w:t>
      </w:r>
    </w:p>
    <w:p w14:paraId="686D94BB">
      <w:pPr>
        <w:spacing w:beforeLines="0" w:afterLines="0"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</w:p>
    <w:p w14:paraId="03CBCA9B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NewRomanPS-BoldMT-Identity-H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Préparation </w:t>
      </w:r>
    </w:p>
    <w:p w14:paraId="325F6E7F">
      <w:pPr>
        <w:keepNext w:val="0"/>
        <w:keepLines w:val="0"/>
        <w:widowControl/>
        <w:numPr>
          <w:ilvl w:val="0"/>
          <w:numId w:val="2"/>
        </w:numPr>
        <w:suppressLineNumbers w:val="0"/>
        <w:tabs>
          <w:tab w:val="clear" w:pos="420"/>
        </w:tabs>
        <w:ind w:left="420" w:leftChars="0" w:hanging="420" w:firstLineChars="0"/>
        <w:jc w:val="both"/>
        <w:rPr>
          <w:rFonts w:hint="default" w:ascii="Times New Roman" w:hAnsi="Times New Roman" w:cs="Times New Roman"/>
          <w:color w:val="0000FF"/>
          <w:sz w:val="28"/>
          <w:szCs w:val="28"/>
        </w:rPr>
      </w:pPr>
      <w:r>
        <w:rPr>
          <w:rFonts w:hint="default" w:ascii="Times New Roman" w:hAnsi="Times New Roman" w:eastAsia="TimesNewRomanPS-BoldMT-Identity-H" w:cs="Times New Roman"/>
          <w:b/>
          <w:bCs/>
          <w:color w:val="0000FF"/>
          <w:kern w:val="0"/>
          <w:sz w:val="28"/>
          <w:szCs w:val="28"/>
          <w:lang w:val="en-US" w:eastAsia="zh-CN" w:bidi="ar"/>
        </w:rPr>
        <w:t>A partir des alcènes et gaz à eau</w:t>
      </w:r>
    </w:p>
    <w:p w14:paraId="2EFC23AB">
      <w:pPr>
        <w:spacing w:beforeLines="0" w:afterLines="0"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drawing>
          <wp:inline distT="0" distB="0" distL="114300" distR="114300">
            <wp:extent cx="5962650" cy="1111250"/>
            <wp:effectExtent l="0" t="0" r="6350" b="635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62650" cy="11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DAB005">
      <w:pPr>
        <w:numPr>
          <w:ilvl w:val="0"/>
          <w:numId w:val="2"/>
        </w:numPr>
        <w:spacing w:beforeLines="0" w:afterLines="0"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NewRomanPS-BoldMT-Identity-H" w:cs="Times New Roman"/>
          <w:b/>
          <w:bCs/>
          <w:color w:val="0000FF"/>
          <w:kern w:val="0"/>
          <w:sz w:val="28"/>
          <w:szCs w:val="28"/>
          <w:lang w:val="en-US" w:eastAsia="zh-CN" w:bidi="ar"/>
        </w:rPr>
        <w:t>Ozonolyse</w:t>
      </w:r>
    </w:p>
    <w:p w14:paraId="6F6E073B">
      <w:pPr>
        <w:spacing w:beforeLines="0" w:afterLines="0"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drawing>
          <wp:inline distT="0" distB="0" distL="114300" distR="114300">
            <wp:extent cx="4356100" cy="603250"/>
            <wp:effectExtent l="0" t="0" r="0" b="635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35610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9BC775">
      <w:pPr>
        <w:keepNext w:val="0"/>
        <w:keepLines w:val="0"/>
        <w:widowControl/>
        <w:numPr>
          <w:ilvl w:val="0"/>
          <w:numId w:val="2"/>
        </w:numPr>
        <w:suppressLineNumbers w:val="0"/>
        <w:ind w:left="420" w:leftChars="0" w:hanging="420" w:firstLineChars="0"/>
        <w:jc w:val="both"/>
        <w:rPr>
          <w:rFonts w:hint="default" w:ascii="Times New Roman" w:hAnsi="Times New Roman" w:cs="Times New Roman"/>
          <w:color w:val="0000FF"/>
          <w:sz w:val="28"/>
          <w:szCs w:val="28"/>
        </w:rPr>
      </w:pPr>
      <w:r>
        <w:rPr>
          <w:rFonts w:hint="default" w:ascii="Times New Roman" w:hAnsi="Times New Roman" w:eastAsia="TimesNewRomanPS-BoldMT-Identity-H" w:cs="Times New Roman"/>
          <w:b/>
          <w:bCs/>
          <w:color w:val="0000FF"/>
          <w:kern w:val="0"/>
          <w:sz w:val="28"/>
          <w:szCs w:val="28"/>
          <w:lang w:val="en-US" w:eastAsia="zh-CN" w:bidi="ar"/>
        </w:rPr>
        <w:t xml:space="preserve">Hydratation d’un alcyne </w:t>
      </w:r>
      <w:r>
        <w:rPr>
          <w:rFonts w:hint="default" w:ascii="Times New Roman" w:hAnsi="Times New Roman" w:eastAsia="TimesNewRomanPSMT-Identity-H" w:cs="Times New Roman"/>
          <w:color w:val="0000FF"/>
          <w:kern w:val="0"/>
          <w:sz w:val="28"/>
          <w:szCs w:val="28"/>
          <w:lang w:val="en-US" w:eastAsia="zh-CN" w:bidi="ar"/>
        </w:rPr>
        <w:t>:</w:t>
      </w:r>
    </w:p>
    <w:p w14:paraId="4B73748F">
      <w:pPr>
        <w:spacing w:beforeLines="0" w:afterLines="0"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drawing>
          <wp:inline distT="0" distB="0" distL="114300" distR="114300">
            <wp:extent cx="3689350" cy="1835150"/>
            <wp:effectExtent l="0" t="0" r="6350" b="635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689350" cy="183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4C02F1">
      <w:pPr>
        <w:keepNext w:val="0"/>
        <w:keepLines w:val="0"/>
        <w:widowControl/>
        <w:numPr>
          <w:ilvl w:val="0"/>
          <w:numId w:val="2"/>
        </w:numPr>
        <w:suppressLineNumbers w:val="0"/>
        <w:ind w:left="420" w:leftChars="0" w:hanging="420" w:firstLineChars="0"/>
        <w:jc w:val="both"/>
        <w:rPr>
          <w:rFonts w:hint="default" w:ascii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hint="default" w:ascii="Times New Roman" w:hAnsi="Times New Roman" w:eastAsia="TimesNewRomanPSMT-Identity-H" w:cs="Times New Roman"/>
          <w:b/>
          <w:bCs/>
          <w:color w:val="0000FF"/>
          <w:kern w:val="0"/>
          <w:sz w:val="28"/>
          <w:szCs w:val="28"/>
          <w:lang w:val="en-US" w:eastAsia="zh-CN" w:bidi="ar"/>
        </w:rPr>
        <w:t>à l'aide du réactif Grignard</w:t>
      </w:r>
    </w:p>
    <w:p w14:paraId="309BABE7">
      <w:pPr>
        <w:spacing w:beforeLines="0" w:afterLines="0"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drawing>
          <wp:inline distT="0" distB="0" distL="114300" distR="114300">
            <wp:extent cx="6337300" cy="508000"/>
            <wp:effectExtent l="0" t="0" r="0" b="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33730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266684">
      <w:pPr>
        <w:keepNext w:val="0"/>
        <w:keepLines w:val="0"/>
        <w:widowControl/>
        <w:numPr>
          <w:ilvl w:val="0"/>
          <w:numId w:val="2"/>
        </w:numPr>
        <w:suppressLineNumbers w:val="0"/>
        <w:ind w:left="420" w:leftChars="0" w:hanging="420" w:firstLineChars="0"/>
        <w:jc w:val="both"/>
        <w:rPr>
          <w:rFonts w:hint="default" w:ascii="Times New Roman" w:hAnsi="Times New Roman" w:cs="Times New Roman"/>
          <w:color w:val="0000FF"/>
          <w:sz w:val="28"/>
          <w:szCs w:val="28"/>
        </w:rPr>
      </w:pPr>
      <w:r>
        <w:rPr>
          <w:rFonts w:hint="default" w:ascii="Times New Roman" w:hAnsi="Times New Roman" w:eastAsia="TimesNewRomanPS-BoldMT-Identity-H" w:cs="Times New Roman"/>
          <w:b/>
          <w:bCs/>
          <w:color w:val="0000FF"/>
          <w:kern w:val="0"/>
          <w:sz w:val="28"/>
          <w:szCs w:val="28"/>
          <w:lang w:val="en-US" w:eastAsia="zh-CN" w:bidi="ar"/>
        </w:rPr>
        <w:t>Oxydation des alcools</w:t>
      </w:r>
    </w:p>
    <w:p w14:paraId="42C488B2">
      <w:pPr>
        <w:spacing w:beforeLines="0" w:afterLines="0"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drawing>
          <wp:inline distT="0" distB="0" distL="114300" distR="114300">
            <wp:extent cx="4216400" cy="622300"/>
            <wp:effectExtent l="0" t="0" r="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2164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089956">
      <w:pPr>
        <w:spacing w:beforeLines="0" w:afterLines="0"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drawing>
          <wp:inline distT="0" distB="0" distL="114300" distR="114300">
            <wp:extent cx="2444750" cy="539750"/>
            <wp:effectExtent l="0" t="0" r="6350" b="6350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444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0D2A8B">
      <w:pPr>
        <w:spacing w:beforeLines="0" w:afterLines="0"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drawing>
          <wp:inline distT="0" distB="0" distL="114300" distR="114300">
            <wp:extent cx="2330450" cy="654050"/>
            <wp:effectExtent l="0" t="0" r="6350" b="6350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33045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338E6">
      <w:pPr>
        <w:keepNext w:val="0"/>
        <w:keepLines w:val="0"/>
        <w:widowControl/>
        <w:numPr>
          <w:ilvl w:val="0"/>
          <w:numId w:val="2"/>
        </w:numPr>
        <w:suppressLineNumbers w:val="0"/>
        <w:ind w:left="420" w:leftChars="0" w:hanging="420" w:firstLineChars="0"/>
        <w:jc w:val="both"/>
        <w:rPr>
          <w:rFonts w:hint="default" w:ascii="Times New Roman" w:hAnsi="Times New Roman" w:cs="Times New Roman"/>
          <w:color w:val="0000FF"/>
          <w:sz w:val="28"/>
          <w:szCs w:val="28"/>
        </w:rPr>
      </w:pPr>
      <w:r>
        <w:rPr>
          <w:rFonts w:hint="default" w:ascii="Times New Roman" w:hAnsi="Times New Roman" w:eastAsia="TimesNewRomanPS-BoldMT-Identity-H" w:cs="Times New Roman"/>
          <w:b/>
          <w:bCs/>
          <w:color w:val="0000FF"/>
          <w:kern w:val="0"/>
          <w:sz w:val="28"/>
          <w:szCs w:val="28"/>
          <w:lang w:val="en-US" w:eastAsia="zh-CN" w:bidi="ar"/>
        </w:rPr>
        <w:t>Réaction de Friedel-Crafts</w:t>
      </w:r>
    </w:p>
    <w:p w14:paraId="25998459">
      <w:pPr>
        <w:spacing w:beforeLines="0" w:afterLines="0"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drawing>
          <wp:inline distT="0" distB="0" distL="114300" distR="114300">
            <wp:extent cx="4168775" cy="1677035"/>
            <wp:effectExtent l="0" t="0" r="9525" b="12065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168775" cy="167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B2349">
      <w:pPr>
        <w:keepNext w:val="0"/>
        <w:keepLines w:val="0"/>
        <w:widowControl/>
        <w:numPr>
          <w:ilvl w:val="0"/>
          <w:numId w:val="2"/>
        </w:numPr>
        <w:suppressLineNumbers w:val="0"/>
        <w:ind w:left="420" w:leftChars="0" w:hanging="420" w:firstLineChars="0"/>
        <w:jc w:val="both"/>
        <w:rPr>
          <w:rFonts w:hint="default" w:ascii="Times New Roman" w:hAnsi="Times New Roman" w:cs="Times New Roman"/>
          <w:color w:val="0000FF"/>
          <w:sz w:val="28"/>
          <w:szCs w:val="28"/>
        </w:rPr>
      </w:pPr>
      <w:r>
        <w:rPr>
          <w:rFonts w:hint="default" w:ascii="Times New Roman" w:hAnsi="Times New Roman" w:eastAsia="TimesNewRomanPS-BoldMT-Identity-H" w:cs="Times New Roman"/>
          <w:b/>
          <w:bCs/>
          <w:color w:val="0000FF"/>
          <w:kern w:val="0"/>
          <w:sz w:val="28"/>
          <w:szCs w:val="28"/>
          <w:lang w:val="en-US" w:eastAsia="zh-CN" w:bidi="ar"/>
        </w:rPr>
        <w:t>A partir des acides carboxyliques et ses dérivés</w:t>
      </w:r>
    </w:p>
    <w:p w14:paraId="2AC873E8">
      <w:pPr>
        <w:spacing w:beforeLines="0" w:afterLines="0"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drawing>
          <wp:inline distT="0" distB="0" distL="114300" distR="114300">
            <wp:extent cx="6057900" cy="520700"/>
            <wp:effectExtent l="0" t="0" r="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93181E">
      <w:pPr>
        <w:keepNext w:val="0"/>
        <w:keepLines w:val="0"/>
        <w:widowControl/>
        <w:numPr>
          <w:ilvl w:val="0"/>
          <w:numId w:val="2"/>
        </w:numPr>
        <w:suppressLineNumbers w:val="0"/>
        <w:ind w:left="420" w:leftChars="0" w:hanging="420" w:firstLineChars="0"/>
        <w:jc w:val="both"/>
        <w:rPr>
          <w:rFonts w:hint="default" w:ascii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hint="default" w:ascii="Times New Roman" w:hAnsi="Times New Roman" w:eastAsia="TimesNewRomanPSMT-Identity-H" w:cs="Times New Roman"/>
          <w:b/>
          <w:bCs/>
          <w:color w:val="0000FF"/>
          <w:kern w:val="0"/>
          <w:sz w:val="28"/>
          <w:szCs w:val="28"/>
          <w:lang w:val="en-US" w:eastAsia="zh-CN" w:bidi="ar"/>
        </w:rPr>
        <w:t>à partir des nitriles</w:t>
      </w:r>
    </w:p>
    <w:p w14:paraId="39C31899">
      <w:pPr>
        <w:spacing w:beforeLines="0" w:afterLines="0"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drawing>
          <wp:inline distT="0" distB="0" distL="114300" distR="114300">
            <wp:extent cx="5797550" cy="850900"/>
            <wp:effectExtent l="0" t="0" r="6350" b="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79755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F1FD31">
      <w:pPr>
        <w:keepNext w:val="0"/>
        <w:keepLines w:val="0"/>
        <w:widowControl/>
        <w:numPr>
          <w:ilvl w:val="0"/>
          <w:numId w:val="2"/>
        </w:numPr>
        <w:suppressLineNumbers w:val="0"/>
        <w:ind w:left="420" w:leftChars="0" w:hanging="420" w:firstLineChars="0"/>
        <w:jc w:val="both"/>
        <w:rPr>
          <w:rFonts w:hint="default" w:ascii="Times New Roman" w:hAnsi="Times New Roman" w:cs="Times New Roman"/>
          <w:color w:val="0000FF"/>
          <w:sz w:val="28"/>
          <w:szCs w:val="28"/>
        </w:rPr>
      </w:pPr>
      <w:r>
        <w:rPr>
          <w:rFonts w:hint="default" w:ascii="Times New Roman" w:hAnsi="Times New Roman" w:eastAsia="TimesNewRomanPS-BoldMT-Identity-H" w:cs="Times New Roman"/>
          <w:b/>
          <w:bCs/>
          <w:color w:val="0000FF"/>
          <w:kern w:val="0"/>
          <w:sz w:val="28"/>
          <w:szCs w:val="28"/>
          <w:lang w:val="en-US" w:eastAsia="zh-CN" w:bidi="ar"/>
        </w:rPr>
        <w:t>Réaction d’oxydation</w:t>
      </w:r>
    </w:p>
    <w:p w14:paraId="3B9F6EFA">
      <w:pPr>
        <w:spacing w:beforeLines="0" w:afterLines="0"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drawing>
          <wp:inline distT="0" distB="0" distL="114300" distR="114300">
            <wp:extent cx="3187700" cy="1022350"/>
            <wp:effectExtent l="0" t="0" r="0" b="6350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187700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921864">
      <w:pPr>
        <w:spacing w:beforeLines="0" w:afterLines="0"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</w:p>
    <w:p w14:paraId="029E3D16">
      <w:pPr>
        <w:numPr>
          <w:ilvl w:val="0"/>
          <w:numId w:val="3"/>
        </w:numPr>
        <w:spacing w:beforeLines="0" w:afterLines="0" w:line="360" w:lineRule="auto"/>
        <w:jc w:val="both"/>
        <w:rPr>
          <w:rFonts w:hint="default" w:ascii="Times New Roman" w:hAnsi="Times New Roman" w:eastAsia="Times New Roman" w:cs="Times New Roman"/>
          <w:b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</w:rPr>
        <w:t>Propriétés chimiques</w:t>
      </w:r>
    </w:p>
    <w:p w14:paraId="26CCF23B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NewRomanPSMT-Identity-H" w:cs="Times New Roman"/>
          <w:color w:val="000000"/>
          <w:kern w:val="0"/>
          <w:sz w:val="28"/>
          <w:szCs w:val="28"/>
          <w:lang w:val="en-US" w:eastAsia="zh-CN" w:bidi="ar"/>
        </w:rPr>
        <w:t xml:space="preserve">Les caractéristiques physico-chimiques de la double C=O indiquent que </w:t>
      </w:r>
    </w:p>
    <w:p w14:paraId="45C02CA0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TimesNewRomanPSMT-Identity-H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TimesNewRomanPSMT-Identity-H" w:cs="Times New Roman"/>
          <w:color w:val="000000"/>
          <w:kern w:val="0"/>
          <w:sz w:val="28"/>
          <w:szCs w:val="28"/>
          <w:lang w:val="en-US" w:eastAsia="zh-CN" w:bidi="ar"/>
        </w:rPr>
        <w:t>les dérivés carbonylés possèdent un moment dipolaire.</w:t>
      </w:r>
    </w:p>
    <w:p w14:paraId="4C61FB84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drawing>
          <wp:inline distT="0" distB="0" distL="114300" distR="114300">
            <wp:extent cx="4051300" cy="717550"/>
            <wp:effectExtent l="0" t="0" r="0" b="6350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05130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C6F3A3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NewRomanPS-BoldMT-Identity-H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Addition de dihydrogène H</w:t>
      </w:r>
      <w:r>
        <w:rPr>
          <w:rFonts w:hint="default" w:ascii="Times New Roman" w:hAnsi="Times New Roman" w:eastAsia="TimesNewRomanPS-BoldMT-Identity-H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2 </w:t>
      </w:r>
      <w:r>
        <w:rPr>
          <w:rFonts w:hint="default" w:ascii="Times New Roman" w:hAnsi="Times New Roman" w:eastAsia="TimesNewRomanPS-BoldMT-Identity-H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(réduction) </w:t>
      </w:r>
    </w:p>
    <w:p w14:paraId="117E675C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NewRomanPSMT-Identity-H" w:cs="Times New Roman"/>
          <w:color w:val="000000"/>
          <w:kern w:val="0"/>
          <w:sz w:val="28"/>
          <w:szCs w:val="28"/>
          <w:lang w:val="en-US" w:eastAsia="zh-CN" w:bidi="ar"/>
        </w:rPr>
        <w:t xml:space="preserve">Un aldéhyde fournit un alcool primaire et une cétone fournit un alcool </w:t>
      </w:r>
    </w:p>
    <w:p w14:paraId="7489FA9A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NewRomanPSMT-Identity-H" w:cs="Times New Roman"/>
          <w:color w:val="000000"/>
          <w:kern w:val="0"/>
          <w:sz w:val="28"/>
          <w:szCs w:val="28"/>
          <w:lang w:val="en-US" w:eastAsia="zh-CN" w:bidi="ar"/>
        </w:rPr>
        <w:t>secondaire.</w:t>
      </w:r>
    </w:p>
    <w:p w14:paraId="48F60E57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drawing>
          <wp:inline distT="0" distB="0" distL="114300" distR="114300">
            <wp:extent cx="4127500" cy="1555750"/>
            <wp:effectExtent l="0" t="0" r="0" b="6350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127500" cy="155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78AFDB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NewRomanPS-BoldMT-Identity-H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Réaction avec les réactifs de Grignard</w:t>
      </w:r>
    </w:p>
    <w:p w14:paraId="0A65413A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</w:rPr>
        <w:drawing>
          <wp:inline distT="0" distB="0" distL="114300" distR="114300">
            <wp:extent cx="6140450" cy="615950"/>
            <wp:effectExtent l="0" t="0" r="6350" b="6350"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14045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49132F">
      <w:pPr>
        <w:spacing w:beforeLines="0" w:afterLines="0"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a. Réaction du groupement carbonyle : 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Addition nucléophile</w:t>
      </w:r>
    </w:p>
    <w:p w14:paraId="51089F5C">
      <w:pPr>
        <w:spacing w:beforeLines="0" w:afterLines="0"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Les aldéhydes et les cétones réagissent avec les nucléophiles grâce à leur fonction carbonyle.</w:t>
      </w:r>
    </w:p>
    <w:p w14:paraId="7C8354BC">
      <w:pPr>
        <w:spacing w:beforeLines="0" w:afterLines="0"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drawing>
          <wp:inline distT="0" distB="0" distL="114300" distR="114300">
            <wp:extent cx="3185160" cy="733425"/>
            <wp:effectExtent l="0" t="0" r="2540" b="3175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18516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35565E">
      <w:pPr>
        <w:spacing w:beforeLines="0" w:afterLines="0"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b.Réaction du carbone en </w:t>
      </w:r>
      <w:r>
        <w:rPr>
          <w:rFonts w:hint="default" w:ascii="Times New Roman" w:hAnsi="Times New Roman" w:eastAsia="TimesNewRomanPSMT" w:cs="Times New Roman"/>
          <w:sz w:val="28"/>
          <w:szCs w:val="28"/>
        </w:rPr>
        <w:t xml:space="preserve">α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: Les aldéhydes et les cétones forment des anions énolates pouvant réagir avec les électrophiles.</w:t>
      </w:r>
    </w:p>
    <w:p w14:paraId="070F6AFC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drawing>
          <wp:inline distT="0" distB="0" distL="114300" distR="114300">
            <wp:extent cx="3833495" cy="1934845"/>
            <wp:effectExtent l="0" t="0" r="1905" b="825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833495" cy="193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1FBD3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NewRomanPS-BoldMT-Identity-H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Réaction de Cannizzaro </w:t>
      </w:r>
    </w:p>
    <w:p w14:paraId="424DCA43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NewRomanPSMT-Identity-H" w:cs="Times New Roman"/>
          <w:color w:val="000000"/>
          <w:kern w:val="0"/>
          <w:sz w:val="28"/>
          <w:szCs w:val="28"/>
          <w:lang w:val="en-US" w:eastAsia="zh-CN" w:bidi="ar"/>
        </w:rPr>
        <w:t xml:space="preserve">C’est une réaction de dismutation (oxydo-réduction) qui se produit en </w:t>
      </w:r>
    </w:p>
    <w:p w14:paraId="2C703C25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NewRomanPSMT-Identity-H" w:cs="Times New Roman"/>
          <w:color w:val="000000"/>
          <w:kern w:val="0"/>
          <w:sz w:val="28"/>
          <w:szCs w:val="28"/>
          <w:lang w:val="en-US" w:eastAsia="zh-CN" w:bidi="ar"/>
        </w:rPr>
        <w:t>milieu basique lorsque le dérivé carbonylé n’est pas énolisable (absence de H</w:t>
      </w:r>
      <w:r>
        <w:rPr>
          <w:rFonts w:hint="default" w:ascii="Times New Roman" w:hAnsi="Times New Roman" w:eastAsia="TimesNewRomanPSMT-Identity-H" w:cs="Times New Roman"/>
          <w:color w:val="000000"/>
          <w:kern w:val="0"/>
          <w:sz w:val="28"/>
          <w:szCs w:val="28"/>
          <w:lang w:val="en-US" w:eastAsia="zh-CN" w:bidi="ar"/>
        </w:rPr>
        <w:t/>
      </w:r>
    </w:p>
    <w:p w14:paraId="5BAB1D2C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NewRomanPSMT-Identity-H" w:cs="Times New Roman"/>
          <w:color w:val="000000"/>
          <w:kern w:val="0"/>
          <w:sz w:val="28"/>
          <w:szCs w:val="28"/>
          <w:lang w:val="en-US" w:eastAsia="zh-CN" w:bidi="ar"/>
        </w:rPr>
        <w:t>acides sur le C en position α). OH</w:t>
      </w:r>
      <w:r>
        <w:rPr>
          <w:rFonts w:hint="default" w:ascii="Times New Roman" w:hAnsi="Times New Roman" w:eastAsia="TimesNewRomanPSMT-Identity-H" w:cs="Times New Roman"/>
          <w:color w:val="000000"/>
          <w:kern w:val="0"/>
          <w:sz w:val="28"/>
          <w:szCs w:val="28"/>
          <w:lang w:val="en-US" w:eastAsia="zh-CN" w:bidi="ar"/>
        </w:rPr>
        <w:footnoteRef/>
      </w:r>
      <w:r>
        <w:rPr>
          <w:rFonts w:hint="default" w:ascii="Times New Roman" w:hAnsi="Times New Roman" w:eastAsia="TimesNewRomanPSMT-Identity-H" w:cs="Times New Roman"/>
          <w:color w:val="000000"/>
          <w:kern w:val="0"/>
          <w:sz w:val="28"/>
          <w:szCs w:val="28"/>
          <w:lang w:val="en-US" w:eastAsia="zh-CN" w:bidi="ar"/>
        </w:rPr>
        <w:t>ne peut jouer son rôle de base et se comporte en nucléophile.</w:t>
      </w:r>
    </w:p>
    <w:p w14:paraId="18992DB5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drawing>
          <wp:inline distT="0" distB="0" distL="114300" distR="114300">
            <wp:extent cx="4594225" cy="1118870"/>
            <wp:effectExtent l="0" t="0" r="3175" b="11430"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4594225" cy="111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AA0B8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TimesNewRomanPS-BoldMT-Identity-H" w:cs="Times New Roman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05C41A10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TimesNewRomanPS-BoldMT-Identity-H" w:cs="Times New Roman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73940730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TimesNewRomanPS-BoldMT-Identity-H" w:cs="Times New Roman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58ED7FF1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NewRomanPS-BoldMT-Identity-H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Oxydation </w:t>
      </w:r>
    </w:p>
    <w:p w14:paraId="5FD5B2F8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ymbolMT-Identity-H" w:cs="Times New Roman"/>
          <w:color w:val="000000"/>
          <w:kern w:val="0"/>
          <w:sz w:val="28"/>
          <w:szCs w:val="28"/>
          <w:lang w:val="en-US" w:eastAsia="zh-CN" w:bidi="ar"/>
        </w:rPr>
        <w:t xml:space="preserve"> </w:t>
      </w:r>
      <w:r>
        <w:rPr>
          <w:rFonts w:hint="default" w:ascii="Times New Roman" w:hAnsi="Times New Roman" w:eastAsia="TimesNewRomanPSMT-Identity-H" w:cs="Times New Roman"/>
          <w:color w:val="000000"/>
          <w:kern w:val="0"/>
          <w:sz w:val="28"/>
          <w:szCs w:val="28"/>
          <w:lang w:val="en-US" w:eastAsia="zh-CN" w:bidi="ar"/>
        </w:rPr>
        <w:t xml:space="preserve">Les </w:t>
      </w:r>
      <w:r>
        <w:rPr>
          <w:rFonts w:hint="default" w:ascii="Times New Roman" w:hAnsi="Times New Roman" w:eastAsia="TimesNewRomanPS-BoldMT-Identity-H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aldéhydes </w:t>
      </w:r>
      <w:r>
        <w:rPr>
          <w:rFonts w:hint="default" w:ascii="Times New Roman" w:hAnsi="Times New Roman" w:eastAsia="TimesNewRomanPSMT-Identity-H" w:cs="Times New Roman"/>
          <w:color w:val="000000"/>
          <w:kern w:val="0"/>
          <w:sz w:val="28"/>
          <w:szCs w:val="28"/>
          <w:lang w:val="en-US" w:eastAsia="zh-CN" w:bidi="ar"/>
        </w:rPr>
        <w:t xml:space="preserve">s’oxydent facilement en acide carboxyliques. De nombreux </w:t>
      </w:r>
    </w:p>
    <w:p w14:paraId="73CFFC0B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NewRomanPSMT-Identity-H" w:cs="Times New Roman"/>
          <w:color w:val="000000"/>
          <w:kern w:val="0"/>
          <w:sz w:val="28"/>
          <w:szCs w:val="28"/>
          <w:lang w:val="en-US" w:eastAsia="zh-CN" w:bidi="ar"/>
        </w:rPr>
        <w:t>oxydants courants (KMnO</w:t>
      </w:r>
      <w:r>
        <w:rPr>
          <w:rFonts w:hint="default" w:ascii="Times New Roman" w:hAnsi="Times New Roman" w:eastAsia="TimesNewRomanPSMT-Identity-H" w:cs="Times New Roman"/>
          <w:color w:val="000000"/>
          <w:kern w:val="0"/>
          <w:sz w:val="28"/>
          <w:szCs w:val="28"/>
          <w:lang w:val="en-US" w:eastAsia="zh-CN" w:bidi="ar"/>
        </w:rPr>
        <w:t>4</w:t>
      </w:r>
      <w:r>
        <w:rPr>
          <w:rFonts w:hint="default" w:ascii="Times New Roman" w:hAnsi="Times New Roman" w:eastAsia="TimesNewRomanPSMT-Identity-H" w:cs="Times New Roman"/>
          <w:color w:val="000000"/>
          <w:kern w:val="0"/>
          <w:sz w:val="28"/>
          <w:szCs w:val="28"/>
          <w:lang w:val="en-US" w:eastAsia="zh-CN" w:bidi="ar"/>
        </w:rPr>
        <w:t>, CrO</w:t>
      </w:r>
      <w:r>
        <w:rPr>
          <w:rFonts w:hint="default" w:ascii="Times New Roman" w:hAnsi="Times New Roman" w:eastAsia="TimesNewRomanPSMT-Identity-H" w:cs="Times New Roman"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default" w:ascii="Times New Roman" w:hAnsi="Times New Roman" w:eastAsia="TimesNewRomanPSMT-Identity-H" w:cs="Times New Roman"/>
          <w:color w:val="000000"/>
          <w:kern w:val="0"/>
          <w:sz w:val="28"/>
          <w:szCs w:val="28"/>
          <w:lang w:val="en-US" w:eastAsia="zh-CN" w:bidi="ar"/>
        </w:rPr>
        <w:t>), même faibles (réactif de Tollens et liqueur de Fehling), pourront effectuer cette transformation</w:t>
      </w:r>
    </w:p>
    <w:p w14:paraId="45D6C126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drawing>
          <wp:inline distT="0" distB="0" distL="114300" distR="114300">
            <wp:extent cx="2807335" cy="662940"/>
            <wp:effectExtent l="0" t="0" r="12065" b="10160"/>
            <wp:docPr id="32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807335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73BE71">
      <w:pPr>
        <w:spacing w:beforeLines="0" w:afterLines="0"/>
        <w:jc w:val="both"/>
        <w:rPr>
          <w:rFonts w:hint="default" w:ascii="Times New Roman" w:hAnsi="Times New Roman" w:eastAsia="Times New Roman" w:cs="Times New Roman"/>
          <w:b/>
          <w:sz w:val="28"/>
          <w:szCs w:val="28"/>
        </w:rPr>
      </w:pPr>
    </w:p>
    <w:p w14:paraId="2534E5AA">
      <w:pPr>
        <w:spacing w:beforeLines="0" w:afterLines="0"/>
        <w:jc w:val="both"/>
        <w:rPr>
          <w:rFonts w:hint="default" w:ascii="Times New Roman" w:hAnsi="Times New Roman" w:eastAsia="Times New Roman" w:cs="Times New Roman"/>
          <w:b/>
          <w:color w:val="FF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color w:val="FF0000"/>
          <w:sz w:val="28"/>
          <w:szCs w:val="28"/>
        </w:rPr>
        <w:t>Acides carboxyliques</w:t>
      </w:r>
    </w:p>
    <w:p w14:paraId="6F1B1B14">
      <w:pPr>
        <w:spacing w:beforeLines="0" w:afterLines="0"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Les acides </w:t>
      </w:r>
      <w:r>
        <w:rPr>
          <w:rFonts w:hint="default" w:ascii="Times New Roman" w:hAnsi="Times New Roman" w:eastAsia="TimesNewRomanPSMT" w:cs="Times New Roman"/>
          <w:sz w:val="28"/>
          <w:szCs w:val="28"/>
        </w:rPr>
        <w:t>carboxyliques forment la famille la plus importante d’acides organiques. Ils sont caractérisés par la présence d’une fonction –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COOH. Ce sont des composés polaires pouvant avoir des interactions par des liaisons hydrogène.</w:t>
      </w:r>
    </w:p>
    <w:p w14:paraId="78FDC6A5">
      <w:pPr>
        <w:spacing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On retrouve les acides carboxyliques dans plusieurs produits naturels comme les fruits. </w:t>
      </w:r>
      <w:r>
        <w:rPr>
          <w:rFonts w:hint="default" w:ascii="Times New Roman" w:hAnsi="Times New Roman" w:eastAsia="TimesNewRomanPSMT" w:cs="Times New Roman"/>
          <w:sz w:val="28"/>
          <w:szCs w:val="28"/>
        </w:rPr>
        <w:t xml:space="preserve">L’acide citrique présent dans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le citron et les oranges est un acide carboxylique</w:t>
      </w:r>
    </w:p>
    <w:p w14:paraId="536CD40D">
      <w:pPr>
        <w:spacing w:beforeLines="0" w:afterLines="0"/>
        <w:jc w:val="both"/>
        <w:rPr>
          <w:rFonts w:hint="default" w:ascii="Times New Roman" w:hAnsi="Times New Roman" w:eastAsia="Times New Roman" w:cs="Times New Roman"/>
          <w:b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</w:rPr>
        <w:t>Propriétés physique</w:t>
      </w:r>
    </w:p>
    <w:p w14:paraId="148A41BE">
      <w:pPr>
        <w:spacing w:beforeLines="0" w:afterLines="0"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Les acides carboxyliques ont des points d'ébullition et de fusion plus élevés que les autres composés de poids moléculaire comparable.</w:t>
      </w:r>
    </w:p>
    <w:p w14:paraId="55E0BB16">
      <w:pPr>
        <w:spacing w:beforeLines="0" w:afterLines="0"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Les acides carboxyliques sont solubles dans les solvants organiques quelle que soit leur taille.</w:t>
      </w:r>
    </w:p>
    <w:p w14:paraId="1A0EAAFD">
      <w:pPr>
        <w:spacing w:beforeLines="0" w:afterLines="0"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Les acides carboxyliques ayant </w:t>
      </w:r>
      <w:r>
        <w:rPr>
          <w:rFonts w:hint="default" w:ascii="Times New Roman" w:hAnsi="Times New Roman" w:eastAsia="TimesNewRomanPSMT" w:cs="Times New Roman"/>
          <w:sz w:val="28"/>
          <w:szCs w:val="28"/>
        </w:rPr>
        <w:t xml:space="preserve">un nombre de carbones ≤ 5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sont solubles dans </w:t>
      </w:r>
      <w:r>
        <w:rPr>
          <w:rFonts w:hint="default" w:ascii="Times New Roman" w:hAnsi="Times New Roman" w:eastAsia="TimesNewRomanPSMT" w:cs="Times New Roman"/>
          <w:sz w:val="28"/>
          <w:szCs w:val="28"/>
        </w:rPr>
        <w:t xml:space="preserve">l’eau car ils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peuvent former des liaisons hydrogène avec H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2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O.</w:t>
      </w:r>
    </w:p>
    <w:p w14:paraId="5D3C8BF5">
      <w:pPr>
        <w:spacing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Les acides carboxyliques ayant un nombre de carbones </w:t>
      </w:r>
      <w:r>
        <w:rPr>
          <w:rFonts w:hint="default" w:ascii="Times New Roman" w:hAnsi="Times New Roman" w:eastAsia="TimesNewRomanPSMT" w:cs="Times New Roman"/>
          <w:sz w:val="28"/>
          <w:szCs w:val="28"/>
        </w:rPr>
        <w:t xml:space="preserve">&gt; 5 C sont insolubles dans l’eau car la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partie alkyle non polaire est trop grande et donc difficile à dissoudre dans le solvant polaire H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2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O. Ces acides «gras» se dissolvent dans une graisse non polaire.</w:t>
      </w:r>
    </w:p>
    <w:p w14:paraId="384EB27C">
      <w:pPr>
        <w:spacing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</w:p>
    <w:p w14:paraId="4BFEDD97">
      <w:pPr>
        <w:jc w:val="both"/>
        <w:rPr>
          <w:rFonts w:hint="default" w:ascii="Times New Roman" w:hAnsi="Times New Roman" w:eastAsia="Times New Roman" w:cs="Times New Roman"/>
          <w:b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</w:rPr>
        <w:t>Propriétés chimiques</w:t>
      </w:r>
    </w:p>
    <w:p w14:paraId="3AA26D4F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drawing>
          <wp:inline distT="0" distB="0" distL="114300" distR="114300">
            <wp:extent cx="5329555" cy="1228725"/>
            <wp:effectExtent l="0" t="0" r="4445" b="3175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32955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626071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60498E21">
      <w:pPr>
        <w:spacing w:beforeLines="0" w:afterLines="0"/>
        <w:jc w:val="both"/>
        <w:rPr>
          <w:rFonts w:hint="default" w:ascii="Times New Roman" w:hAnsi="Times New Roman" w:eastAsia="Times New Roman" w:cs="Times New Roman"/>
          <w:b/>
          <w:color w:val="FF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color w:val="FF0000"/>
          <w:sz w:val="28"/>
          <w:szCs w:val="28"/>
        </w:rPr>
        <w:t>Amines</w:t>
      </w:r>
    </w:p>
    <w:p w14:paraId="1CCC80A5">
      <w:pPr>
        <w:spacing w:beforeLines="0" w:afterLines="0"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Les amines sont des composés organiques comportant un atome </w:t>
      </w:r>
      <w:r>
        <w:rPr>
          <w:rFonts w:hint="default" w:ascii="Times New Roman" w:hAnsi="Times New Roman" w:eastAsia="TimesNewRomanPSMT" w:cs="Times New Roman"/>
          <w:sz w:val="28"/>
          <w:szCs w:val="28"/>
        </w:rPr>
        <w:t xml:space="preserve">d’azote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avec une paire de doublet non-liant et qui ont pour formule générale : RNH2 pour les amines primaires, R2NH pour les amines secondaires, et R3N, pour les amines tertiaires.</w:t>
      </w:r>
    </w:p>
    <w:p w14:paraId="0653E419">
      <w:pPr>
        <w:spacing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Toutes les amines ont une liaison polaire C-N.</w:t>
      </w:r>
    </w:p>
    <w:p w14:paraId="5C75FD4A">
      <w:pPr>
        <w:numPr>
          <w:ilvl w:val="0"/>
          <w:numId w:val="4"/>
        </w:numPr>
        <w:spacing w:beforeLines="0" w:afterLines="0"/>
        <w:jc w:val="both"/>
        <w:rPr>
          <w:rFonts w:hint="default" w:ascii="Times New Roman" w:hAnsi="Times New Roman" w:eastAsia="Times New Roman" w:cs="Times New Roman"/>
          <w:b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</w:rPr>
        <w:t>Propriétés physiques</w:t>
      </w:r>
    </w:p>
    <w:p w14:paraId="701AF51A">
      <w:pPr>
        <w:spacing w:beforeLines="0" w:afterLines="0"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Les amines primaires et secondaires comportent des liaisons polaires N </w:t>
      </w:r>
      <w:r>
        <w:rPr>
          <w:rFonts w:hint="default" w:ascii="Times New Roman" w:hAnsi="Times New Roman" w:eastAsia="TimesNewRomanPSMT" w:cs="Times New Roman"/>
          <w:sz w:val="28"/>
          <w:szCs w:val="28"/>
        </w:rPr>
        <w:t xml:space="preserve">–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H capables </w:t>
      </w:r>
      <w:r>
        <w:rPr>
          <w:rFonts w:hint="default" w:ascii="Times New Roman" w:hAnsi="Times New Roman" w:eastAsia="TimesNewRomanPSMT" w:cs="Times New Roman"/>
          <w:sz w:val="28"/>
          <w:szCs w:val="28"/>
        </w:rPr>
        <w:t xml:space="preserve">d’avoir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des interactions intermoléculaires par des liaisons hydrogènes. Par conséquent, les amines </w:t>
      </w:r>
      <w:r>
        <w:rPr>
          <w:rFonts w:hint="default" w:ascii="Times New Roman" w:hAnsi="Times New Roman" w:eastAsia="TimesNewRomanPSMT" w:cs="Times New Roman"/>
          <w:sz w:val="28"/>
          <w:szCs w:val="28"/>
        </w:rPr>
        <w:t xml:space="preserve">primaires et secondaires ont des Tf et Te supérieures aux éthers (incapables d’établir des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liaisons hydrogènes) mais inférieurs aux alcools.</w:t>
      </w:r>
    </w:p>
    <w:p w14:paraId="70D51A85">
      <w:pPr>
        <w:spacing w:beforeLines="0" w:afterLines="0"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Les amines tertiaires ont des Tf et Te inférieures aux amines primaires et secondaires.</w:t>
      </w:r>
    </w:p>
    <w:p w14:paraId="497BD670">
      <w:pPr>
        <w:spacing w:beforeLines="0" w:afterLines="0" w:line="360" w:lineRule="auto"/>
        <w:jc w:val="both"/>
        <w:rPr>
          <w:rFonts w:hint="default" w:ascii="Times New Roman" w:hAnsi="Times New Roman" w:eastAsia="TimesNewRomanPSMT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Les amines aya</w:t>
      </w:r>
      <w:r>
        <w:rPr>
          <w:rFonts w:hint="default" w:ascii="Times New Roman" w:hAnsi="Times New Roman" w:eastAsia="TimesNewRomanPSMT" w:cs="Times New Roman"/>
          <w:sz w:val="28"/>
          <w:szCs w:val="28"/>
        </w:rPr>
        <w:t>nt un nombre de carbones inférieur à 5 sont solubles dans l’eau.</w:t>
      </w:r>
    </w:p>
    <w:p w14:paraId="19FF78E8">
      <w:pPr>
        <w:spacing w:beforeLines="0" w:afterLines="0"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Toutes les amines sont solubles dans les solvants organiques.</w:t>
      </w:r>
    </w:p>
    <w:p w14:paraId="54A5832E">
      <w:pPr>
        <w:numPr>
          <w:ilvl w:val="0"/>
          <w:numId w:val="4"/>
        </w:numPr>
        <w:spacing w:beforeLines="0" w:afterLines="0" w:line="360" w:lineRule="auto"/>
        <w:ind w:left="0" w:leftChars="0" w:firstLine="0" w:firstLineChars="0"/>
        <w:jc w:val="both"/>
        <w:rPr>
          <w:rFonts w:hint="default" w:ascii="Times New Roman" w:hAnsi="Times New Roman" w:eastAsia="Times New Roman" w:cs="Times New Roman"/>
          <w:b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</w:rPr>
        <w:t>Propriétés chimiques</w:t>
      </w:r>
    </w:p>
    <w:p w14:paraId="0B2D8962">
      <w:pPr>
        <w:numPr>
          <w:ilvl w:val="0"/>
          <w:numId w:val="5"/>
        </w:numPr>
        <w:spacing w:beforeLines="0" w:afterLines="0"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val="fr-FR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Le caractère basique : Le doublet non-</w:t>
      </w:r>
      <w:r>
        <w:rPr>
          <w:rFonts w:hint="default" w:ascii="Times New Roman" w:hAnsi="Times New Roman" w:eastAsia="TimesNewRomanPSMT" w:cs="Times New Roman"/>
          <w:sz w:val="28"/>
          <w:szCs w:val="28"/>
        </w:rPr>
        <w:t xml:space="preserve">liant sur l’atome d’azote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N octroi aux amines un caractère basique important, ce sont des bases fortes. Les amines sont donc considérées comme de nucléophiles forts.</w:t>
      </w:r>
      <w:r>
        <w:rPr>
          <w:rFonts w:hint="default" w:ascii="Times New Roman" w:hAnsi="Times New Roman" w:eastAsia="Times New Roman" w:cs="Times New Roman"/>
          <w:sz w:val="28"/>
          <w:szCs w:val="28"/>
          <w:lang w:val="fr-FR"/>
        </w:rPr>
        <w:t xml:space="preserve"> </w:t>
      </w:r>
    </w:p>
    <w:p w14:paraId="037B15EC">
      <w:pPr>
        <w:numPr>
          <w:numId w:val="0"/>
        </w:numPr>
        <w:spacing w:beforeLines="0" w:afterLines="0"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val="fr-FR"/>
        </w:rPr>
      </w:pPr>
    </w:p>
    <w:p w14:paraId="43AD457F">
      <w:pPr>
        <w:spacing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NewRomanPSMT" w:cs="Times New Roman"/>
          <w:sz w:val="28"/>
          <w:szCs w:val="28"/>
        </w:rPr>
        <w:t>Les arylamines sont des bases plus fortes que l’ammoniaque (NH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3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).</w:t>
      </w:r>
    </w:p>
    <w:p w14:paraId="37EB77B5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drawing>
          <wp:inline distT="0" distB="0" distL="114300" distR="114300">
            <wp:extent cx="3506470" cy="546735"/>
            <wp:effectExtent l="0" t="0" r="11430" b="12065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506470" cy="54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1765C5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28197849">
      <w:pPr>
        <w:spacing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Addition nucleophile sur des aldehydes ou des cétones: Cette reaction conduit à des imines avec les amines primaires.</w:t>
      </w:r>
    </w:p>
    <w:p w14:paraId="2D5C0F45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drawing>
          <wp:inline distT="0" distB="0" distL="114300" distR="114300">
            <wp:extent cx="2698115" cy="1186815"/>
            <wp:effectExtent l="0" t="0" r="6985" b="6985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698115" cy="118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8EAB7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67FD53B7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6C45808F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072453CA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sectPr>
      <w:footerReference r:id="rId3" w:type="default"/>
      <w:pgSz w:w="11906" w:h="16838"/>
      <w:pgMar w:top="820" w:right="646" w:bottom="1440" w:left="9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NewRomanPSMT">
    <w:altName w:val="Times New Roman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Wingdings-Regular">
    <w:altName w:val="MingLiU-ExtB"/>
    <w:panose1 w:val="00000000000000000000"/>
    <w:charset w:val="88"/>
    <w:family w:val="auto"/>
    <w:pitch w:val="default"/>
    <w:sig w:usb0="00000000" w:usb1="00000000" w:usb2="00000000" w:usb3="00000000" w:csb0="00100000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TimesNewRomanPS-BoldMT-Identity-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imesNewRomanPSMT-Identity-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MT-Identity-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89FB2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8" name="Zone de text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03160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03160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64D6E4"/>
    <w:multiLevelType w:val="singleLevel"/>
    <w:tmpl w:val="C764D6E4"/>
    <w:lvl w:ilvl="0" w:tentative="0">
      <w:start w:val="2"/>
      <w:numFmt w:val="decimal"/>
      <w:lvlText w:val="%1)"/>
      <w:lvlJc w:val="left"/>
      <w:pPr>
        <w:tabs>
          <w:tab w:val="left" w:pos="312"/>
        </w:tabs>
      </w:pPr>
    </w:lvl>
  </w:abstractNum>
  <w:abstractNum w:abstractNumId="1">
    <w:nsid w:val="F5498C91"/>
    <w:multiLevelType w:val="singleLevel"/>
    <w:tmpl w:val="F5498C91"/>
    <w:lvl w:ilvl="0" w:tentative="0">
      <w:start w:val="1"/>
      <w:numFmt w:val="lowerLetter"/>
      <w:lvlText w:val="%1."/>
      <w:lvlJc w:val="left"/>
      <w:pPr>
        <w:tabs>
          <w:tab w:val="left" w:pos="312"/>
        </w:tabs>
      </w:pPr>
    </w:lvl>
  </w:abstractNum>
  <w:abstractNum w:abstractNumId="2">
    <w:nsid w:val="2755002F"/>
    <w:multiLevelType w:val="singleLevel"/>
    <w:tmpl w:val="2755002F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3">
    <w:nsid w:val="4431C2F5"/>
    <w:multiLevelType w:val="singleLevel"/>
    <w:tmpl w:val="4431C2F5"/>
    <w:lvl w:ilvl="0" w:tentative="0">
      <w:start w:val="1"/>
      <w:numFmt w:val="bullet"/>
      <w:lvlText w:val="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4">
    <w:nsid w:val="75EEAAEE"/>
    <w:multiLevelType w:val="singleLevel"/>
    <w:tmpl w:val="75EEAAEE"/>
    <w:lvl w:ilvl="0" w:tentative="0">
      <w:start w:val="3"/>
      <w:numFmt w:val="decimal"/>
      <w:lvlText w:val="%1)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305281"/>
    <w:rsid w:val="031A31F2"/>
    <w:rsid w:val="15B43343"/>
    <w:rsid w:val="1D7F2BF3"/>
    <w:rsid w:val="24222166"/>
    <w:rsid w:val="45AA5EDE"/>
    <w:rsid w:val="553E2FE6"/>
    <w:rsid w:val="572627C1"/>
    <w:rsid w:val="596F3331"/>
    <w:rsid w:val="5D146445"/>
    <w:rsid w:val="5D97319B"/>
    <w:rsid w:val="602843F1"/>
    <w:rsid w:val="64C65B6A"/>
    <w:rsid w:val="68F86222"/>
    <w:rsid w:val="74E9502E"/>
    <w:rsid w:val="78B7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uiPriority w:val="0"/>
    <w:pPr>
      <w:jc w:val="both"/>
    </w:pPr>
    <w:rPr>
      <w:rFonts w:eastAsia="SimSun"/>
      <w:kern w:val="2"/>
      <w:sz w:val="21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2" Type="http://schemas.openxmlformats.org/officeDocument/2006/relationships/fontTable" Target="fontTable.xml"/><Relationship Id="rId41" Type="http://schemas.openxmlformats.org/officeDocument/2006/relationships/numbering" Target="numbering.xml"/><Relationship Id="rId40" Type="http://schemas.openxmlformats.org/officeDocument/2006/relationships/customXml" Target="../customXml/item1.xml"/><Relationship Id="rId4" Type="http://schemas.openxmlformats.org/officeDocument/2006/relationships/theme" Target="theme/theme1.xml"/><Relationship Id="rId39" Type="http://schemas.openxmlformats.org/officeDocument/2006/relationships/image" Target="media/image35.png"/><Relationship Id="rId38" Type="http://schemas.openxmlformats.org/officeDocument/2006/relationships/image" Target="media/image34.png"/><Relationship Id="rId37" Type="http://schemas.openxmlformats.org/officeDocument/2006/relationships/image" Target="media/image33.png"/><Relationship Id="rId36" Type="http://schemas.openxmlformats.org/officeDocument/2006/relationships/image" Target="media/image32.png"/><Relationship Id="rId35" Type="http://schemas.openxmlformats.org/officeDocument/2006/relationships/image" Target="media/image31.png"/><Relationship Id="rId34" Type="http://schemas.openxmlformats.org/officeDocument/2006/relationships/image" Target="media/image30.png"/><Relationship Id="rId33" Type="http://schemas.openxmlformats.org/officeDocument/2006/relationships/image" Target="media/image29.png"/><Relationship Id="rId32" Type="http://schemas.openxmlformats.org/officeDocument/2006/relationships/image" Target="media/image28.png"/><Relationship Id="rId31" Type="http://schemas.openxmlformats.org/officeDocument/2006/relationships/image" Target="media/image27.png"/><Relationship Id="rId30" Type="http://schemas.openxmlformats.org/officeDocument/2006/relationships/image" Target="media/image26.png"/><Relationship Id="rId3" Type="http://schemas.openxmlformats.org/officeDocument/2006/relationships/footer" Target="footer1.xml"/><Relationship Id="rId29" Type="http://schemas.openxmlformats.org/officeDocument/2006/relationships/image" Target="media/image25.png"/><Relationship Id="rId28" Type="http://schemas.openxmlformats.org/officeDocument/2006/relationships/image" Target="media/image24.png"/><Relationship Id="rId27" Type="http://schemas.openxmlformats.org/officeDocument/2006/relationships/image" Target="media/image23.png"/><Relationship Id="rId26" Type="http://schemas.openxmlformats.org/officeDocument/2006/relationships/image" Target="media/image22.png"/><Relationship Id="rId25" Type="http://schemas.openxmlformats.org/officeDocument/2006/relationships/image" Target="media/image21.png"/><Relationship Id="rId24" Type="http://schemas.openxmlformats.org/officeDocument/2006/relationships/image" Target="media/image20.png"/><Relationship Id="rId23" Type="http://schemas.openxmlformats.org/officeDocument/2006/relationships/image" Target="media/image19.png"/><Relationship Id="rId22" Type="http://schemas.openxmlformats.org/officeDocument/2006/relationships/image" Target="media/image18.png"/><Relationship Id="rId21" Type="http://schemas.openxmlformats.org/officeDocument/2006/relationships/image" Target="media/image17.png"/><Relationship Id="rId20" Type="http://schemas.openxmlformats.org/officeDocument/2006/relationships/image" Target="media/image16.png"/><Relationship Id="rId2" Type="http://schemas.openxmlformats.org/officeDocument/2006/relationships/settings" Target="settings.xml"/><Relationship Id="rId19" Type="http://schemas.openxmlformats.org/officeDocument/2006/relationships/image" Target="media/image15.png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81</TotalTime>
  <ScaleCrop>false</ScaleCrop>
  <LinksUpToDate>false</LinksUpToDate>
  <CharactersWithSpaces>0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2024-11-30T13:25:00Z</dcterms:created>
  <dc:creator>fatiha belferdi</dc:creator>
  <cp:lastModifiedBy>fatiha belferdi</cp:lastModifiedBy>
  <cp:lastPrinted>2024-11-30T16:22:29Z</cp:lastPrinted>
  <dcterms:modified xsi:type="dcterms:W3CDTF">2024-11-30T16:27:27Z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1036-12.2.0.18911</vt:lpwstr>
  </property>
  <property fmtid="{D5CDD505-2E9C-101B-9397-08002B2CF9AE}" pid="3" name="ICV">
    <vt:lpwstr>CC1909D155124C6DBABC054ED731BF8F_11</vt:lpwstr>
  </property>
</Properties>
</file>