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D89" w:rsidRPr="00AD610B" w:rsidRDefault="001F1D89" w:rsidP="001F1D89">
      <w:pPr>
        <w:jc w:val="center"/>
        <w:rPr>
          <w:rFonts w:ascii="Arial" w:hAnsi="Arial" w:cs="Arial"/>
          <w:b/>
          <w:bCs/>
          <w:sz w:val="28"/>
          <w:szCs w:val="28"/>
          <w:lang w:val="en-US"/>
        </w:rPr>
      </w:pPr>
      <w:r w:rsidRPr="00AD610B">
        <w:rPr>
          <w:rFonts w:ascii="Arial" w:hAnsi="Arial" w:cs="Arial"/>
          <w:b/>
          <w:bCs/>
          <w:sz w:val="28"/>
          <w:szCs w:val="28"/>
          <w:lang w:val="en-US"/>
        </w:rPr>
        <w:t xml:space="preserve">The </w:t>
      </w:r>
      <w:proofErr w:type="spellStart"/>
      <w:r w:rsidRPr="00AD610B">
        <w:rPr>
          <w:rFonts w:ascii="Arial" w:hAnsi="Arial" w:cs="Arial"/>
          <w:b/>
          <w:bCs/>
          <w:sz w:val="28"/>
          <w:szCs w:val="28"/>
          <w:lang w:val="en-US"/>
        </w:rPr>
        <w:t>semiology</w:t>
      </w:r>
      <w:proofErr w:type="spellEnd"/>
      <w:r w:rsidRPr="00AD610B">
        <w:rPr>
          <w:rFonts w:ascii="Arial" w:hAnsi="Arial" w:cs="Arial"/>
          <w:b/>
          <w:bCs/>
          <w:sz w:val="28"/>
          <w:szCs w:val="28"/>
          <w:lang w:val="en-US"/>
        </w:rPr>
        <w:t xml:space="preserve"> analysis in media studies </w:t>
      </w:r>
    </w:p>
    <w:p w:rsidR="001F1D89" w:rsidRPr="00AD610B" w:rsidRDefault="001F1D89" w:rsidP="001F1D89">
      <w:pPr>
        <w:jc w:val="center"/>
        <w:rPr>
          <w:rFonts w:ascii="Arial" w:hAnsi="Arial" w:cs="Arial"/>
          <w:b/>
          <w:bCs/>
          <w:sz w:val="28"/>
          <w:szCs w:val="28"/>
          <w:lang w:val="en-US"/>
        </w:rPr>
      </w:pPr>
      <w:r w:rsidRPr="00AD610B">
        <w:rPr>
          <w:rFonts w:ascii="Arial" w:hAnsi="Arial" w:cs="Arial"/>
          <w:b/>
          <w:bCs/>
          <w:sz w:val="28"/>
          <w:szCs w:val="28"/>
          <w:lang w:val="en-US"/>
        </w:rPr>
        <w:t>- Roland Barthes approach –</w:t>
      </w:r>
    </w:p>
    <w:p w:rsidR="001F1D89" w:rsidRPr="001F1D89" w:rsidRDefault="001F1D89" w:rsidP="001F1D89">
      <w:pPr>
        <w:spacing w:line="240" w:lineRule="auto"/>
        <w:ind w:firstLine="284"/>
        <w:rPr>
          <w:rFonts w:ascii="Arial" w:hAnsi="Arial" w:cs="Arial"/>
          <w:b/>
          <w:bCs/>
          <w:sz w:val="20"/>
          <w:szCs w:val="20"/>
          <w:lang w:val="en-US"/>
        </w:rPr>
      </w:pPr>
      <w:r w:rsidRPr="001F1D89">
        <w:rPr>
          <w:rFonts w:ascii="Arial" w:hAnsi="Arial" w:cs="Arial"/>
          <w:b/>
          <w:bCs/>
          <w:sz w:val="20"/>
          <w:szCs w:val="20"/>
          <w:lang w:val="en-US"/>
        </w:rPr>
        <w:t xml:space="preserve">Introduction </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t xml:space="preserve">Semiotics; also called </w:t>
      </w:r>
      <w:proofErr w:type="spellStart"/>
      <w:r w:rsidRPr="005815DC">
        <w:rPr>
          <w:rFonts w:ascii="Arial" w:hAnsi="Arial" w:cs="Arial"/>
          <w:sz w:val="20"/>
          <w:szCs w:val="20"/>
          <w:lang w:val="en-US"/>
        </w:rPr>
        <w:t>semiology</w:t>
      </w:r>
      <w:proofErr w:type="spellEnd"/>
      <w:r w:rsidRPr="005815DC">
        <w:rPr>
          <w:rFonts w:ascii="Arial" w:hAnsi="Arial" w:cs="Arial"/>
          <w:sz w:val="20"/>
          <w:szCs w:val="20"/>
          <w:lang w:val="en-US"/>
        </w:rPr>
        <w:t xml:space="preserve"> was first used by the Swiss linguist Ferdinand de Saussure in the early twentieth century. As </w:t>
      </w:r>
      <w:proofErr w:type="spellStart"/>
      <w:r w:rsidRPr="005815DC">
        <w:rPr>
          <w:rFonts w:ascii="Arial" w:hAnsi="Arial" w:cs="Arial"/>
          <w:sz w:val="20"/>
          <w:szCs w:val="20"/>
          <w:lang w:val="en-US"/>
        </w:rPr>
        <w:t>semiology</w:t>
      </w:r>
      <w:proofErr w:type="spellEnd"/>
      <w:r w:rsidRPr="005815DC">
        <w:rPr>
          <w:rFonts w:ascii="Arial" w:hAnsi="Arial" w:cs="Arial"/>
          <w:sz w:val="20"/>
          <w:szCs w:val="20"/>
          <w:lang w:val="en-US"/>
        </w:rPr>
        <w:t xml:space="preserve"> is concerned with the general properties of sign language and other signal forms, it would be obvious to say that semiotics is the science of signs that allowed the proliferation of a number of perspectives and paved the way to other cultural phenomena that raised the study of signs through its denotative and connotative meanings.</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t xml:space="preserve">Linguists began to develop new theories of different kinds of signs and its connotative meanings. Roland Barthes was a key player in the French school structuralism semiotics .He developed his approach in denotation and connotation in relation to photographic images as a system of signs , Barthes also claimed that the </w:t>
      </w:r>
      <w:proofErr w:type="spellStart"/>
      <w:r w:rsidRPr="005815DC">
        <w:rPr>
          <w:rFonts w:ascii="Arial" w:hAnsi="Arial" w:cs="Arial"/>
          <w:sz w:val="20"/>
          <w:szCs w:val="20"/>
          <w:lang w:val="en-US"/>
        </w:rPr>
        <w:t>semiology</w:t>
      </w:r>
      <w:proofErr w:type="spellEnd"/>
      <w:r w:rsidRPr="005815DC">
        <w:rPr>
          <w:rFonts w:ascii="Arial" w:hAnsi="Arial" w:cs="Arial"/>
          <w:sz w:val="20"/>
          <w:szCs w:val="20"/>
          <w:lang w:val="en-US"/>
        </w:rPr>
        <w:t xml:space="preserve"> analysis can be applied to modes other than language . According to him the image has two layers: of what and how it is represented. He clearly describes </w:t>
      </w:r>
      <w:proofErr w:type="gramStart"/>
      <w:r w:rsidRPr="005815DC">
        <w:rPr>
          <w:rFonts w:ascii="Arial" w:hAnsi="Arial" w:cs="Arial"/>
          <w:sz w:val="20"/>
          <w:szCs w:val="20"/>
          <w:lang w:val="en-US"/>
        </w:rPr>
        <w:t>that</w:t>
      </w:r>
      <w:proofErr w:type="gramEnd"/>
      <w:r w:rsidRPr="005815DC">
        <w:rPr>
          <w:rFonts w:ascii="Arial" w:hAnsi="Arial" w:cs="Arial"/>
          <w:sz w:val="20"/>
          <w:szCs w:val="20"/>
          <w:lang w:val="en-US"/>
        </w:rPr>
        <w:t xml:space="preserve"> denotation is concrete while connotation is more complex and abstract concept.</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t xml:space="preserve">Media studies need a new spirit like the </w:t>
      </w:r>
      <w:proofErr w:type="spellStart"/>
      <w:r w:rsidRPr="005815DC">
        <w:rPr>
          <w:rFonts w:ascii="Arial" w:hAnsi="Arial" w:cs="Arial"/>
          <w:sz w:val="20"/>
          <w:szCs w:val="20"/>
          <w:lang w:val="en-US"/>
        </w:rPr>
        <w:t>semiological</w:t>
      </w:r>
      <w:proofErr w:type="spellEnd"/>
      <w:r w:rsidRPr="005815DC">
        <w:rPr>
          <w:rFonts w:ascii="Arial" w:hAnsi="Arial" w:cs="Arial"/>
          <w:sz w:val="20"/>
          <w:szCs w:val="20"/>
          <w:lang w:val="en-US"/>
        </w:rPr>
        <w:t xml:space="preserve"> method from the </w:t>
      </w:r>
      <w:proofErr w:type="spellStart"/>
      <w:r w:rsidRPr="005815DC">
        <w:rPr>
          <w:rFonts w:ascii="Arial" w:hAnsi="Arial" w:cs="Arial"/>
          <w:sz w:val="20"/>
          <w:szCs w:val="20"/>
          <w:lang w:val="en-US"/>
        </w:rPr>
        <w:t>Barthesian</w:t>
      </w:r>
      <w:proofErr w:type="spellEnd"/>
      <w:r w:rsidRPr="005815DC">
        <w:rPr>
          <w:rFonts w:ascii="Arial" w:hAnsi="Arial" w:cs="Arial"/>
          <w:sz w:val="20"/>
          <w:szCs w:val="20"/>
          <w:lang w:val="en-US"/>
        </w:rPr>
        <w:t xml:space="preserve"> perspective in the qualitative analysis level to go beyond the text or the image which is open to an infinite number of interpretations. When applying the </w:t>
      </w:r>
      <w:proofErr w:type="spellStart"/>
      <w:r w:rsidRPr="005815DC">
        <w:rPr>
          <w:rFonts w:ascii="Arial" w:hAnsi="Arial" w:cs="Arial"/>
          <w:sz w:val="20"/>
          <w:szCs w:val="20"/>
          <w:lang w:val="en-US"/>
        </w:rPr>
        <w:t>semiological</w:t>
      </w:r>
      <w:proofErr w:type="spellEnd"/>
      <w:r w:rsidRPr="005815DC">
        <w:rPr>
          <w:rFonts w:ascii="Arial" w:hAnsi="Arial" w:cs="Arial"/>
          <w:sz w:val="20"/>
          <w:szCs w:val="20"/>
          <w:lang w:val="en-US"/>
        </w:rPr>
        <w:t xml:space="preserve"> method to analyze media within its messages whether verbal or non verbal in the case of the image, Roland Barthes suggests the sign as a combination of a signifier and a signified.  Accordingly, connotation is not always a means to innovate meanings because it communicates and evokes ideas as in the case of the different semiotic modes for communication. Barthes works show new semiotics doctrine that allowed analyzing the signs system in media to prove how even nonverbal communications give connotative meanings.</w:t>
      </w:r>
    </w:p>
    <w:p w:rsidR="001F1D89" w:rsidRPr="005815DC" w:rsidRDefault="001F1D89" w:rsidP="001F1D89">
      <w:pPr>
        <w:spacing w:line="240" w:lineRule="auto"/>
        <w:ind w:firstLine="284"/>
        <w:rPr>
          <w:rFonts w:ascii="Arial" w:hAnsi="Arial" w:cs="Arial"/>
          <w:sz w:val="20"/>
          <w:szCs w:val="20"/>
          <w:lang w:val="en-US" w:bidi="ar-DZ"/>
        </w:rPr>
      </w:pPr>
      <w:r w:rsidRPr="005815DC">
        <w:rPr>
          <w:rFonts w:ascii="Arial" w:hAnsi="Arial" w:cs="Arial"/>
          <w:sz w:val="20"/>
          <w:szCs w:val="20"/>
          <w:lang w:val="en-US" w:bidi="ar-DZ"/>
        </w:rPr>
        <w:t xml:space="preserve">According to Barthes, the image is related to the aesthetic and ideological factors that are opened to readings and interpretations at the connotative level in order to explain how meaning is created through complex semiotic interaction. Thus, semiotics in media studies uses a wide variety of texts including: images, adverts, and films to provide the recipients with knowledge they need to have the ability to analyze and produce meaningful texts and designs in the future.  From this perspective, Barthes suggests the death of the author /the creator of the text to witness the birth of the recipient allowing him to interpret, read, and produce a wide range of meanings which are a form of semiotic production that is oriented to observation and analysis of media messages and discourses in order to open the senses of the </w:t>
      </w:r>
      <w:proofErr w:type="spellStart"/>
      <w:r w:rsidRPr="005815DC">
        <w:rPr>
          <w:rFonts w:ascii="Arial" w:hAnsi="Arial" w:cs="Arial"/>
          <w:sz w:val="20"/>
          <w:szCs w:val="20"/>
          <w:lang w:val="en-US" w:bidi="ar-DZ"/>
        </w:rPr>
        <w:t>semiological</w:t>
      </w:r>
      <w:proofErr w:type="spellEnd"/>
      <w:r w:rsidRPr="005815DC">
        <w:rPr>
          <w:rFonts w:ascii="Arial" w:hAnsi="Arial" w:cs="Arial"/>
          <w:sz w:val="20"/>
          <w:szCs w:val="20"/>
          <w:lang w:val="en-US" w:bidi="ar-DZ"/>
        </w:rPr>
        <w:t xml:space="preserve"> researcher  to the complexity of semiotic interpretation and new methods of using signs within the social and cultural context in media .</w:t>
      </w:r>
    </w:p>
    <w:p w:rsidR="001F1D89"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t xml:space="preserve">In practice, Roland Barthes approach is highly applied in media studies that concentrate upon </w:t>
      </w:r>
      <w:proofErr w:type="spellStart"/>
      <w:r w:rsidRPr="005815DC">
        <w:rPr>
          <w:rFonts w:ascii="Arial" w:hAnsi="Arial" w:cs="Arial"/>
          <w:sz w:val="20"/>
          <w:szCs w:val="20"/>
          <w:lang w:val="en-US"/>
        </w:rPr>
        <w:t>semiological</w:t>
      </w:r>
      <w:proofErr w:type="spellEnd"/>
      <w:r w:rsidRPr="005815DC">
        <w:rPr>
          <w:rFonts w:ascii="Arial" w:hAnsi="Arial" w:cs="Arial"/>
          <w:sz w:val="20"/>
          <w:szCs w:val="20"/>
          <w:lang w:val="en-US"/>
        </w:rPr>
        <w:t xml:space="preserve"> analysis of such varied media domains as advertising, cinema, films, video clips, and caricature. In recent years the influence of Barthes works turned </w:t>
      </w:r>
      <w:proofErr w:type="spellStart"/>
      <w:r w:rsidRPr="005815DC">
        <w:rPr>
          <w:rFonts w:ascii="Arial" w:hAnsi="Arial" w:cs="Arial"/>
          <w:sz w:val="20"/>
          <w:szCs w:val="20"/>
          <w:lang w:val="en-US"/>
        </w:rPr>
        <w:t>semiotists</w:t>
      </w:r>
      <w:proofErr w:type="spellEnd"/>
      <w:r w:rsidRPr="005815DC">
        <w:rPr>
          <w:rFonts w:ascii="Arial" w:hAnsi="Arial" w:cs="Arial"/>
          <w:sz w:val="20"/>
          <w:szCs w:val="20"/>
          <w:lang w:val="en-US"/>
        </w:rPr>
        <w:t xml:space="preserve"> in communication and information sciences to study the different media images in order to investigate the symbolic interaction of verbal and nonverbal signs applying </w:t>
      </w:r>
      <w:proofErr w:type="spellStart"/>
      <w:r w:rsidRPr="005815DC">
        <w:rPr>
          <w:rFonts w:ascii="Arial" w:hAnsi="Arial" w:cs="Arial"/>
          <w:sz w:val="20"/>
          <w:szCs w:val="20"/>
          <w:lang w:val="en-US"/>
        </w:rPr>
        <w:t>semiology</w:t>
      </w:r>
      <w:proofErr w:type="spellEnd"/>
      <w:r w:rsidRPr="005815DC">
        <w:rPr>
          <w:rFonts w:ascii="Arial" w:hAnsi="Arial" w:cs="Arial"/>
          <w:sz w:val="20"/>
          <w:szCs w:val="20"/>
          <w:lang w:val="en-US"/>
        </w:rPr>
        <w:t xml:space="preserve"> as a qualitative method that viewed these signs as a text communicates significant meanings by rereading, giving interpretations and connotations to these media signs broader than its primary sense through frequent associations. Barthes made great contribution in this field </w:t>
      </w:r>
      <w:proofErr w:type="spellStart"/>
      <w:r w:rsidRPr="005815DC">
        <w:rPr>
          <w:rFonts w:ascii="Arial" w:hAnsi="Arial" w:cs="Arial"/>
          <w:sz w:val="20"/>
          <w:szCs w:val="20"/>
          <w:lang w:val="en-US"/>
        </w:rPr>
        <w:t>i</w:t>
      </w:r>
      <w:proofErr w:type="spellEnd"/>
      <w:r w:rsidRPr="005815DC">
        <w:rPr>
          <w:rFonts w:ascii="Arial" w:hAnsi="Arial" w:cs="Arial"/>
          <w:sz w:val="20"/>
          <w:szCs w:val="20"/>
          <w:lang w:val="en-US"/>
        </w:rPr>
        <w:t>-e the textual image analysis in order to extract its connotations and the mediated significance which is accordingly based on functional order of culture and ideology.</w:t>
      </w:r>
    </w:p>
    <w:p w:rsidR="001F1D89" w:rsidRPr="005815DC" w:rsidRDefault="001F1D89" w:rsidP="001F1D89">
      <w:pPr>
        <w:spacing w:line="240" w:lineRule="auto"/>
        <w:ind w:firstLine="284"/>
        <w:rPr>
          <w:rFonts w:ascii="Arial" w:hAnsi="Arial" w:cs="Arial"/>
          <w:b/>
          <w:bCs/>
          <w:sz w:val="24"/>
          <w:szCs w:val="24"/>
          <w:lang w:val="en-US"/>
        </w:rPr>
      </w:pPr>
      <w:r w:rsidRPr="005815DC">
        <w:rPr>
          <w:rFonts w:ascii="Arial" w:hAnsi="Arial" w:cs="Arial"/>
          <w:b/>
          <w:bCs/>
          <w:sz w:val="24"/>
          <w:szCs w:val="24"/>
          <w:lang w:val="en-US"/>
        </w:rPr>
        <w:t xml:space="preserve">1- What is </w:t>
      </w:r>
      <w:proofErr w:type="spellStart"/>
      <w:proofErr w:type="gramStart"/>
      <w:r w:rsidRPr="005815DC">
        <w:rPr>
          <w:rFonts w:ascii="Arial" w:hAnsi="Arial" w:cs="Arial"/>
          <w:b/>
          <w:bCs/>
          <w:sz w:val="24"/>
          <w:szCs w:val="24"/>
          <w:lang w:val="en-US"/>
        </w:rPr>
        <w:t>semiology</w:t>
      </w:r>
      <w:proofErr w:type="spellEnd"/>
      <w:proofErr w:type="gramEnd"/>
    </w:p>
    <w:p w:rsidR="001F1D89" w:rsidRPr="005815DC" w:rsidRDefault="001F1D89" w:rsidP="001F1D89">
      <w:pPr>
        <w:spacing w:line="240" w:lineRule="auto"/>
        <w:ind w:left="284" w:firstLine="284"/>
        <w:rPr>
          <w:rFonts w:ascii="Arial" w:hAnsi="Arial" w:cs="Arial"/>
          <w:sz w:val="20"/>
          <w:szCs w:val="20"/>
          <w:lang w:val="en-US"/>
        </w:rPr>
      </w:pPr>
      <w:r w:rsidRPr="005815DC">
        <w:rPr>
          <w:rFonts w:ascii="Arial" w:hAnsi="Arial" w:cs="Arial"/>
          <w:sz w:val="20"/>
          <w:szCs w:val="20"/>
          <w:lang w:val="en-US"/>
        </w:rPr>
        <w:t xml:space="preserve">Semiotics also called </w:t>
      </w:r>
      <w:proofErr w:type="spellStart"/>
      <w:r w:rsidRPr="005815DC">
        <w:rPr>
          <w:rFonts w:ascii="Arial" w:hAnsi="Arial" w:cs="Arial"/>
          <w:sz w:val="20"/>
          <w:szCs w:val="20"/>
          <w:lang w:val="en-US"/>
        </w:rPr>
        <w:t>semiology</w:t>
      </w:r>
      <w:proofErr w:type="spellEnd"/>
      <w:r w:rsidRPr="005815DC">
        <w:rPr>
          <w:rFonts w:ascii="Arial" w:hAnsi="Arial" w:cs="Arial"/>
          <w:sz w:val="20"/>
          <w:szCs w:val="20"/>
          <w:lang w:val="en-US"/>
        </w:rPr>
        <w:t xml:space="preserve"> was first defined by the Swiss linguist Ferdinand de Saussure as’ the science of signs ‘(</w:t>
      </w:r>
      <w:proofErr w:type="spellStart"/>
      <w:r w:rsidRPr="005815DC">
        <w:rPr>
          <w:rFonts w:ascii="Arial" w:hAnsi="Arial" w:cs="Arial"/>
          <w:sz w:val="20"/>
          <w:szCs w:val="20"/>
          <w:lang w:val="en-US"/>
        </w:rPr>
        <w:t>Sibhan</w:t>
      </w:r>
      <w:proofErr w:type="spellEnd"/>
      <w:r w:rsidRPr="005815DC">
        <w:rPr>
          <w:rFonts w:ascii="Arial" w:hAnsi="Arial" w:cs="Arial"/>
          <w:sz w:val="20"/>
          <w:szCs w:val="20"/>
          <w:lang w:val="en-US"/>
        </w:rPr>
        <w:t xml:space="preserve"> </w:t>
      </w:r>
      <w:proofErr w:type="spellStart"/>
      <w:r w:rsidRPr="005815DC">
        <w:rPr>
          <w:rFonts w:ascii="Arial" w:hAnsi="Arial" w:cs="Arial"/>
          <w:sz w:val="20"/>
          <w:szCs w:val="20"/>
          <w:lang w:val="en-US"/>
        </w:rPr>
        <w:t>Chappman</w:t>
      </w:r>
      <w:proofErr w:type="spellEnd"/>
      <w:r w:rsidRPr="005815DC">
        <w:rPr>
          <w:rFonts w:ascii="Arial" w:hAnsi="Arial" w:cs="Arial"/>
          <w:sz w:val="20"/>
          <w:szCs w:val="20"/>
          <w:lang w:val="en-US"/>
        </w:rPr>
        <w:t xml:space="preserve">, Christopher </w:t>
      </w:r>
      <w:proofErr w:type="spellStart"/>
      <w:r w:rsidRPr="005815DC">
        <w:rPr>
          <w:rFonts w:ascii="Arial" w:hAnsi="Arial" w:cs="Arial"/>
          <w:sz w:val="20"/>
          <w:szCs w:val="20"/>
          <w:lang w:val="en-US"/>
        </w:rPr>
        <w:t>Routledge</w:t>
      </w:r>
      <w:proofErr w:type="spellEnd"/>
      <w:r w:rsidRPr="005815DC">
        <w:rPr>
          <w:rFonts w:ascii="Arial" w:hAnsi="Arial" w:cs="Arial"/>
          <w:sz w:val="20"/>
          <w:szCs w:val="20"/>
          <w:lang w:val="en-US"/>
        </w:rPr>
        <w:t xml:space="preserve"> 2009). </w:t>
      </w:r>
      <w:proofErr w:type="spellStart"/>
      <w:r w:rsidRPr="005815DC">
        <w:rPr>
          <w:rFonts w:ascii="Arial" w:hAnsi="Arial" w:cs="Arial"/>
          <w:sz w:val="20"/>
          <w:szCs w:val="20"/>
          <w:lang w:val="en-US"/>
        </w:rPr>
        <w:t>Semiology</w:t>
      </w:r>
      <w:proofErr w:type="spellEnd"/>
      <w:r w:rsidRPr="005815DC">
        <w:rPr>
          <w:rFonts w:ascii="Arial" w:hAnsi="Arial" w:cs="Arial"/>
          <w:sz w:val="20"/>
          <w:szCs w:val="20"/>
          <w:lang w:val="en-US"/>
        </w:rPr>
        <w:t xml:space="preserve"> as a science is related to the word </w:t>
      </w:r>
      <w:proofErr w:type="spellStart"/>
      <w:r w:rsidRPr="005815DC">
        <w:rPr>
          <w:rFonts w:ascii="Arial" w:hAnsi="Arial" w:cs="Arial"/>
          <w:sz w:val="20"/>
          <w:szCs w:val="20"/>
          <w:lang w:val="en-US"/>
        </w:rPr>
        <w:t>semiosis</w:t>
      </w:r>
      <w:proofErr w:type="spellEnd"/>
      <w:r w:rsidRPr="005815DC">
        <w:rPr>
          <w:rFonts w:ascii="Arial" w:hAnsi="Arial" w:cs="Arial"/>
          <w:sz w:val="20"/>
          <w:szCs w:val="20"/>
          <w:lang w:val="en-US"/>
        </w:rPr>
        <w:t xml:space="preserve"> which is a’ term used in semiotics to designate the production and interpretation of a sign’ (</w:t>
      </w:r>
      <w:proofErr w:type="spellStart"/>
      <w:r w:rsidRPr="005815DC">
        <w:rPr>
          <w:rFonts w:ascii="Arial" w:hAnsi="Arial" w:cs="Arial"/>
          <w:sz w:val="20"/>
          <w:szCs w:val="20"/>
          <w:lang w:val="en-US"/>
        </w:rPr>
        <w:t>Hadumod</w:t>
      </w:r>
      <w:proofErr w:type="spellEnd"/>
      <w:r w:rsidRPr="005815DC">
        <w:rPr>
          <w:rFonts w:ascii="Arial" w:hAnsi="Arial" w:cs="Arial"/>
          <w:sz w:val="20"/>
          <w:szCs w:val="20"/>
          <w:lang w:val="en-US"/>
        </w:rPr>
        <w:t xml:space="preserve"> </w:t>
      </w:r>
      <w:proofErr w:type="spellStart"/>
      <w:r w:rsidRPr="005815DC">
        <w:rPr>
          <w:rFonts w:ascii="Arial" w:hAnsi="Arial" w:cs="Arial"/>
          <w:sz w:val="20"/>
          <w:szCs w:val="20"/>
          <w:lang w:val="en-US"/>
        </w:rPr>
        <w:t>Busmann</w:t>
      </w:r>
      <w:proofErr w:type="spellEnd"/>
      <w:r w:rsidRPr="005815DC">
        <w:rPr>
          <w:rFonts w:ascii="Arial" w:hAnsi="Arial" w:cs="Arial"/>
          <w:sz w:val="20"/>
          <w:szCs w:val="20"/>
          <w:lang w:val="en-US"/>
        </w:rPr>
        <w:t xml:space="preserve"> 2006). Additionally, Roland Barthes proclaimed that </w:t>
      </w:r>
      <w:proofErr w:type="spellStart"/>
      <w:r w:rsidRPr="005815DC">
        <w:rPr>
          <w:rFonts w:ascii="Arial" w:hAnsi="Arial" w:cs="Arial"/>
          <w:sz w:val="20"/>
          <w:szCs w:val="20"/>
          <w:lang w:val="en-US"/>
        </w:rPr>
        <w:t>semiology</w:t>
      </w:r>
      <w:proofErr w:type="spellEnd"/>
      <w:r w:rsidRPr="005815DC">
        <w:rPr>
          <w:rFonts w:ascii="Arial" w:hAnsi="Arial" w:cs="Arial"/>
          <w:sz w:val="20"/>
          <w:szCs w:val="20"/>
          <w:lang w:val="en-US"/>
        </w:rPr>
        <w:t xml:space="preserve"> ‘aims to take in any system of signs whatever their substance and limits; images, gestures, musical sounds, objects ‘(Roland Barthes 1968) these signs constitute a system of significance. Although Saussure postulated </w:t>
      </w:r>
      <w:proofErr w:type="spellStart"/>
      <w:r w:rsidRPr="005815DC">
        <w:rPr>
          <w:rFonts w:ascii="Arial" w:hAnsi="Arial" w:cs="Arial"/>
          <w:sz w:val="20"/>
          <w:szCs w:val="20"/>
          <w:lang w:val="en-US"/>
        </w:rPr>
        <w:t>semiology</w:t>
      </w:r>
      <w:proofErr w:type="spellEnd"/>
      <w:r w:rsidRPr="005815DC">
        <w:rPr>
          <w:rFonts w:ascii="Arial" w:hAnsi="Arial" w:cs="Arial"/>
          <w:sz w:val="20"/>
          <w:szCs w:val="20"/>
          <w:lang w:val="en-US"/>
        </w:rPr>
        <w:t xml:space="preserve"> as a general science of signs of which </w:t>
      </w:r>
      <w:r w:rsidRPr="005815DC">
        <w:rPr>
          <w:rFonts w:ascii="Arial" w:hAnsi="Arial" w:cs="Arial"/>
          <w:sz w:val="20"/>
          <w:szCs w:val="20"/>
          <w:lang w:val="en-US"/>
        </w:rPr>
        <w:lastRenderedPageBreak/>
        <w:t xml:space="preserve">linguistics would form only one </w:t>
      </w:r>
      <w:proofErr w:type="gramStart"/>
      <w:r w:rsidRPr="005815DC">
        <w:rPr>
          <w:rFonts w:ascii="Arial" w:hAnsi="Arial" w:cs="Arial"/>
          <w:sz w:val="20"/>
          <w:szCs w:val="20"/>
          <w:lang w:val="en-US"/>
        </w:rPr>
        <w:t>part ,</w:t>
      </w:r>
      <w:proofErr w:type="gramEnd"/>
      <w:r w:rsidRPr="005815DC">
        <w:rPr>
          <w:rFonts w:ascii="Arial" w:hAnsi="Arial" w:cs="Arial"/>
          <w:sz w:val="20"/>
          <w:szCs w:val="20"/>
          <w:lang w:val="en-US"/>
        </w:rPr>
        <w:t xml:space="preserve"> Roland Barthes proclaimed that </w:t>
      </w:r>
      <w:proofErr w:type="spellStart"/>
      <w:r w:rsidRPr="005815DC">
        <w:rPr>
          <w:rFonts w:ascii="Arial" w:hAnsi="Arial" w:cs="Arial"/>
          <w:sz w:val="20"/>
          <w:szCs w:val="20"/>
          <w:lang w:val="en-US"/>
        </w:rPr>
        <w:t>semiology</w:t>
      </w:r>
      <w:proofErr w:type="spellEnd"/>
      <w:r w:rsidRPr="005815DC">
        <w:rPr>
          <w:rFonts w:ascii="Arial" w:hAnsi="Arial" w:cs="Arial"/>
          <w:sz w:val="20"/>
          <w:szCs w:val="20"/>
          <w:lang w:val="en-US"/>
        </w:rPr>
        <w:t xml:space="preserve"> is a mere subset of linguistics. </w:t>
      </w:r>
    </w:p>
    <w:p w:rsidR="001F1D89" w:rsidRPr="005815DC" w:rsidRDefault="001F1D89" w:rsidP="001F1D89">
      <w:pPr>
        <w:spacing w:line="240" w:lineRule="auto"/>
        <w:ind w:firstLine="284"/>
        <w:rPr>
          <w:rFonts w:ascii="Arial" w:hAnsi="Arial" w:cs="Arial"/>
          <w:b/>
          <w:bCs/>
          <w:sz w:val="24"/>
          <w:szCs w:val="24"/>
          <w:lang w:val="en-US"/>
        </w:rPr>
      </w:pPr>
      <w:r w:rsidRPr="005815DC">
        <w:rPr>
          <w:rFonts w:ascii="Arial" w:hAnsi="Arial" w:cs="Arial"/>
          <w:b/>
          <w:bCs/>
          <w:sz w:val="24"/>
          <w:szCs w:val="24"/>
          <w:lang w:val="en-US"/>
        </w:rPr>
        <w:t>2- The nature of the sign according to Roland Barthes</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t xml:space="preserve">Within the rise of linguistics, semiotics became an important field that studies the life of signs within society. Roland Barthes analyzed the signs within two main semiotic concepts: the signified and the signifier from the </w:t>
      </w:r>
      <w:proofErr w:type="spellStart"/>
      <w:r w:rsidRPr="005815DC">
        <w:rPr>
          <w:rFonts w:ascii="Arial" w:hAnsi="Arial" w:cs="Arial"/>
          <w:sz w:val="20"/>
          <w:szCs w:val="20"/>
          <w:lang w:val="en-US"/>
        </w:rPr>
        <w:t>Saussurean</w:t>
      </w:r>
      <w:proofErr w:type="spellEnd"/>
      <w:r w:rsidRPr="005815DC">
        <w:rPr>
          <w:rFonts w:ascii="Arial" w:hAnsi="Arial" w:cs="Arial"/>
          <w:sz w:val="20"/>
          <w:szCs w:val="20"/>
          <w:lang w:val="en-US"/>
        </w:rPr>
        <w:t xml:space="preserve"> perspective as shown in the following drawing:</w:t>
      </w:r>
    </w:p>
    <w:p w:rsidR="001F1D89" w:rsidRPr="005815DC" w:rsidRDefault="001F1D89" w:rsidP="001F1D89">
      <w:pPr>
        <w:spacing w:line="240" w:lineRule="auto"/>
        <w:ind w:firstLine="284"/>
        <w:rPr>
          <w:rFonts w:ascii="Arial" w:hAnsi="Arial" w:cs="Arial"/>
          <w:b/>
          <w:bCs/>
          <w:i/>
          <w:iCs/>
          <w:sz w:val="20"/>
          <w:szCs w:val="20"/>
          <w:lang w:val="en-US"/>
        </w:rPr>
      </w:pPr>
      <w:r w:rsidRPr="00F51D0F">
        <w:rPr>
          <w:rFonts w:ascii="Arial" w:hAnsi="Arial" w:cs="Arial"/>
          <w:i/>
          <w:iCs/>
          <w:noProof/>
          <w:sz w:val="20"/>
          <w:szCs w:val="20"/>
          <w:lang w:eastAsia="fr-FR"/>
        </w:rPr>
        <w:pict>
          <v:group id="_x0000_s1026" style="position:absolute;left:0;text-align:left;margin-left:160.3pt;margin-top:11.75pt;width:80.6pt;height:33.95pt;z-index:251658240" coordorigin="3935,4166" coordsize="1612,679">
            <v:shapetype id="_x0000_t32" coordsize="21600,21600" o:spt="32" o:oned="t" path="m,l21600,21600e" filled="f">
              <v:path arrowok="t" fillok="f" o:connecttype="none"/>
              <o:lock v:ext="edit" shapetype="t"/>
            </v:shapetype>
            <v:shape id="_x0000_s1027" type="#_x0000_t32" style="position:absolute;left:4959;top:4166;width:588;height:618" o:connectortype="straight">
              <v:stroke endarrow="block"/>
            </v:shape>
            <v:shape id="_x0000_s1028" type="#_x0000_t32" style="position:absolute;left:3935;top:4227;width:689;height:618;flip:x" o:connectortype="straight">
              <v:stroke endarrow="block"/>
            </v:shape>
          </v:group>
        </w:pict>
      </w:r>
      <w:r w:rsidRPr="005815DC">
        <w:rPr>
          <w:rFonts w:ascii="Arial" w:hAnsi="Arial" w:cs="Arial"/>
          <w:i/>
          <w:iCs/>
          <w:sz w:val="20"/>
          <w:szCs w:val="20"/>
          <w:lang w:val="en-US"/>
        </w:rPr>
        <w:t xml:space="preserve">                                                                </w:t>
      </w:r>
      <w:r w:rsidRPr="005815DC">
        <w:rPr>
          <w:rFonts w:ascii="Arial" w:hAnsi="Arial" w:cs="Arial"/>
          <w:b/>
          <w:bCs/>
          <w:i/>
          <w:iCs/>
          <w:sz w:val="20"/>
          <w:szCs w:val="20"/>
          <w:lang w:val="en-US"/>
        </w:rPr>
        <w:t>Sign</w:t>
      </w:r>
    </w:p>
    <w:p w:rsidR="001F1D89" w:rsidRPr="005815DC" w:rsidRDefault="001F1D89" w:rsidP="001F1D89">
      <w:pPr>
        <w:spacing w:line="240" w:lineRule="auto"/>
        <w:ind w:firstLine="284"/>
        <w:rPr>
          <w:rFonts w:ascii="Arial" w:hAnsi="Arial" w:cs="Arial"/>
          <w:sz w:val="20"/>
          <w:szCs w:val="20"/>
          <w:lang w:val="en-US"/>
        </w:rPr>
      </w:pPr>
    </w:p>
    <w:p w:rsidR="001F1D89" w:rsidRPr="005815DC" w:rsidRDefault="001F1D89" w:rsidP="001F1D89">
      <w:pPr>
        <w:spacing w:line="240" w:lineRule="auto"/>
        <w:ind w:firstLine="284"/>
        <w:rPr>
          <w:rFonts w:ascii="Arial" w:hAnsi="Arial" w:cs="Arial"/>
          <w:b/>
          <w:bCs/>
          <w:i/>
          <w:iCs/>
          <w:sz w:val="20"/>
          <w:szCs w:val="20"/>
          <w:lang w:val="en-US"/>
        </w:rPr>
      </w:pPr>
      <w:r w:rsidRPr="005815DC">
        <w:rPr>
          <w:rFonts w:ascii="Arial" w:hAnsi="Arial" w:cs="Arial"/>
          <w:b/>
          <w:bCs/>
          <w:i/>
          <w:iCs/>
          <w:sz w:val="20"/>
          <w:szCs w:val="20"/>
          <w:lang w:val="en-US"/>
        </w:rPr>
        <w:t xml:space="preserve">                                                Signifier            signified</w:t>
      </w:r>
    </w:p>
    <w:p w:rsidR="001F1D89" w:rsidRPr="005815DC" w:rsidRDefault="001F1D89" w:rsidP="001F1D89">
      <w:pPr>
        <w:spacing w:line="240" w:lineRule="auto"/>
        <w:ind w:firstLine="284"/>
        <w:rPr>
          <w:rFonts w:ascii="Arial" w:hAnsi="Arial" w:cs="Arial"/>
          <w:b/>
          <w:bCs/>
          <w:i/>
          <w:iCs/>
          <w:sz w:val="20"/>
          <w:szCs w:val="20"/>
          <w:lang w:val="en-US"/>
        </w:rPr>
      </w:pPr>
      <w:r w:rsidRPr="005815DC">
        <w:rPr>
          <w:rFonts w:ascii="Arial" w:hAnsi="Arial" w:cs="Arial"/>
          <w:b/>
          <w:bCs/>
          <w:i/>
          <w:iCs/>
          <w:sz w:val="20"/>
          <w:szCs w:val="20"/>
          <w:lang w:val="en-US"/>
        </w:rPr>
        <w:t xml:space="preserve">                                             (Material)            (Meaning)</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t>De Saussure ‘s emphasis on the sign and its components has greatly stimulated Roland Barthes as a principal background of structuralism .Barthes identified the semiotic sign with the system of language , and it is related to language in order to create meaning like the sign of fashion which is associated deeply to the verbal language system .  De Saussure defined also the linguistic sign as ‘not a thing and name but a concept and a sound image ‘(Ferdinand de Saussure 1915) and the two components are intimately united.</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t>The sign occupies an important place in the conceptual field and belongs to a series of converged concepts. Barthes called the semiotic signs as the function signs which are related to the use context because they use and carry significance at the same time.</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t xml:space="preserve">Barthes pointed that many </w:t>
      </w:r>
      <w:proofErr w:type="spellStart"/>
      <w:r w:rsidRPr="005815DC">
        <w:rPr>
          <w:rFonts w:ascii="Arial" w:hAnsi="Arial" w:cs="Arial"/>
          <w:sz w:val="20"/>
          <w:szCs w:val="20"/>
          <w:lang w:val="en-US"/>
        </w:rPr>
        <w:t>semiological</w:t>
      </w:r>
      <w:proofErr w:type="spellEnd"/>
      <w:r w:rsidRPr="005815DC">
        <w:rPr>
          <w:rFonts w:ascii="Arial" w:hAnsi="Arial" w:cs="Arial"/>
          <w:sz w:val="20"/>
          <w:szCs w:val="20"/>
          <w:lang w:val="en-US"/>
        </w:rPr>
        <w:t xml:space="preserve"> systems are objects of everyday use as an example of this idea ; food is used for nourishment , clothes for protection even they are signs , he said : ‘ we purpose to call these </w:t>
      </w:r>
      <w:proofErr w:type="spellStart"/>
      <w:r w:rsidRPr="005815DC">
        <w:rPr>
          <w:rFonts w:ascii="Arial" w:hAnsi="Arial" w:cs="Arial"/>
          <w:sz w:val="20"/>
          <w:szCs w:val="20"/>
          <w:lang w:val="en-US"/>
        </w:rPr>
        <w:t>semiological</w:t>
      </w:r>
      <w:proofErr w:type="spellEnd"/>
      <w:r w:rsidRPr="005815DC">
        <w:rPr>
          <w:rFonts w:ascii="Arial" w:hAnsi="Arial" w:cs="Arial"/>
          <w:sz w:val="20"/>
          <w:szCs w:val="20"/>
          <w:lang w:val="en-US"/>
        </w:rPr>
        <w:t xml:space="preserve"> signs , whose origin is utilitarian and functional ; sign functions ‘ ( Roland Barthes 1868)</w:t>
      </w:r>
      <w:r w:rsidRPr="005815DC">
        <w:rPr>
          <w:rFonts w:ascii="Arial" w:hAnsi="Arial" w:cs="Arial"/>
          <w:sz w:val="20"/>
          <w:szCs w:val="20"/>
          <w:rtl/>
          <w:lang w:val="en-US"/>
        </w:rPr>
        <w:t>.</w:t>
      </w:r>
      <w:r w:rsidRPr="005815DC">
        <w:rPr>
          <w:rFonts w:ascii="Arial" w:hAnsi="Arial" w:cs="Arial"/>
          <w:sz w:val="20"/>
          <w:szCs w:val="20"/>
          <w:lang w:val="en-US"/>
        </w:rPr>
        <w:t xml:space="preserve"> The sign as we have seen is a combination of a signifier and a signified, that is the union between the dress as a signifier and fashion as a signified, the newspaper in this sense does not offer this sign frankly; in other words, it does not say that the accessory is a signifier of spring as a signified. Barthes proposed the rhetoric analysis of fashion sign reveals the hidden sign behind the use and function, so, there is an exchange between signs and functions. </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t xml:space="preserve">As a consequence, Roland Barthes did not come out too much from de Saussure’s perception of the sign and its two main components (the signifier and the signified). For him, the </w:t>
      </w:r>
      <w:proofErr w:type="spellStart"/>
      <w:r w:rsidRPr="005815DC">
        <w:rPr>
          <w:rFonts w:ascii="Arial" w:hAnsi="Arial" w:cs="Arial"/>
          <w:sz w:val="20"/>
          <w:szCs w:val="20"/>
          <w:lang w:val="en-US"/>
        </w:rPr>
        <w:t>semiological</w:t>
      </w:r>
      <w:proofErr w:type="spellEnd"/>
      <w:r w:rsidRPr="005815DC">
        <w:rPr>
          <w:rFonts w:ascii="Arial" w:hAnsi="Arial" w:cs="Arial"/>
          <w:sz w:val="20"/>
          <w:szCs w:val="20"/>
          <w:lang w:val="en-US"/>
        </w:rPr>
        <w:t xml:space="preserve"> sign compounded of a signifier and signified.</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b/>
          <w:bCs/>
          <w:sz w:val="20"/>
          <w:szCs w:val="20"/>
          <w:lang w:val="en-US"/>
        </w:rPr>
        <w:t>The nature of the signifier</w:t>
      </w:r>
      <w:r w:rsidRPr="005815DC">
        <w:rPr>
          <w:rFonts w:ascii="Arial" w:hAnsi="Arial" w:cs="Arial"/>
          <w:sz w:val="20"/>
          <w:szCs w:val="20"/>
          <w:lang w:val="en-US"/>
        </w:rPr>
        <w:t xml:space="preserve"> : the signifier has a material nature whether sounds , objects , or images his concept of the signifier is an extension of what de Saussure explained despite he disagrees with him in some respects , also  it is impossible to separate it  from the signified </w:t>
      </w:r>
      <w:proofErr w:type="spellStart"/>
      <w:r w:rsidRPr="005815DC">
        <w:rPr>
          <w:rFonts w:ascii="Arial" w:hAnsi="Arial" w:cs="Arial"/>
          <w:sz w:val="20"/>
          <w:szCs w:val="20"/>
          <w:lang w:val="en-US"/>
        </w:rPr>
        <w:t>i</w:t>
      </w:r>
      <w:proofErr w:type="spellEnd"/>
      <w:r w:rsidRPr="005815DC">
        <w:rPr>
          <w:rFonts w:ascii="Arial" w:hAnsi="Arial" w:cs="Arial"/>
          <w:sz w:val="20"/>
          <w:szCs w:val="20"/>
          <w:lang w:val="en-US"/>
        </w:rPr>
        <w:t xml:space="preserve">-e they have an associative nature . </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b/>
          <w:bCs/>
          <w:sz w:val="20"/>
          <w:szCs w:val="20"/>
          <w:lang w:val="en-US"/>
        </w:rPr>
        <w:t>The nature of the signified</w:t>
      </w:r>
      <w:r w:rsidRPr="005815DC">
        <w:rPr>
          <w:rFonts w:ascii="Arial" w:hAnsi="Arial" w:cs="Arial"/>
          <w:sz w:val="20"/>
          <w:szCs w:val="20"/>
          <w:lang w:val="en-US"/>
        </w:rPr>
        <w:t xml:space="preserve">: signified on the other hand is not a thing but the mental representation of things and the outside world, it has a psychological and abstract nature that is given through denotation. We can summarize the previous ideas in the following table: </w:t>
      </w:r>
    </w:p>
    <w:p w:rsidR="001F1D89" w:rsidRPr="005815DC" w:rsidRDefault="001F1D89" w:rsidP="001F1D89">
      <w:pPr>
        <w:spacing w:line="240" w:lineRule="auto"/>
        <w:ind w:firstLine="284"/>
        <w:jc w:val="center"/>
        <w:rPr>
          <w:rFonts w:ascii="Arial" w:hAnsi="Arial" w:cs="Arial"/>
          <w:b/>
          <w:bCs/>
          <w:sz w:val="20"/>
          <w:szCs w:val="20"/>
          <w:lang w:val="en-US"/>
        </w:rPr>
      </w:pPr>
      <w:r w:rsidRPr="005815DC">
        <w:rPr>
          <w:rFonts w:ascii="Arial" w:hAnsi="Arial" w:cs="Arial"/>
          <w:b/>
          <w:bCs/>
          <w:sz w:val="20"/>
          <w:szCs w:val="20"/>
          <w:lang w:val="en-US"/>
        </w:rPr>
        <w:t>Table n 01: the nature of the sign</w:t>
      </w:r>
    </w:p>
    <w:tbl>
      <w:tblPr>
        <w:tblStyle w:val="Grilledutableau"/>
        <w:tblW w:w="0" w:type="auto"/>
        <w:jc w:val="center"/>
        <w:tblLook w:val="04A0"/>
      </w:tblPr>
      <w:tblGrid>
        <w:gridCol w:w="3468"/>
        <w:gridCol w:w="3468"/>
      </w:tblGrid>
      <w:tr w:rsidR="001F1D89" w:rsidRPr="005815DC" w:rsidTr="00D75318">
        <w:trPr>
          <w:trHeight w:val="272"/>
          <w:jc w:val="center"/>
        </w:trPr>
        <w:tc>
          <w:tcPr>
            <w:tcW w:w="3468" w:type="dxa"/>
            <w:shd w:val="clear" w:color="auto" w:fill="BFBFBF" w:themeFill="background1" w:themeFillShade="BF"/>
          </w:tcPr>
          <w:p w:rsidR="001F1D89" w:rsidRPr="005815DC" w:rsidRDefault="001F1D89" w:rsidP="00D75318">
            <w:pPr>
              <w:rPr>
                <w:rFonts w:ascii="Arial" w:hAnsi="Arial" w:cs="Arial"/>
                <w:b/>
                <w:bCs/>
                <w:sz w:val="20"/>
                <w:szCs w:val="20"/>
                <w:lang w:val="en-US"/>
              </w:rPr>
            </w:pPr>
            <w:r w:rsidRPr="005815DC">
              <w:rPr>
                <w:rFonts w:ascii="Arial" w:hAnsi="Arial" w:cs="Arial"/>
                <w:b/>
                <w:bCs/>
                <w:sz w:val="20"/>
                <w:szCs w:val="20"/>
                <w:lang w:val="en-US"/>
              </w:rPr>
              <w:t>The sign</w:t>
            </w:r>
          </w:p>
        </w:tc>
        <w:tc>
          <w:tcPr>
            <w:tcW w:w="3468" w:type="dxa"/>
            <w:shd w:val="clear" w:color="auto" w:fill="BFBFBF" w:themeFill="background1" w:themeFillShade="BF"/>
          </w:tcPr>
          <w:p w:rsidR="001F1D89" w:rsidRPr="005815DC" w:rsidRDefault="001F1D89" w:rsidP="00D75318">
            <w:pPr>
              <w:rPr>
                <w:rFonts w:ascii="Arial" w:hAnsi="Arial" w:cs="Arial"/>
                <w:b/>
                <w:bCs/>
                <w:sz w:val="20"/>
                <w:szCs w:val="20"/>
                <w:lang w:val="en-US"/>
              </w:rPr>
            </w:pPr>
            <w:r w:rsidRPr="005815DC">
              <w:rPr>
                <w:rFonts w:ascii="Arial" w:hAnsi="Arial" w:cs="Arial"/>
                <w:b/>
                <w:bCs/>
                <w:sz w:val="20"/>
                <w:szCs w:val="20"/>
                <w:lang w:val="en-US"/>
              </w:rPr>
              <w:t>The nature</w:t>
            </w:r>
          </w:p>
        </w:tc>
      </w:tr>
      <w:tr w:rsidR="001F1D89" w:rsidRPr="005815DC" w:rsidTr="00D75318">
        <w:trPr>
          <w:trHeight w:val="284"/>
          <w:jc w:val="center"/>
        </w:trPr>
        <w:tc>
          <w:tcPr>
            <w:tcW w:w="3468" w:type="dxa"/>
          </w:tcPr>
          <w:p w:rsidR="001F1D89" w:rsidRPr="005815DC" w:rsidRDefault="001F1D89" w:rsidP="00D75318">
            <w:pPr>
              <w:rPr>
                <w:rFonts w:ascii="Arial" w:hAnsi="Arial" w:cs="Arial"/>
                <w:sz w:val="20"/>
                <w:szCs w:val="20"/>
                <w:lang w:val="en-US"/>
              </w:rPr>
            </w:pPr>
            <w:r w:rsidRPr="005815DC">
              <w:rPr>
                <w:rFonts w:ascii="Arial" w:hAnsi="Arial" w:cs="Arial"/>
                <w:sz w:val="20"/>
                <w:szCs w:val="20"/>
                <w:lang w:val="en-US"/>
              </w:rPr>
              <w:t>Signifier</w:t>
            </w:r>
          </w:p>
        </w:tc>
        <w:tc>
          <w:tcPr>
            <w:tcW w:w="3468" w:type="dxa"/>
          </w:tcPr>
          <w:p w:rsidR="001F1D89" w:rsidRPr="005815DC" w:rsidRDefault="001F1D89" w:rsidP="00D75318">
            <w:pPr>
              <w:rPr>
                <w:rFonts w:ascii="Arial" w:hAnsi="Arial" w:cs="Arial"/>
                <w:sz w:val="20"/>
                <w:szCs w:val="20"/>
                <w:lang w:val="en-US"/>
              </w:rPr>
            </w:pPr>
            <w:r w:rsidRPr="005815DC">
              <w:rPr>
                <w:rFonts w:ascii="Arial" w:hAnsi="Arial" w:cs="Arial"/>
                <w:sz w:val="20"/>
                <w:szCs w:val="20"/>
                <w:lang w:val="en-US"/>
              </w:rPr>
              <w:t>Material</w:t>
            </w:r>
          </w:p>
        </w:tc>
      </w:tr>
      <w:tr w:rsidR="001F1D89" w:rsidRPr="005815DC" w:rsidTr="00D75318">
        <w:trPr>
          <w:trHeight w:val="284"/>
          <w:jc w:val="center"/>
        </w:trPr>
        <w:tc>
          <w:tcPr>
            <w:tcW w:w="3468" w:type="dxa"/>
          </w:tcPr>
          <w:p w:rsidR="001F1D89" w:rsidRPr="005815DC" w:rsidRDefault="001F1D89" w:rsidP="00D75318">
            <w:pPr>
              <w:rPr>
                <w:rFonts w:ascii="Arial" w:hAnsi="Arial" w:cs="Arial"/>
                <w:sz w:val="20"/>
                <w:szCs w:val="20"/>
                <w:lang w:val="en-US"/>
              </w:rPr>
            </w:pPr>
            <w:r w:rsidRPr="005815DC">
              <w:rPr>
                <w:rFonts w:ascii="Arial" w:hAnsi="Arial" w:cs="Arial"/>
                <w:sz w:val="20"/>
                <w:szCs w:val="20"/>
                <w:lang w:val="en-US"/>
              </w:rPr>
              <w:t>Signified</w:t>
            </w:r>
          </w:p>
        </w:tc>
        <w:tc>
          <w:tcPr>
            <w:tcW w:w="3468" w:type="dxa"/>
          </w:tcPr>
          <w:p w:rsidR="001F1D89" w:rsidRPr="005815DC" w:rsidRDefault="001F1D89" w:rsidP="00D75318">
            <w:pPr>
              <w:rPr>
                <w:rFonts w:ascii="Arial" w:hAnsi="Arial" w:cs="Arial"/>
                <w:sz w:val="20"/>
                <w:szCs w:val="20"/>
                <w:lang w:val="en-US"/>
              </w:rPr>
            </w:pPr>
            <w:r w:rsidRPr="005815DC">
              <w:rPr>
                <w:rFonts w:ascii="Arial" w:hAnsi="Arial" w:cs="Arial"/>
                <w:sz w:val="20"/>
                <w:szCs w:val="20"/>
                <w:lang w:val="en-US"/>
              </w:rPr>
              <w:t>Mental representation/psychological</w:t>
            </w:r>
          </w:p>
        </w:tc>
      </w:tr>
    </w:tbl>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t xml:space="preserve"> </w:t>
      </w:r>
    </w:p>
    <w:p w:rsidR="001F1D89" w:rsidRPr="005815DC" w:rsidRDefault="001F1D89" w:rsidP="001F1D89">
      <w:pPr>
        <w:spacing w:line="240" w:lineRule="auto"/>
        <w:ind w:firstLine="284"/>
        <w:rPr>
          <w:rFonts w:ascii="Arial" w:hAnsi="Arial" w:cs="Arial"/>
          <w:b/>
          <w:bCs/>
          <w:sz w:val="24"/>
          <w:szCs w:val="24"/>
          <w:lang w:val="en-US"/>
        </w:rPr>
      </w:pPr>
      <w:r>
        <w:rPr>
          <w:rFonts w:ascii="Arial" w:hAnsi="Arial" w:cs="Arial"/>
          <w:b/>
          <w:bCs/>
          <w:sz w:val="24"/>
          <w:szCs w:val="24"/>
          <w:lang w:val="en-US"/>
        </w:rPr>
        <w:t>3-</w:t>
      </w:r>
      <w:r w:rsidRPr="005815DC">
        <w:rPr>
          <w:rFonts w:ascii="Arial" w:hAnsi="Arial" w:cs="Arial"/>
          <w:b/>
          <w:bCs/>
          <w:sz w:val="24"/>
          <w:szCs w:val="24"/>
          <w:lang w:val="en-US"/>
        </w:rPr>
        <w:t xml:space="preserve">The applications of Barthes </w:t>
      </w:r>
      <w:proofErr w:type="spellStart"/>
      <w:r w:rsidRPr="005815DC">
        <w:rPr>
          <w:rFonts w:ascii="Arial" w:hAnsi="Arial" w:cs="Arial"/>
          <w:b/>
          <w:bCs/>
          <w:sz w:val="24"/>
          <w:szCs w:val="24"/>
          <w:lang w:val="en-US"/>
        </w:rPr>
        <w:t>semiological</w:t>
      </w:r>
      <w:proofErr w:type="spellEnd"/>
      <w:r w:rsidRPr="005815DC">
        <w:rPr>
          <w:rFonts w:ascii="Arial" w:hAnsi="Arial" w:cs="Arial"/>
          <w:b/>
          <w:bCs/>
          <w:sz w:val="24"/>
          <w:szCs w:val="24"/>
          <w:lang w:val="en-US"/>
        </w:rPr>
        <w:t xml:space="preserve"> approach in media studies:</w:t>
      </w:r>
    </w:p>
    <w:p w:rsidR="001F1D89" w:rsidRPr="005815DC" w:rsidRDefault="001F1D89" w:rsidP="001F1D89">
      <w:pPr>
        <w:spacing w:line="240" w:lineRule="auto"/>
        <w:ind w:firstLine="284"/>
        <w:rPr>
          <w:rFonts w:ascii="Arial" w:hAnsi="Arial" w:cs="Arial"/>
          <w:b/>
          <w:bCs/>
          <w:sz w:val="24"/>
          <w:szCs w:val="24"/>
          <w:lang w:val="en-US"/>
        </w:rPr>
      </w:pPr>
      <w:r w:rsidRPr="005815DC">
        <w:rPr>
          <w:rFonts w:ascii="Arial" w:hAnsi="Arial" w:cs="Arial"/>
          <w:b/>
          <w:bCs/>
          <w:sz w:val="24"/>
          <w:szCs w:val="24"/>
          <w:lang w:val="en-US"/>
        </w:rPr>
        <w:t xml:space="preserve">Media </w:t>
      </w:r>
      <w:proofErr w:type="spellStart"/>
      <w:r w:rsidRPr="005815DC">
        <w:rPr>
          <w:rFonts w:ascii="Arial" w:hAnsi="Arial" w:cs="Arial"/>
          <w:b/>
          <w:bCs/>
          <w:sz w:val="24"/>
          <w:szCs w:val="24"/>
          <w:lang w:val="en-US"/>
        </w:rPr>
        <w:t>semiosis</w:t>
      </w:r>
      <w:proofErr w:type="spellEnd"/>
      <w:r w:rsidRPr="005815DC">
        <w:rPr>
          <w:rFonts w:ascii="Arial" w:hAnsi="Arial" w:cs="Arial"/>
          <w:b/>
          <w:bCs/>
          <w:sz w:val="24"/>
          <w:szCs w:val="24"/>
          <w:lang w:val="en-US"/>
        </w:rPr>
        <w:t>:</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lastRenderedPageBreak/>
        <w:t xml:space="preserve">In practice, Roland Barthes approach is highly applied in media studies that concentrate upon </w:t>
      </w:r>
      <w:proofErr w:type="spellStart"/>
      <w:r w:rsidRPr="005815DC">
        <w:rPr>
          <w:rFonts w:ascii="Arial" w:hAnsi="Arial" w:cs="Arial"/>
          <w:sz w:val="20"/>
          <w:szCs w:val="20"/>
          <w:lang w:val="en-US"/>
        </w:rPr>
        <w:t>semiological</w:t>
      </w:r>
      <w:proofErr w:type="spellEnd"/>
      <w:r w:rsidRPr="005815DC">
        <w:rPr>
          <w:rFonts w:ascii="Arial" w:hAnsi="Arial" w:cs="Arial"/>
          <w:sz w:val="20"/>
          <w:szCs w:val="20"/>
          <w:lang w:val="en-US"/>
        </w:rPr>
        <w:t xml:space="preserve"> analysis of such varied media domains as advertising, cinema, films, video clips, and caricature. In recent years the influence of Barthes works turned </w:t>
      </w:r>
      <w:proofErr w:type="spellStart"/>
      <w:r w:rsidRPr="005815DC">
        <w:rPr>
          <w:rFonts w:ascii="Arial" w:hAnsi="Arial" w:cs="Arial"/>
          <w:sz w:val="20"/>
          <w:szCs w:val="20"/>
          <w:lang w:val="en-US"/>
        </w:rPr>
        <w:t>semiotists</w:t>
      </w:r>
      <w:proofErr w:type="spellEnd"/>
      <w:r w:rsidRPr="005815DC">
        <w:rPr>
          <w:rFonts w:ascii="Arial" w:hAnsi="Arial" w:cs="Arial"/>
          <w:sz w:val="20"/>
          <w:szCs w:val="20"/>
          <w:lang w:val="en-US"/>
        </w:rPr>
        <w:t xml:space="preserve"> in communication and information sciences to study the different media images in order to investigate the symbolic interaction of verbal and nonverbal signs applying </w:t>
      </w:r>
      <w:proofErr w:type="spellStart"/>
      <w:r w:rsidRPr="005815DC">
        <w:rPr>
          <w:rFonts w:ascii="Arial" w:hAnsi="Arial" w:cs="Arial"/>
          <w:sz w:val="20"/>
          <w:szCs w:val="20"/>
          <w:lang w:val="en-US"/>
        </w:rPr>
        <w:t>semiology</w:t>
      </w:r>
      <w:proofErr w:type="spellEnd"/>
      <w:r w:rsidRPr="005815DC">
        <w:rPr>
          <w:rFonts w:ascii="Arial" w:hAnsi="Arial" w:cs="Arial"/>
          <w:sz w:val="20"/>
          <w:szCs w:val="20"/>
          <w:lang w:val="en-US"/>
        </w:rPr>
        <w:t xml:space="preserve"> as a qualitative method that viewed these signs as a text communicates significant meanings by rereading, giving interpretations and connotations to these media signs broader than its primary sense through frequent associations.</w:t>
      </w:r>
    </w:p>
    <w:p w:rsidR="001F1D89" w:rsidRPr="005815DC" w:rsidRDefault="001F1D89" w:rsidP="001F1D89">
      <w:pPr>
        <w:spacing w:line="240" w:lineRule="auto"/>
        <w:ind w:firstLine="284"/>
        <w:rPr>
          <w:rFonts w:ascii="Arial" w:hAnsi="Arial" w:cs="Arial"/>
          <w:sz w:val="20"/>
          <w:szCs w:val="20"/>
          <w:lang w:val="en-US"/>
        </w:rPr>
      </w:pPr>
      <w:proofErr w:type="spellStart"/>
      <w:r w:rsidRPr="005815DC">
        <w:rPr>
          <w:rFonts w:ascii="Arial" w:hAnsi="Arial" w:cs="Arial"/>
          <w:sz w:val="20"/>
          <w:szCs w:val="20"/>
          <w:lang w:val="en-US"/>
        </w:rPr>
        <w:t>Semiology</w:t>
      </w:r>
      <w:proofErr w:type="spellEnd"/>
      <w:r w:rsidRPr="005815DC">
        <w:rPr>
          <w:rFonts w:ascii="Arial" w:hAnsi="Arial" w:cs="Arial"/>
          <w:sz w:val="20"/>
          <w:szCs w:val="20"/>
          <w:lang w:val="en-US"/>
        </w:rPr>
        <w:t xml:space="preserve"> as a method presents a new challenge for media and communication studies through the analysis and interpretation of connotative data in order to explain empirically how media generate meanings from the sign system. The image refers to many patterns of existence one of them is </w:t>
      </w:r>
      <w:proofErr w:type="spellStart"/>
      <w:r w:rsidRPr="005815DC">
        <w:rPr>
          <w:rFonts w:ascii="Arial" w:hAnsi="Arial" w:cs="Arial"/>
          <w:sz w:val="20"/>
          <w:szCs w:val="20"/>
          <w:lang w:val="en-US"/>
        </w:rPr>
        <w:t>semiological</w:t>
      </w:r>
      <w:proofErr w:type="spellEnd"/>
      <w:r w:rsidRPr="005815DC">
        <w:rPr>
          <w:rFonts w:ascii="Arial" w:hAnsi="Arial" w:cs="Arial"/>
          <w:sz w:val="20"/>
          <w:szCs w:val="20"/>
          <w:lang w:val="en-US"/>
        </w:rPr>
        <w:t xml:space="preserve"> significance which is linked to media through the application of this analytical method in which Barthes made great contribution in this field </w:t>
      </w:r>
      <w:proofErr w:type="spellStart"/>
      <w:r w:rsidRPr="005815DC">
        <w:rPr>
          <w:rFonts w:ascii="Arial" w:hAnsi="Arial" w:cs="Arial"/>
          <w:sz w:val="20"/>
          <w:szCs w:val="20"/>
          <w:lang w:val="en-US"/>
        </w:rPr>
        <w:t>i</w:t>
      </w:r>
      <w:proofErr w:type="spellEnd"/>
      <w:r w:rsidRPr="005815DC">
        <w:rPr>
          <w:rFonts w:ascii="Arial" w:hAnsi="Arial" w:cs="Arial"/>
          <w:sz w:val="20"/>
          <w:szCs w:val="20"/>
          <w:lang w:val="en-US"/>
        </w:rPr>
        <w:t>-e the textual image analysis in order to extract its connotations and the mediated significance which is accordingly based on functional order of culture and ideology.</w:t>
      </w:r>
    </w:p>
    <w:p w:rsidR="001F1D89" w:rsidRPr="005815DC" w:rsidRDefault="001F1D89" w:rsidP="001F1D89">
      <w:pPr>
        <w:spacing w:line="240" w:lineRule="auto"/>
        <w:rPr>
          <w:rFonts w:ascii="Arial" w:hAnsi="Arial" w:cs="Arial"/>
          <w:b/>
          <w:bCs/>
          <w:sz w:val="24"/>
          <w:szCs w:val="24"/>
          <w:lang w:val="en-US"/>
        </w:rPr>
      </w:pPr>
      <w:r>
        <w:rPr>
          <w:rFonts w:ascii="Arial" w:hAnsi="Arial" w:cs="Arial"/>
          <w:b/>
          <w:bCs/>
          <w:sz w:val="24"/>
          <w:szCs w:val="24"/>
          <w:lang w:val="en-US"/>
        </w:rPr>
        <w:t>4</w:t>
      </w:r>
      <w:r w:rsidRPr="005815DC">
        <w:rPr>
          <w:rFonts w:ascii="Arial" w:hAnsi="Arial" w:cs="Arial"/>
          <w:b/>
          <w:bCs/>
          <w:sz w:val="24"/>
          <w:szCs w:val="24"/>
          <w:lang w:val="en-US"/>
        </w:rPr>
        <w:t xml:space="preserve">- Rhetoric of the image – the image as a visual sign- </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t xml:space="preserve">The image holds an important position in Barthes work mythologies; it plays a pivotal role in stimulating the receiver mentally and emotionally. The image as a nonverbal language makes connotation, it is like an interior negotiation with the viewer and these connotations are heavily influenced by the cultural and mythic factors. Barthes mentioned that’ photography has a power to convert which must be analyzed’ (Roland Barthes 1972). for example in elections candidates adorn their prospectus with a portrait as a means to establish a link between them and the voters , so photography here tends to suggest the physical climate and an ellipse of language . </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t xml:space="preserve">According to Barthes, the image is characterized by a structural independence associated to what is aesthetic and ideological in order to address the recipient who is able to read it on the connotative level through his cultural and symbolic background. In addition, Barthes was able to study the photographic signs through the interpretation of the social worlds whether things, text, advert; he established a new method to analyze the image on the denotative and connotative level. Then the photographic image as a myth is a </w:t>
      </w:r>
      <w:proofErr w:type="spellStart"/>
      <w:r w:rsidRPr="005815DC">
        <w:rPr>
          <w:rFonts w:ascii="Arial" w:hAnsi="Arial" w:cs="Arial"/>
          <w:sz w:val="20"/>
          <w:szCs w:val="20"/>
          <w:lang w:val="en-US"/>
        </w:rPr>
        <w:t>semiological</w:t>
      </w:r>
      <w:proofErr w:type="spellEnd"/>
      <w:r w:rsidRPr="005815DC">
        <w:rPr>
          <w:rFonts w:ascii="Arial" w:hAnsi="Arial" w:cs="Arial"/>
          <w:sz w:val="20"/>
          <w:szCs w:val="20"/>
          <w:lang w:val="en-US"/>
        </w:rPr>
        <w:t xml:space="preserve"> system as a sign combined of the signifier and the signified, therefore, the image is a language /non verbal which is opened to many interpretations, readings and significance. In photography the scene is captured mechanically and man’s interventions in photograph (framing, distance, lighting, focus, speed) all effectively belong to the plane of connotation ‘(Robert E. </w:t>
      </w:r>
      <w:proofErr w:type="spellStart"/>
      <w:r w:rsidRPr="005815DC">
        <w:rPr>
          <w:rFonts w:ascii="Arial" w:hAnsi="Arial" w:cs="Arial"/>
          <w:sz w:val="20"/>
          <w:szCs w:val="20"/>
          <w:lang w:val="en-US"/>
        </w:rPr>
        <w:t>Innis</w:t>
      </w:r>
      <w:proofErr w:type="spellEnd"/>
      <w:r w:rsidRPr="005815DC">
        <w:rPr>
          <w:rFonts w:ascii="Arial" w:hAnsi="Arial" w:cs="Arial"/>
          <w:sz w:val="20"/>
          <w:szCs w:val="20"/>
          <w:lang w:val="en-US"/>
        </w:rPr>
        <w:t xml:space="preserve"> 1985). </w:t>
      </w:r>
    </w:p>
    <w:p w:rsidR="001F1D89" w:rsidRPr="005815DC" w:rsidRDefault="001F1D89" w:rsidP="001F1D89">
      <w:pPr>
        <w:spacing w:line="240" w:lineRule="auto"/>
        <w:ind w:firstLine="284"/>
        <w:rPr>
          <w:rFonts w:ascii="Arial" w:hAnsi="Arial" w:cs="Arial"/>
          <w:sz w:val="20"/>
          <w:szCs w:val="20"/>
          <w:lang w:val="en-US"/>
        </w:rPr>
      </w:pPr>
      <w:proofErr w:type="gramStart"/>
      <w:r w:rsidRPr="005815DC">
        <w:rPr>
          <w:rFonts w:ascii="Arial" w:hAnsi="Arial" w:cs="Arial"/>
          <w:sz w:val="20"/>
          <w:szCs w:val="20"/>
          <w:lang w:val="en-US"/>
        </w:rPr>
        <w:t xml:space="preserve">The </w:t>
      </w:r>
      <w:proofErr w:type="spellStart"/>
      <w:r w:rsidRPr="005815DC">
        <w:rPr>
          <w:rFonts w:ascii="Arial" w:hAnsi="Arial" w:cs="Arial"/>
          <w:sz w:val="20"/>
          <w:szCs w:val="20"/>
          <w:lang w:val="en-US"/>
        </w:rPr>
        <w:t>semiological</w:t>
      </w:r>
      <w:proofErr w:type="spellEnd"/>
      <w:r w:rsidRPr="005815DC">
        <w:rPr>
          <w:rFonts w:ascii="Arial" w:hAnsi="Arial" w:cs="Arial"/>
          <w:sz w:val="20"/>
          <w:szCs w:val="20"/>
          <w:lang w:val="en-US"/>
        </w:rPr>
        <w:t xml:space="preserve"> analysis of the visual signs/image deals with reading, explaining, analyzing the image and explaining its significance in the sign system.</w:t>
      </w:r>
      <w:proofErr w:type="gramEnd"/>
      <w:r w:rsidRPr="005815DC">
        <w:rPr>
          <w:rFonts w:ascii="Arial" w:hAnsi="Arial" w:cs="Arial"/>
          <w:sz w:val="20"/>
          <w:szCs w:val="20"/>
          <w:lang w:val="en-US"/>
        </w:rPr>
        <w:t xml:space="preserve"> This process represents a symbolic interaction between the denotative and the connotative meanings. Barthes expressed that the photographic image contains two co-existent messages: the first without a code which is denoted and the second with a code which is connoted.</w:t>
      </w:r>
    </w:p>
    <w:p w:rsidR="001F1D89" w:rsidRPr="005815DC" w:rsidRDefault="001F1D89" w:rsidP="001F1D89">
      <w:pPr>
        <w:spacing w:line="240" w:lineRule="auto"/>
        <w:rPr>
          <w:rFonts w:ascii="Arial" w:hAnsi="Arial" w:cs="Arial"/>
          <w:sz w:val="20"/>
          <w:szCs w:val="20"/>
          <w:lang w:val="en-US"/>
        </w:rPr>
      </w:pPr>
      <w:r w:rsidRPr="005815DC">
        <w:rPr>
          <w:rFonts w:ascii="Arial" w:hAnsi="Arial" w:cs="Arial"/>
          <w:sz w:val="20"/>
          <w:szCs w:val="20"/>
          <w:lang w:val="en-US"/>
        </w:rPr>
        <w:t xml:space="preserve">    We have mentioned previously that a sign is a combination of the signified and the signifier , the media visual communication as in television  , newspaper , and films are able to stimulate the fundamental conditions of being </w:t>
      </w:r>
      <w:proofErr w:type="spellStart"/>
      <w:r w:rsidRPr="005815DC">
        <w:rPr>
          <w:rFonts w:ascii="Arial" w:hAnsi="Arial" w:cs="Arial"/>
          <w:sz w:val="20"/>
          <w:szCs w:val="20"/>
          <w:lang w:val="en-US"/>
        </w:rPr>
        <w:t>i</w:t>
      </w:r>
      <w:proofErr w:type="spellEnd"/>
      <w:r w:rsidRPr="005815DC">
        <w:rPr>
          <w:rFonts w:ascii="Arial" w:hAnsi="Arial" w:cs="Arial"/>
          <w:sz w:val="20"/>
          <w:szCs w:val="20"/>
          <w:lang w:val="en-US"/>
        </w:rPr>
        <w:t>-e time and space. The power of the image as a significant non-verbal communication is the ability to create meanings, representing the world as it is .Furthermore, the visual image ‘ can give an impression of concreteness , they can appear as a true representation of contextual events’ (Harry Jamieson 2007).</w:t>
      </w:r>
    </w:p>
    <w:p w:rsidR="001F1D89" w:rsidRPr="005815DC" w:rsidRDefault="001F1D89" w:rsidP="001F1D89">
      <w:pPr>
        <w:spacing w:line="240" w:lineRule="auto"/>
        <w:ind w:firstLine="284"/>
        <w:rPr>
          <w:rFonts w:ascii="Arial" w:hAnsi="Arial" w:cs="Arial"/>
          <w:b/>
          <w:bCs/>
          <w:sz w:val="24"/>
          <w:szCs w:val="24"/>
          <w:lang w:val="en-US"/>
        </w:rPr>
      </w:pPr>
      <w:r>
        <w:rPr>
          <w:rFonts w:ascii="Arial" w:hAnsi="Arial" w:cs="Arial"/>
          <w:b/>
          <w:bCs/>
          <w:sz w:val="24"/>
          <w:szCs w:val="24"/>
          <w:lang w:val="en-US"/>
        </w:rPr>
        <w:t>5</w:t>
      </w:r>
      <w:r w:rsidRPr="005815DC">
        <w:rPr>
          <w:rFonts w:ascii="Arial" w:hAnsi="Arial" w:cs="Arial"/>
          <w:b/>
          <w:bCs/>
          <w:sz w:val="24"/>
          <w:szCs w:val="24"/>
          <w:lang w:val="en-US"/>
        </w:rPr>
        <w:t xml:space="preserve">- Levels of signification according to Barthes </w:t>
      </w:r>
    </w:p>
    <w:p w:rsidR="001F1D89" w:rsidRPr="005815DC" w:rsidRDefault="001F1D89" w:rsidP="001F1D89">
      <w:pPr>
        <w:spacing w:line="240" w:lineRule="auto"/>
        <w:ind w:firstLine="284"/>
        <w:rPr>
          <w:rFonts w:ascii="Arial" w:hAnsi="Arial" w:cs="Arial"/>
          <w:sz w:val="20"/>
          <w:szCs w:val="20"/>
          <w:lang w:val="en-US"/>
        </w:rPr>
      </w:pPr>
      <w:r>
        <w:rPr>
          <w:rFonts w:ascii="Arial" w:hAnsi="Arial" w:cs="Arial"/>
          <w:b/>
          <w:bCs/>
          <w:sz w:val="24"/>
          <w:szCs w:val="24"/>
          <w:lang w:val="en-US"/>
        </w:rPr>
        <w:t>5-1</w:t>
      </w:r>
      <w:r w:rsidRPr="005815DC">
        <w:rPr>
          <w:rFonts w:ascii="Arial" w:hAnsi="Arial" w:cs="Arial"/>
          <w:b/>
          <w:bCs/>
          <w:sz w:val="24"/>
          <w:szCs w:val="24"/>
          <w:lang w:val="en-US"/>
        </w:rPr>
        <w:t xml:space="preserve"> Denotation:</w:t>
      </w:r>
      <w:r w:rsidRPr="005815DC">
        <w:rPr>
          <w:rFonts w:ascii="Arial" w:hAnsi="Arial" w:cs="Arial"/>
          <w:b/>
          <w:bCs/>
          <w:sz w:val="20"/>
          <w:szCs w:val="20"/>
          <w:lang w:val="en-US"/>
        </w:rPr>
        <w:t xml:space="preserve"> </w:t>
      </w:r>
      <w:r w:rsidRPr="005815DC">
        <w:rPr>
          <w:rFonts w:ascii="Arial" w:hAnsi="Arial" w:cs="Arial"/>
          <w:sz w:val="20"/>
          <w:szCs w:val="20"/>
          <w:lang w:val="en-US"/>
        </w:rPr>
        <w:t>denotation is the first level of signification, it means the permanent sense of a word excluding all subjective evaluations (</w:t>
      </w:r>
      <w:proofErr w:type="spellStart"/>
      <w:r w:rsidRPr="005815DC">
        <w:rPr>
          <w:rFonts w:ascii="Arial" w:hAnsi="Arial" w:cs="Arial"/>
          <w:sz w:val="20"/>
          <w:szCs w:val="20"/>
          <w:lang w:val="en-US"/>
        </w:rPr>
        <w:t>dictionnaire</w:t>
      </w:r>
      <w:proofErr w:type="spellEnd"/>
      <w:r w:rsidRPr="005815DC">
        <w:rPr>
          <w:rFonts w:ascii="Arial" w:hAnsi="Arial" w:cs="Arial"/>
          <w:sz w:val="20"/>
          <w:szCs w:val="20"/>
          <w:lang w:val="en-US"/>
        </w:rPr>
        <w:t xml:space="preserve"> de la langue </w:t>
      </w:r>
      <w:proofErr w:type="spellStart"/>
      <w:r w:rsidRPr="005815DC">
        <w:rPr>
          <w:rFonts w:ascii="Arial" w:hAnsi="Arial" w:cs="Arial"/>
          <w:sz w:val="20"/>
          <w:szCs w:val="20"/>
          <w:lang w:val="en-US"/>
        </w:rPr>
        <w:t>Francaise</w:t>
      </w:r>
      <w:proofErr w:type="spellEnd"/>
      <w:r w:rsidRPr="005815DC">
        <w:rPr>
          <w:rFonts w:ascii="Arial" w:hAnsi="Arial" w:cs="Arial"/>
          <w:sz w:val="20"/>
          <w:szCs w:val="20"/>
          <w:lang w:val="en-US"/>
        </w:rPr>
        <w:t xml:space="preserve"> 1993), it describes the literal or obvious meaning of the sign, </w:t>
      </w:r>
      <w:proofErr w:type="gramStart"/>
      <w:r w:rsidRPr="005815DC">
        <w:rPr>
          <w:rFonts w:ascii="Arial" w:hAnsi="Arial" w:cs="Arial"/>
          <w:sz w:val="20"/>
          <w:szCs w:val="20"/>
          <w:lang w:val="en-US"/>
        </w:rPr>
        <w:t>thus ,</w:t>
      </w:r>
      <w:proofErr w:type="gramEnd"/>
      <w:r w:rsidRPr="005815DC">
        <w:rPr>
          <w:rFonts w:ascii="Arial" w:hAnsi="Arial" w:cs="Arial"/>
          <w:sz w:val="20"/>
          <w:szCs w:val="20"/>
          <w:lang w:val="en-US"/>
        </w:rPr>
        <w:t xml:space="preserve"> denotation of the visual image refers to what all people see without association to their culture , ideology or society . Roland Barthes expressed that the denoted message bears analogical properties and it is primary to connotation in the process of signification.</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t xml:space="preserve">In this level of signification, we deal with the sign as the basic meaning that is independent of context and subjective interpretations as in connotation, for </w:t>
      </w:r>
      <w:proofErr w:type="gramStart"/>
      <w:r w:rsidRPr="005815DC">
        <w:rPr>
          <w:rFonts w:ascii="Arial" w:hAnsi="Arial" w:cs="Arial"/>
          <w:sz w:val="20"/>
          <w:szCs w:val="20"/>
          <w:lang w:val="en-US"/>
        </w:rPr>
        <w:t>example ,</w:t>
      </w:r>
      <w:proofErr w:type="gramEnd"/>
      <w:r w:rsidRPr="005815DC">
        <w:rPr>
          <w:rFonts w:ascii="Arial" w:hAnsi="Arial" w:cs="Arial"/>
          <w:sz w:val="20"/>
          <w:szCs w:val="20"/>
          <w:lang w:val="en-US"/>
        </w:rPr>
        <w:t xml:space="preserve"> the image of sunrise denoted as </w:t>
      </w:r>
      <w:r w:rsidRPr="005815DC">
        <w:rPr>
          <w:rFonts w:ascii="Arial" w:hAnsi="Arial" w:cs="Arial"/>
          <w:sz w:val="20"/>
          <w:szCs w:val="20"/>
          <w:lang w:val="en-US"/>
        </w:rPr>
        <w:lastRenderedPageBreak/>
        <w:t>the beginning of the day , and the end of night, while in connotation the sunrise can be described if a new day full of hope , the end of darkness , may be light …etc and many other interpretations.</w:t>
      </w:r>
    </w:p>
    <w:p w:rsidR="001F1D89" w:rsidRPr="005815DC" w:rsidRDefault="001F1D89" w:rsidP="001F1D89">
      <w:pPr>
        <w:spacing w:line="240" w:lineRule="auto"/>
        <w:ind w:firstLine="284"/>
        <w:rPr>
          <w:rFonts w:ascii="Arial" w:hAnsi="Arial" w:cs="Arial"/>
          <w:b/>
          <w:bCs/>
          <w:sz w:val="24"/>
          <w:szCs w:val="24"/>
          <w:lang w:val="en-US"/>
        </w:rPr>
      </w:pPr>
      <w:r>
        <w:rPr>
          <w:rFonts w:ascii="Arial" w:hAnsi="Arial" w:cs="Arial"/>
          <w:b/>
          <w:bCs/>
          <w:sz w:val="24"/>
          <w:szCs w:val="24"/>
          <w:lang w:val="en-US"/>
        </w:rPr>
        <w:t>5</w:t>
      </w:r>
      <w:r w:rsidRPr="005815DC">
        <w:rPr>
          <w:rFonts w:ascii="Arial" w:hAnsi="Arial" w:cs="Arial"/>
          <w:b/>
          <w:bCs/>
          <w:sz w:val="24"/>
          <w:szCs w:val="24"/>
          <w:lang w:val="en-US"/>
        </w:rPr>
        <w:t>-2 Connotation and the multiplicity of meaning:</w:t>
      </w:r>
    </w:p>
    <w:p w:rsidR="001F1D89" w:rsidRPr="005815DC" w:rsidRDefault="001F1D89" w:rsidP="001F1D89">
      <w:pPr>
        <w:spacing w:line="240" w:lineRule="auto"/>
        <w:ind w:firstLine="284"/>
        <w:rPr>
          <w:rFonts w:ascii="Arial" w:hAnsi="Arial" w:cs="Arial"/>
          <w:sz w:val="20"/>
          <w:szCs w:val="20"/>
          <w:lang w:val="en-US"/>
        </w:rPr>
      </w:pPr>
      <w:proofErr w:type="gramStart"/>
      <w:r w:rsidRPr="005815DC">
        <w:rPr>
          <w:rFonts w:ascii="Arial" w:hAnsi="Arial" w:cs="Arial"/>
          <w:sz w:val="20"/>
          <w:szCs w:val="20"/>
          <w:lang w:val="en-US"/>
        </w:rPr>
        <w:t xml:space="preserve">Before discussing connotation from the </w:t>
      </w:r>
      <w:proofErr w:type="spellStart"/>
      <w:r w:rsidRPr="005815DC">
        <w:rPr>
          <w:rFonts w:ascii="Arial" w:hAnsi="Arial" w:cs="Arial"/>
          <w:sz w:val="20"/>
          <w:szCs w:val="20"/>
          <w:lang w:val="en-US"/>
        </w:rPr>
        <w:t>Barthesian</w:t>
      </w:r>
      <w:proofErr w:type="spellEnd"/>
      <w:r w:rsidRPr="005815DC">
        <w:rPr>
          <w:rFonts w:ascii="Arial" w:hAnsi="Arial" w:cs="Arial"/>
          <w:sz w:val="20"/>
          <w:szCs w:val="20"/>
          <w:lang w:val="en-US"/>
        </w:rPr>
        <w:t xml:space="preserve"> perspective we should first know the meaning of this word,’ connotation is an idea suggested by a word in addition to its main meaning’ (Oxford advanced learner’s dictionary 2000).</w:t>
      </w:r>
      <w:proofErr w:type="gramEnd"/>
      <w:r w:rsidRPr="005815DC">
        <w:rPr>
          <w:rFonts w:ascii="Arial" w:hAnsi="Arial" w:cs="Arial"/>
          <w:sz w:val="20"/>
          <w:szCs w:val="20"/>
          <w:lang w:val="en-US"/>
        </w:rPr>
        <w:t xml:space="preserve"> It is the implication evoked by words or statements and images over what they actually denote, also’ connotative signs can be personal and individual or general and universal ‘(J.A </w:t>
      </w:r>
      <w:proofErr w:type="spellStart"/>
      <w:r w:rsidRPr="005815DC">
        <w:rPr>
          <w:rFonts w:ascii="Arial" w:hAnsi="Arial" w:cs="Arial"/>
          <w:sz w:val="20"/>
          <w:szCs w:val="20"/>
          <w:lang w:val="en-US"/>
        </w:rPr>
        <w:t>Cuddon</w:t>
      </w:r>
      <w:proofErr w:type="spellEnd"/>
      <w:r w:rsidRPr="005815DC">
        <w:rPr>
          <w:rFonts w:ascii="Arial" w:hAnsi="Arial" w:cs="Arial"/>
          <w:sz w:val="20"/>
          <w:szCs w:val="20"/>
          <w:lang w:val="en-US"/>
        </w:rPr>
        <w:t xml:space="preserve"> 1998).</w:t>
      </w:r>
    </w:p>
    <w:p w:rsidR="001F1D89" w:rsidRPr="005815DC" w:rsidRDefault="001F1D89" w:rsidP="001F1D89">
      <w:pPr>
        <w:spacing w:line="240" w:lineRule="auto"/>
        <w:ind w:firstLine="284"/>
        <w:rPr>
          <w:rFonts w:ascii="Arial" w:hAnsi="Arial" w:cs="Arial"/>
          <w:sz w:val="20"/>
          <w:szCs w:val="20"/>
          <w:lang w:val="en-US"/>
        </w:rPr>
      </w:pPr>
      <w:r w:rsidRPr="005815DC">
        <w:rPr>
          <w:rFonts w:ascii="Arial" w:hAnsi="Arial" w:cs="Arial"/>
          <w:sz w:val="20"/>
          <w:szCs w:val="20"/>
          <w:lang w:val="en-US"/>
        </w:rPr>
        <w:t xml:space="preserve">Connotation is a term used by Roland Barthes to explain the way signs work ‘it describes the interaction that occurs when the sign meets the feelings or emotions of the users and the values of their culture ‘(John Fisk 1992). It is, in this sense, influenced by the subjective factors that open more interpretations to the text. He suggested that ‘connotation being itself a system comprises signifiers, </w:t>
      </w:r>
      <w:proofErr w:type="spellStart"/>
      <w:r w:rsidRPr="005815DC">
        <w:rPr>
          <w:rFonts w:ascii="Arial" w:hAnsi="Arial" w:cs="Arial"/>
          <w:sz w:val="20"/>
          <w:szCs w:val="20"/>
          <w:lang w:val="en-US"/>
        </w:rPr>
        <w:t>signifieds</w:t>
      </w:r>
      <w:proofErr w:type="spellEnd"/>
      <w:r w:rsidRPr="005815DC">
        <w:rPr>
          <w:rFonts w:ascii="Arial" w:hAnsi="Arial" w:cs="Arial"/>
          <w:sz w:val="20"/>
          <w:szCs w:val="20"/>
          <w:lang w:val="en-US"/>
        </w:rPr>
        <w:t>, and the process which unites the former to the latter (signification) ‘</w:t>
      </w:r>
      <w:proofErr w:type="gramStart"/>
      <w:r w:rsidRPr="005815DC">
        <w:rPr>
          <w:rFonts w:ascii="Arial" w:hAnsi="Arial" w:cs="Arial"/>
          <w:sz w:val="20"/>
          <w:szCs w:val="20"/>
          <w:lang w:val="en-US"/>
        </w:rPr>
        <w:t>( Roland</w:t>
      </w:r>
      <w:proofErr w:type="gramEnd"/>
      <w:r w:rsidRPr="005815DC">
        <w:rPr>
          <w:rFonts w:ascii="Arial" w:hAnsi="Arial" w:cs="Arial"/>
          <w:sz w:val="20"/>
          <w:szCs w:val="20"/>
          <w:lang w:val="en-US"/>
        </w:rPr>
        <w:t xml:space="preserve"> Barthes 1968).</w:t>
      </w:r>
    </w:p>
    <w:p w:rsidR="001F1D89" w:rsidRPr="005815DC" w:rsidRDefault="001F1D89" w:rsidP="001F1D89">
      <w:pPr>
        <w:spacing w:line="240" w:lineRule="auto"/>
        <w:ind w:firstLine="284"/>
        <w:rPr>
          <w:rFonts w:ascii="Arial" w:hAnsi="Arial" w:cs="Arial"/>
          <w:sz w:val="20"/>
          <w:szCs w:val="20"/>
          <w:lang w:val="en-US" w:bidi="ar-DZ"/>
        </w:rPr>
      </w:pPr>
      <w:r w:rsidRPr="005815DC">
        <w:rPr>
          <w:rFonts w:ascii="Arial" w:hAnsi="Arial" w:cs="Arial"/>
          <w:sz w:val="20"/>
          <w:szCs w:val="20"/>
          <w:lang w:val="en-US"/>
        </w:rPr>
        <w:t xml:space="preserve">The </w:t>
      </w:r>
      <w:proofErr w:type="spellStart"/>
      <w:r w:rsidRPr="005815DC">
        <w:rPr>
          <w:rFonts w:ascii="Arial" w:hAnsi="Arial" w:cs="Arial"/>
          <w:sz w:val="20"/>
          <w:szCs w:val="20"/>
          <w:lang w:val="en-US"/>
        </w:rPr>
        <w:t>Barthesian</w:t>
      </w:r>
      <w:proofErr w:type="spellEnd"/>
      <w:r w:rsidRPr="005815DC">
        <w:rPr>
          <w:rFonts w:ascii="Arial" w:hAnsi="Arial" w:cs="Arial"/>
          <w:sz w:val="20"/>
          <w:szCs w:val="20"/>
          <w:lang w:val="en-US"/>
        </w:rPr>
        <w:t xml:space="preserve"> approach does not recognize the oneness of meanings because the text needs deep reading in order to blow multiple meanings which turn out into an infinite number</w:t>
      </w:r>
      <w:r w:rsidRPr="005815DC">
        <w:rPr>
          <w:rFonts w:ascii="Arial" w:hAnsi="Arial" w:cs="Arial"/>
          <w:sz w:val="20"/>
          <w:szCs w:val="20"/>
          <w:lang w:val="en-US" w:bidi="ar-DZ"/>
        </w:rPr>
        <w:t xml:space="preserve"> of connotations , therefore, the text in this sense becomes great linguistic body related to significance.</w:t>
      </w:r>
      <w:r w:rsidRPr="005815DC">
        <w:rPr>
          <w:rFonts w:ascii="Arial" w:hAnsi="Arial" w:cs="Arial"/>
          <w:sz w:val="20"/>
          <w:szCs w:val="20"/>
          <w:rtl/>
          <w:lang w:val="en-US" w:bidi="ar-DZ"/>
        </w:rPr>
        <w:t xml:space="preserve"> </w:t>
      </w:r>
      <w:r w:rsidRPr="005815DC">
        <w:rPr>
          <w:rFonts w:ascii="Arial" w:hAnsi="Arial" w:cs="Arial"/>
          <w:sz w:val="20"/>
          <w:szCs w:val="20"/>
          <w:lang w:val="en-US" w:bidi="ar-DZ"/>
        </w:rPr>
        <w:t xml:space="preserve">For Barthes ‘connotation relies upon the prior existence of denotation, it always works in the borrowed territory of the denoted’ (Harry Jamieson 2007). We can say that connotation is built on denotation. Thus, connotation for Barthes is a reproduction of the message whether linguistic or visual; also it is a product of mental abilities responsible on reading between the lines. </w:t>
      </w:r>
    </w:p>
    <w:p w:rsidR="00A62109" w:rsidRPr="001F1D89" w:rsidRDefault="00A62109">
      <w:pPr>
        <w:rPr>
          <w:lang w:val="en-US"/>
        </w:rPr>
      </w:pPr>
    </w:p>
    <w:sectPr w:rsidR="00A62109" w:rsidRPr="001F1D89" w:rsidSect="00A621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F1D89"/>
    <w:rsid w:val="001F1D89"/>
    <w:rsid w:val="00A621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D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F1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2192</Words>
  <Characters>12060</Characters>
  <Application>Microsoft Office Word</Application>
  <DocSecurity>0</DocSecurity>
  <Lines>100</Lines>
  <Paragraphs>28</Paragraphs>
  <ScaleCrop>false</ScaleCrop>
  <Company/>
  <LinksUpToDate>false</LinksUpToDate>
  <CharactersWithSpaces>14224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2025-03-11T05:17:00Z</dcterms:created>
  <dcterms:modified xsi:type="dcterms:W3CDTF">2025-03-11T05:21:00Z</dcterms:modified>
</cp:coreProperties>
</file>