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E8" w:rsidRDefault="00B020E8" w:rsidP="001F602A">
      <w:pPr>
        <w:jc w:val="center"/>
        <w:rPr>
          <w:rFonts w:asciiTheme="majorBidi" w:hAnsiTheme="majorBidi" w:cstheme="majorBidi"/>
          <w:b/>
          <w:bCs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lang w:bidi="ar-DZ"/>
        </w:rPr>
        <w:t>University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of Mohamed </w:t>
      </w:r>
      <w:proofErr w:type="spellStart"/>
      <w:r>
        <w:rPr>
          <w:rFonts w:asciiTheme="majorBidi" w:hAnsiTheme="majorBidi" w:cstheme="majorBidi"/>
          <w:b/>
          <w:bCs/>
          <w:lang w:bidi="ar-DZ"/>
        </w:rPr>
        <w:t>Sediq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Ben </w:t>
      </w:r>
      <w:proofErr w:type="spellStart"/>
      <w:r>
        <w:rPr>
          <w:rFonts w:asciiTheme="majorBidi" w:hAnsiTheme="majorBidi" w:cstheme="majorBidi"/>
          <w:b/>
          <w:bCs/>
          <w:lang w:bidi="ar-DZ"/>
        </w:rPr>
        <w:t>Yahia</w:t>
      </w:r>
      <w:proofErr w:type="spellEnd"/>
      <w:r w:rsidR="001F602A">
        <w:rPr>
          <w:rFonts w:asciiTheme="majorBidi" w:hAnsiTheme="majorBidi" w:cstheme="majorBidi"/>
          <w:b/>
          <w:bCs/>
          <w:lang w:bidi="ar-DZ"/>
        </w:rPr>
        <w:t xml:space="preserve">                      </w:t>
      </w:r>
    </w:p>
    <w:p w:rsidR="00B020E8" w:rsidRDefault="00B020E8" w:rsidP="001F602A">
      <w:pPr>
        <w:jc w:val="center"/>
        <w:rPr>
          <w:rFonts w:asciiTheme="majorBidi" w:hAnsiTheme="majorBidi" w:cstheme="majorBidi"/>
          <w:b/>
          <w:bCs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lang w:bidi="ar-DZ"/>
        </w:rPr>
        <w:t>Faculty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of </w:t>
      </w:r>
      <w:proofErr w:type="spellStart"/>
      <w:r>
        <w:rPr>
          <w:rFonts w:asciiTheme="majorBidi" w:hAnsiTheme="majorBidi" w:cstheme="majorBidi"/>
          <w:b/>
          <w:bCs/>
          <w:lang w:bidi="ar-DZ"/>
        </w:rPr>
        <w:t>haman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and social sciences</w:t>
      </w:r>
    </w:p>
    <w:p w:rsidR="00B020E8" w:rsidRDefault="00B020E8">
      <w:pPr>
        <w:rPr>
          <w:rFonts w:asciiTheme="majorBidi" w:hAnsiTheme="majorBidi" w:cstheme="majorBidi"/>
          <w:b/>
          <w:bCs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lang w:bidi="ar-DZ"/>
        </w:rPr>
        <w:t>Department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of </w:t>
      </w:r>
      <w:proofErr w:type="spellStart"/>
      <w:r>
        <w:rPr>
          <w:rFonts w:asciiTheme="majorBidi" w:hAnsiTheme="majorBidi" w:cstheme="majorBidi"/>
          <w:b/>
          <w:bCs/>
          <w:lang w:bidi="ar-DZ"/>
        </w:rPr>
        <w:t>comunication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and </w:t>
      </w:r>
      <w:proofErr w:type="spellStart"/>
      <w:r>
        <w:rPr>
          <w:rFonts w:asciiTheme="majorBidi" w:hAnsiTheme="majorBidi" w:cstheme="majorBidi"/>
          <w:b/>
          <w:bCs/>
          <w:lang w:bidi="ar-DZ"/>
        </w:rPr>
        <w:t>infoemation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sciences</w:t>
      </w:r>
    </w:p>
    <w:p w:rsidR="001F602A" w:rsidRDefault="001F602A" w:rsidP="00CD5DDB">
      <w:pPr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lang w:bidi="ar-DZ"/>
        </w:rPr>
        <w:t>Master 0</w:t>
      </w:r>
      <w:r w:rsidR="00CD5DDB">
        <w:rPr>
          <w:rFonts w:asciiTheme="majorBidi" w:hAnsiTheme="majorBidi" w:cstheme="majorBidi" w:hint="cs"/>
          <w:b/>
          <w:bCs/>
          <w:rtl/>
          <w:lang w:bidi="ar-DZ"/>
        </w:rPr>
        <w:t>1</w:t>
      </w:r>
      <w:r>
        <w:rPr>
          <w:rFonts w:asciiTheme="majorBidi" w:hAnsiTheme="majorBidi" w:cstheme="majorBidi"/>
          <w:b/>
          <w:bCs/>
          <w:lang w:bidi="ar-DZ"/>
        </w:rPr>
        <w:t xml:space="preserve"> </w:t>
      </w:r>
      <w:proofErr w:type="spellStart"/>
      <w:r w:rsidR="00CD5DDB">
        <w:rPr>
          <w:rFonts w:asciiTheme="majorBidi" w:hAnsiTheme="majorBidi" w:cstheme="majorBidi"/>
          <w:b/>
          <w:bCs/>
          <w:lang w:bidi="ar-DZ"/>
        </w:rPr>
        <w:t>audiovisual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</w:t>
      </w:r>
    </w:p>
    <w:p w:rsidR="001F602A" w:rsidRPr="001F602A" w:rsidRDefault="001F602A" w:rsidP="001F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hd w:val="clear" w:color="auto" w:fill="E5B8B7" w:themeFill="accent2" w:themeFillTint="66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F602A">
        <w:rPr>
          <w:rFonts w:asciiTheme="majorBidi" w:hAnsiTheme="majorBidi" w:cstheme="majorBidi"/>
          <w:b/>
          <w:bCs/>
          <w:sz w:val="24"/>
          <w:szCs w:val="24"/>
          <w:lang w:bidi="ar-DZ"/>
        </w:rPr>
        <w:t>Name :</w:t>
      </w:r>
    </w:p>
    <w:p w:rsidR="001F602A" w:rsidRDefault="001F602A" w:rsidP="001F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hd w:val="clear" w:color="auto" w:fill="E5B8B7" w:themeFill="accent2" w:themeFillTint="66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F602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Email : </w:t>
      </w:r>
      <w:hyperlink r:id="rId5" w:history="1">
        <w:r w:rsidRPr="004C772C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lang w:bidi="ar-DZ"/>
          </w:rPr>
          <w:t>studies.univ18@gmail.com</w:t>
        </w:r>
      </w:hyperlink>
    </w:p>
    <w:p w:rsidR="001F602A" w:rsidRDefault="001F602A" w:rsidP="001F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hd w:val="clear" w:color="auto" w:fill="E5B8B7" w:themeFill="accent2" w:themeFillTint="66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The mark :</w:t>
      </w:r>
    </w:p>
    <w:p w:rsidR="00AB71D5" w:rsidRPr="001F602A" w:rsidRDefault="00AB71D5" w:rsidP="001F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hd w:val="clear" w:color="auto" w:fill="E5B8B7" w:themeFill="accent2" w:themeFillTint="66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Dedline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 :30/04/2025</w:t>
      </w:r>
    </w:p>
    <w:p w:rsidR="00B020E8" w:rsidRPr="001F602A" w:rsidRDefault="00B020E8" w:rsidP="001F602A">
      <w:pPr>
        <w:shd w:val="clear" w:color="auto" w:fill="7F7F7F" w:themeFill="text1" w:themeFillTint="8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1F602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Exam of </w:t>
      </w:r>
      <w:proofErr w:type="spellStart"/>
      <w:r w:rsidRPr="001F602A">
        <w:rPr>
          <w:rFonts w:asciiTheme="majorBidi" w:hAnsiTheme="majorBidi" w:cstheme="majorBidi"/>
          <w:b/>
          <w:bCs/>
          <w:sz w:val="24"/>
          <w:szCs w:val="24"/>
          <w:lang w:bidi="ar-DZ"/>
        </w:rPr>
        <w:t>english</w:t>
      </w:r>
      <w:proofErr w:type="spellEnd"/>
      <w:r w:rsidRPr="001F602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1F602A">
        <w:rPr>
          <w:rFonts w:asciiTheme="majorBidi" w:hAnsiTheme="majorBidi" w:cstheme="majorBidi"/>
          <w:b/>
          <w:bCs/>
          <w:sz w:val="24"/>
          <w:szCs w:val="24"/>
          <w:lang w:bidi="ar-DZ"/>
        </w:rPr>
        <w:t>language</w:t>
      </w:r>
      <w:proofErr w:type="spellEnd"/>
    </w:p>
    <w:p w:rsidR="006B467C" w:rsidRDefault="00CE64EA" w:rsidP="00605A0F">
      <w:pPr>
        <w:pStyle w:val="NormalWeb"/>
        <w:spacing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o Other Land » : le documentaire oscarisé..." style="width:23.75pt;height:23.75pt"/>
        </w:pict>
      </w:r>
      <w:r>
        <w:pict>
          <v:shape id="_x0000_i1026" type="#_x0000_t75" alt="No Other Land » : le documentaire oscarisé..." style="width:23.75pt;height:23.75pt"/>
        </w:pict>
      </w:r>
      <w:r>
        <w:pict>
          <v:shape id="_x0000_i1027" type="#_x0000_t75" alt="« No Other Land » : Le documentaire oscarisé" style="width:23.75pt;height:23.75pt"/>
        </w:pict>
      </w:r>
      <w:r>
        <w:pict>
          <v:shape id="_x0000_i1028" type="#_x0000_t75" alt="« No Other Land » : Le documentaire oscarisé" style="width:23.75pt;height:23.75pt"/>
        </w:pict>
      </w:r>
      <w:r w:rsidR="00605A0F">
        <w:rPr>
          <w:noProof/>
        </w:rPr>
        <w:drawing>
          <wp:inline distT="0" distB="0" distL="0" distR="0">
            <wp:extent cx="3181350" cy="1777042"/>
            <wp:effectExtent l="19050" t="0" r="0" b="0"/>
            <wp:docPr id="23" name="Image 23" descr="No Other Land | CineMarche As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o Other Land | CineMarche Asb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61" cy="1779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9F6" w:rsidRPr="001779F6" w:rsidRDefault="00092916" w:rsidP="001779F6">
      <w:pPr>
        <w:pStyle w:val="NormalWeb"/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</w:pPr>
      <w:r>
        <w:rPr>
          <w:b/>
          <w:bCs/>
        </w:rPr>
        <w:t>image</w:t>
      </w:r>
      <w:r w:rsidR="001779F6" w:rsidRPr="001779F6">
        <w:rPr>
          <w:b/>
          <w:bCs/>
        </w:rPr>
        <w:t xml:space="preserve"> n </w:t>
      </w:r>
      <w:proofErr w:type="gramStart"/>
      <w:r w:rsidR="001779F6" w:rsidRPr="001779F6">
        <w:rPr>
          <w:b/>
          <w:bCs/>
        </w:rPr>
        <w:t>:01</w:t>
      </w:r>
      <w:proofErr w:type="gramEnd"/>
    </w:p>
    <w:p w:rsidR="00605A0F" w:rsidRDefault="001779F6" w:rsidP="00605A0F">
      <w:pPr>
        <w:pStyle w:val="NormalWeb"/>
        <w:spacing w:line="360" w:lineRule="auto"/>
        <w:ind w:left="720"/>
        <w:jc w:val="center"/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</w:pPr>
      <w:r>
        <w:rPr>
          <w:noProof/>
        </w:rPr>
        <w:drawing>
          <wp:inline distT="0" distB="0" distL="0" distR="0">
            <wp:extent cx="3905969" cy="1412474"/>
            <wp:effectExtent l="19050" t="0" r="0" b="0"/>
            <wp:docPr id="1" name="dimg_02YLaKSzJ6X5kdUP67yhsQI_367" descr="No Other Land » : le documentaire oscarisé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02YLaKSzJ6X5kdUP67yhsQI_367" descr="No Other Land » : le documentaire oscarisé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347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66D" w:rsidRDefault="00092916" w:rsidP="001779F6">
      <w:pPr>
        <w:pStyle w:val="NormalWeb"/>
        <w:spacing w:line="360" w:lineRule="auto"/>
        <w:ind w:left="720"/>
        <w:jc w:val="center"/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</w:pPr>
      <w:r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image</w:t>
      </w:r>
      <w:r w:rsidR="001779F6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n </w:t>
      </w:r>
      <w:proofErr w:type="gramStart"/>
      <w:r w:rsidR="001779F6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:02</w:t>
      </w:r>
      <w:proofErr w:type="gramEnd"/>
    </w:p>
    <w:p w:rsidR="00605A0F" w:rsidRDefault="00605A0F" w:rsidP="00605A0F">
      <w:pPr>
        <w:pStyle w:val="NormalWeb"/>
        <w:spacing w:line="360" w:lineRule="auto"/>
        <w:ind w:left="720"/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</w:pP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Exercise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n 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:01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/n</w:t>
      </w:r>
    </w:p>
    <w:p w:rsidR="00605A0F" w:rsidRDefault="00605A0F" w:rsidP="00605A0F">
      <w:pPr>
        <w:pStyle w:val="NormalWeb"/>
        <w:spacing w:line="360" w:lineRule="auto"/>
        <w:ind w:left="720"/>
        <w:rPr>
          <w:color w:val="000000" w:themeColor="text1"/>
        </w:rPr>
      </w:pPr>
      <w:r w:rsidRPr="00605A0F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</w:t>
      </w:r>
      <w:r w:rsidRPr="00605A0F">
        <w:rPr>
          <w:b/>
          <w:bCs/>
          <w:color w:val="000000" w:themeColor="text1"/>
        </w:rPr>
        <w:t xml:space="preserve">No </w:t>
      </w:r>
      <w:proofErr w:type="spellStart"/>
      <w:r w:rsidRPr="00605A0F">
        <w:rPr>
          <w:b/>
          <w:bCs/>
          <w:color w:val="000000" w:themeColor="text1"/>
        </w:rPr>
        <w:t>Other</w:t>
      </w:r>
      <w:proofErr w:type="spellEnd"/>
      <w:r w:rsidRPr="00605A0F">
        <w:rPr>
          <w:b/>
          <w:bCs/>
          <w:color w:val="000000" w:themeColor="text1"/>
        </w:rPr>
        <w:t xml:space="preserve"> Land</w:t>
      </w:r>
      <w:r w:rsidRPr="00605A0F">
        <w:rPr>
          <w:color w:val="000000" w:themeColor="text1"/>
        </w:rPr>
        <w:t xml:space="preserve"> </w:t>
      </w:r>
      <w:proofErr w:type="spellStart"/>
      <w:r w:rsidRPr="00605A0F">
        <w:rPr>
          <w:color w:val="000000" w:themeColor="text1"/>
        </w:rPr>
        <w:t>is</w:t>
      </w:r>
      <w:proofErr w:type="spellEnd"/>
      <w:r w:rsidRPr="00605A0F">
        <w:rPr>
          <w:color w:val="000000" w:themeColor="text1"/>
        </w:rPr>
        <w:t xml:space="preserve"> a 2024 </w:t>
      </w:r>
      <w:hyperlink r:id="rId8" w:tooltip="Documentary film" w:history="1">
        <w:proofErr w:type="spellStart"/>
        <w:r w:rsidRPr="00605A0F">
          <w:rPr>
            <w:rStyle w:val="Lienhypertexte"/>
            <w:color w:val="000000" w:themeColor="text1"/>
            <w:u w:val="none"/>
          </w:rPr>
          <w:t>documentary</w:t>
        </w:r>
        <w:proofErr w:type="spellEnd"/>
        <w:r w:rsidRPr="00605A0F">
          <w:rPr>
            <w:rStyle w:val="Lienhypertexte"/>
            <w:color w:val="000000" w:themeColor="text1"/>
            <w:u w:val="none"/>
          </w:rPr>
          <w:t xml:space="preserve"> film</w:t>
        </w:r>
      </w:hyperlink>
      <w:r w:rsidRPr="00605A0F">
        <w:rPr>
          <w:color w:val="000000" w:themeColor="text1"/>
        </w:rPr>
        <w:t xml:space="preserve"> </w:t>
      </w:r>
      <w:proofErr w:type="spellStart"/>
      <w:r w:rsidRPr="00605A0F">
        <w:rPr>
          <w:color w:val="000000" w:themeColor="text1"/>
        </w:rPr>
        <w:t>directed</w:t>
      </w:r>
      <w:proofErr w:type="spellEnd"/>
      <w:r w:rsidRPr="00605A0F">
        <w:rPr>
          <w:color w:val="000000" w:themeColor="text1"/>
        </w:rPr>
        <w:t xml:space="preserve"> by </w:t>
      </w:r>
      <w:hyperlink r:id="rId9" w:tooltip="Basel Adra" w:history="1">
        <w:r w:rsidRPr="00605A0F">
          <w:rPr>
            <w:rStyle w:val="Lienhypertexte"/>
            <w:color w:val="000000" w:themeColor="text1"/>
            <w:u w:val="none"/>
          </w:rPr>
          <w:t xml:space="preserve">Basel </w:t>
        </w:r>
        <w:proofErr w:type="spellStart"/>
        <w:r w:rsidRPr="00605A0F">
          <w:rPr>
            <w:rStyle w:val="Lienhypertexte"/>
            <w:color w:val="000000" w:themeColor="text1"/>
            <w:u w:val="none"/>
          </w:rPr>
          <w:t>Adra</w:t>
        </w:r>
        <w:proofErr w:type="spellEnd"/>
      </w:hyperlink>
      <w:r w:rsidRPr="00605A0F">
        <w:rPr>
          <w:color w:val="000000" w:themeColor="text1"/>
        </w:rPr>
        <w:t xml:space="preserve">, </w:t>
      </w:r>
      <w:hyperlink r:id="rId10" w:tooltip="Hamdan Ballal" w:history="1">
        <w:proofErr w:type="spellStart"/>
        <w:r w:rsidRPr="00605A0F">
          <w:rPr>
            <w:rStyle w:val="Lienhypertexte"/>
            <w:color w:val="000000" w:themeColor="text1"/>
            <w:u w:val="none"/>
          </w:rPr>
          <w:t>Hamdan</w:t>
        </w:r>
        <w:proofErr w:type="spellEnd"/>
        <w:r w:rsidRPr="00605A0F">
          <w:rPr>
            <w:rStyle w:val="Lienhypertexte"/>
            <w:color w:val="000000" w:themeColor="text1"/>
            <w:u w:val="none"/>
          </w:rPr>
          <w:t xml:space="preserve"> </w:t>
        </w:r>
        <w:proofErr w:type="spellStart"/>
        <w:r w:rsidRPr="00605A0F">
          <w:rPr>
            <w:rStyle w:val="Lienhypertexte"/>
            <w:color w:val="000000" w:themeColor="text1"/>
            <w:u w:val="none"/>
          </w:rPr>
          <w:t>Ballal</w:t>
        </w:r>
        <w:proofErr w:type="spellEnd"/>
      </w:hyperlink>
      <w:r w:rsidRPr="00605A0F">
        <w:rPr>
          <w:color w:val="000000" w:themeColor="text1"/>
        </w:rPr>
        <w:t xml:space="preserve">, </w:t>
      </w:r>
      <w:hyperlink r:id="rId11" w:tooltip="Yuval Abraham" w:history="1">
        <w:r w:rsidRPr="00605A0F">
          <w:rPr>
            <w:rStyle w:val="Lienhypertexte"/>
            <w:color w:val="000000" w:themeColor="text1"/>
            <w:u w:val="none"/>
          </w:rPr>
          <w:t>Yuval Abraham</w:t>
        </w:r>
      </w:hyperlink>
      <w:r w:rsidRPr="00605A0F">
        <w:rPr>
          <w:color w:val="000000" w:themeColor="text1"/>
        </w:rPr>
        <w:t xml:space="preserve"> and Rachel </w:t>
      </w:r>
      <w:proofErr w:type="spellStart"/>
      <w:r w:rsidRPr="00605A0F">
        <w:rPr>
          <w:color w:val="000000" w:themeColor="text1"/>
        </w:rPr>
        <w:t>Szor</w:t>
      </w:r>
      <w:proofErr w:type="spellEnd"/>
      <w:r w:rsidRPr="00605A0F">
        <w:rPr>
          <w:color w:val="000000" w:themeColor="text1"/>
        </w:rPr>
        <w:t xml:space="preserve"> in </w:t>
      </w:r>
      <w:proofErr w:type="spellStart"/>
      <w:r w:rsidRPr="00605A0F">
        <w:rPr>
          <w:color w:val="000000" w:themeColor="text1"/>
        </w:rPr>
        <w:t>their</w:t>
      </w:r>
      <w:proofErr w:type="spellEnd"/>
      <w:r w:rsidRPr="00605A0F">
        <w:rPr>
          <w:color w:val="000000" w:themeColor="text1"/>
        </w:rPr>
        <w:t xml:space="preserve"> directorial </w:t>
      </w:r>
      <w:proofErr w:type="spellStart"/>
      <w:r w:rsidRPr="00605A0F">
        <w:rPr>
          <w:color w:val="000000" w:themeColor="text1"/>
        </w:rPr>
        <w:t>debut</w:t>
      </w:r>
      <w:proofErr w:type="spellEnd"/>
      <w:r w:rsidRPr="00605A0F">
        <w:rPr>
          <w:color w:val="000000" w:themeColor="text1"/>
        </w:rPr>
        <w:t xml:space="preserve">. A </w:t>
      </w:r>
      <w:proofErr w:type="spellStart"/>
      <w:r w:rsidRPr="00605A0F">
        <w:rPr>
          <w:color w:val="000000" w:themeColor="text1"/>
        </w:rPr>
        <w:t>Palestinian</w:t>
      </w:r>
      <w:proofErr w:type="spellEnd"/>
      <w:r w:rsidRPr="00605A0F">
        <w:rPr>
          <w:color w:val="000000" w:themeColor="text1"/>
        </w:rPr>
        <w:t>-</w:t>
      </w:r>
      <w:proofErr w:type="spellStart"/>
      <w:r w:rsidRPr="00605A0F">
        <w:rPr>
          <w:color w:val="000000" w:themeColor="text1"/>
        </w:rPr>
        <w:t>Israeli</w:t>
      </w:r>
      <w:proofErr w:type="spellEnd"/>
      <w:r w:rsidRPr="00605A0F">
        <w:rPr>
          <w:color w:val="000000" w:themeColor="text1"/>
        </w:rPr>
        <w:t xml:space="preserve"> collective of four </w:t>
      </w:r>
      <w:proofErr w:type="spellStart"/>
      <w:r w:rsidRPr="00605A0F">
        <w:rPr>
          <w:color w:val="000000" w:themeColor="text1"/>
        </w:rPr>
        <w:t>activists</w:t>
      </w:r>
      <w:proofErr w:type="spellEnd"/>
      <w:r w:rsidRPr="00605A0F">
        <w:rPr>
          <w:color w:val="000000" w:themeColor="text1"/>
        </w:rPr>
        <w:t xml:space="preserve"> </w:t>
      </w:r>
      <w:proofErr w:type="spellStart"/>
      <w:r w:rsidRPr="00605A0F">
        <w:rPr>
          <w:color w:val="000000" w:themeColor="text1"/>
        </w:rPr>
        <w:t>conceived</w:t>
      </w:r>
      <w:proofErr w:type="spellEnd"/>
      <w:r w:rsidRPr="00605A0F">
        <w:rPr>
          <w:color w:val="000000" w:themeColor="text1"/>
        </w:rPr>
        <w:t xml:space="preserve"> and </w:t>
      </w:r>
      <w:proofErr w:type="spellStart"/>
      <w:r w:rsidRPr="00605A0F">
        <w:rPr>
          <w:color w:val="000000" w:themeColor="text1"/>
        </w:rPr>
        <w:t>produced</w:t>
      </w:r>
      <w:proofErr w:type="spellEnd"/>
      <w:r w:rsidRPr="00605A0F">
        <w:rPr>
          <w:color w:val="000000" w:themeColor="text1"/>
        </w:rPr>
        <w:t xml:space="preserve"> the film in </w:t>
      </w:r>
      <w:proofErr w:type="spellStart"/>
      <w:r w:rsidRPr="00605A0F">
        <w:rPr>
          <w:color w:val="000000" w:themeColor="text1"/>
        </w:rPr>
        <w:t>what</w:t>
      </w:r>
      <w:proofErr w:type="spellEnd"/>
      <w:r w:rsidRPr="00605A0F">
        <w:rPr>
          <w:color w:val="000000" w:themeColor="text1"/>
        </w:rPr>
        <w:t xml:space="preserve"> </w:t>
      </w:r>
      <w:proofErr w:type="spellStart"/>
      <w:r w:rsidRPr="00605A0F">
        <w:rPr>
          <w:color w:val="000000" w:themeColor="text1"/>
        </w:rPr>
        <w:t>they</w:t>
      </w:r>
      <w:proofErr w:type="spellEnd"/>
      <w:r w:rsidRPr="00605A0F">
        <w:rPr>
          <w:color w:val="000000" w:themeColor="text1"/>
        </w:rPr>
        <w:t xml:space="preserve"> </w:t>
      </w:r>
      <w:proofErr w:type="spellStart"/>
      <w:r w:rsidRPr="00605A0F">
        <w:rPr>
          <w:color w:val="000000" w:themeColor="text1"/>
        </w:rPr>
        <w:t>describe</w:t>
      </w:r>
      <w:proofErr w:type="spellEnd"/>
      <w:r w:rsidRPr="00605A0F">
        <w:rPr>
          <w:color w:val="000000" w:themeColor="text1"/>
        </w:rPr>
        <w:t xml:space="preserve"> as an </w:t>
      </w:r>
      <w:proofErr w:type="spellStart"/>
      <w:r w:rsidRPr="00605A0F">
        <w:rPr>
          <w:color w:val="000000" w:themeColor="text1"/>
        </w:rPr>
        <w:t>act</w:t>
      </w:r>
      <w:proofErr w:type="spellEnd"/>
      <w:r w:rsidRPr="00605A0F">
        <w:rPr>
          <w:color w:val="000000" w:themeColor="text1"/>
        </w:rPr>
        <w:t xml:space="preserve"> of </w:t>
      </w:r>
      <w:proofErr w:type="spellStart"/>
      <w:r w:rsidRPr="00605A0F">
        <w:rPr>
          <w:color w:val="000000" w:themeColor="text1"/>
        </w:rPr>
        <w:t>resistance</w:t>
      </w:r>
      <w:proofErr w:type="spellEnd"/>
      <w:r w:rsidRPr="00605A0F">
        <w:rPr>
          <w:color w:val="000000" w:themeColor="text1"/>
        </w:rPr>
        <w:t xml:space="preserve"> on the </w:t>
      </w:r>
      <w:proofErr w:type="spellStart"/>
      <w:r w:rsidRPr="00605A0F">
        <w:rPr>
          <w:color w:val="000000" w:themeColor="text1"/>
        </w:rPr>
        <w:t>path</w:t>
      </w:r>
      <w:proofErr w:type="spellEnd"/>
      <w:r w:rsidRPr="00605A0F">
        <w:rPr>
          <w:color w:val="000000" w:themeColor="text1"/>
        </w:rPr>
        <w:t xml:space="preserve"> to justice in the </w:t>
      </w:r>
      <w:hyperlink r:id="rId12" w:tooltip="Israeli–Palestinian conflict" w:history="1">
        <w:proofErr w:type="spellStart"/>
        <w:r w:rsidRPr="00605A0F">
          <w:rPr>
            <w:rStyle w:val="Lienhypertexte"/>
            <w:color w:val="000000" w:themeColor="text1"/>
            <w:u w:val="none"/>
          </w:rPr>
          <w:t>Israeli</w:t>
        </w:r>
        <w:proofErr w:type="spellEnd"/>
        <w:r w:rsidRPr="00605A0F">
          <w:rPr>
            <w:rStyle w:val="Lienhypertexte"/>
            <w:color w:val="000000" w:themeColor="text1"/>
            <w:u w:val="none"/>
          </w:rPr>
          <w:t>–</w:t>
        </w:r>
        <w:proofErr w:type="spellStart"/>
        <w:r w:rsidRPr="00605A0F">
          <w:rPr>
            <w:rStyle w:val="Lienhypertexte"/>
            <w:color w:val="000000" w:themeColor="text1"/>
            <w:u w:val="none"/>
          </w:rPr>
          <w:t>Palestinian</w:t>
        </w:r>
        <w:proofErr w:type="spellEnd"/>
        <w:r w:rsidRPr="00605A0F">
          <w:rPr>
            <w:rStyle w:val="Lienhypertexte"/>
            <w:color w:val="000000" w:themeColor="text1"/>
            <w:u w:val="none"/>
          </w:rPr>
          <w:t xml:space="preserve"> </w:t>
        </w:r>
        <w:proofErr w:type="spellStart"/>
        <w:r w:rsidRPr="00605A0F">
          <w:rPr>
            <w:rStyle w:val="Lienhypertexte"/>
            <w:color w:val="000000" w:themeColor="text1"/>
            <w:u w:val="none"/>
          </w:rPr>
          <w:t>conflict</w:t>
        </w:r>
        <w:proofErr w:type="spellEnd"/>
      </w:hyperlink>
      <w:r>
        <w:rPr>
          <w:color w:val="000000" w:themeColor="text1"/>
        </w:rPr>
        <w:t xml:space="preserve">. </w:t>
      </w:r>
    </w:p>
    <w:p w:rsidR="001779F6" w:rsidRPr="0005438B" w:rsidRDefault="001779F6" w:rsidP="0005438B">
      <w:pPr>
        <w:pStyle w:val="NormalWeb"/>
        <w:numPr>
          <w:ilvl w:val="0"/>
          <w:numId w:val="5"/>
        </w:numPr>
        <w:spacing w:line="36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Give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suitable</w:t>
      </w:r>
      <w:proofErr w:type="spellEnd"/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interpretations</w:t>
      </w:r>
      <w:proofErr w:type="spellEnd"/>
      <w:r>
        <w:rPr>
          <w:color w:val="000000" w:themeColor="text1"/>
        </w:rPr>
        <w:t xml:space="preserve"> to the </w:t>
      </w:r>
      <w:proofErr w:type="spellStart"/>
      <w:r>
        <w:rPr>
          <w:color w:val="000000" w:themeColor="text1"/>
        </w:rPr>
        <w:t>title</w:t>
      </w:r>
      <w:proofErr w:type="spellEnd"/>
      <w:r>
        <w:rPr>
          <w:color w:val="000000" w:themeColor="text1"/>
        </w:rPr>
        <w:t xml:space="preserve"> </w:t>
      </w:r>
      <w:r w:rsidR="0005438B">
        <w:rPr>
          <w:color w:val="000000" w:themeColor="text1"/>
        </w:rPr>
        <w:t>o</w:t>
      </w:r>
      <w:r>
        <w:rPr>
          <w:color w:val="000000" w:themeColor="text1"/>
        </w:rPr>
        <w:t xml:space="preserve">f </w:t>
      </w:r>
      <w:proofErr w:type="spellStart"/>
      <w:r>
        <w:rPr>
          <w:color w:val="000000" w:themeColor="text1"/>
        </w:rPr>
        <w:t>this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documentary</w:t>
      </w:r>
      <w:proofErr w:type="spellEnd"/>
      <w:r>
        <w:rPr>
          <w:color w:val="000000" w:themeColor="text1"/>
        </w:rPr>
        <w:t xml:space="preserve"> </w:t>
      </w:r>
      <w:r w:rsidR="0005438B">
        <w:rPr>
          <w:color w:val="000000" w:themeColor="text1"/>
        </w:rPr>
        <w:t xml:space="preserve"> film </w:t>
      </w:r>
      <w:r w:rsidRPr="001779F6">
        <w:rPr>
          <w:b/>
          <w:bCs/>
          <w:color w:val="000000" w:themeColor="text1"/>
        </w:rPr>
        <w:t xml:space="preserve">(No </w:t>
      </w:r>
      <w:proofErr w:type="spellStart"/>
      <w:r w:rsidRPr="001779F6">
        <w:rPr>
          <w:b/>
          <w:bCs/>
          <w:color w:val="000000" w:themeColor="text1"/>
        </w:rPr>
        <w:t>Other</w:t>
      </w:r>
      <w:proofErr w:type="spellEnd"/>
      <w:r w:rsidRPr="001779F6">
        <w:rPr>
          <w:b/>
          <w:bCs/>
          <w:color w:val="000000" w:themeColor="text1"/>
        </w:rPr>
        <w:t xml:space="preserve"> Land)</w:t>
      </w:r>
    </w:p>
    <w:p w:rsidR="0005438B" w:rsidRPr="0005438B" w:rsidRDefault="0005438B" w:rsidP="001779F6">
      <w:pPr>
        <w:pStyle w:val="NormalWeb"/>
        <w:numPr>
          <w:ilvl w:val="0"/>
          <w:numId w:val="5"/>
        </w:numPr>
        <w:spacing w:line="360" w:lineRule="auto"/>
        <w:rPr>
          <w:color w:val="000000" w:themeColor="text1"/>
        </w:rPr>
      </w:pPr>
      <w:proofErr w:type="spellStart"/>
      <w:r w:rsidRPr="0005438B">
        <w:rPr>
          <w:color w:val="000000" w:themeColor="text1"/>
        </w:rPr>
        <w:lastRenderedPageBreak/>
        <w:t>What</w:t>
      </w:r>
      <w:proofErr w:type="spellEnd"/>
      <w:r w:rsidRPr="0005438B">
        <w:rPr>
          <w:color w:val="000000" w:themeColor="text1"/>
        </w:rPr>
        <w:t xml:space="preserve"> </w:t>
      </w:r>
      <w:proofErr w:type="spellStart"/>
      <w:r w:rsidRPr="0005438B">
        <w:rPr>
          <w:color w:val="000000" w:themeColor="text1"/>
        </w:rPr>
        <w:t>is</w:t>
      </w:r>
      <w:proofErr w:type="spellEnd"/>
      <w:r w:rsidRPr="0005438B">
        <w:rPr>
          <w:color w:val="000000" w:themeColor="text1"/>
        </w:rPr>
        <w:t xml:space="preserve"> the </w:t>
      </w:r>
      <w:proofErr w:type="spellStart"/>
      <w:r w:rsidRPr="0005438B">
        <w:rPr>
          <w:color w:val="000000" w:themeColor="text1"/>
        </w:rPr>
        <w:t>appropriate</w:t>
      </w:r>
      <w:proofErr w:type="spellEnd"/>
      <w:r w:rsidRPr="0005438B">
        <w:rPr>
          <w:color w:val="000000" w:themeColor="text1"/>
        </w:rPr>
        <w:t xml:space="preserve"> </w:t>
      </w:r>
      <w:proofErr w:type="spellStart"/>
      <w:r w:rsidRPr="0005438B">
        <w:rPr>
          <w:color w:val="000000" w:themeColor="text1"/>
        </w:rPr>
        <w:t>method</w:t>
      </w:r>
      <w:proofErr w:type="spellEnd"/>
      <w:r w:rsidRPr="0005438B">
        <w:rPr>
          <w:color w:val="000000" w:themeColor="text1"/>
        </w:rPr>
        <w:t xml:space="preserve"> used to </w:t>
      </w:r>
      <w:proofErr w:type="spellStart"/>
      <w:r w:rsidRPr="0005438B">
        <w:rPr>
          <w:color w:val="000000" w:themeColor="text1"/>
        </w:rPr>
        <w:t>study</w:t>
      </w:r>
      <w:proofErr w:type="spellEnd"/>
      <w:r w:rsidRPr="0005438B">
        <w:rPr>
          <w:color w:val="000000" w:themeColor="text1"/>
        </w:rPr>
        <w:t xml:space="preserve"> the image ?</w:t>
      </w:r>
    </w:p>
    <w:p w:rsidR="0005438B" w:rsidRDefault="0005438B" w:rsidP="001779F6">
      <w:pPr>
        <w:pStyle w:val="NormalWeb"/>
        <w:numPr>
          <w:ilvl w:val="0"/>
          <w:numId w:val="5"/>
        </w:numPr>
        <w:spacing w:line="360" w:lineRule="auto"/>
        <w:rPr>
          <w:color w:val="000000" w:themeColor="text1"/>
        </w:rPr>
      </w:pPr>
      <w:proofErr w:type="spellStart"/>
      <w:r w:rsidRPr="0005438B">
        <w:rPr>
          <w:color w:val="000000" w:themeColor="text1"/>
        </w:rPr>
        <w:t>What</w:t>
      </w:r>
      <w:proofErr w:type="spellEnd"/>
      <w:r w:rsidRPr="0005438B">
        <w:rPr>
          <w:color w:val="000000" w:themeColor="text1"/>
        </w:rPr>
        <w:t xml:space="preserve"> </w:t>
      </w:r>
      <w:proofErr w:type="spellStart"/>
      <w:r w:rsidRPr="0005438B">
        <w:rPr>
          <w:color w:val="000000" w:themeColor="text1"/>
        </w:rPr>
        <w:t>is</w:t>
      </w:r>
      <w:proofErr w:type="spellEnd"/>
      <w:r w:rsidRPr="0005438B">
        <w:rPr>
          <w:color w:val="000000" w:themeColor="text1"/>
        </w:rPr>
        <w:t xml:space="preserve"> the </w:t>
      </w:r>
      <w:proofErr w:type="spellStart"/>
      <w:r w:rsidRPr="0005438B">
        <w:rPr>
          <w:color w:val="000000" w:themeColor="text1"/>
        </w:rPr>
        <w:t>tool</w:t>
      </w:r>
      <w:proofErr w:type="spellEnd"/>
      <w:r w:rsidRPr="0005438B">
        <w:rPr>
          <w:color w:val="000000" w:themeColor="text1"/>
        </w:rPr>
        <w:t xml:space="preserve"> of </w:t>
      </w:r>
      <w:proofErr w:type="spellStart"/>
      <w:r w:rsidRPr="0005438B">
        <w:rPr>
          <w:color w:val="000000" w:themeColor="text1"/>
        </w:rPr>
        <w:t>this</w:t>
      </w:r>
      <w:proofErr w:type="spellEnd"/>
      <w:r w:rsidRPr="0005438B">
        <w:rPr>
          <w:color w:val="000000" w:themeColor="text1"/>
        </w:rPr>
        <w:t xml:space="preserve"> </w:t>
      </w:r>
      <w:proofErr w:type="spellStart"/>
      <w:r w:rsidRPr="0005438B">
        <w:rPr>
          <w:color w:val="000000" w:themeColor="text1"/>
        </w:rPr>
        <w:t>study</w:t>
      </w:r>
      <w:proofErr w:type="spellEnd"/>
      <w:r w:rsidRPr="0005438B">
        <w:rPr>
          <w:color w:val="000000" w:themeColor="text1"/>
        </w:rPr>
        <w:t> ?</w:t>
      </w:r>
    </w:p>
    <w:p w:rsidR="0005438B" w:rsidRPr="0005438B" w:rsidRDefault="00A61561" w:rsidP="001779F6">
      <w:pPr>
        <w:pStyle w:val="NormalWeb"/>
        <w:numPr>
          <w:ilvl w:val="0"/>
          <w:numId w:val="5"/>
        </w:numPr>
        <w:spacing w:line="36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What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is</w:t>
      </w:r>
      <w:proofErr w:type="spellEnd"/>
      <w:r w:rsidR="0005438B">
        <w:rPr>
          <w:color w:val="000000" w:themeColor="text1"/>
        </w:rPr>
        <w:t xml:space="preserve"> the importance of the non-verbal </w:t>
      </w:r>
      <w:proofErr w:type="spellStart"/>
      <w:r w:rsidR="0005438B">
        <w:rPr>
          <w:color w:val="000000" w:themeColor="text1"/>
        </w:rPr>
        <w:t>language</w:t>
      </w:r>
      <w:proofErr w:type="spellEnd"/>
      <w:r w:rsidR="0005438B">
        <w:rPr>
          <w:color w:val="000000" w:themeColor="text1"/>
        </w:rPr>
        <w:t xml:space="preserve"> in </w:t>
      </w:r>
      <w:proofErr w:type="spellStart"/>
      <w:r w:rsidR="0005438B">
        <w:rPr>
          <w:color w:val="000000" w:themeColor="text1"/>
        </w:rPr>
        <w:t>this</w:t>
      </w:r>
      <w:proofErr w:type="spellEnd"/>
      <w:r w:rsidR="0005438B">
        <w:rPr>
          <w:color w:val="000000" w:themeColor="text1"/>
        </w:rPr>
        <w:t xml:space="preserve"> </w:t>
      </w:r>
      <w:proofErr w:type="spellStart"/>
      <w:r w:rsidR="0005438B">
        <w:rPr>
          <w:color w:val="000000" w:themeColor="text1"/>
        </w:rPr>
        <w:t>documentary</w:t>
      </w:r>
      <w:proofErr w:type="spellEnd"/>
      <w:r w:rsidR="0005438B">
        <w:rPr>
          <w:color w:val="000000" w:themeColor="text1"/>
        </w:rPr>
        <w:t>.</w:t>
      </w:r>
    </w:p>
    <w:p w:rsidR="001779F6" w:rsidRPr="001779F6" w:rsidRDefault="001779F6" w:rsidP="0005438B">
      <w:pPr>
        <w:pStyle w:val="NormalWeb"/>
        <w:numPr>
          <w:ilvl w:val="0"/>
          <w:numId w:val="5"/>
        </w:numPr>
        <w:spacing w:line="360" w:lineRule="auto"/>
        <w:rPr>
          <w:color w:val="000000" w:themeColor="text1"/>
        </w:rPr>
      </w:pPr>
      <w:proofErr w:type="spellStart"/>
      <w:r w:rsidRPr="001779F6">
        <w:rPr>
          <w:color w:val="000000" w:themeColor="text1"/>
        </w:rPr>
        <w:t>What</w:t>
      </w:r>
      <w:proofErr w:type="spellEnd"/>
      <w:r w:rsidRPr="001779F6">
        <w:rPr>
          <w:color w:val="000000" w:themeColor="text1"/>
        </w:rPr>
        <w:t xml:space="preserve"> are the </w:t>
      </w:r>
      <w:proofErr w:type="spellStart"/>
      <w:r w:rsidRPr="001779F6">
        <w:rPr>
          <w:color w:val="000000" w:themeColor="text1"/>
        </w:rPr>
        <w:t>two</w:t>
      </w:r>
      <w:proofErr w:type="spellEnd"/>
      <w:r w:rsidRPr="001779F6">
        <w:rPr>
          <w:color w:val="000000" w:themeColor="text1"/>
        </w:rPr>
        <w:t xml:space="preserve"> </w:t>
      </w:r>
      <w:proofErr w:type="spellStart"/>
      <w:r w:rsidRPr="001779F6">
        <w:rPr>
          <w:color w:val="000000" w:themeColor="text1"/>
        </w:rPr>
        <w:t>levels</w:t>
      </w:r>
      <w:proofErr w:type="spellEnd"/>
      <w:r w:rsidRPr="001779F6">
        <w:rPr>
          <w:color w:val="000000" w:themeColor="text1"/>
        </w:rPr>
        <w:t xml:space="preserve"> of signification in </w:t>
      </w:r>
      <w:proofErr w:type="spellStart"/>
      <w:r w:rsidRPr="001779F6">
        <w:rPr>
          <w:color w:val="000000" w:themeColor="text1"/>
        </w:rPr>
        <w:t>these</w:t>
      </w:r>
      <w:proofErr w:type="spellEnd"/>
      <w:r w:rsidRPr="001779F6">
        <w:rPr>
          <w:color w:val="000000" w:themeColor="text1"/>
        </w:rPr>
        <w:t xml:space="preserve"> images</w:t>
      </w:r>
      <w:r w:rsidR="0005438B">
        <w:rPr>
          <w:color w:val="000000" w:themeColor="text1"/>
        </w:rPr>
        <w:t xml:space="preserve"> , in </w:t>
      </w:r>
      <w:proofErr w:type="spellStart"/>
      <w:r w:rsidR="0005438B">
        <w:rPr>
          <w:color w:val="000000" w:themeColor="text1"/>
        </w:rPr>
        <w:t>which</w:t>
      </w:r>
      <w:proofErr w:type="spellEnd"/>
      <w:r w:rsidR="0005438B">
        <w:rPr>
          <w:color w:val="000000" w:themeColor="text1"/>
        </w:rPr>
        <w:t xml:space="preserve"> </w:t>
      </w:r>
      <w:proofErr w:type="spellStart"/>
      <w:r w:rsidR="0005438B">
        <w:rPr>
          <w:color w:val="000000" w:themeColor="text1"/>
        </w:rPr>
        <w:t>you</w:t>
      </w:r>
      <w:proofErr w:type="spellEnd"/>
      <w:r w:rsidR="0005438B">
        <w:rPr>
          <w:color w:val="000000" w:themeColor="text1"/>
        </w:rPr>
        <w:t xml:space="preserve"> </w:t>
      </w:r>
      <w:proofErr w:type="spellStart"/>
      <w:r w:rsidR="0005438B">
        <w:rPr>
          <w:color w:val="000000" w:themeColor="text1"/>
        </w:rPr>
        <w:t>explain</w:t>
      </w:r>
      <w:proofErr w:type="spellEnd"/>
      <w:r w:rsidR="0005438B">
        <w:rPr>
          <w:color w:val="000000" w:themeColor="text1"/>
        </w:rPr>
        <w:t xml:space="preserve"> the </w:t>
      </w:r>
      <w:proofErr w:type="spellStart"/>
      <w:r w:rsidR="0005438B">
        <w:rPr>
          <w:color w:val="000000" w:themeColor="text1"/>
        </w:rPr>
        <w:t>dif</w:t>
      </w:r>
      <w:r w:rsidR="00A61561">
        <w:rPr>
          <w:color w:val="000000" w:themeColor="text1"/>
        </w:rPr>
        <w:t>f</w:t>
      </w:r>
      <w:r w:rsidR="0005438B">
        <w:rPr>
          <w:color w:val="000000" w:themeColor="text1"/>
        </w:rPr>
        <w:t>erent</w:t>
      </w:r>
      <w:proofErr w:type="spellEnd"/>
      <w:r w:rsidR="0005438B">
        <w:rPr>
          <w:color w:val="000000" w:themeColor="text1"/>
        </w:rPr>
        <w:t xml:space="preserve"> </w:t>
      </w:r>
      <w:proofErr w:type="spellStart"/>
      <w:r w:rsidR="0005438B">
        <w:rPr>
          <w:color w:val="000000" w:themeColor="text1"/>
        </w:rPr>
        <w:t>elements</w:t>
      </w:r>
      <w:proofErr w:type="spellEnd"/>
      <w:r w:rsidR="0005438B">
        <w:rPr>
          <w:color w:val="000000" w:themeColor="text1"/>
        </w:rPr>
        <w:t xml:space="preserve"> of the </w:t>
      </w:r>
      <w:proofErr w:type="spellStart"/>
      <w:r w:rsidR="0005438B">
        <w:rPr>
          <w:color w:val="000000" w:themeColor="text1"/>
        </w:rPr>
        <w:t>cinematic</w:t>
      </w:r>
      <w:proofErr w:type="spellEnd"/>
      <w:r w:rsidR="0005438B">
        <w:rPr>
          <w:color w:val="000000" w:themeColor="text1"/>
        </w:rPr>
        <w:t xml:space="preserve"> </w:t>
      </w:r>
      <w:proofErr w:type="spellStart"/>
      <w:r w:rsidR="0005438B">
        <w:rPr>
          <w:color w:val="000000" w:themeColor="text1"/>
        </w:rPr>
        <w:t>language</w:t>
      </w:r>
      <w:proofErr w:type="spellEnd"/>
      <w:r w:rsidR="0005438B">
        <w:rPr>
          <w:color w:val="000000" w:themeColor="text1"/>
        </w:rPr>
        <w:t> ?</w:t>
      </w:r>
    </w:p>
    <w:p w:rsidR="001779F6" w:rsidRDefault="0005438B" w:rsidP="00A61561">
      <w:pPr>
        <w:pStyle w:val="NormalWeb"/>
        <w:numPr>
          <w:ilvl w:val="0"/>
          <w:numId w:val="5"/>
        </w:numPr>
        <w:spacing w:line="36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Explain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what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extent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</w:t>
      </w:r>
      <w:r w:rsidR="00A61561">
        <w:rPr>
          <w:color w:val="000000" w:themeColor="text1"/>
        </w:rPr>
        <w:t>ese</w:t>
      </w:r>
      <w:proofErr w:type="spellEnd"/>
      <w:r w:rsidR="00A6156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image</w:t>
      </w:r>
      <w:r w:rsidR="00A61561">
        <w:rPr>
          <w:color w:val="000000" w:themeColor="text1"/>
        </w:rPr>
        <w:t xml:space="preserve">s </w:t>
      </w:r>
      <w:r>
        <w:rPr>
          <w:color w:val="000000" w:themeColor="text1"/>
        </w:rPr>
        <w:t xml:space="preserve"> </w:t>
      </w:r>
      <w:r w:rsidR="00A61561">
        <w:rPr>
          <w:color w:val="000000" w:themeColor="text1"/>
        </w:rPr>
        <w:t xml:space="preserve">are 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rhetoric</w:t>
      </w:r>
      <w:proofErr w:type="spellEnd"/>
      <w:r>
        <w:rPr>
          <w:color w:val="000000" w:themeColor="text1"/>
        </w:rPr>
        <w:t>.</w:t>
      </w:r>
    </w:p>
    <w:p w:rsidR="001779F6" w:rsidRDefault="001779F6" w:rsidP="00605A0F">
      <w:pPr>
        <w:pStyle w:val="NormalWeb"/>
        <w:spacing w:line="360" w:lineRule="auto"/>
        <w:ind w:left="720"/>
        <w:rPr>
          <w:color w:val="000000" w:themeColor="text1"/>
        </w:rPr>
      </w:pPr>
    </w:p>
    <w:p w:rsidR="00605A0F" w:rsidRDefault="0005438B" w:rsidP="0005438B">
      <w:pPr>
        <w:pStyle w:val="NormalWeb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</w:pPr>
      <w:r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Good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luck</w:t>
      </w:r>
      <w:proofErr w:type="spellEnd"/>
    </w:p>
    <w:p w:rsidR="0005438B" w:rsidRPr="00605A0F" w:rsidRDefault="0005438B" w:rsidP="0005438B">
      <w:pPr>
        <w:pStyle w:val="NormalWeb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</w:pPr>
      <w:r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Dr.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Bouzida</w:t>
      </w:r>
      <w:proofErr w:type="spellEnd"/>
    </w:p>
    <w:p w:rsidR="00605A0F" w:rsidRPr="006B467C" w:rsidRDefault="00605A0F" w:rsidP="00605A0F">
      <w:pPr>
        <w:pStyle w:val="NormalWeb"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</w:pPr>
    </w:p>
    <w:sectPr w:rsidR="00605A0F" w:rsidRPr="006B467C" w:rsidSect="001F602A"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599F"/>
    <w:multiLevelType w:val="hybridMultilevel"/>
    <w:tmpl w:val="653C087C"/>
    <w:lvl w:ilvl="0" w:tplc="4CDC06D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E65A77"/>
    <w:multiLevelType w:val="hybridMultilevel"/>
    <w:tmpl w:val="90EC56B4"/>
    <w:lvl w:ilvl="0" w:tplc="5D668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F7C9E"/>
    <w:multiLevelType w:val="hybridMultilevel"/>
    <w:tmpl w:val="A64633EC"/>
    <w:lvl w:ilvl="0" w:tplc="F648E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12AF2"/>
    <w:multiLevelType w:val="hybridMultilevel"/>
    <w:tmpl w:val="D4242662"/>
    <w:lvl w:ilvl="0" w:tplc="3B3A84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D25C5"/>
    <w:multiLevelType w:val="hybridMultilevel"/>
    <w:tmpl w:val="556A2770"/>
    <w:lvl w:ilvl="0" w:tplc="452E5C82">
      <w:start w:val="1"/>
      <w:numFmt w:val="decimal"/>
      <w:lvlText w:val="%1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C366D"/>
    <w:rsid w:val="00012980"/>
    <w:rsid w:val="0005438B"/>
    <w:rsid w:val="00092916"/>
    <w:rsid w:val="001779F6"/>
    <w:rsid w:val="001F602A"/>
    <w:rsid w:val="003C366D"/>
    <w:rsid w:val="0057445B"/>
    <w:rsid w:val="00605A0F"/>
    <w:rsid w:val="00635F67"/>
    <w:rsid w:val="00644606"/>
    <w:rsid w:val="006B467C"/>
    <w:rsid w:val="006E1F39"/>
    <w:rsid w:val="0070514E"/>
    <w:rsid w:val="008A1E46"/>
    <w:rsid w:val="008B4291"/>
    <w:rsid w:val="0097606C"/>
    <w:rsid w:val="00983ABE"/>
    <w:rsid w:val="00A12FBE"/>
    <w:rsid w:val="00A6089D"/>
    <w:rsid w:val="00A61561"/>
    <w:rsid w:val="00AB71D5"/>
    <w:rsid w:val="00AE6393"/>
    <w:rsid w:val="00B020E8"/>
    <w:rsid w:val="00B16C27"/>
    <w:rsid w:val="00B92F05"/>
    <w:rsid w:val="00CD5DDB"/>
    <w:rsid w:val="00CE64EA"/>
    <w:rsid w:val="00E1370B"/>
    <w:rsid w:val="00F07CDA"/>
    <w:rsid w:val="00F5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F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36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C3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66D"/>
    <w:rPr>
      <w:rFonts w:ascii="Tahoma" w:hAnsi="Tahoma" w:cs="Tahoma"/>
      <w:sz w:val="16"/>
      <w:szCs w:val="16"/>
    </w:rPr>
  </w:style>
  <w:style w:type="character" w:customStyle="1" w:styleId="eg">
    <w:name w:val="eg"/>
    <w:basedOn w:val="Policepardfaut"/>
    <w:rsid w:val="00F51758"/>
  </w:style>
  <w:style w:type="table" w:styleId="Grilledutableau">
    <w:name w:val="Table Grid"/>
    <w:basedOn w:val="TableauNormal"/>
    <w:uiPriority w:val="59"/>
    <w:rsid w:val="008B42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ocumentary_fil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en.wikipedia.org/wiki/Israeli%E2%80%93Palestinian_confli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n.wikipedia.org/wiki/Yuval_Abraham" TargetMode="External"/><Relationship Id="rId5" Type="http://schemas.openxmlformats.org/officeDocument/2006/relationships/hyperlink" Target="mailto:studies.univ18@gmail.com" TargetMode="External"/><Relationship Id="rId10" Type="http://schemas.openxmlformats.org/officeDocument/2006/relationships/hyperlink" Target="https://en.wikipedia.org/wiki/Hamdan_Ball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Basel_Ad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dcterms:created xsi:type="dcterms:W3CDTF">2024-12-11T02:09:00Z</dcterms:created>
  <dcterms:modified xsi:type="dcterms:W3CDTF">2025-04-25T11:25:00Z</dcterms:modified>
</cp:coreProperties>
</file>