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CD961" w14:textId="105D078A" w:rsidR="00CF1B65" w:rsidRDefault="00CF1B65" w:rsidP="00035CE3">
      <w:pPr>
        <w:jc w:val="center"/>
        <w:rPr>
          <w:rFonts w:asciiTheme="majorBidi" w:hAnsiTheme="majorBidi" w:cstheme="majorBidi"/>
          <w:b/>
          <w:bCs/>
          <w:lang w:val="fr-CA"/>
        </w:rPr>
      </w:pPr>
    </w:p>
    <w:p w14:paraId="49926A11" w14:textId="50BE46DA" w:rsidR="00635509" w:rsidRDefault="00125F38" w:rsidP="005703E3">
      <w:pPr>
        <w:jc w:val="center"/>
        <w:rPr>
          <w:rFonts w:asciiTheme="majorBidi" w:hAnsiTheme="majorBidi" w:cstheme="majorBidi"/>
          <w:b/>
          <w:bCs/>
          <w:lang w:val="fr-CA"/>
        </w:rPr>
      </w:pPr>
      <w:r w:rsidRPr="005703E3">
        <w:rPr>
          <w:rFonts w:asciiTheme="majorBidi" w:hAnsiTheme="majorBidi" w:cstheme="majorBidi"/>
          <w:b/>
          <w:bCs/>
          <w:lang w:val="fr-CA"/>
        </w:rPr>
        <w:t xml:space="preserve">EMD (session </w:t>
      </w:r>
      <w:r w:rsidR="00196295">
        <w:rPr>
          <w:rFonts w:asciiTheme="majorBidi" w:hAnsiTheme="majorBidi" w:cstheme="majorBidi"/>
          <w:b/>
          <w:bCs/>
          <w:lang w:val="fr-CA"/>
        </w:rPr>
        <w:t>rattrapage</w:t>
      </w:r>
      <w:r w:rsidR="005703E3" w:rsidRPr="005703E3">
        <w:rPr>
          <w:rFonts w:asciiTheme="majorBidi" w:hAnsiTheme="majorBidi" w:cstheme="majorBidi"/>
          <w:b/>
          <w:bCs/>
          <w:lang w:val="fr-CA"/>
        </w:rPr>
        <w:t>) Toxicomanie</w:t>
      </w:r>
    </w:p>
    <w:p w14:paraId="06BC4863" w14:textId="6E7455E6" w:rsidR="005703E3" w:rsidRDefault="006B4FC6" w:rsidP="0052407C">
      <w:pPr>
        <w:rPr>
          <w:rFonts w:asciiTheme="majorBidi" w:hAnsiTheme="majorBidi" w:cstheme="majorBidi"/>
          <w:b/>
          <w:bCs/>
          <w:lang w:val="fr-CA"/>
        </w:rPr>
      </w:pPr>
      <w:r>
        <w:rPr>
          <w:rFonts w:asciiTheme="majorBidi" w:hAnsiTheme="majorBidi" w:cstheme="majorBidi"/>
          <w:b/>
          <w:bCs/>
          <w:lang w:val="fr-CA"/>
        </w:rPr>
        <w:t>Question</w:t>
      </w:r>
      <w:r w:rsidR="00DD731F">
        <w:rPr>
          <w:rFonts w:asciiTheme="majorBidi" w:hAnsiTheme="majorBidi" w:cstheme="majorBidi"/>
          <w:b/>
          <w:bCs/>
          <w:lang w:val="fr-CA"/>
        </w:rPr>
        <w:t xml:space="preserve"> 01 : </w:t>
      </w:r>
      <w:r w:rsidR="0052407C" w:rsidRPr="0052407C">
        <w:rPr>
          <w:rFonts w:asciiTheme="majorBidi" w:hAnsiTheme="majorBidi" w:cstheme="majorBidi"/>
          <w:b/>
          <w:bCs/>
          <w:lang w:val="fr-CA"/>
        </w:rPr>
        <w:t>Cochez la (les) bonne(s) réponse(s)</w:t>
      </w:r>
    </w:p>
    <w:p w14:paraId="146F9D71" w14:textId="36136B13" w:rsidR="00440695" w:rsidRDefault="00131852" w:rsidP="00440695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b/>
          <w:bCs/>
          <w:lang w:val="fr-CA"/>
        </w:rPr>
      </w:pPr>
      <w:bookmarkStart w:id="0" w:name="_Hlk197417364"/>
      <w:r w:rsidRPr="00131852">
        <w:rPr>
          <w:rFonts w:asciiTheme="majorBidi" w:hAnsiTheme="majorBidi" w:cstheme="majorBidi"/>
          <w:b/>
          <w:bCs/>
          <w:noProof/>
          <w:lang w:val="fr-C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A6C3507" wp14:editId="281C1102">
                <wp:simplePos x="0" y="0"/>
                <wp:positionH relativeFrom="margin">
                  <wp:posOffset>2409825</wp:posOffset>
                </wp:positionH>
                <wp:positionV relativeFrom="paragraph">
                  <wp:posOffset>160655</wp:posOffset>
                </wp:positionV>
                <wp:extent cx="2360930" cy="561975"/>
                <wp:effectExtent l="0" t="0" r="8890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3E164" w14:textId="7F2D70F7" w:rsidR="00131852" w:rsidRDefault="00131852" w:rsidP="00131852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Les transporteurs membranaires</w:t>
                            </w:r>
                          </w:p>
                          <w:p w14:paraId="1E3A8708" w14:textId="77777777" w:rsidR="00131852" w:rsidRDefault="00131852" w:rsidP="00131852">
                            <w:pPr>
                              <w:pStyle w:val="Default"/>
                              <w:numPr>
                                <w:ilvl w:val="0"/>
                                <w:numId w:val="17"/>
                              </w:numPr>
                              <w:rPr>
                                <w:lang w:val="fr-CA"/>
                              </w:rPr>
                            </w:pPr>
                            <w:r>
                              <w:rPr>
                                <w:lang w:val="fr-CA"/>
                              </w:rPr>
                              <w:t>Les récepteurs nicotiniques</w:t>
                            </w:r>
                          </w:p>
                          <w:p w14:paraId="169A762D" w14:textId="30747807" w:rsidR="00131852" w:rsidRDefault="0013185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6C350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9.75pt;margin-top:12.65pt;width:185.9pt;height:44.25pt;z-index:251667456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" stroked="f">
                <v:textbox>
                  <w:txbxContent>
                    <w:p w14:paraId="2293E164" w14:textId="7F2D70F7" w:rsidR="00131852" w:rsidRDefault="00131852" w:rsidP="00131852">
                      <w:pPr>
                        <w:pStyle w:val="Default"/>
                        <w:numPr>
                          <w:ilvl w:val="0"/>
                          <w:numId w:val="17"/>
                        </w:numPr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>Les transporteurs membranaires</w:t>
                      </w:r>
                    </w:p>
                    <w:p w14:paraId="1E3A8708" w14:textId="77777777" w:rsidR="00131852" w:rsidRDefault="00131852" w:rsidP="00131852">
                      <w:pPr>
                        <w:pStyle w:val="Default"/>
                        <w:numPr>
                          <w:ilvl w:val="0"/>
                          <w:numId w:val="17"/>
                        </w:numPr>
                        <w:rPr>
                          <w:lang w:val="fr-CA"/>
                        </w:rPr>
                      </w:pPr>
                      <w:r>
                        <w:rPr>
                          <w:lang w:val="fr-CA"/>
                        </w:rPr>
                        <w:t>Les récepteurs nicotiniques</w:t>
                      </w:r>
                    </w:p>
                    <w:p w14:paraId="169A762D" w14:textId="30747807" w:rsidR="00131852" w:rsidRDefault="00131852"/>
                  </w:txbxContent>
                </v:textbox>
                <w10:wrap anchorx="margin"/>
              </v:shape>
            </w:pict>
          </mc:Fallback>
        </mc:AlternateContent>
      </w:r>
      <w:r w:rsidR="00440695">
        <w:rPr>
          <w:rFonts w:asciiTheme="majorBidi" w:hAnsiTheme="majorBidi" w:cstheme="majorBidi"/>
          <w:b/>
          <w:bCs/>
          <w:lang w:val="fr-CA"/>
        </w:rPr>
        <w:t xml:space="preserve">Les opiacées agissent sur : </w:t>
      </w:r>
      <w:r w:rsidR="00847706">
        <w:rPr>
          <w:rFonts w:asciiTheme="majorBidi" w:hAnsiTheme="majorBidi" w:cstheme="majorBidi"/>
          <w:b/>
          <w:bCs/>
          <w:lang w:val="fr-CA"/>
        </w:rPr>
        <w:t>(0.5 ptsx 16)</w:t>
      </w:r>
    </w:p>
    <w:p w14:paraId="01B7894F" w14:textId="61EA9FF9" w:rsidR="00440695" w:rsidRPr="000A79D3" w:rsidRDefault="00440695" w:rsidP="000A79D3">
      <w:pPr>
        <w:pStyle w:val="ListParagraph"/>
        <w:numPr>
          <w:ilvl w:val="0"/>
          <w:numId w:val="17"/>
        </w:numPr>
        <w:spacing w:after="0"/>
        <w:rPr>
          <w:rFonts w:asciiTheme="majorBidi" w:hAnsiTheme="majorBidi" w:cstheme="majorBidi"/>
          <w:lang w:val="fr-CA"/>
        </w:rPr>
      </w:pPr>
      <w:r w:rsidRPr="000A79D3">
        <w:rPr>
          <w:rFonts w:asciiTheme="majorBidi" w:hAnsiTheme="majorBidi" w:cstheme="majorBidi"/>
          <w:lang w:val="fr-CA"/>
        </w:rPr>
        <w:t>Les récepteurs dopaminergiques</w:t>
      </w:r>
    </w:p>
    <w:bookmarkEnd w:id="0"/>
    <w:p w14:paraId="37BB81D9" w14:textId="0956762C" w:rsidR="00FD7B20" w:rsidRPr="00C17494" w:rsidRDefault="00440695" w:rsidP="000A79D3">
      <w:pPr>
        <w:pStyle w:val="Default"/>
        <w:numPr>
          <w:ilvl w:val="0"/>
          <w:numId w:val="17"/>
        </w:numPr>
        <w:rPr>
          <w:highlight w:val="yellow"/>
          <w:lang w:val="fr-CA"/>
        </w:rPr>
      </w:pPr>
      <w:r w:rsidRPr="00C17494">
        <w:rPr>
          <w:highlight w:val="yellow"/>
          <w:lang w:val="fr-CA"/>
        </w:rPr>
        <w:t>Les récepteurs opioïdes</w:t>
      </w:r>
    </w:p>
    <w:p w14:paraId="2EFAC6DF" w14:textId="77777777" w:rsidR="00F2082F" w:rsidRPr="00440695" w:rsidRDefault="00F2082F" w:rsidP="00F2082F">
      <w:pPr>
        <w:pStyle w:val="Default"/>
        <w:rPr>
          <w:lang w:val="fr-CA"/>
        </w:rPr>
      </w:pPr>
    </w:p>
    <w:p w14:paraId="2F713CCC" w14:textId="1DF03CE6" w:rsidR="00FD7B20" w:rsidRPr="00FD7B20" w:rsidRDefault="00FD7B20" w:rsidP="00FD7B20">
      <w:pPr>
        <w:pStyle w:val="Default"/>
        <w:numPr>
          <w:ilvl w:val="0"/>
          <w:numId w:val="3"/>
        </w:numPr>
        <w:spacing w:after="92"/>
        <w:rPr>
          <w:sz w:val="23"/>
          <w:szCs w:val="23"/>
          <w:lang w:val="fr-CA"/>
        </w:rPr>
      </w:pPr>
      <w:r w:rsidRPr="00FD7B20">
        <w:rPr>
          <w:b/>
          <w:bCs/>
          <w:sz w:val="23"/>
          <w:szCs w:val="23"/>
          <w:lang w:val="fr-CA"/>
        </w:rPr>
        <w:t xml:space="preserve">Le système de récompense dans le cerveau </w:t>
      </w:r>
    </w:p>
    <w:p w14:paraId="26362538" w14:textId="4F669FC7" w:rsidR="00FD7B20" w:rsidRPr="00FD7B20" w:rsidRDefault="00FD7B20" w:rsidP="00131852">
      <w:pPr>
        <w:pStyle w:val="Default"/>
        <w:rPr>
          <w:sz w:val="23"/>
          <w:szCs w:val="23"/>
          <w:lang w:val="fr-CA"/>
        </w:rPr>
      </w:pPr>
      <w:r w:rsidRPr="00C17494">
        <w:rPr>
          <w:sz w:val="23"/>
          <w:szCs w:val="23"/>
          <w:highlight w:val="yellow"/>
        </w:rPr>
        <w:t></w:t>
      </w:r>
      <w:r w:rsidRPr="00C17494">
        <w:rPr>
          <w:sz w:val="23"/>
          <w:szCs w:val="23"/>
          <w:highlight w:val="yellow"/>
          <w:lang w:val="fr-CA"/>
        </w:rPr>
        <w:t xml:space="preserve"> Est responsable de la libération </w:t>
      </w:r>
      <w:r w:rsidR="00440695" w:rsidRPr="00C17494">
        <w:rPr>
          <w:sz w:val="23"/>
          <w:szCs w:val="23"/>
          <w:highlight w:val="yellow"/>
          <w:lang w:val="fr-CA"/>
        </w:rPr>
        <w:t>de la dopamine</w:t>
      </w:r>
    </w:p>
    <w:p w14:paraId="063E9749" w14:textId="35D1B945" w:rsidR="00FD7B20" w:rsidRPr="00FD7B20" w:rsidRDefault="00FD7B20" w:rsidP="00131852">
      <w:pPr>
        <w:pStyle w:val="Default"/>
        <w:rPr>
          <w:sz w:val="23"/>
          <w:szCs w:val="23"/>
          <w:lang w:val="fr-CA"/>
        </w:rPr>
      </w:pPr>
      <w:r>
        <w:rPr>
          <w:sz w:val="23"/>
          <w:szCs w:val="23"/>
        </w:rPr>
        <w:t></w:t>
      </w:r>
      <w:r w:rsidRPr="00FD7B20">
        <w:rPr>
          <w:sz w:val="23"/>
          <w:szCs w:val="23"/>
          <w:lang w:val="fr-CA"/>
        </w:rPr>
        <w:t xml:space="preserve"> Il est uniquement activé par des substances </w:t>
      </w:r>
      <w:r w:rsidR="0044237E">
        <w:rPr>
          <w:sz w:val="23"/>
          <w:szCs w:val="23"/>
          <w:lang w:val="fr-CA"/>
        </w:rPr>
        <w:t>psychoactives</w:t>
      </w:r>
    </w:p>
    <w:p w14:paraId="2A3E7901" w14:textId="77777777" w:rsidR="00FD7B20" w:rsidRPr="00FD7B20" w:rsidRDefault="00FD7B20" w:rsidP="00131852">
      <w:pPr>
        <w:pStyle w:val="Default"/>
        <w:rPr>
          <w:sz w:val="23"/>
          <w:szCs w:val="23"/>
          <w:lang w:val="fr-CA"/>
        </w:rPr>
      </w:pPr>
      <w:r>
        <w:rPr>
          <w:sz w:val="23"/>
          <w:szCs w:val="23"/>
        </w:rPr>
        <w:t></w:t>
      </w:r>
      <w:r w:rsidRPr="00FD7B20">
        <w:rPr>
          <w:sz w:val="23"/>
          <w:szCs w:val="23"/>
          <w:lang w:val="fr-CA"/>
        </w:rPr>
        <w:t xml:space="preserve"> Est impliqué dans la gestion des émotions négatives uniquement </w:t>
      </w:r>
    </w:p>
    <w:p w14:paraId="39B4D8A8" w14:textId="77777777" w:rsidR="00FD7B20" w:rsidRPr="00FD7B20" w:rsidRDefault="00FD7B20" w:rsidP="00131852">
      <w:pPr>
        <w:pStyle w:val="Default"/>
        <w:rPr>
          <w:sz w:val="23"/>
          <w:szCs w:val="23"/>
          <w:lang w:val="fr-CA"/>
        </w:rPr>
      </w:pPr>
      <w:r w:rsidRPr="00C17494">
        <w:rPr>
          <w:sz w:val="23"/>
          <w:szCs w:val="23"/>
          <w:highlight w:val="yellow"/>
        </w:rPr>
        <w:t></w:t>
      </w:r>
      <w:r w:rsidRPr="00C17494">
        <w:rPr>
          <w:sz w:val="23"/>
          <w:szCs w:val="23"/>
          <w:highlight w:val="yellow"/>
          <w:lang w:val="fr-CA"/>
        </w:rPr>
        <w:t xml:space="preserve"> Est impliqué dans la gestion des émotions positives et agréables</w:t>
      </w:r>
      <w:r w:rsidRPr="00FD7B20">
        <w:rPr>
          <w:sz w:val="23"/>
          <w:szCs w:val="23"/>
          <w:lang w:val="fr-CA"/>
        </w:rPr>
        <w:t xml:space="preserve"> </w:t>
      </w:r>
    </w:p>
    <w:p w14:paraId="79C05449" w14:textId="380414C5" w:rsidR="0044237E" w:rsidRPr="00196295" w:rsidRDefault="0044237E" w:rsidP="0044237E">
      <w:pPr>
        <w:pStyle w:val="Default"/>
        <w:rPr>
          <w:lang w:val="fr-CA"/>
        </w:rPr>
      </w:pPr>
    </w:p>
    <w:p w14:paraId="626E80C9" w14:textId="27F78916" w:rsidR="0044237E" w:rsidRPr="0044237E" w:rsidRDefault="0044237E" w:rsidP="0044237E">
      <w:pPr>
        <w:pStyle w:val="Default"/>
        <w:numPr>
          <w:ilvl w:val="0"/>
          <w:numId w:val="3"/>
        </w:numPr>
        <w:spacing w:after="90"/>
        <w:rPr>
          <w:sz w:val="23"/>
          <w:szCs w:val="23"/>
          <w:lang w:val="fr-CA"/>
        </w:rPr>
      </w:pPr>
      <w:r w:rsidRPr="0044237E">
        <w:rPr>
          <w:b/>
          <w:bCs/>
          <w:sz w:val="23"/>
          <w:szCs w:val="23"/>
          <w:lang w:val="fr-CA"/>
        </w:rPr>
        <w:t xml:space="preserve">Quelles affirmations sont vraies </w:t>
      </w:r>
      <w:r w:rsidRPr="0044237E">
        <w:rPr>
          <w:sz w:val="23"/>
          <w:szCs w:val="23"/>
          <w:lang w:val="fr-CA"/>
        </w:rPr>
        <w:t xml:space="preserve">? </w:t>
      </w:r>
    </w:p>
    <w:p w14:paraId="444F7A0F" w14:textId="184FDDE4" w:rsidR="0044237E" w:rsidRPr="00C17494" w:rsidRDefault="00C81F9F" w:rsidP="00131852">
      <w:pPr>
        <w:pStyle w:val="Default"/>
        <w:numPr>
          <w:ilvl w:val="0"/>
          <w:numId w:val="10"/>
        </w:numPr>
        <w:rPr>
          <w:sz w:val="23"/>
          <w:szCs w:val="23"/>
          <w:highlight w:val="yellow"/>
          <w:lang w:val="fr-CA"/>
        </w:rPr>
      </w:pPr>
      <w:r w:rsidRPr="00C17494">
        <w:rPr>
          <w:sz w:val="23"/>
          <w:szCs w:val="23"/>
          <w:highlight w:val="yellow"/>
          <w:lang w:val="fr-CA"/>
        </w:rPr>
        <w:t>La</w:t>
      </w:r>
      <w:r w:rsidR="009542AA" w:rsidRPr="00C17494">
        <w:rPr>
          <w:sz w:val="23"/>
          <w:szCs w:val="23"/>
          <w:highlight w:val="yellow"/>
          <w:lang w:val="fr-CA"/>
        </w:rPr>
        <w:t xml:space="preserve"> </w:t>
      </w:r>
      <w:r w:rsidR="0044237E" w:rsidRPr="00C17494">
        <w:rPr>
          <w:sz w:val="23"/>
          <w:szCs w:val="23"/>
          <w:highlight w:val="yellow"/>
          <w:lang w:val="fr-CA"/>
        </w:rPr>
        <w:t>psilocine</w:t>
      </w:r>
      <w:r w:rsidR="009542AA" w:rsidRPr="00C17494">
        <w:rPr>
          <w:sz w:val="23"/>
          <w:szCs w:val="23"/>
          <w:highlight w:val="yellow"/>
          <w:lang w:val="fr-CA"/>
        </w:rPr>
        <w:t xml:space="preserve"> est le métabolite </w:t>
      </w:r>
      <w:r w:rsidRPr="00C17494">
        <w:rPr>
          <w:sz w:val="23"/>
          <w:szCs w:val="23"/>
          <w:highlight w:val="yellow"/>
          <w:lang w:val="fr-CA"/>
        </w:rPr>
        <w:t>de la</w:t>
      </w:r>
      <w:r w:rsidR="009542AA" w:rsidRPr="00C17494">
        <w:rPr>
          <w:sz w:val="23"/>
          <w:szCs w:val="23"/>
          <w:highlight w:val="yellow"/>
          <w:lang w:val="fr-CA"/>
        </w:rPr>
        <w:t xml:space="preserve"> </w:t>
      </w:r>
      <w:bookmarkStart w:id="1" w:name="_Hlk198755637"/>
      <w:r w:rsidR="009542AA" w:rsidRPr="00C17494">
        <w:rPr>
          <w:sz w:val="23"/>
          <w:szCs w:val="23"/>
          <w:highlight w:val="yellow"/>
          <w:lang w:val="fr-CA"/>
        </w:rPr>
        <w:t>psilocybine</w:t>
      </w:r>
      <w:bookmarkEnd w:id="1"/>
    </w:p>
    <w:p w14:paraId="380A5F86" w14:textId="6712E2EC" w:rsidR="0044237E" w:rsidRPr="00C17494" w:rsidRDefault="0044237E" w:rsidP="00131852">
      <w:pPr>
        <w:pStyle w:val="Default"/>
        <w:numPr>
          <w:ilvl w:val="0"/>
          <w:numId w:val="10"/>
        </w:numPr>
        <w:rPr>
          <w:sz w:val="23"/>
          <w:szCs w:val="23"/>
          <w:highlight w:val="yellow"/>
          <w:lang w:val="fr-CA"/>
        </w:rPr>
      </w:pPr>
      <w:r w:rsidRPr="00C17494">
        <w:rPr>
          <w:sz w:val="23"/>
          <w:szCs w:val="23"/>
          <w:highlight w:val="yellow"/>
          <w:lang w:val="fr-CA"/>
        </w:rPr>
        <w:t xml:space="preserve">La psilocybine est un composé hallucinogène trouvé dans certains champignons </w:t>
      </w:r>
    </w:p>
    <w:p w14:paraId="00FF7BDD" w14:textId="554D1EDD" w:rsidR="0044237E" w:rsidRPr="0044237E" w:rsidRDefault="0044237E" w:rsidP="00131852">
      <w:pPr>
        <w:pStyle w:val="Default"/>
        <w:numPr>
          <w:ilvl w:val="0"/>
          <w:numId w:val="10"/>
        </w:numPr>
        <w:rPr>
          <w:sz w:val="23"/>
          <w:szCs w:val="23"/>
          <w:lang w:val="fr-CA"/>
        </w:rPr>
      </w:pPr>
      <w:r w:rsidRPr="0044237E">
        <w:rPr>
          <w:sz w:val="23"/>
          <w:szCs w:val="23"/>
          <w:lang w:val="fr-CA"/>
        </w:rPr>
        <w:t xml:space="preserve">La </w:t>
      </w:r>
      <w:r w:rsidR="009542AA" w:rsidRPr="009542AA">
        <w:rPr>
          <w:sz w:val="23"/>
          <w:szCs w:val="23"/>
          <w:lang w:val="fr-CA"/>
        </w:rPr>
        <w:t>psilocybine</w:t>
      </w:r>
      <w:r w:rsidRPr="0044237E">
        <w:rPr>
          <w:sz w:val="23"/>
          <w:szCs w:val="23"/>
          <w:lang w:val="fr-CA"/>
        </w:rPr>
        <w:t xml:space="preserve"> est inactive et n’a pas d’effet psychoactif </w:t>
      </w:r>
    </w:p>
    <w:p w14:paraId="643F7B24" w14:textId="2567BD31" w:rsidR="0044237E" w:rsidRDefault="0044237E" w:rsidP="00131852">
      <w:pPr>
        <w:pStyle w:val="Default"/>
        <w:numPr>
          <w:ilvl w:val="0"/>
          <w:numId w:val="10"/>
        </w:numPr>
        <w:rPr>
          <w:sz w:val="23"/>
          <w:szCs w:val="23"/>
          <w:lang w:val="fr-CA"/>
        </w:rPr>
      </w:pPr>
      <w:r w:rsidRPr="0044237E">
        <w:rPr>
          <w:sz w:val="23"/>
          <w:szCs w:val="23"/>
          <w:lang w:val="fr-CA"/>
        </w:rPr>
        <w:t>La psilocine est une prodrogue de la psilocybine</w:t>
      </w:r>
      <w:r w:rsidR="009542AA">
        <w:rPr>
          <w:sz w:val="23"/>
          <w:szCs w:val="23"/>
          <w:lang w:val="fr-CA"/>
        </w:rPr>
        <w:t>.</w:t>
      </w:r>
    </w:p>
    <w:p w14:paraId="1873ECF6" w14:textId="059C3DD7" w:rsidR="009542AA" w:rsidRPr="0044237E" w:rsidRDefault="009542AA" w:rsidP="009542AA">
      <w:pPr>
        <w:pStyle w:val="Default"/>
        <w:ind w:left="90"/>
        <w:rPr>
          <w:sz w:val="23"/>
          <w:szCs w:val="23"/>
          <w:lang w:val="fr-CA"/>
        </w:rPr>
      </w:pPr>
    </w:p>
    <w:p w14:paraId="644E2A55" w14:textId="5232C812" w:rsidR="009542AA" w:rsidRPr="009542AA" w:rsidRDefault="009542AA" w:rsidP="009542AA">
      <w:pPr>
        <w:pStyle w:val="ListParagraph"/>
        <w:numPr>
          <w:ilvl w:val="0"/>
          <w:numId w:val="3"/>
        </w:numPr>
        <w:spacing w:after="0"/>
        <w:rPr>
          <w:rFonts w:asciiTheme="majorBidi" w:hAnsiTheme="majorBidi" w:cstheme="majorBidi"/>
          <w:b/>
          <w:bCs/>
          <w:lang w:val="fr-CA"/>
        </w:rPr>
      </w:pPr>
      <w:r w:rsidRPr="009542AA">
        <w:rPr>
          <w:rFonts w:asciiTheme="majorBidi" w:hAnsiTheme="majorBidi" w:cstheme="majorBidi"/>
          <w:b/>
          <w:bCs/>
          <w:lang w:val="fr-CA"/>
        </w:rPr>
        <w:t>Concernant la Cocaïne</w:t>
      </w:r>
    </w:p>
    <w:p w14:paraId="4C05C671" w14:textId="4B769105" w:rsidR="004C1B60" w:rsidRPr="00CE1105" w:rsidRDefault="009542AA" w:rsidP="009542AA">
      <w:pPr>
        <w:pStyle w:val="ListParagraph"/>
        <w:numPr>
          <w:ilvl w:val="0"/>
          <w:numId w:val="11"/>
        </w:numPr>
        <w:spacing w:after="0"/>
        <w:rPr>
          <w:rFonts w:asciiTheme="majorBidi" w:hAnsiTheme="majorBidi" w:cstheme="majorBidi"/>
          <w:highlight w:val="yellow"/>
          <w:lang w:val="fr-CA"/>
        </w:rPr>
      </w:pPr>
      <w:r w:rsidRPr="00CE1105">
        <w:rPr>
          <w:rFonts w:asciiTheme="majorBidi" w:hAnsiTheme="majorBidi" w:cstheme="majorBidi"/>
          <w:highlight w:val="yellow"/>
          <w:lang w:val="fr-CA"/>
        </w:rPr>
        <w:t>La cocaïne est un stimulant puissant du système nerveux central</w:t>
      </w:r>
    </w:p>
    <w:p w14:paraId="104EB669" w14:textId="0CCD2986" w:rsidR="009542AA" w:rsidRPr="00CE1105" w:rsidRDefault="009542AA" w:rsidP="009542AA">
      <w:pPr>
        <w:pStyle w:val="ListParagraph"/>
        <w:numPr>
          <w:ilvl w:val="0"/>
          <w:numId w:val="11"/>
        </w:numPr>
        <w:spacing w:after="0"/>
        <w:rPr>
          <w:rFonts w:asciiTheme="majorBidi" w:hAnsiTheme="majorBidi" w:cstheme="majorBidi"/>
          <w:highlight w:val="yellow"/>
          <w:lang w:val="fr-CA"/>
        </w:rPr>
      </w:pPr>
      <w:r w:rsidRPr="00CE1105">
        <w:rPr>
          <w:rFonts w:asciiTheme="majorBidi" w:hAnsiTheme="majorBidi" w:cstheme="majorBidi"/>
          <w:highlight w:val="yellow"/>
          <w:lang w:val="fr-CA"/>
        </w:rPr>
        <w:t xml:space="preserve">Elle est extraite des feuilles de la plante </w:t>
      </w:r>
      <w:r w:rsidRPr="00CE1105">
        <w:rPr>
          <w:rFonts w:asciiTheme="majorBidi" w:hAnsiTheme="majorBidi" w:cstheme="majorBidi"/>
          <w:b/>
          <w:bCs/>
          <w:highlight w:val="yellow"/>
          <w:lang w:val="fr-CA"/>
        </w:rPr>
        <w:t>Erythroxylum coca (cocaier)</w:t>
      </w:r>
    </w:p>
    <w:p w14:paraId="4F066736" w14:textId="5FB14A5A" w:rsidR="009542AA" w:rsidRPr="00CE1105" w:rsidRDefault="009542AA" w:rsidP="009542AA">
      <w:pPr>
        <w:pStyle w:val="ListParagraph"/>
        <w:numPr>
          <w:ilvl w:val="0"/>
          <w:numId w:val="11"/>
        </w:numPr>
        <w:spacing w:after="0"/>
        <w:rPr>
          <w:rFonts w:asciiTheme="majorBidi" w:hAnsiTheme="majorBidi" w:cstheme="majorBidi"/>
          <w:highlight w:val="yellow"/>
          <w:lang w:val="fr-CA"/>
        </w:rPr>
      </w:pPr>
      <w:bookmarkStart w:id="2" w:name="_Hlk198755937"/>
      <w:r w:rsidRPr="00CE1105">
        <w:rPr>
          <w:rFonts w:asciiTheme="majorBidi" w:hAnsiTheme="majorBidi" w:cstheme="majorBidi"/>
          <w:highlight w:val="yellow"/>
          <w:lang w:val="fr-CA"/>
        </w:rPr>
        <w:t>Elle est considérée comme drogue illicite</w:t>
      </w:r>
      <w:bookmarkEnd w:id="2"/>
    </w:p>
    <w:p w14:paraId="469A5788" w14:textId="7639AC6E" w:rsidR="00F2082F" w:rsidRPr="00CE1105" w:rsidRDefault="00E5691A" w:rsidP="00AA4B59">
      <w:pPr>
        <w:pStyle w:val="ListParagraph"/>
        <w:numPr>
          <w:ilvl w:val="0"/>
          <w:numId w:val="11"/>
        </w:numPr>
        <w:spacing w:after="0"/>
        <w:rPr>
          <w:rFonts w:asciiTheme="majorBidi" w:hAnsiTheme="majorBidi" w:cstheme="majorBidi"/>
          <w:highlight w:val="yellow"/>
          <w:lang w:val="fr-CA"/>
        </w:rPr>
      </w:pPr>
      <w:r w:rsidRPr="00CE1105">
        <w:rPr>
          <w:rFonts w:asciiTheme="majorBidi" w:hAnsiTheme="majorBidi" w:cstheme="majorBidi"/>
          <w:highlight w:val="yellow"/>
          <w:lang w:val="fr-CA"/>
        </w:rPr>
        <w:t>Elle est considérée comme drogue dure</w:t>
      </w:r>
    </w:p>
    <w:p w14:paraId="3DF16F36" w14:textId="7A24AC89" w:rsidR="0052407C" w:rsidRPr="00F2082F" w:rsidRDefault="00F2082F" w:rsidP="00131852">
      <w:pPr>
        <w:pStyle w:val="Default"/>
        <w:numPr>
          <w:ilvl w:val="0"/>
          <w:numId w:val="3"/>
        </w:numPr>
        <w:spacing w:before="240"/>
        <w:rPr>
          <w:color w:val="0D0D0D" w:themeColor="text1" w:themeTint="F2"/>
          <w:sz w:val="23"/>
          <w:szCs w:val="23"/>
        </w:rPr>
      </w:pPr>
      <w:r w:rsidRPr="00F2082F">
        <w:rPr>
          <w:b/>
          <w:bCs/>
          <w:color w:val="0D0D0D" w:themeColor="text1" w:themeTint="F2"/>
          <w:sz w:val="23"/>
          <w:szCs w:val="23"/>
        </w:rPr>
        <w:t xml:space="preserve">GHB (acide gamma-hydroxybutyrique) </w:t>
      </w:r>
    </w:p>
    <w:p w14:paraId="0D245319" w14:textId="466B9451" w:rsidR="00F2082F" w:rsidRDefault="00224E89" w:rsidP="008B149D">
      <w:pPr>
        <w:pStyle w:val="Default"/>
        <w:numPr>
          <w:ilvl w:val="0"/>
          <w:numId w:val="13"/>
        </w:numPr>
        <w:rPr>
          <w:sz w:val="23"/>
          <w:szCs w:val="23"/>
          <w:lang w:val="fr-CA"/>
        </w:rPr>
      </w:pPr>
      <w:r w:rsidRPr="00224E89">
        <w:rPr>
          <w:sz w:val="23"/>
          <w:szCs w:val="23"/>
          <w:lang w:val="fr-CA"/>
        </w:rPr>
        <w:t xml:space="preserve">Est un </w:t>
      </w:r>
      <w:r>
        <w:rPr>
          <w:sz w:val="23"/>
          <w:szCs w:val="23"/>
          <w:lang w:val="fr-CA"/>
        </w:rPr>
        <w:t>stimulant</w:t>
      </w:r>
      <w:r w:rsidRPr="00224E89">
        <w:rPr>
          <w:sz w:val="23"/>
          <w:szCs w:val="23"/>
          <w:lang w:val="fr-CA"/>
        </w:rPr>
        <w:t xml:space="preserve"> du système nerveux central</w:t>
      </w:r>
    </w:p>
    <w:p w14:paraId="78392DA2" w14:textId="03624F33" w:rsidR="00224E89" w:rsidRPr="00224E89" w:rsidRDefault="00224E89" w:rsidP="008B149D">
      <w:pPr>
        <w:pStyle w:val="Default"/>
        <w:numPr>
          <w:ilvl w:val="0"/>
          <w:numId w:val="13"/>
        </w:numPr>
        <w:rPr>
          <w:sz w:val="23"/>
          <w:szCs w:val="23"/>
          <w:lang w:val="fr-CA"/>
        </w:rPr>
      </w:pPr>
      <w:r w:rsidRPr="00224E89">
        <w:rPr>
          <w:lang w:val="fr-CA"/>
        </w:rPr>
        <w:t xml:space="preserve">Un hallucinogène agissant principalement sur les récepteurs </w:t>
      </w:r>
      <w:r>
        <w:rPr>
          <w:lang w:val="fr-CA"/>
        </w:rPr>
        <w:t>de dopamine</w:t>
      </w:r>
    </w:p>
    <w:p w14:paraId="422024CE" w14:textId="0830CDCA" w:rsidR="00224E89" w:rsidRPr="00CE1105" w:rsidRDefault="00224E89" w:rsidP="008B149D">
      <w:pPr>
        <w:pStyle w:val="Default"/>
        <w:numPr>
          <w:ilvl w:val="0"/>
          <w:numId w:val="13"/>
        </w:numPr>
        <w:rPr>
          <w:highlight w:val="yellow"/>
          <w:lang w:val="fr-CA"/>
        </w:rPr>
      </w:pPr>
      <w:r w:rsidRPr="00CE1105">
        <w:rPr>
          <w:highlight w:val="yellow"/>
          <w:lang w:val="fr-CA"/>
        </w:rPr>
        <w:t>Est éliminé par métabolisation hépatique suivie d’élimination urinaire</w:t>
      </w:r>
    </w:p>
    <w:p w14:paraId="05F9C114" w14:textId="50151911" w:rsidR="00224E89" w:rsidRPr="008B149D" w:rsidRDefault="008B149D" w:rsidP="008B149D">
      <w:pPr>
        <w:pStyle w:val="Default"/>
        <w:numPr>
          <w:ilvl w:val="0"/>
          <w:numId w:val="13"/>
        </w:numPr>
        <w:rPr>
          <w:color w:val="0D0D0D" w:themeColor="text1" w:themeTint="F2"/>
          <w:sz w:val="23"/>
          <w:szCs w:val="23"/>
          <w:lang w:val="fr-CA"/>
        </w:rPr>
      </w:pPr>
      <w:r w:rsidRPr="00CE1105">
        <w:rPr>
          <w:color w:val="0D0D0D" w:themeColor="text1" w:themeTint="F2"/>
          <w:sz w:val="23"/>
          <w:szCs w:val="23"/>
          <w:highlight w:val="yellow"/>
          <w:lang w:val="fr-CA"/>
        </w:rPr>
        <w:t xml:space="preserve">En médecine, il est utilisé pour </w:t>
      </w:r>
      <w:r w:rsidRPr="00CE1105">
        <w:rPr>
          <w:color w:val="0D0D0D" w:themeColor="text1" w:themeTint="F2"/>
          <w:highlight w:val="yellow"/>
          <w:lang w:val="fr-CA"/>
        </w:rPr>
        <w:t>le traitement de la narcolepsie</w:t>
      </w:r>
    </w:p>
    <w:p w14:paraId="2B2EF35D" w14:textId="58478021" w:rsidR="00864186" w:rsidRPr="00864186" w:rsidRDefault="00864186" w:rsidP="00131852">
      <w:pPr>
        <w:pStyle w:val="Default"/>
        <w:numPr>
          <w:ilvl w:val="0"/>
          <w:numId w:val="3"/>
        </w:numPr>
        <w:spacing w:before="240"/>
        <w:rPr>
          <w:b/>
          <w:bCs/>
          <w:color w:val="0D0D0D" w:themeColor="text1" w:themeTint="F2"/>
          <w:sz w:val="23"/>
          <w:szCs w:val="23"/>
          <w:lang w:val="fr-CA"/>
        </w:rPr>
      </w:pPr>
      <w:r w:rsidRPr="00864186">
        <w:rPr>
          <w:b/>
          <w:bCs/>
          <w:color w:val="0D0D0D" w:themeColor="text1" w:themeTint="F2"/>
          <w:sz w:val="23"/>
          <w:szCs w:val="23"/>
          <w:lang w:val="fr-CA"/>
        </w:rPr>
        <w:t>L’opium est extrait :</w:t>
      </w:r>
    </w:p>
    <w:p w14:paraId="433AFB6B" w14:textId="0B6428CC" w:rsidR="00864186" w:rsidRPr="00864186" w:rsidRDefault="00864186" w:rsidP="00864186">
      <w:pPr>
        <w:pStyle w:val="Default"/>
        <w:numPr>
          <w:ilvl w:val="0"/>
          <w:numId w:val="14"/>
        </w:numPr>
        <w:rPr>
          <w:color w:val="0D0D0D" w:themeColor="text1" w:themeTint="F2"/>
          <w:sz w:val="23"/>
          <w:szCs w:val="23"/>
          <w:lang w:val="fr-CA"/>
        </w:rPr>
      </w:pPr>
      <w:r w:rsidRPr="00864186">
        <w:rPr>
          <w:color w:val="0D0D0D" w:themeColor="text1" w:themeTint="F2"/>
          <w:sz w:val="23"/>
          <w:szCs w:val="23"/>
          <w:lang w:val="fr-CA"/>
        </w:rPr>
        <w:t xml:space="preserve">Par </w:t>
      </w:r>
      <w:r w:rsidR="00AA4B59">
        <w:rPr>
          <w:color w:val="0D0D0D" w:themeColor="text1" w:themeTint="F2"/>
          <w:sz w:val="23"/>
          <w:szCs w:val="23"/>
          <w:lang w:val="fr-CA"/>
        </w:rPr>
        <w:t>broyage</w:t>
      </w:r>
      <w:r w:rsidRPr="00864186">
        <w:rPr>
          <w:color w:val="0D0D0D" w:themeColor="text1" w:themeTint="F2"/>
          <w:sz w:val="23"/>
          <w:szCs w:val="23"/>
          <w:lang w:val="fr-CA"/>
        </w:rPr>
        <w:t xml:space="preserve"> des feuilles de pavot</w:t>
      </w:r>
    </w:p>
    <w:p w14:paraId="48CC2065" w14:textId="292B3BF1" w:rsidR="00864186" w:rsidRPr="00864186" w:rsidRDefault="00864186" w:rsidP="00864186">
      <w:pPr>
        <w:pStyle w:val="Default"/>
        <w:numPr>
          <w:ilvl w:val="0"/>
          <w:numId w:val="14"/>
        </w:numPr>
        <w:rPr>
          <w:color w:val="0D0D0D" w:themeColor="text1" w:themeTint="F2"/>
          <w:sz w:val="23"/>
          <w:szCs w:val="23"/>
          <w:lang w:val="fr-CA"/>
        </w:rPr>
      </w:pPr>
      <w:r w:rsidRPr="00864186">
        <w:rPr>
          <w:color w:val="0D0D0D" w:themeColor="text1" w:themeTint="F2"/>
          <w:sz w:val="23"/>
          <w:szCs w:val="23"/>
          <w:lang w:val="fr-CA"/>
        </w:rPr>
        <w:t>Par fermentation de la racine de pavot</w:t>
      </w:r>
    </w:p>
    <w:p w14:paraId="5A03AB71" w14:textId="489617D9" w:rsidR="00864186" w:rsidRPr="00CE1105" w:rsidRDefault="00864186" w:rsidP="00864186">
      <w:pPr>
        <w:pStyle w:val="Default"/>
        <w:numPr>
          <w:ilvl w:val="0"/>
          <w:numId w:val="14"/>
        </w:numPr>
        <w:rPr>
          <w:color w:val="0D0D0D" w:themeColor="text1" w:themeTint="F2"/>
          <w:sz w:val="23"/>
          <w:szCs w:val="23"/>
          <w:highlight w:val="yellow"/>
          <w:lang w:val="fr-CA"/>
        </w:rPr>
      </w:pPr>
      <w:r w:rsidRPr="00CE1105">
        <w:rPr>
          <w:color w:val="0D0D0D" w:themeColor="text1" w:themeTint="F2"/>
          <w:sz w:val="23"/>
          <w:szCs w:val="23"/>
          <w:highlight w:val="yellow"/>
          <w:lang w:val="fr-CA"/>
        </w:rPr>
        <w:t>Par incision de la capsule du fruit du pavot somnifère</w:t>
      </w:r>
    </w:p>
    <w:p w14:paraId="640AB198" w14:textId="02713F77" w:rsidR="008B149D" w:rsidRDefault="00864186" w:rsidP="00864186">
      <w:pPr>
        <w:pStyle w:val="Default"/>
        <w:numPr>
          <w:ilvl w:val="0"/>
          <w:numId w:val="14"/>
        </w:numPr>
        <w:rPr>
          <w:color w:val="0D0D0D" w:themeColor="text1" w:themeTint="F2"/>
          <w:sz w:val="23"/>
          <w:szCs w:val="23"/>
          <w:lang w:val="fr-CA"/>
        </w:rPr>
      </w:pPr>
      <w:r w:rsidRPr="00864186">
        <w:rPr>
          <w:color w:val="0D0D0D" w:themeColor="text1" w:themeTint="F2"/>
          <w:sz w:val="23"/>
          <w:szCs w:val="23"/>
          <w:lang w:val="fr-CA"/>
        </w:rPr>
        <w:t>Par broyage des graines de pavot</w:t>
      </w:r>
    </w:p>
    <w:p w14:paraId="635BFA56" w14:textId="6EE0CB5B" w:rsidR="0078409F" w:rsidRPr="0078409F" w:rsidRDefault="00131852" w:rsidP="00131852">
      <w:pPr>
        <w:pStyle w:val="Default"/>
        <w:numPr>
          <w:ilvl w:val="0"/>
          <w:numId w:val="3"/>
        </w:numPr>
        <w:spacing w:before="240"/>
        <w:rPr>
          <w:b/>
          <w:bCs/>
          <w:color w:val="0D0D0D" w:themeColor="text1" w:themeTint="F2"/>
          <w:sz w:val="23"/>
          <w:szCs w:val="23"/>
          <w:lang w:val="fr-CA"/>
        </w:rPr>
      </w:pPr>
      <w:r w:rsidRPr="00131852">
        <w:rPr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44AE7436" wp14:editId="41D090E3">
                <wp:simplePos x="0" y="0"/>
                <wp:positionH relativeFrom="column">
                  <wp:posOffset>2000250</wp:posOffset>
                </wp:positionH>
                <wp:positionV relativeFrom="paragraph">
                  <wp:posOffset>262255</wp:posOffset>
                </wp:positionV>
                <wp:extent cx="2360930" cy="1404620"/>
                <wp:effectExtent l="0" t="0" r="0" b="0"/>
                <wp:wrapNone/>
                <wp:docPr id="13393829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8C1D70" w14:textId="7D0DAB1A" w:rsidR="00131852" w:rsidRPr="0078409F" w:rsidRDefault="00131852" w:rsidP="00131852">
                            <w:pPr>
                              <w:pStyle w:val="Default"/>
                              <w:numPr>
                                <w:ilvl w:val="0"/>
                                <w:numId w:val="15"/>
                              </w:numPr>
                              <w:rPr>
                                <w:color w:val="0D0D0D" w:themeColor="text1" w:themeTint="F2"/>
                                <w:sz w:val="23"/>
                                <w:szCs w:val="23"/>
                                <w:lang w:val="fr-CA"/>
                              </w:rPr>
                            </w:pPr>
                            <w:r w:rsidRPr="0078409F">
                              <w:rPr>
                                <w:color w:val="0D0D0D" w:themeColor="text1" w:themeTint="F2"/>
                                <w:sz w:val="23"/>
                                <w:szCs w:val="23"/>
                                <w:lang w:val="fr-CA"/>
                              </w:rPr>
                              <w:t>Le THC et la psilocybine</w:t>
                            </w:r>
                          </w:p>
                          <w:p w14:paraId="18521F51" w14:textId="77777777" w:rsidR="00131852" w:rsidRDefault="00131852" w:rsidP="00131852">
                            <w:pPr>
                              <w:pStyle w:val="Default"/>
                              <w:numPr>
                                <w:ilvl w:val="0"/>
                                <w:numId w:val="15"/>
                              </w:numPr>
                              <w:rPr>
                                <w:color w:val="0D0D0D" w:themeColor="text1" w:themeTint="F2"/>
                                <w:sz w:val="23"/>
                                <w:szCs w:val="23"/>
                                <w:lang w:val="fr-CA"/>
                              </w:rPr>
                            </w:pPr>
                            <w:r w:rsidRPr="0078409F">
                              <w:rPr>
                                <w:color w:val="0D0D0D" w:themeColor="text1" w:themeTint="F2"/>
                                <w:sz w:val="23"/>
                                <w:szCs w:val="23"/>
                                <w:lang w:val="fr-CA"/>
                              </w:rPr>
                              <w:t>La cocaïne et l’ecgonine</w:t>
                            </w:r>
                          </w:p>
                          <w:p w14:paraId="1E7DCF8E" w14:textId="2EE407D8" w:rsidR="00131852" w:rsidRDefault="0013185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AE7436" id="_x0000_s1027" type="#_x0000_t202" style="position:absolute;left:0;text-align:left;margin-left:157.5pt;margin-top:20.65pt;width:185.9pt;height:110.6pt;z-index:2516695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" filled="f" stroked="f">
                <v:textbox style="mso-fit-shape-to-text:t">
                  <w:txbxContent>
                    <w:p w14:paraId="168C1D70" w14:textId="7D0DAB1A" w:rsidR="00131852" w:rsidRPr="0078409F" w:rsidRDefault="00131852" w:rsidP="00131852">
                      <w:pPr>
                        <w:pStyle w:val="Default"/>
                        <w:numPr>
                          <w:ilvl w:val="0"/>
                          <w:numId w:val="15"/>
                        </w:numPr>
                        <w:rPr>
                          <w:color w:val="0D0D0D" w:themeColor="text1" w:themeTint="F2"/>
                          <w:sz w:val="23"/>
                          <w:szCs w:val="23"/>
                          <w:lang w:val="fr-CA"/>
                        </w:rPr>
                      </w:pPr>
                      <w:r w:rsidRPr="0078409F">
                        <w:rPr>
                          <w:color w:val="0D0D0D" w:themeColor="text1" w:themeTint="F2"/>
                          <w:sz w:val="23"/>
                          <w:szCs w:val="23"/>
                          <w:lang w:val="fr-CA"/>
                        </w:rPr>
                        <w:t>Le THC et la psilocybine</w:t>
                      </w:r>
                    </w:p>
                    <w:p w14:paraId="18521F51" w14:textId="77777777" w:rsidR="00131852" w:rsidRDefault="00131852" w:rsidP="00131852">
                      <w:pPr>
                        <w:pStyle w:val="Default"/>
                        <w:numPr>
                          <w:ilvl w:val="0"/>
                          <w:numId w:val="15"/>
                        </w:numPr>
                        <w:rPr>
                          <w:color w:val="0D0D0D" w:themeColor="text1" w:themeTint="F2"/>
                          <w:sz w:val="23"/>
                          <w:szCs w:val="23"/>
                          <w:lang w:val="fr-CA"/>
                        </w:rPr>
                      </w:pPr>
                      <w:r w:rsidRPr="0078409F">
                        <w:rPr>
                          <w:color w:val="0D0D0D" w:themeColor="text1" w:themeTint="F2"/>
                          <w:sz w:val="23"/>
                          <w:szCs w:val="23"/>
                          <w:lang w:val="fr-CA"/>
                        </w:rPr>
                        <w:t>La cocaïne et l’ecgonine</w:t>
                      </w:r>
                    </w:p>
                    <w:p w14:paraId="1E7DCF8E" w14:textId="2EE407D8" w:rsidR="00131852" w:rsidRDefault="00131852"/>
                  </w:txbxContent>
                </v:textbox>
              </v:shape>
            </w:pict>
          </mc:Fallback>
        </mc:AlternateContent>
      </w:r>
      <w:r w:rsidR="0078409F" w:rsidRPr="0078409F">
        <w:rPr>
          <w:b/>
          <w:bCs/>
          <w:color w:val="0D0D0D" w:themeColor="text1" w:themeTint="F2"/>
          <w:sz w:val="23"/>
          <w:szCs w:val="23"/>
          <w:lang w:val="fr-CA"/>
        </w:rPr>
        <w:t>Les principaux alcaloïdes contenus dans l’opium sont :</w:t>
      </w:r>
    </w:p>
    <w:p w14:paraId="5A9FAF86" w14:textId="27226DF3" w:rsidR="0078409F" w:rsidRPr="0078409F" w:rsidRDefault="0078409F" w:rsidP="0078409F">
      <w:pPr>
        <w:pStyle w:val="Default"/>
        <w:numPr>
          <w:ilvl w:val="0"/>
          <w:numId w:val="15"/>
        </w:numPr>
        <w:rPr>
          <w:color w:val="0D0D0D" w:themeColor="text1" w:themeTint="F2"/>
          <w:sz w:val="23"/>
          <w:szCs w:val="23"/>
          <w:lang w:val="fr-CA"/>
        </w:rPr>
      </w:pPr>
      <w:r w:rsidRPr="0078409F">
        <w:rPr>
          <w:color w:val="0D0D0D" w:themeColor="text1" w:themeTint="F2"/>
          <w:sz w:val="23"/>
          <w:szCs w:val="23"/>
          <w:lang w:val="fr-CA"/>
        </w:rPr>
        <w:t>La caféine et la nicotine</w:t>
      </w:r>
    </w:p>
    <w:p w14:paraId="3B1D924E" w14:textId="010C8199" w:rsidR="0078409F" w:rsidRPr="00CE1105" w:rsidRDefault="0078409F" w:rsidP="0078409F">
      <w:pPr>
        <w:pStyle w:val="Default"/>
        <w:numPr>
          <w:ilvl w:val="0"/>
          <w:numId w:val="15"/>
        </w:numPr>
        <w:rPr>
          <w:color w:val="0D0D0D" w:themeColor="text1" w:themeTint="F2"/>
          <w:sz w:val="23"/>
          <w:szCs w:val="23"/>
          <w:highlight w:val="yellow"/>
          <w:lang w:val="fr-CA"/>
        </w:rPr>
      </w:pPr>
      <w:r w:rsidRPr="00CE1105">
        <w:rPr>
          <w:color w:val="0D0D0D" w:themeColor="text1" w:themeTint="F2"/>
          <w:sz w:val="23"/>
          <w:szCs w:val="23"/>
          <w:highlight w:val="yellow"/>
          <w:lang w:val="fr-CA"/>
        </w:rPr>
        <w:t>La morphine et la codéine</w:t>
      </w:r>
    </w:p>
    <w:p w14:paraId="51210EC1" w14:textId="5697B2DC" w:rsidR="00D41809" w:rsidRPr="00D41809" w:rsidRDefault="00F369BA" w:rsidP="00F369BA">
      <w:pPr>
        <w:pStyle w:val="Default"/>
        <w:numPr>
          <w:ilvl w:val="0"/>
          <w:numId w:val="3"/>
        </w:numPr>
        <w:rPr>
          <w:b/>
          <w:bCs/>
          <w:color w:val="0D0D0D" w:themeColor="text1" w:themeTint="F2"/>
          <w:sz w:val="23"/>
          <w:szCs w:val="23"/>
          <w:lang w:val="fr-CA"/>
        </w:rPr>
      </w:pPr>
      <w:r w:rsidRPr="00131852">
        <w:rPr>
          <w:b/>
          <w:bCs/>
          <w:noProof/>
          <w:color w:val="0D0D0D" w:themeColor="text1" w:themeTint="F2"/>
          <w:sz w:val="23"/>
          <w:szCs w:val="23"/>
          <w:lang w:val="fr-CA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F30585B" wp14:editId="6B44A705">
                <wp:simplePos x="0" y="0"/>
                <wp:positionH relativeFrom="column">
                  <wp:posOffset>2705100</wp:posOffset>
                </wp:positionH>
                <wp:positionV relativeFrom="paragraph">
                  <wp:posOffset>88265</wp:posOffset>
                </wp:positionV>
                <wp:extent cx="2360930" cy="1404620"/>
                <wp:effectExtent l="0" t="0" r="0" b="0"/>
                <wp:wrapNone/>
                <wp:docPr id="6961636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B261C" w14:textId="7C5EA0C6" w:rsidR="00131852" w:rsidRPr="00CE1105" w:rsidRDefault="00131852" w:rsidP="00131852">
                            <w:pPr>
                              <w:pStyle w:val="Default"/>
                              <w:numPr>
                                <w:ilvl w:val="0"/>
                                <w:numId w:val="16"/>
                              </w:numPr>
                              <w:rPr>
                                <w:color w:val="0D0D0D" w:themeColor="text1" w:themeTint="F2"/>
                                <w:sz w:val="23"/>
                                <w:szCs w:val="23"/>
                                <w:highlight w:val="yellow"/>
                                <w:lang w:val="fr-CA"/>
                              </w:rPr>
                            </w:pPr>
                            <w:r w:rsidRPr="00CE1105">
                              <w:rPr>
                                <w:color w:val="0D0D0D" w:themeColor="text1" w:themeTint="F2"/>
                                <w:sz w:val="23"/>
                                <w:szCs w:val="23"/>
                                <w:highlight w:val="yellow"/>
                                <w:lang w:val="fr-CA"/>
                              </w:rPr>
                              <w:t>Stimulants de type amphétaminique</w:t>
                            </w:r>
                          </w:p>
                          <w:p w14:paraId="22B1D79E" w14:textId="77777777" w:rsidR="00131852" w:rsidRDefault="00131852" w:rsidP="00131852">
                            <w:pPr>
                              <w:pStyle w:val="Default"/>
                              <w:numPr>
                                <w:ilvl w:val="0"/>
                                <w:numId w:val="16"/>
                              </w:numPr>
                              <w:rPr>
                                <w:color w:val="0D0D0D" w:themeColor="text1" w:themeTint="F2"/>
                                <w:sz w:val="23"/>
                                <w:szCs w:val="23"/>
                                <w:lang w:val="fr-CA"/>
                              </w:rPr>
                            </w:pPr>
                            <w:r>
                              <w:rPr>
                                <w:color w:val="0D0D0D" w:themeColor="text1" w:themeTint="F2"/>
                                <w:sz w:val="23"/>
                                <w:szCs w:val="23"/>
                                <w:lang w:val="fr-CA"/>
                              </w:rPr>
                              <w:t>Aucune réponse</w:t>
                            </w:r>
                          </w:p>
                          <w:p w14:paraId="3EBD2A0A" w14:textId="38039457" w:rsidR="00131852" w:rsidRDefault="00131852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F30585B" id="_x0000_s1028" type="#_x0000_t202" style="position:absolute;left:0;text-align:left;margin-left:213pt;margin-top:6.95pt;width:185.9pt;height:110.6pt;z-index:25167155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" filled="f" stroked="f">
                <v:textbox style="mso-fit-shape-to-text:t">
                  <w:txbxContent>
                    <w:p w14:paraId="2CBB261C" w14:textId="7C5EA0C6" w:rsidR="00131852" w:rsidRPr="00CE1105" w:rsidRDefault="00131852" w:rsidP="00131852">
                      <w:pPr>
                        <w:pStyle w:val="Default"/>
                        <w:numPr>
                          <w:ilvl w:val="0"/>
                          <w:numId w:val="16"/>
                        </w:numPr>
                        <w:rPr>
                          <w:color w:val="0D0D0D" w:themeColor="text1" w:themeTint="F2"/>
                          <w:sz w:val="23"/>
                          <w:szCs w:val="23"/>
                          <w:highlight w:val="yellow"/>
                          <w:lang w:val="fr-CA"/>
                        </w:rPr>
                      </w:pPr>
                      <w:r w:rsidRPr="00CE1105">
                        <w:rPr>
                          <w:color w:val="0D0D0D" w:themeColor="text1" w:themeTint="F2"/>
                          <w:sz w:val="23"/>
                          <w:szCs w:val="23"/>
                          <w:highlight w:val="yellow"/>
                          <w:lang w:val="fr-CA"/>
                        </w:rPr>
                        <w:t>Stimulants de type amphétaminique</w:t>
                      </w:r>
                    </w:p>
                    <w:p w14:paraId="22B1D79E" w14:textId="77777777" w:rsidR="00131852" w:rsidRDefault="00131852" w:rsidP="00131852">
                      <w:pPr>
                        <w:pStyle w:val="Default"/>
                        <w:numPr>
                          <w:ilvl w:val="0"/>
                          <w:numId w:val="16"/>
                        </w:numPr>
                        <w:rPr>
                          <w:color w:val="0D0D0D" w:themeColor="text1" w:themeTint="F2"/>
                          <w:sz w:val="23"/>
                          <w:szCs w:val="23"/>
                          <w:lang w:val="fr-CA"/>
                        </w:rPr>
                      </w:pPr>
                      <w:r>
                        <w:rPr>
                          <w:color w:val="0D0D0D" w:themeColor="text1" w:themeTint="F2"/>
                          <w:sz w:val="23"/>
                          <w:szCs w:val="23"/>
                          <w:lang w:val="fr-CA"/>
                        </w:rPr>
                        <w:t>Aucune réponse</w:t>
                      </w:r>
                    </w:p>
                    <w:p w14:paraId="3EBD2A0A" w14:textId="38039457" w:rsidR="00131852" w:rsidRDefault="00131852"/>
                  </w:txbxContent>
                </v:textbox>
              </v:shape>
            </w:pict>
          </mc:Fallback>
        </mc:AlternateContent>
      </w:r>
      <w:r w:rsidR="00D41809" w:rsidRPr="00D41809">
        <w:rPr>
          <w:b/>
          <w:bCs/>
          <w:color w:val="0D0D0D" w:themeColor="text1" w:themeTint="F2"/>
          <w:sz w:val="23"/>
          <w:szCs w:val="23"/>
          <w:lang w:val="fr-CA"/>
        </w:rPr>
        <w:t>L’ecstasy appartient à la classe des :</w:t>
      </w:r>
    </w:p>
    <w:p w14:paraId="7C3FDF3F" w14:textId="779CD4AC" w:rsidR="00D41809" w:rsidRPr="00D41809" w:rsidRDefault="00D41809" w:rsidP="00D41809">
      <w:pPr>
        <w:pStyle w:val="Default"/>
        <w:numPr>
          <w:ilvl w:val="0"/>
          <w:numId w:val="16"/>
        </w:numPr>
        <w:rPr>
          <w:color w:val="0D0D0D" w:themeColor="text1" w:themeTint="F2"/>
          <w:sz w:val="23"/>
          <w:szCs w:val="23"/>
          <w:lang w:val="fr-CA"/>
        </w:rPr>
      </w:pPr>
      <w:r w:rsidRPr="00D41809">
        <w:rPr>
          <w:color w:val="0D0D0D" w:themeColor="text1" w:themeTint="F2"/>
          <w:sz w:val="23"/>
          <w:szCs w:val="23"/>
          <w:lang w:val="fr-CA"/>
        </w:rPr>
        <w:t>Opiacés naturels</w:t>
      </w:r>
    </w:p>
    <w:p w14:paraId="39646B9F" w14:textId="24601576" w:rsidR="00D41809" w:rsidRDefault="00D41809" w:rsidP="00D41809">
      <w:pPr>
        <w:pStyle w:val="Default"/>
        <w:numPr>
          <w:ilvl w:val="0"/>
          <w:numId w:val="16"/>
        </w:numPr>
        <w:rPr>
          <w:color w:val="0D0D0D" w:themeColor="text1" w:themeTint="F2"/>
          <w:sz w:val="23"/>
          <w:szCs w:val="23"/>
          <w:lang w:val="fr-CA"/>
        </w:rPr>
      </w:pPr>
      <w:r w:rsidRPr="00D41809">
        <w:rPr>
          <w:color w:val="0D0D0D" w:themeColor="text1" w:themeTint="F2"/>
          <w:sz w:val="23"/>
          <w:szCs w:val="23"/>
          <w:lang w:val="fr-CA"/>
        </w:rPr>
        <w:t>Dépresseurs du système nerveux central</w:t>
      </w:r>
    </w:p>
    <w:p w14:paraId="37E34488" w14:textId="77777777" w:rsidR="00131852" w:rsidRPr="00D41809" w:rsidRDefault="00131852" w:rsidP="00131852">
      <w:pPr>
        <w:pStyle w:val="Default"/>
        <w:ind w:left="90"/>
        <w:rPr>
          <w:color w:val="0D0D0D" w:themeColor="text1" w:themeTint="F2"/>
          <w:sz w:val="23"/>
          <w:szCs w:val="23"/>
          <w:lang w:val="fr-CA"/>
        </w:rPr>
      </w:pPr>
    </w:p>
    <w:p w14:paraId="4B3319B2" w14:textId="77777777" w:rsidR="00131852" w:rsidRDefault="00131852" w:rsidP="00131852">
      <w:pPr>
        <w:pStyle w:val="Default"/>
        <w:ind w:left="360"/>
        <w:rPr>
          <w:b/>
          <w:bCs/>
          <w:color w:val="0D0D0D" w:themeColor="text1" w:themeTint="F2"/>
          <w:sz w:val="23"/>
          <w:szCs w:val="23"/>
          <w:lang w:val="fr-CA"/>
        </w:rPr>
      </w:pPr>
    </w:p>
    <w:p w14:paraId="25910380" w14:textId="24C8ECD9" w:rsidR="00FE7A13" w:rsidRPr="00FE7A13" w:rsidRDefault="00FE7A13" w:rsidP="00FE7A13">
      <w:pPr>
        <w:pStyle w:val="Default"/>
        <w:numPr>
          <w:ilvl w:val="0"/>
          <w:numId w:val="3"/>
        </w:numPr>
        <w:rPr>
          <w:b/>
          <w:bCs/>
          <w:color w:val="0D0D0D" w:themeColor="text1" w:themeTint="F2"/>
          <w:sz w:val="23"/>
          <w:szCs w:val="23"/>
          <w:lang w:val="fr-CA"/>
        </w:rPr>
      </w:pPr>
      <w:r w:rsidRPr="00FE7A13">
        <w:rPr>
          <w:b/>
          <w:bCs/>
          <w:color w:val="0D0D0D" w:themeColor="text1" w:themeTint="F2"/>
          <w:sz w:val="23"/>
          <w:szCs w:val="23"/>
          <w:lang w:val="fr-CA"/>
        </w:rPr>
        <w:t>Parmi les formes suivantes, laquelle est la plus fréquemment rencontrée pour l’ecstasy ?</w:t>
      </w:r>
    </w:p>
    <w:p w14:paraId="47400364" w14:textId="08FB5803" w:rsidR="00FE7A13" w:rsidRPr="00FE7A13" w:rsidRDefault="00FE7A13" w:rsidP="00FE7A13">
      <w:pPr>
        <w:pStyle w:val="Default"/>
        <w:numPr>
          <w:ilvl w:val="0"/>
          <w:numId w:val="18"/>
        </w:numPr>
        <w:rPr>
          <w:color w:val="0D0D0D" w:themeColor="text1" w:themeTint="F2"/>
          <w:sz w:val="23"/>
          <w:szCs w:val="23"/>
          <w:lang w:val="fr-CA"/>
        </w:rPr>
      </w:pPr>
      <w:r w:rsidRPr="00FE7A13">
        <w:rPr>
          <w:color w:val="0D0D0D" w:themeColor="text1" w:themeTint="F2"/>
          <w:sz w:val="23"/>
          <w:szCs w:val="23"/>
          <w:lang w:val="fr-CA"/>
        </w:rPr>
        <w:t>Solution injectable</w:t>
      </w:r>
    </w:p>
    <w:p w14:paraId="7DCEEE83" w14:textId="3E714BA5" w:rsidR="00FE7A13" w:rsidRPr="00FE7A13" w:rsidRDefault="00FE7A13" w:rsidP="00FE7A13">
      <w:pPr>
        <w:pStyle w:val="Default"/>
        <w:numPr>
          <w:ilvl w:val="0"/>
          <w:numId w:val="18"/>
        </w:numPr>
        <w:rPr>
          <w:color w:val="0D0D0D" w:themeColor="text1" w:themeTint="F2"/>
          <w:sz w:val="23"/>
          <w:szCs w:val="23"/>
          <w:lang w:val="fr-CA"/>
        </w:rPr>
      </w:pPr>
      <w:r w:rsidRPr="00FE7A13">
        <w:rPr>
          <w:color w:val="0D0D0D" w:themeColor="text1" w:themeTint="F2"/>
          <w:sz w:val="23"/>
          <w:szCs w:val="23"/>
          <w:lang w:val="fr-CA"/>
        </w:rPr>
        <w:lastRenderedPageBreak/>
        <w:t xml:space="preserve">Cristaux </w:t>
      </w:r>
    </w:p>
    <w:p w14:paraId="06A119F8" w14:textId="2775D8FD" w:rsidR="00FE7A13" w:rsidRPr="00CE1105" w:rsidRDefault="00FE7A13" w:rsidP="00FE7A13">
      <w:pPr>
        <w:pStyle w:val="Default"/>
        <w:numPr>
          <w:ilvl w:val="0"/>
          <w:numId w:val="18"/>
        </w:numPr>
        <w:rPr>
          <w:color w:val="0D0D0D" w:themeColor="text1" w:themeTint="F2"/>
          <w:sz w:val="23"/>
          <w:szCs w:val="23"/>
          <w:highlight w:val="yellow"/>
          <w:lang w:val="fr-CA"/>
        </w:rPr>
      </w:pPr>
      <w:r w:rsidRPr="00CE1105">
        <w:rPr>
          <w:color w:val="0D0D0D" w:themeColor="text1" w:themeTint="F2"/>
          <w:sz w:val="23"/>
          <w:szCs w:val="23"/>
          <w:highlight w:val="yellow"/>
          <w:lang w:val="fr-CA"/>
        </w:rPr>
        <w:t>Comprimés colorés avec logo</w:t>
      </w:r>
    </w:p>
    <w:p w14:paraId="72F59AB5" w14:textId="071F332C" w:rsidR="0077617F" w:rsidRDefault="00FE7A13" w:rsidP="00FE7A13">
      <w:pPr>
        <w:pStyle w:val="Default"/>
        <w:numPr>
          <w:ilvl w:val="0"/>
          <w:numId w:val="18"/>
        </w:numPr>
        <w:rPr>
          <w:color w:val="0D0D0D" w:themeColor="text1" w:themeTint="F2"/>
          <w:sz w:val="23"/>
          <w:szCs w:val="23"/>
          <w:lang w:val="fr-CA"/>
        </w:rPr>
      </w:pPr>
      <w:r>
        <w:rPr>
          <w:color w:val="0D0D0D" w:themeColor="text1" w:themeTint="F2"/>
          <w:sz w:val="23"/>
          <w:szCs w:val="23"/>
          <w:lang w:val="fr-CA"/>
        </w:rPr>
        <w:t>Capsule</w:t>
      </w:r>
    </w:p>
    <w:p w14:paraId="407B4958" w14:textId="38FF259A" w:rsidR="004A6F49" w:rsidRPr="004A6F49" w:rsidRDefault="004A6F49" w:rsidP="00035CE3">
      <w:pPr>
        <w:pStyle w:val="Default"/>
        <w:numPr>
          <w:ilvl w:val="0"/>
          <w:numId w:val="3"/>
        </w:numPr>
        <w:spacing w:before="240"/>
        <w:rPr>
          <w:b/>
          <w:bCs/>
          <w:color w:val="0D0D0D" w:themeColor="text1" w:themeTint="F2"/>
          <w:sz w:val="23"/>
          <w:szCs w:val="23"/>
          <w:lang w:val="fr-CA"/>
        </w:rPr>
      </w:pPr>
      <w:r w:rsidRPr="004A6F49">
        <w:rPr>
          <w:b/>
          <w:bCs/>
          <w:color w:val="0D0D0D" w:themeColor="text1" w:themeTint="F2"/>
          <w:sz w:val="23"/>
          <w:szCs w:val="23"/>
          <w:lang w:val="fr-CA"/>
        </w:rPr>
        <w:t>Les stimulants provoquent généralement :</w:t>
      </w:r>
    </w:p>
    <w:p w14:paraId="54B98A9C" w14:textId="406B6380" w:rsidR="004A6F49" w:rsidRPr="004A6F49" w:rsidRDefault="004A6F49" w:rsidP="004A6F49">
      <w:pPr>
        <w:pStyle w:val="Default"/>
        <w:numPr>
          <w:ilvl w:val="0"/>
          <w:numId w:val="19"/>
        </w:numPr>
        <w:rPr>
          <w:color w:val="0D0D0D" w:themeColor="text1" w:themeTint="F2"/>
          <w:sz w:val="23"/>
          <w:szCs w:val="23"/>
          <w:lang w:val="fr-CA"/>
        </w:rPr>
      </w:pPr>
      <w:r w:rsidRPr="004A6F49">
        <w:rPr>
          <w:color w:val="0D0D0D" w:themeColor="text1" w:themeTint="F2"/>
          <w:sz w:val="23"/>
          <w:szCs w:val="23"/>
          <w:lang w:val="fr-CA"/>
        </w:rPr>
        <w:t>Un ralentissement du rythme cardiaque</w:t>
      </w:r>
    </w:p>
    <w:p w14:paraId="6D07741C" w14:textId="361F4DB8" w:rsidR="004A6F49" w:rsidRPr="004A6F49" w:rsidRDefault="004A6F49" w:rsidP="004A6F49">
      <w:pPr>
        <w:pStyle w:val="Default"/>
        <w:numPr>
          <w:ilvl w:val="0"/>
          <w:numId w:val="19"/>
        </w:numPr>
        <w:rPr>
          <w:color w:val="0D0D0D" w:themeColor="text1" w:themeTint="F2"/>
          <w:sz w:val="23"/>
          <w:szCs w:val="23"/>
          <w:lang w:val="fr-CA"/>
        </w:rPr>
      </w:pPr>
      <w:r w:rsidRPr="004A6F49">
        <w:rPr>
          <w:color w:val="0D0D0D" w:themeColor="text1" w:themeTint="F2"/>
          <w:sz w:val="23"/>
          <w:szCs w:val="23"/>
          <w:lang w:val="fr-CA"/>
        </w:rPr>
        <w:t>Une diminution de l’activité cérébrale</w:t>
      </w:r>
    </w:p>
    <w:p w14:paraId="51FE5686" w14:textId="7CB2DA5B" w:rsidR="004A6F49" w:rsidRPr="00CE1105" w:rsidRDefault="004A6F49" w:rsidP="004A6F49">
      <w:pPr>
        <w:pStyle w:val="Default"/>
        <w:numPr>
          <w:ilvl w:val="0"/>
          <w:numId w:val="19"/>
        </w:numPr>
        <w:rPr>
          <w:color w:val="0D0D0D" w:themeColor="text1" w:themeTint="F2"/>
          <w:sz w:val="23"/>
          <w:szCs w:val="23"/>
          <w:highlight w:val="yellow"/>
          <w:lang w:val="fr-CA"/>
        </w:rPr>
      </w:pPr>
      <w:r w:rsidRPr="00CE1105">
        <w:rPr>
          <w:color w:val="0D0D0D" w:themeColor="text1" w:themeTint="F2"/>
          <w:sz w:val="23"/>
          <w:szCs w:val="23"/>
          <w:highlight w:val="yellow"/>
          <w:lang w:val="fr-CA"/>
        </w:rPr>
        <w:t>Une augmentation de l’éveil et des fonctions cognitives</w:t>
      </w:r>
    </w:p>
    <w:p w14:paraId="6DF1978F" w14:textId="55AD431C" w:rsidR="004A6F49" w:rsidRPr="008B149D" w:rsidRDefault="004A6F49" w:rsidP="004A6F49">
      <w:pPr>
        <w:pStyle w:val="Default"/>
        <w:numPr>
          <w:ilvl w:val="0"/>
          <w:numId w:val="19"/>
        </w:numPr>
        <w:rPr>
          <w:color w:val="0D0D0D" w:themeColor="text1" w:themeTint="F2"/>
          <w:sz w:val="23"/>
          <w:szCs w:val="23"/>
          <w:lang w:val="fr-CA"/>
        </w:rPr>
      </w:pPr>
      <w:r w:rsidRPr="004A6F49">
        <w:rPr>
          <w:color w:val="0D0D0D" w:themeColor="text1" w:themeTint="F2"/>
          <w:sz w:val="23"/>
          <w:szCs w:val="23"/>
          <w:lang w:val="fr-CA"/>
        </w:rPr>
        <w:t>Une perte immédiate de mémoire</w:t>
      </w:r>
    </w:p>
    <w:p w14:paraId="0B802CD1" w14:textId="4D7FFCE8" w:rsidR="00416A62" w:rsidRPr="00196295" w:rsidRDefault="006B4FC6" w:rsidP="00035CE3">
      <w:pPr>
        <w:spacing w:before="240"/>
        <w:rPr>
          <w:rFonts w:asciiTheme="majorBidi" w:hAnsiTheme="majorBidi" w:cstheme="majorBidi"/>
          <w:b/>
          <w:bCs/>
          <w:lang w:val="fr-CA"/>
        </w:rPr>
      </w:pPr>
      <w:r>
        <w:rPr>
          <w:rFonts w:asciiTheme="majorBidi" w:hAnsiTheme="majorBidi" w:cstheme="majorBidi"/>
          <w:b/>
          <w:bCs/>
          <w:lang w:val="fr-CA"/>
        </w:rPr>
        <w:t>Question</w:t>
      </w:r>
      <w:r w:rsidR="00416A62">
        <w:rPr>
          <w:rFonts w:asciiTheme="majorBidi" w:hAnsiTheme="majorBidi" w:cstheme="majorBidi"/>
          <w:b/>
          <w:bCs/>
          <w:lang w:val="fr-CA"/>
        </w:rPr>
        <w:t xml:space="preserve"> 02 : </w:t>
      </w:r>
      <w:r w:rsidR="00196295" w:rsidRPr="00196295">
        <w:rPr>
          <w:rFonts w:asciiTheme="majorBidi" w:hAnsiTheme="majorBidi" w:cstheme="majorBidi"/>
          <w:b/>
          <w:bCs/>
          <w:lang w:val="fr-CA"/>
        </w:rPr>
        <w:t>Compl</w:t>
      </w:r>
      <w:r w:rsidR="00196295">
        <w:rPr>
          <w:rFonts w:asciiTheme="majorBidi" w:hAnsiTheme="majorBidi" w:cstheme="majorBidi"/>
          <w:b/>
          <w:bCs/>
          <w:lang w:val="fr-CA"/>
        </w:rPr>
        <w:t>étez</w:t>
      </w:r>
      <w:r w:rsidR="00196295" w:rsidRPr="00196295">
        <w:rPr>
          <w:rFonts w:asciiTheme="majorBidi" w:hAnsiTheme="majorBidi" w:cstheme="majorBidi"/>
          <w:b/>
          <w:bCs/>
          <w:lang w:val="fr-CA"/>
        </w:rPr>
        <w:t xml:space="preserve"> les phrases suivantes avec le mot qui convient.</w:t>
      </w:r>
      <w:r w:rsidR="00847706">
        <w:rPr>
          <w:rFonts w:asciiTheme="majorBidi" w:hAnsiTheme="majorBidi" w:cstheme="majorBidi"/>
          <w:b/>
          <w:bCs/>
          <w:lang w:val="fr-CA"/>
        </w:rPr>
        <w:t xml:space="preserve"> (1ptsx 5)</w:t>
      </w:r>
    </w:p>
    <w:p w14:paraId="2524C532" w14:textId="68C51C52" w:rsidR="00196295" w:rsidRPr="005825A7" w:rsidRDefault="005825A7" w:rsidP="005825A7">
      <w:pPr>
        <w:rPr>
          <w:rFonts w:asciiTheme="majorBidi" w:hAnsiTheme="majorBidi" w:cstheme="majorBidi"/>
          <w:lang w:val="fr-CA"/>
        </w:rPr>
      </w:pPr>
      <w:r>
        <w:rPr>
          <w:rFonts w:asciiTheme="majorBidi" w:hAnsiTheme="majorBidi" w:cstheme="majorBidi"/>
          <w:lang w:val="fr-CA"/>
        </w:rPr>
        <w:t>1.</w:t>
      </w:r>
      <w:r w:rsidR="00CE1105" w:rsidRPr="00CE1105">
        <w:rPr>
          <w:rFonts w:asciiTheme="majorBidi" w:hAnsiTheme="majorBidi" w:cstheme="majorBidi"/>
          <w:b/>
          <w:bCs/>
          <w:color w:val="00B050"/>
          <w:lang w:val="fr-CA"/>
        </w:rPr>
        <w:t>La tolérance</w:t>
      </w:r>
      <w:r w:rsidR="00CE1105" w:rsidRPr="00CE1105">
        <w:rPr>
          <w:rFonts w:asciiTheme="majorBidi" w:hAnsiTheme="majorBidi" w:cstheme="majorBidi"/>
          <w:color w:val="00B050"/>
          <w:lang w:val="fr-CA"/>
        </w:rPr>
        <w:t xml:space="preserve"> </w:t>
      </w:r>
      <w:r w:rsidR="00196295" w:rsidRPr="005825A7">
        <w:rPr>
          <w:rFonts w:asciiTheme="majorBidi" w:hAnsiTheme="majorBidi" w:cstheme="majorBidi"/>
          <w:lang w:val="fr-CA"/>
        </w:rPr>
        <w:t>est un phénomène qui survient lorsqu’une personne doit augmenter la dose pour obtenir les mêmes effets qu’auparavant.</w:t>
      </w:r>
    </w:p>
    <w:p w14:paraId="2EF1748D" w14:textId="64415A0F" w:rsidR="00BA7DDC" w:rsidRDefault="00CE1105" w:rsidP="00CF1B65">
      <w:pPr>
        <w:rPr>
          <w:rFonts w:asciiTheme="majorBidi" w:hAnsiTheme="majorBidi" w:cstheme="majorBidi"/>
          <w:lang w:val="fr-CA"/>
        </w:rPr>
      </w:pPr>
      <w:r>
        <w:rPr>
          <w:rFonts w:asciiTheme="majorBidi" w:hAnsiTheme="majorBidi" w:cstheme="majorBidi"/>
          <w:lang w:val="fr-CA"/>
        </w:rPr>
        <w:t xml:space="preserve">2 </w:t>
      </w:r>
      <w:r w:rsidRPr="00CE1105">
        <w:rPr>
          <w:rFonts w:asciiTheme="majorBidi" w:hAnsiTheme="majorBidi" w:cstheme="majorBidi"/>
          <w:b/>
          <w:bCs/>
          <w:color w:val="00B050"/>
          <w:lang w:val="fr-CA"/>
        </w:rPr>
        <w:t>Stupéfiant</w:t>
      </w:r>
      <w:r>
        <w:rPr>
          <w:rFonts w:asciiTheme="majorBidi" w:hAnsiTheme="majorBidi" w:cstheme="majorBidi"/>
          <w:b/>
          <w:bCs/>
          <w:color w:val="00B050"/>
          <w:lang w:val="fr-CA"/>
        </w:rPr>
        <w:t xml:space="preserve"> </w:t>
      </w:r>
      <w:r>
        <w:rPr>
          <w:rFonts w:asciiTheme="majorBidi" w:hAnsiTheme="majorBidi" w:cstheme="majorBidi"/>
          <w:lang w:val="fr-CA"/>
        </w:rPr>
        <w:t>:</w:t>
      </w:r>
      <w:r w:rsidR="00196295">
        <w:rPr>
          <w:rFonts w:asciiTheme="majorBidi" w:hAnsiTheme="majorBidi" w:cstheme="majorBidi"/>
          <w:lang w:val="fr-CA"/>
        </w:rPr>
        <w:t xml:space="preserve"> </w:t>
      </w:r>
      <w:r w:rsidR="00196295" w:rsidRPr="00196295">
        <w:rPr>
          <w:rFonts w:asciiTheme="majorBidi" w:hAnsiTheme="majorBidi" w:cstheme="majorBidi"/>
          <w:lang w:val="fr-CA"/>
        </w:rPr>
        <w:t>c’est le terme utilisé pour désigner les substances psychoactives interdites ou dont l’usage est contrôlé</w:t>
      </w:r>
      <w:r w:rsidR="00196295">
        <w:rPr>
          <w:rFonts w:asciiTheme="majorBidi" w:hAnsiTheme="majorBidi" w:cstheme="majorBidi"/>
          <w:lang w:val="fr-CA"/>
        </w:rPr>
        <w:t>.</w:t>
      </w:r>
    </w:p>
    <w:p w14:paraId="7C72A8DA" w14:textId="229D2391" w:rsidR="00BA7DDC" w:rsidRDefault="005825A7" w:rsidP="00BA7DDC">
      <w:pPr>
        <w:rPr>
          <w:rFonts w:asciiTheme="majorBidi" w:hAnsiTheme="majorBidi" w:cstheme="majorBidi"/>
          <w:lang w:val="fr-CA"/>
        </w:rPr>
      </w:pPr>
      <w:r>
        <w:rPr>
          <w:rFonts w:asciiTheme="majorBidi" w:hAnsiTheme="majorBidi" w:cstheme="majorBidi"/>
          <w:lang w:val="fr-CA"/>
        </w:rPr>
        <w:t>3.</w:t>
      </w:r>
      <w:r w:rsidR="00BA7DDC" w:rsidRPr="00BA7DDC">
        <w:rPr>
          <w:rFonts w:asciiTheme="majorBidi" w:hAnsiTheme="majorBidi" w:cstheme="majorBidi"/>
          <w:lang w:val="fr-CA"/>
        </w:rPr>
        <w:t>Le circuit de récompense, situé dans le cerveau, joue un rôle central dans l</w:t>
      </w:r>
      <w:r w:rsidR="00BA7DDC">
        <w:rPr>
          <w:rFonts w:asciiTheme="majorBidi" w:hAnsiTheme="majorBidi" w:cstheme="majorBidi"/>
          <w:lang w:val="fr-CA"/>
        </w:rPr>
        <w:t xml:space="preserve">a sensation </w:t>
      </w:r>
      <w:r w:rsidR="00BA7DDC" w:rsidRPr="00BA7DDC">
        <w:rPr>
          <w:rFonts w:asciiTheme="majorBidi" w:hAnsiTheme="majorBidi" w:cstheme="majorBidi"/>
          <w:lang w:val="fr-CA"/>
        </w:rPr>
        <w:t>d</w:t>
      </w:r>
      <w:r w:rsidR="00BA7DDC">
        <w:rPr>
          <w:rFonts w:asciiTheme="majorBidi" w:hAnsiTheme="majorBidi" w:cstheme="majorBidi"/>
          <w:lang w:val="fr-CA"/>
        </w:rPr>
        <w:t>u</w:t>
      </w:r>
      <w:r w:rsidR="00BA7DDC" w:rsidRPr="00BA7DDC">
        <w:rPr>
          <w:rFonts w:asciiTheme="majorBidi" w:hAnsiTheme="majorBidi" w:cstheme="majorBidi"/>
          <w:lang w:val="fr-CA"/>
        </w:rPr>
        <w:t xml:space="preserve"> </w:t>
      </w:r>
      <w:r w:rsidR="00CE1105" w:rsidRPr="00CE1105">
        <w:rPr>
          <w:rFonts w:asciiTheme="majorBidi" w:hAnsiTheme="majorBidi" w:cstheme="majorBidi"/>
          <w:b/>
          <w:bCs/>
          <w:color w:val="00B050"/>
          <w:lang w:val="fr-CA"/>
        </w:rPr>
        <w:t>plaisir</w:t>
      </w:r>
    </w:p>
    <w:p w14:paraId="6F80E89B" w14:textId="5B5A3C03" w:rsidR="00BA7DDC" w:rsidRDefault="005825A7" w:rsidP="00BA7DDC">
      <w:pPr>
        <w:rPr>
          <w:rFonts w:asciiTheme="majorBidi" w:hAnsiTheme="majorBidi" w:cstheme="majorBidi"/>
          <w:lang w:val="fr-CA"/>
        </w:rPr>
      </w:pPr>
      <w:r>
        <w:rPr>
          <w:rFonts w:asciiTheme="majorBidi" w:hAnsiTheme="majorBidi" w:cstheme="majorBidi"/>
          <w:lang w:val="fr-CA"/>
        </w:rPr>
        <w:t>4.</w:t>
      </w:r>
      <w:r w:rsidR="00BA7DDC" w:rsidRPr="00BA7DDC">
        <w:rPr>
          <w:rFonts w:asciiTheme="majorBidi" w:hAnsiTheme="majorBidi" w:cstheme="majorBidi"/>
          <w:lang w:val="fr-CA"/>
        </w:rPr>
        <w:t>L’activation de ce circuit entraîne la libération de</w:t>
      </w:r>
      <w:r w:rsidR="00BA7DDC">
        <w:rPr>
          <w:rFonts w:asciiTheme="majorBidi" w:hAnsiTheme="majorBidi" w:cstheme="majorBidi"/>
          <w:lang w:val="fr-CA"/>
        </w:rPr>
        <w:t xml:space="preserve"> </w:t>
      </w:r>
      <w:r w:rsidR="00CE1105" w:rsidRPr="00CE1105">
        <w:rPr>
          <w:rFonts w:asciiTheme="majorBidi" w:hAnsiTheme="majorBidi" w:cstheme="majorBidi"/>
          <w:b/>
          <w:bCs/>
          <w:color w:val="00B050"/>
          <w:lang w:val="fr-CA"/>
        </w:rPr>
        <w:t>dopamine</w:t>
      </w:r>
    </w:p>
    <w:p w14:paraId="3ECA16A5" w14:textId="5B0D6394" w:rsidR="00D378A0" w:rsidRDefault="00D378A0" w:rsidP="00D378A0">
      <w:pPr>
        <w:rPr>
          <w:rFonts w:asciiTheme="majorBidi" w:hAnsiTheme="majorBidi" w:cstheme="majorBidi"/>
          <w:lang w:val="fr-CA"/>
        </w:rPr>
      </w:pPr>
      <w:r>
        <w:rPr>
          <w:rFonts w:asciiTheme="majorBidi" w:hAnsiTheme="majorBidi" w:cstheme="majorBidi"/>
          <w:lang w:val="fr-CA"/>
        </w:rPr>
        <w:t>5.</w:t>
      </w:r>
      <w:r w:rsidR="00967E12">
        <w:rPr>
          <w:rFonts w:asciiTheme="majorBidi" w:hAnsiTheme="majorBidi" w:cstheme="majorBidi"/>
          <w:lang w:val="fr-CA"/>
        </w:rPr>
        <w:t xml:space="preserve"> </w:t>
      </w:r>
      <w:r w:rsidR="00967E12" w:rsidRPr="00967E12">
        <w:rPr>
          <w:rFonts w:asciiTheme="majorBidi" w:hAnsiTheme="majorBidi" w:cstheme="majorBidi"/>
          <w:b/>
          <w:bCs/>
          <w:color w:val="00B050"/>
          <w:lang w:val="fr-CA"/>
        </w:rPr>
        <w:t>syndrome de sevrage</w:t>
      </w:r>
      <w:r w:rsidRPr="00967E12">
        <w:rPr>
          <w:rFonts w:asciiTheme="majorBidi" w:hAnsiTheme="majorBidi" w:cstheme="majorBidi"/>
          <w:color w:val="00B050"/>
          <w:lang w:val="fr-CA"/>
        </w:rPr>
        <w:t xml:space="preserve"> </w:t>
      </w:r>
      <w:r w:rsidRPr="00D378A0">
        <w:rPr>
          <w:rFonts w:asciiTheme="majorBidi" w:hAnsiTheme="majorBidi" w:cstheme="majorBidi"/>
          <w:lang w:val="fr-CA"/>
        </w:rPr>
        <w:t>désigne un ensemble de symptômes physiques et psychologiques qui apparaissent lorsqu'une personne réduit ou cesse brusquement la consommation d'une substance ou l'arrêt d'un comportement auquel elle est dépendante.</w:t>
      </w:r>
    </w:p>
    <w:p w14:paraId="6BC20A04" w14:textId="54597CE0" w:rsidR="00131852" w:rsidRDefault="00131852" w:rsidP="00131852">
      <w:pPr>
        <w:rPr>
          <w:rFonts w:asciiTheme="majorBidi" w:hAnsiTheme="majorBidi" w:cstheme="majorBidi"/>
          <w:lang w:val="fr-CA"/>
        </w:rPr>
      </w:pPr>
      <w:r>
        <w:rPr>
          <w:rFonts w:asciiTheme="majorBidi" w:hAnsiTheme="majorBidi" w:cstheme="majorBidi"/>
          <w:lang w:val="fr-CA"/>
        </w:rPr>
        <w:t xml:space="preserve">6. </w:t>
      </w:r>
      <w:r w:rsidRPr="00131852">
        <w:rPr>
          <w:rFonts w:asciiTheme="majorBidi" w:hAnsiTheme="majorBidi" w:cstheme="majorBidi"/>
          <w:lang w:val="fr-CA"/>
        </w:rPr>
        <w:t>Selon l'Organisation mondiale de la santé (OMS), la définition stricte de la toxicomanie correspond à quatre éléments :</w:t>
      </w:r>
      <w:r>
        <w:rPr>
          <w:rFonts w:asciiTheme="majorBidi" w:hAnsiTheme="majorBidi" w:cstheme="majorBidi"/>
          <w:lang w:val="fr-CA"/>
        </w:rPr>
        <w:t xml:space="preserve"> </w:t>
      </w:r>
      <w:r w:rsidR="00847706" w:rsidRPr="00847706">
        <w:rPr>
          <w:rFonts w:asciiTheme="majorBidi" w:hAnsiTheme="majorBidi" w:cstheme="majorBidi"/>
          <w:b/>
          <w:bCs/>
          <w:lang w:val="fr-CA"/>
        </w:rPr>
        <w:t>(4pts)</w:t>
      </w:r>
    </w:p>
    <w:p w14:paraId="63567B56" w14:textId="77777777" w:rsidR="00967E12" w:rsidRPr="00967E12" w:rsidRDefault="00967E12" w:rsidP="00967E12">
      <w:pPr>
        <w:rPr>
          <w:rFonts w:asciiTheme="majorBidi" w:hAnsiTheme="majorBidi" w:cstheme="majorBidi"/>
          <w:color w:val="00B050"/>
          <w:lang w:val="fr-CA"/>
        </w:rPr>
      </w:pPr>
      <w:r w:rsidRPr="00967E12">
        <w:rPr>
          <w:rFonts w:asciiTheme="majorBidi" w:hAnsiTheme="majorBidi" w:cstheme="majorBidi"/>
          <w:color w:val="00B050"/>
          <w:lang w:val="fr-CA"/>
        </w:rPr>
        <w:t xml:space="preserve">Une envie irrépressible de consommer le produit (Addiction) ; </w:t>
      </w:r>
    </w:p>
    <w:p w14:paraId="07C68530" w14:textId="77777777" w:rsidR="00967E12" w:rsidRPr="00967E12" w:rsidRDefault="00967E12" w:rsidP="00967E12">
      <w:pPr>
        <w:rPr>
          <w:rFonts w:asciiTheme="majorBidi" w:hAnsiTheme="majorBidi" w:cstheme="majorBidi"/>
          <w:color w:val="00B050"/>
          <w:lang w:val="fr-CA"/>
        </w:rPr>
      </w:pPr>
      <w:r w:rsidRPr="00967E12">
        <w:rPr>
          <w:rFonts w:asciiTheme="majorBidi" w:hAnsiTheme="majorBidi" w:cstheme="majorBidi"/>
          <w:color w:val="00B050"/>
          <w:lang w:val="fr-CA"/>
        </w:rPr>
        <w:t xml:space="preserve">Une tendance à augmenter les doses (Tolérance) ; </w:t>
      </w:r>
    </w:p>
    <w:p w14:paraId="65F027F9" w14:textId="77777777" w:rsidR="00967E12" w:rsidRPr="00967E12" w:rsidRDefault="00967E12" w:rsidP="00967E12">
      <w:pPr>
        <w:rPr>
          <w:rFonts w:asciiTheme="majorBidi" w:hAnsiTheme="majorBidi" w:cstheme="majorBidi"/>
          <w:color w:val="00B050"/>
          <w:lang w:val="fr-CA"/>
        </w:rPr>
      </w:pPr>
      <w:r w:rsidRPr="00967E12">
        <w:rPr>
          <w:rFonts w:asciiTheme="majorBidi" w:hAnsiTheme="majorBidi" w:cstheme="majorBidi"/>
          <w:color w:val="00B050"/>
          <w:lang w:val="fr-CA"/>
        </w:rPr>
        <w:t xml:space="preserve">Une dépendance psychologique et parfois physique ; </w:t>
      </w:r>
    </w:p>
    <w:p w14:paraId="1BBFF7FA" w14:textId="77777777" w:rsidR="00967E12" w:rsidRDefault="00967E12" w:rsidP="00967E12">
      <w:pPr>
        <w:rPr>
          <w:rFonts w:asciiTheme="majorBidi" w:hAnsiTheme="majorBidi" w:cstheme="majorBidi"/>
          <w:color w:val="00B050"/>
          <w:lang w:val="fr-CA"/>
        </w:rPr>
      </w:pPr>
      <w:r w:rsidRPr="00967E12">
        <w:rPr>
          <w:rFonts w:asciiTheme="majorBidi" w:hAnsiTheme="majorBidi" w:cstheme="majorBidi"/>
          <w:color w:val="00B050"/>
          <w:lang w:val="fr-CA"/>
        </w:rPr>
        <w:t xml:space="preserve">Et des conséquences néfastes sur la vie quotidienne (sociales, économiques). </w:t>
      </w:r>
    </w:p>
    <w:p w14:paraId="39AD2D7B" w14:textId="24B3E457" w:rsidR="005825A7" w:rsidRPr="00BA7DDC" w:rsidRDefault="00D378A0" w:rsidP="00967E12">
      <w:pPr>
        <w:rPr>
          <w:rFonts w:asciiTheme="majorBidi" w:hAnsiTheme="majorBidi" w:cstheme="majorBidi"/>
          <w:lang w:val="fr-CA"/>
        </w:rPr>
      </w:pPr>
      <w:r w:rsidRPr="00D378A0">
        <w:rPr>
          <w:rFonts w:asciiTheme="majorBidi" w:hAnsiTheme="majorBidi" w:cstheme="majorBidi"/>
          <w:b/>
          <w:bCs/>
          <w:lang w:val="fr-CA"/>
        </w:rPr>
        <w:t>Question 03</w:t>
      </w:r>
      <w:r>
        <w:rPr>
          <w:rFonts w:asciiTheme="majorBidi" w:hAnsiTheme="majorBidi" w:cstheme="majorBidi"/>
          <w:lang w:val="fr-CA"/>
        </w:rPr>
        <w:t xml:space="preserve"> : </w:t>
      </w:r>
      <w:r w:rsidR="00131852">
        <w:rPr>
          <w:rFonts w:asciiTheme="majorBidi" w:hAnsiTheme="majorBidi" w:cstheme="majorBidi"/>
          <w:lang w:val="fr-CA"/>
        </w:rPr>
        <w:t>Q</w:t>
      </w:r>
      <w:r>
        <w:rPr>
          <w:rFonts w:asciiTheme="majorBidi" w:hAnsiTheme="majorBidi" w:cstheme="majorBidi"/>
          <w:lang w:val="fr-CA"/>
        </w:rPr>
        <w:t xml:space="preserve">uelle est la différence entre </w:t>
      </w:r>
      <w:r w:rsidRPr="00D378A0">
        <w:rPr>
          <w:rFonts w:asciiTheme="majorBidi" w:hAnsiTheme="majorBidi" w:cstheme="majorBidi"/>
          <w:b/>
          <w:bCs/>
          <w:lang w:val="fr-CA"/>
        </w:rPr>
        <w:t>drogue</w:t>
      </w:r>
      <w:r>
        <w:rPr>
          <w:rFonts w:asciiTheme="majorBidi" w:hAnsiTheme="majorBidi" w:cstheme="majorBidi"/>
          <w:lang w:val="fr-CA"/>
        </w:rPr>
        <w:t xml:space="preserve"> et </w:t>
      </w:r>
      <w:r w:rsidRPr="00D378A0">
        <w:rPr>
          <w:rFonts w:asciiTheme="majorBidi" w:hAnsiTheme="majorBidi" w:cstheme="majorBidi"/>
          <w:b/>
          <w:bCs/>
          <w:lang w:val="fr-CA"/>
        </w:rPr>
        <w:t>stupéfiant</w:t>
      </w:r>
      <w:r w:rsidR="00847706">
        <w:rPr>
          <w:rFonts w:asciiTheme="majorBidi" w:hAnsiTheme="majorBidi" w:cstheme="majorBidi"/>
          <w:b/>
          <w:bCs/>
          <w:lang w:val="fr-CA"/>
        </w:rPr>
        <w:t xml:space="preserve"> (3pts)</w:t>
      </w:r>
    </w:p>
    <w:p w14:paraId="605872CB" w14:textId="620D1E62" w:rsidR="006B4FC6" w:rsidRPr="00967E12" w:rsidRDefault="00967E12" w:rsidP="00967E12">
      <w:pPr>
        <w:rPr>
          <w:rFonts w:asciiTheme="majorBidi" w:hAnsiTheme="majorBidi" w:cstheme="majorBidi"/>
          <w:lang w:val="fr-CA"/>
        </w:rPr>
      </w:pPr>
      <w:r w:rsidRPr="00967E12">
        <w:rPr>
          <w:rFonts w:asciiTheme="majorBidi" w:hAnsiTheme="majorBidi" w:cstheme="majorBidi"/>
          <w:lang w:val="fr-CA"/>
        </w:rPr>
        <w:t xml:space="preserve">Une drogue est </w:t>
      </w:r>
      <w:r>
        <w:rPr>
          <w:rFonts w:asciiTheme="majorBidi" w:hAnsiTheme="majorBidi" w:cstheme="majorBidi"/>
          <w:lang w:val="fr-CA"/>
        </w:rPr>
        <w:t xml:space="preserve">un terme général qui désigne </w:t>
      </w:r>
      <w:r w:rsidRPr="00967E12">
        <w:rPr>
          <w:rFonts w:asciiTheme="majorBidi" w:hAnsiTheme="majorBidi" w:cstheme="majorBidi"/>
          <w:lang w:val="fr-CA"/>
        </w:rPr>
        <w:t xml:space="preserve">toute substance qui agit sur le </w:t>
      </w:r>
      <w:r>
        <w:rPr>
          <w:rFonts w:asciiTheme="majorBidi" w:hAnsiTheme="majorBidi" w:cstheme="majorBidi"/>
          <w:lang w:val="fr-CA"/>
        </w:rPr>
        <w:t xml:space="preserve">SNV que ce soit </w:t>
      </w:r>
      <w:r w:rsidRPr="00967E12">
        <w:rPr>
          <w:rFonts w:asciiTheme="majorBidi" w:hAnsiTheme="majorBidi" w:cstheme="majorBidi"/>
          <w:b/>
          <w:bCs/>
          <w:lang w:val="fr-CA"/>
        </w:rPr>
        <w:t>légale ou illégale</w:t>
      </w:r>
      <w:r w:rsidRPr="00967E12">
        <w:rPr>
          <w:rFonts w:asciiTheme="majorBidi" w:hAnsiTheme="majorBidi" w:cstheme="majorBidi"/>
          <w:lang w:val="fr-CA"/>
        </w:rPr>
        <w:t xml:space="preserve">, tandis qu’un stupéfiant est une drogue </w:t>
      </w:r>
      <w:r w:rsidRPr="00967E12">
        <w:rPr>
          <w:rFonts w:asciiTheme="majorBidi" w:hAnsiTheme="majorBidi" w:cstheme="majorBidi"/>
          <w:b/>
          <w:bCs/>
          <w:color w:val="0D0D0D" w:themeColor="text1" w:themeTint="F2"/>
          <w:lang w:val="fr-CA"/>
        </w:rPr>
        <w:t>interdite</w:t>
      </w:r>
      <w:r w:rsidRPr="00967E12">
        <w:rPr>
          <w:rFonts w:asciiTheme="majorBidi" w:hAnsiTheme="majorBidi" w:cstheme="majorBidi"/>
          <w:lang w:val="fr-CA"/>
        </w:rPr>
        <w:t xml:space="preserve"> ou </w:t>
      </w:r>
      <w:r w:rsidRPr="00967E12">
        <w:rPr>
          <w:rFonts w:asciiTheme="majorBidi" w:hAnsiTheme="majorBidi" w:cstheme="majorBidi"/>
          <w:b/>
          <w:bCs/>
          <w:lang w:val="fr-CA"/>
        </w:rPr>
        <w:t>strictement réglementée</w:t>
      </w:r>
      <w:r w:rsidRPr="00967E12">
        <w:rPr>
          <w:rFonts w:asciiTheme="majorBidi" w:hAnsiTheme="majorBidi" w:cstheme="majorBidi"/>
          <w:lang w:val="fr-CA"/>
        </w:rPr>
        <w:t xml:space="preserve"> par la loi.</w:t>
      </w:r>
    </w:p>
    <w:sectPr w:rsidR="006B4FC6" w:rsidRPr="00967E12" w:rsidSect="00D00DC3">
      <w:headerReference w:type="default" r:id="rId7"/>
      <w:footerReference w:type="default" r:id="rId8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7D450" w14:textId="77777777" w:rsidR="008A0874" w:rsidRDefault="008A0874" w:rsidP="00125F38">
      <w:pPr>
        <w:spacing w:after="0" w:line="240" w:lineRule="auto"/>
      </w:pPr>
      <w:r>
        <w:separator/>
      </w:r>
    </w:p>
  </w:endnote>
  <w:endnote w:type="continuationSeparator" w:id="0">
    <w:p w14:paraId="23D8B234" w14:textId="77777777" w:rsidR="008A0874" w:rsidRDefault="008A0874" w:rsidP="00125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2B7A0" w14:textId="1D7EC16B" w:rsidR="00035CE3" w:rsidRPr="00160839" w:rsidRDefault="00000000" w:rsidP="00160839">
    <w:pPr>
      <w:pStyle w:val="Footer"/>
      <w:rPr>
        <w:sz w:val="22"/>
        <w:szCs w:val="22"/>
      </w:rPr>
    </w:pPr>
    <w:sdt>
      <w:sdtPr>
        <w:rPr>
          <w:sz w:val="22"/>
          <w:szCs w:val="22"/>
        </w:rPr>
        <w:id w:val="2633503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035CE3" w:rsidRPr="00160839">
          <w:rPr>
            <w:sz w:val="22"/>
            <w:szCs w:val="22"/>
          </w:rPr>
          <w:fldChar w:fldCharType="begin"/>
        </w:r>
        <w:r w:rsidR="00035CE3" w:rsidRPr="00160839">
          <w:rPr>
            <w:sz w:val="22"/>
            <w:szCs w:val="22"/>
          </w:rPr>
          <w:instrText xml:space="preserve"> PAGE   \* MERGEFORMAT </w:instrText>
        </w:r>
        <w:r w:rsidR="00035CE3" w:rsidRPr="00160839">
          <w:rPr>
            <w:sz w:val="22"/>
            <w:szCs w:val="22"/>
          </w:rPr>
          <w:fldChar w:fldCharType="separate"/>
        </w:r>
        <w:r w:rsidR="00035CE3" w:rsidRPr="00160839">
          <w:rPr>
            <w:noProof/>
            <w:sz w:val="22"/>
            <w:szCs w:val="22"/>
          </w:rPr>
          <w:t>2</w:t>
        </w:r>
        <w:r w:rsidR="00035CE3" w:rsidRPr="00160839">
          <w:rPr>
            <w:noProof/>
            <w:sz w:val="22"/>
            <w:szCs w:val="22"/>
          </w:rPr>
          <w:fldChar w:fldCharType="end"/>
        </w:r>
        <w:r w:rsidR="00035CE3" w:rsidRPr="00160839">
          <w:rPr>
            <w:noProof/>
            <w:sz w:val="22"/>
            <w:szCs w:val="22"/>
          </w:rPr>
          <w:t>/2</w:t>
        </w:r>
        <w:r w:rsidR="00160839">
          <w:rPr>
            <w:noProof/>
            <w:sz w:val="22"/>
            <w:szCs w:val="22"/>
          </w:rPr>
          <w:t xml:space="preserve">                                                                                                                                                                 </w:t>
        </w:r>
        <w:r w:rsidR="00160839" w:rsidRPr="00160839">
          <w:rPr>
            <w:noProof/>
            <w:sz w:val="22"/>
            <w:szCs w:val="22"/>
          </w:rPr>
          <w:t xml:space="preserve"> Dr Amina BOUNAR</w:t>
        </w:r>
      </w:sdtContent>
    </w:sdt>
  </w:p>
  <w:p w14:paraId="6C36CEC4" w14:textId="77777777" w:rsidR="00035CE3" w:rsidRPr="00160839" w:rsidRDefault="00035CE3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A4752" w14:textId="77777777" w:rsidR="008A0874" w:rsidRDefault="008A0874" w:rsidP="00125F38">
      <w:pPr>
        <w:spacing w:after="0" w:line="240" w:lineRule="auto"/>
      </w:pPr>
      <w:r>
        <w:separator/>
      </w:r>
    </w:p>
  </w:footnote>
  <w:footnote w:type="continuationSeparator" w:id="0">
    <w:p w14:paraId="23E56C7D" w14:textId="77777777" w:rsidR="008A0874" w:rsidRDefault="008A0874" w:rsidP="00125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D215" w14:textId="77777777" w:rsidR="0077715A" w:rsidRPr="00131852" w:rsidRDefault="00125F38" w:rsidP="000A79D3">
    <w:pPr>
      <w:pStyle w:val="Header"/>
      <w:rPr>
        <w:rFonts w:asciiTheme="majorBidi" w:hAnsiTheme="majorBidi" w:cstheme="majorBidi"/>
        <w:sz w:val="20"/>
        <w:szCs w:val="20"/>
        <w:lang w:val="fr-CA"/>
      </w:rPr>
    </w:pPr>
    <w:r w:rsidRPr="00131852">
      <w:rPr>
        <w:rFonts w:asciiTheme="majorBidi" w:hAnsiTheme="majorBidi" w:cstheme="majorBidi"/>
        <w:sz w:val="20"/>
        <w:szCs w:val="20"/>
        <w:lang w:val="fr-CA"/>
      </w:rPr>
      <w:t xml:space="preserve">Université de Jijel  </w:t>
    </w:r>
    <w:r w:rsidR="000A79D3" w:rsidRPr="00131852">
      <w:rPr>
        <w:rFonts w:asciiTheme="majorBidi" w:hAnsiTheme="majorBidi" w:cstheme="majorBidi"/>
        <w:sz w:val="20"/>
        <w:szCs w:val="20"/>
        <w:lang w:val="fr-CA"/>
      </w:rPr>
      <w:t xml:space="preserve">         </w:t>
    </w:r>
  </w:p>
  <w:p w14:paraId="7F5B5A8A" w14:textId="77777777" w:rsidR="0077715A" w:rsidRPr="00131852" w:rsidRDefault="00125F38" w:rsidP="000A79D3">
    <w:pPr>
      <w:pStyle w:val="Header"/>
      <w:rPr>
        <w:rFonts w:asciiTheme="majorBidi" w:hAnsiTheme="majorBidi" w:cstheme="majorBidi"/>
        <w:sz w:val="20"/>
        <w:szCs w:val="20"/>
        <w:lang w:val="fr-CA"/>
      </w:rPr>
    </w:pPr>
    <w:r w:rsidRPr="00131852">
      <w:rPr>
        <w:rFonts w:asciiTheme="majorBidi" w:hAnsiTheme="majorBidi" w:cstheme="majorBidi"/>
        <w:sz w:val="20"/>
        <w:szCs w:val="20"/>
        <w:lang w:val="fr-CA"/>
      </w:rPr>
      <w:t xml:space="preserve">Faculté des Sciences de la Nature et de la Vie  </w:t>
    </w:r>
    <w:r w:rsidR="000A79D3" w:rsidRPr="00131852">
      <w:rPr>
        <w:rFonts w:asciiTheme="majorBidi" w:hAnsiTheme="majorBidi" w:cstheme="majorBidi"/>
        <w:sz w:val="20"/>
        <w:szCs w:val="20"/>
        <w:lang w:val="fr-CA"/>
      </w:rPr>
      <w:t xml:space="preserve">        </w:t>
    </w:r>
  </w:p>
  <w:p w14:paraId="70204F5E" w14:textId="6920A8D8" w:rsidR="00125F38" w:rsidRPr="00131852" w:rsidRDefault="00125F38" w:rsidP="0077715A">
    <w:pPr>
      <w:pStyle w:val="Header"/>
      <w:rPr>
        <w:rFonts w:asciiTheme="majorBidi" w:hAnsiTheme="majorBidi" w:cstheme="majorBidi"/>
        <w:sz w:val="20"/>
        <w:szCs w:val="20"/>
        <w:lang w:val="fr-CA"/>
      </w:rPr>
    </w:pPr>
    <w:r w:rsidRPr="00131852">
      <w:rPr>
        <w:rFonts w:asciiTheme="majorBidi" w:hAnsiTheme="majorBidi" w:cstheme="majorBidi"/>
        <w:sz w:val="20"/>
        <w:szCs w:val="20"/>
        <w:lang w:val="fr-CA"/>
      </w:rPr>
      <w:t>Département BMC</w:t>
    </w:r>
    <w:r w:rsidR="0077715A" w:rsidRPr="00131852">
      <w:rPr>
        <w:rFonts w:asciiTheme="majorBidi" w:hAnsiTheme="majorBidi" w:cstheme="majorBidi"/>
        <w:sz w:val="20"/>
        <w:szCs w:val="20"/>
        <w:lang w:val="fr-CA"/>
      </w:rPr>
      <w:t xml:space="preserve"> / </w:t>
    </w:r>
    <w:r w:rsidRPr="00131852">
      <w:rPr>
        <w:rFonts w:asciiTheme="majorBidi" w:hAnsiTheme="majorBidi" w:cstheme="majorBidi"/>
        <w:sz w:val="20"/>
        <w:szCs w:val="20"/>
        <w:lang w:val="fr-CA"/>
      </w:rPr>
      <w:t>Licence Pharmacologie Expérimentale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F8A8867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5A5CAF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FE1969"/>
    <w:multiLevelType w:val="hybridMultilevel"/>
    <w:tmpl w:val="1C78B1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D44BCB"/>
    <w:multiLevelType w:val="hybridMultilevel"/>
    <w:tmpl w:val="DF16F7C4"/>
    <w:lvl w:ilvl="0" w:tplc="E19CD784">
      <w:start w:val="1"/>
      <w:numFmt w:val="bullet"/>
      <w:lvlText w:val="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" w15:restartNumberingAfterBreak="0">
    <w:nsid w:val="10F1218F"/>
    <w:multiLevelType w:val="hybridMultilevel"/>
    <w:tmpl w:val="82C07DDE"/>
    <w:lvl w:ilvl="0" w:tplc="E19CD784">
      <w:start w:val="1"/>
      <w:numFmt w:val="bullet"/>
      <w:lvlText w:val="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5" w15:restartNumberingAfterBreak="0">
    <w:nsid w:val="11CD172D"/>
    <w:multiLevelType w:val="hybridMultilevel"/>
    <w:tmpl w:val="ADE4ADE4"/>
    <w:lvl w:ilvl="0" w:tplc="E19CD784">
      <w:start w:val="1"/>
      <w:numFmt w:val="bullet"/>
      <w:lvlText w:val="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 w15:restartNumberingAfterBreak="0">
    <w:nsid w:val="17FF5735"/>
    <w:multiLevelType w:val="hybridMultilevel"/>
    <w:tmpl w:val="A0486EAE"/>
    <w:lvl w:ilvl="0" w:tplc="063C66FC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1B37CDA"/>
    <w:multiLevelType w:val="hybridMultilevel"/>
    <w:tmpl w:val="C95410D0"/>
    <w:lvl w:ilvl="0" w:tplc="E19CD784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DC58D1"/>
    <w:multiLevelType w:val="hybridMultilevel"/>
    <w:tmpl w:val="CE44C0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F3E103C"/>
    <w:multiLevelType w:val="hybridMultilevel"/>
    <w:tmpl w:val="F6BAC44E"/>
    <w:lvl w:ilvl="0" w:tplc="E19CD784">
      <w:start w:val="1"/>
      <w:numFmt w:val="bullet"/>
      <w:lvlText w:val="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 w15:restartNumberingAfterBreak="0">
    <w:nsid w:val="372B1D5D"/>
    <w:multiLevelType w:val="hybridMultilevel"/>
    <w:tmpl w:val="44D635BE"/>
    <w:lvl w:ilvl="0" w:tplc="E19CD784">
      <w:start w:val="1"/>
      <w:numFmt w:val="bullet"/>
      <w:lvlText w:val="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A4D4A04"/>
    <w:multiLevelType w:val="hybridMultilevel"/>
    <w:tmpl w:val="6352AEA4"/>
    <w:lvl w:ilvl="0" w:tplc="E19CD784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A1554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D6D10CD"/>
    <w:multiLevelType w:val="hybridMultilevel"/>
    <w:tmpl w:val="6B2298DA"/>
    <w:lvl w:ilvl="0" w:tplc="E19CD784">
      <w:start w:val="1"/>
      <w:numFmt w:val="bullet"/>
      <w:lvlText w:val="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4" w15:restartNumberingAfterBreak="0">
    <w:nsid w:val="54F0337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00C7B6F"/>
    <w:multiLevelType w:val="hybridMultilevel"/>
    <w:tmpl w:val="26A26BF4"/>
    <w:lvl w:ilvl="0" w:tplc="E19CD784">
      <w:start w:val="1"/>
      <w:numFmt w:val="bullet"/>
      <w:lvlText w:val="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6" w15:restartNumberingAfterBreak="0">
    <w:nsid w:val="6058480A"/>
    <w:multiLevelType w:val="hybridMultilevel"/>
    <w:tmpl w:val="C8804A9E"/>
    <w:lvl w:ilvl="0" w:tplc="E19CD784">
      <w:start w:val="1"/>
      <w:numFmt w:val="bullet"/>
      <w:lvlText w:val="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7" w15:restartNumberingAfterBreak="0">
    <w:nsid w:val="6AB6239A"/>
    <w:multiLevelType w:val="hybridMultilevel"/>
    <w:tmpl w:val="0000419E"/>
    <w:lvl w:ilvl="0" w:tplc="E19CD784">
      <w:start w:val="1"/>
      <w:numFmt w:val="bullet"/>
      <w:lvlText w:val="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70967713"/>
    <w:multiLevelType w:val="hybridMultilevel"/>
    <w:tmpl w:val="23E8F5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7539DF"/>
    <w:multiLevelType w:val="hybridMultilevel"/>
    <w:tmpl w:val="C7081C6A"/>
    <w:lvl w:ilvl="0" w:tplc="E19CD784">
      <w:start w:val="1"/>
      <w:numFmt w:val="bullet"/>
      <w:lvlText w:val="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606011417">
    <w:abstractNumId w:val="8"/>
  </w:num>
  <w:num w:numId="2" w16cid:durableId="1243488407">
    <w:abstractNumId w:val="2"/>
  </w:num>
  <w:num w:numId="3" w16cid:durableId="812061454">
    <w:abstractNumId w:val="6"/>
  </w:num>
  <w:num w:numId="4" w16cid:durableId="126507978">
    <w:abstractNumId w:val="7"/>
  </w:num>
  <w:num w:numId="5" w16cid:durableId="903682463">
    <w:abstractNumId w:val="4"/>
  </w:num>
  <w:num w:numId="6" w16cid:durableId="1882664710">
    <w:abstractNumId w:val="11"/>
  </w:num>
  <w:num w:numId="7" w16cid:durableId="1850365585">
    <w:abstractNumId w:val="12"/>
  </w:num>
  <w:num w:numId="8" w16cid:durableId="262765084">
    <w:abstractNumId w:val="14"/>
  </w:num>
  <w:num w:numId="9" w16cid:durableId="1401052902">
    <w:abstractNumId w:val="0"/>
  </w:num>
  <w:num w:numId="10" w16cid:durableId="1345017254">
    <w:abstractNumId w:val="5"/>
  </w:num>
  <w:num w:numId="11" w16cid:durableId="555707682">
    <w:abstractNumId w:val="19"/>
  </w:num>
  <w:num w:numId="12" w16cid:durableId="849180890">
    <w:abstractNumId w:val="1"/>
  </w:num>
  <w:num w:numId="13" w16cid:durableId="1744521855">
    <w:abstractNumId w:val="9"/>
  </w:num>
  <w:num w:numId="14" w16cid:durableId="216860245">
    <w:abstractNumId w:val="3"/>
  </w:num>
  <w:num w:numId="15" w16cid:durableId="554317475">
    <w:abstractNumId w:val="10"/>
  </w:num>
  <w:num w:numId="16" w16cid:durableId="522938940">
    <w:abstractNumId w:val="15"/>
  </w:num>
  <w:num w:numId="17" w16cid:durableId="994260276">
    <w:abstractNumId w:val="13"/>
  </w:num>
  <w:num w:numId="18" w16cid:durableId="342783553">
    <w:abstractNumId w:val="17"/>
  </w:num>
  <w:num w:numId="19" w16cid:durableId="708066226">
    <w:abstractNumId w:val="16"/>
  </w:num>
  <w:num w:numId="20" w16cid:durableId="211998008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F38"/>
    <w:rsid w:val="00035CE3"/>
    <w:rsid w:val="000A79D3"/>
    <w:rsid w:val="00125F38"/>
    <w:rsid w:val="00131852"/>
    <w:rsid w:val="00160839"/>
    <w:rsid w:val="00196295"/>
    <w:rsid w:val="00216F61"/>
    <w:rsid w:val="00224E89"/>
    <w:rsid w:val="00264A35"/>
    <w:rsid w:val="00310F8E"/>
    <w:rsid w:val="00357E96"/>
    <w:rsid w:val="003606FE"/>
    <w:rsid w:val="00416A62"/>
    <w:rsid w:val="00426C61"/>
    <w:rsid w:val="00431921"/>
    <w:rsid w:val="00440695"/>
    <w:rsid w:val="0044237E"/>
    <w:rsid w:val="004A6F49"/>
    <w:rsid w:val="004C1B60"/>
    <w:rsid w:val="0052407C"/>
    <w:rsid w:val="00560DA9"/>
    <w:rsid w:val="005703E3"/>
    <w:rsid w:val="0057754E"/>
    <w:rsid w:val="005825A7"/>
    <w:rsid w:val="00635509"/>
    <w:rsid w:val="006B4FC6"/>
    <w:rsid w:val="0077617F"/>
    <w:rsid w:val="0077715A"/>
    <w:rsid w:val="0078409F"/>
    <w:rsid w:val="0082095D"/>
    <w:rsid w:val="00847706"/>
    <w:rsid w:val="00864186"/>
    <w:rsid w:val="008829CC"/>
    <w:rsid w:val="008A0874"/>
    <w:rsid w:val="008B149D"/>
    <w:rsid w:val="009542AA"/>
    <w:rsid w:val="00967E12"/>
    <w:rsid w:val="009B3011"/>
    <w:rsid w:val="009D5321"/>
    <w:rsid w:val="00A835B4"/>
    <w:rsid w:val="00AA120F"/>
    <w:rsid w:val="00AA4B59"/>
    <w:rsid w:val="00AE193C"/>
    <w:rsid w:val="00BA7DDC"/>
    <w:rsid w:val="00BF568E"/>
    <w:rsid w:val="00BF60E0"/>
    <w:rsid w:val="00C17494"/>
    <w:rsid w:val="00C81F9F"/>
    <w:rsid w:val="00CC3CF6"/>
    <w:rsid w:val="00CE1105"/>
    <w:rsid w:val="00CF1B65"/>
    <w:rsid w:val="00D00DC3"/>
    <w:rsid w:val="00D378A0"/>
    <w:rsid w:val="00D41809"/>
    <w:rsid w:val="00DD731F"/>
    <w:rsid w:val="00E3734E"/>
    <w:rsid w:val="00E5691A"/>
    <w:rsid w:val="00E64B62"/>
    <w:rsid w:val="00E86404"/>
    <w:rsid w:val="00EB1A8F"/>
    <w:rsid w:val="00F2082F"/>
    <w:rsid w:val="00F369BA"/>
    <w:rsid w:val="00FD7B20"/>
    <w:rsid w:val="00FE7A13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D0F46"/>
  <w15:chartTrackingRefBased/>
  <w15:docId w15:val="{D6183FFB-79DB-44C5-BE04-50E1F0610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5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5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5F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5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5F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5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5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5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5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F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5F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5F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5F3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5F3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5F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5F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5F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5F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5F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5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5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5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5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5F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5F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5F3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5F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5F3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5F38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5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5F38"/>
  </w:style>
  <w:style w:type="paragraph" w:styleId="Footer">
    <w:name w:val="footer"/>
    <w:basedOn w:val="Normal"/>
    <w:link w:val="FooterChar"/>
    <w:uiPriority w:val="99"/>
    <w:unhideWhenUsed/>
    <w:rsid w:val="00125F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5F38"/>
  </w:style>
  <w:style w:type="paragraph" w:customStyle="1" w:styleId="Default">
    <w:name w:val="Default"/>
    <w:rsid w:val="00FD7B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4176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STS</dc:creator>
  <cp:keywords/>
  <dc:description/>
  <cp:lastModifiedBy>STS</cp:lastModifiedBy>
  <cp:revision>32</cp:revision>
  <cp:lastPrinted>2025-06-01T12:57:00Z</cp:lastPrinted>
  <dcterms:created xsi:type="dcterms:W3CDTF">2025-05-05T08:32:00Z</dcterms:created>
  <dcterms:modified xsi:type="dcterms:W3CDTF">2025-06-01T19:00:00Z</dcterms:modified>
</cp:coreProperties>
</file>