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47" w:rsidRPr="009F667B" w:rsidRDefault="00CE7947" w:rsidP="00E10D30">
      <w:pPr>
        <w:jc w:val="center"/>
        <w:rPr>
          <w:rFonts w:asciiTheme="majorBidi" w:hAnsiTheme="majorBidi" w:cstheme="majorBidi"/>
          <w:b/>
          <w:bCs/>
          <w:sz w:val="24"/>
          <w:szCs w:val="24"/>
        </w:rPr>
      </w:pPr>
      <w:r>
        <w:rPr>
          <w:rFonts w:asciiTheme="majorBidi" w:hAnsiTheme="majorBidi" w:cstheme="majorBidi"/>
          <w:b/>
          <w:bCs/>
          <w:sz w:val="24"/>
          <w:szCs w:val="24"/>
        </w:rPr>
        <w:t>Quatrième</w:t>
      </w:r>
      <w:r w:rsidRPr="009F667B">
        <w:rPr>
          <w:rFonts w:asciiTheme="majorBidi" w:hAnsiTheme="majorBidi" w:cstheme="majorBidi"/>
          <w:b/>
          <w:bCs/>
          <w:sz w:val="24"/>
          <w:szCs w:val="24"/>
        </w:rPr>
        <w:t xml:space="preserve"> chapitre: </w:t>
      </w:r>
      <w:r w:rsidRPr="009F667B">
        <w:rPr>
          <w:rFonts w:asciiTheme="majorBidi" w:hAnsiTheme="majorBidi" w:cstheme="majorBidi"/>
          <w:b/>
          <w:bCs/>
          <w:sz w:val="28"/>
          <w:szCs w:val="28"/>
        </w:rPr>
        <w:t>tests non paramétriques :</w:t>
      </w:r>
    </w:p>
    <w:p w:rsidR="00CE7947" w:rsidRDefault="00CE7947" w:rsidP="00CE7947">
      <w:pPr>
        <w:jc w:val="center"/>
        <w:rPr>
          <w:rFonts w:asciiTheme="majorBidi" w:hAnsiTheme="majorBidi" w:cstheme="majorBidi"/>
          <w:b/>
          <w:bCs/>
          <w:sz w:val="28"/>
          <w:szCs w:val="28"/>
        </w:rPr>
      </w:pPr>
      <w:r>
        <w:rPr>
          <w:rFonts w:asciiTheme="majorBidi" w:hAnsiTheme="majorBidi" w:cstheme="majorBidi"/>
          <w:b/>
          <w:bCs/>
          <w:sz w:val="28"/>
          <w:szCs w:val="28"/>
        </w:rPr>
        <w:t>Relations entre variables.</w:t>
      </w:r>
    </w:p>
    <w:p w:rsidR="00CE7947" w:rsidRDefault="00CE7947" w:rsidP="00CE7947">
      <w:pPr>
        <w:rPr>
          <w:rFonts w:asciiTheme="majorBidi" w:hAnsiTheme="majorBidi" w:cstheme="majorBidi"/>
          <w:b/>
          <w:bCs/>
          <w:sz w:val="24"/>
          <w:szCs w:val="24"/>
        </w:rPr>
      </w:pPr>
      <w:r w:rsidRPr="00CE7947">
        <w:rPr>
          <w:rFonts w:asciiTheme="majorBidi" w:hAnsiTheme="majorBidi" w:cstheme="majorBidi"/>
          <w:b/>
          <w:bCs/>
          <w:sz w:val="24"/>
          <w:szCs w:val="24"/>
        </w:rPr>
        <w:t>1.</w:t>
      </w:r>
      <w:r>
        <w:rPr>
          <w:rFonts w:asciiTheme="majorBidi" w:hAnsiTheme="majorBidi" w:cstheme="majorBidi"/>
          <w:sz w:val="24"/>
          <w:szCs w:val="24"/>
        </w:rPr>
        <w:t xml:space="preserve"> </w:t>
      </w:r>
      <w:r>
        <w:rPr>
          <w:rFonts w:asciiTheme="majorBidi" w:hAnsiTheme="majorBidi" w:cstheme="majorBidi"/>
          <w:b/>
          <w:bCs/>
          <w:sz w:val="24"/>
          <w:szCs w:val="24"/>
        </w:rPr>
        <w:t>E</w:t>
      </w:r>
      <w:r w:rsidRPr="00CE7947">
        <w:rPr>
          <w:rFonts w:asciiTheme="majorBidi" w:hAnsiTheme="majorBidi" w:cstheme="majorBidi"/>
          <w:b/>
          <w:bCs/>
          <w:sz w:val="24"/>
          <w:szCs w:val="24"/>
        </w:rPr>
        <w:t>tude de la relation entre deux variables</w:t>
      </w:r>
    </w:p>
    <w:p w:rsidR="008D6409" w:rsidRPr="008D6409" w:rsidRDefault="006B4087" w:rsidP="008D6409">
      <w:pPr>
        <w:ind w:firstLine="708"/>
        <w:rPr>
          <w:rFonts w:asciiTheme="majorBidi" w:hAnsiTheme="majorBidi" w:cstheme="majorBidi"/>
          <w:sz w:val="24"/>
          <w:szCs w:val="24"/>
        </w:rPr>
      </w:pPr>
      <w:r>
        <w:rPr>
          <w:rFonts w:asciiTheme="majorBidi" w:hAnsiTheme="majorBidi" w:cstheme="majorBidi"/>
          <w:sz w:val="24"/>
          <w:szCs w:val="24"/>
        </w:rPr>
        <w:t>C</w:t>
      </w:r>
      <w:r w:rsidR="008D6409" w:rsidRPr="008D6409">
        <w:rPr>
          <w:rFonts w:asciiTheme="majorBidi" w:hAnsiTheme="majorBidi" w:cstheme="majorBidi"/>
          <w:sz w:val="24"/>
          <w:szCs w:val="24"/>
        </w:rPr>
        <w:t>e sont les techniques qui permettent d'étudier la relation qui pourrait exister entre deux variables</w:t>
      </w:r>
      <w:r w:rsidR="008D6409">
        <w:rPr>
          <w:rFonts w:asciiTheme="majorBidi" w:hAnsiTheme="majorBidi" w:cstheme="majorBidi"/>
          <w:sz w:val="24"/>
          <w:szCs w:val="24"/>
        </w:rPr>
        <w:t xml:space="preserve"> </w:t>
      </w:r>
      <w:r w:rsidR="008D6409" w:rsidRPr="008D6409">
        <w:rPr>
          <w:rFonts w:asciiTheme="majorBidi" w:hAnsiTheme="majorBidi" w:cstheme="majorBidi"/>
          <w:sz w:val="24"/>
          <w:szCs w:val="24"/>
        </w:rPr>
        <w:t>quantitatives X et Y:</w:t>
      </w:r>
    </w:p>
    <w:p w:rsidR="008D6409" w:rsidRPr="008D6409" w:rsidRDefault="008D6409" w:rsidP="00FA2BF6">
      <w:pPr>
        <w:ind w:firstLine="708"/>
        <w:rPr>
          <w:rFonts w:asciiTheme="majorBidi" w:hAnsiTheme="majorBidi" w:cstheme="majorBidi"/>
          <w:sz w:val="24"/>
          <w:szCs w:val="24"/>
        </w:rPr>
      </w:pPr>
      <w:r w:rsidRPr="008D6409">
        <w:rPr>
          <w:rFonts w:asciiTheme="majorBidi" w:hAnsiTheme="majorBidi" w:cstheme="majorBidi"/>
          <w:sz w:val="24"/>
          <w:szCs w:val="24"/>
        </w:rPr>
        <w:t>- Corrélation positive, c'est-à-dire à toute augmentation au niveau de X correspond une</w:t>
      </w:r>
      <w:r>
        <w:rPr>
          <w:rFonts w:asciiTheme="majorBidi" w:hAnsiTheme="majorBidi" w:cstheme="majorBidi"/>
          <w:sz w:val="24"/>
          <w:szCs w:val="24"/>
        </w:rPr>
        <w:t xml:space="preserve"> </w:t>
      </w:r>
      <w:r w:rsidRPr="008D6409">
        <w:rPr>
          <w:rFonts w:asciiTheme="majorBidi" w:hAnsiTheme="majorBidi" w:cstheme="majorBidi"/>
          <w:sz w:val="24"/>
          <w:szCs w:val="24"/>
        </w:rPr>
        <w:t>augmentation au niveau de Y. Les deux variables varient dans le même sens et avec une</w:t>
      </w:r>
      <w:r w:rsidR="00FA2BF6">
        <w:rPr>
          <w:rFonts w:asciiTheme="majorBidi" w:hAnsiTheme="majorBidi" w:cstheme="majorBidi"/>
          <w:sz w:val="24"/>
          <w:szCs w:val="24"/>
        </w:rPr>
        <w:t xml:space="preserve"> </w:t>
      </w:r>
      <w:r w:rsidRPr="008D6409">
        <w:rPr>
          <w:rFonts w:asciiTheme="majorBidi" w:hAnsiTheme="majorBidi" w:cstheme="majorBidi"/>
          <w:sz w:val="24"/>
          <w:szCs w:val="24"/>
        </w:rPr>
        <w:t>intensité similaire. Exemple: la taille et le poids</w:t>
      </w:r>
      <w:r w:rsidR="00FA2BF6">
        <w:rPr>
          <w:rFonts w:asciiTheme="majorBidi" w:hAnsiTheme="majorBidi" w:cstheme="majorBidi"/>
          <w:sz w:val="24"/>
          <w:szCs w:val="24"/>
        </w:rPr>
        <w:t>.</w:t>
      </w:r>
    </w:p>
    <w:p w:rsidR="008D6409" w:rsidRPr="008D6409" w:rsidRDefault="008D6409" w:rsidP="00FA2BF6">
      <w:pPr>
        <w:rPr>
          <w:rFonts w:asciiTheme="majorBidi" w:hAnsiTheme="majorBidi" w:cstheme="majorBidi"/>
          <w:sz w:val="24"/>
          <w:szCs w:val="24"/>
        </w:rPr>
      </w:pPr>
      <w:r w:rsidRPr="008D6409">
        <w:rPr>
          <w:rFonts w:asciiTheme="majorBidi" w:hAnsiTheme="majorBidi" w:cstheme="majorBidi"/>
          <w:sz w:val="24"/>
          <w:szCs w:val="24"/>
        </w:rPr>
        <w:t>- Corrélation négative, c'est-à-dire à toute augmentation au niveau de X correspond une</w:t>
      </w:r>
      <w:r w:rsidR="00FA2BF6">
        <w:rPr>
          <w:rFonts w:asciiTheme="majorBidi" w:hAnsiTheme="majorBidi" w:cstheme="majorBidi"/>
          <w:sz w:val="24"/>
          <w:szCs w:val="24"/>
        </w:rPr>
        <w:t xml:space="preserve"> </w:t>
      </w:r>
      <w:r w:rsidRPr="008D6409">
        <w:rPr>
          <w:rFonts w:asciiTheme="majorBidi" w:hAnsiTheme="majorBidi" w:cstheme="majorBidi"/>
          <w:sz w:val="24"/>
          <w:szCs w:val="24"/>
        </w:rPr>
        <w:t>diminution au niveau de Y. Les deux variables varient dans deux sens opposés et avec une</w:t>
      </w:r>
      <w:r w:rsidR="00FA2BF6">
        <w:rPr>
          <w:rFonts w:asciiTheme="majorBidi" w:hAnsiTheme="majorBidi" w:cstheme="majorBidi"/>
          <w:sz w:val="24"/>
          <w:szCs w:val="24"/>
        </w:rPr>
        <w:t xml:space="preserve"> </w:t>
      </w:r>
      <w:r w:rsidRPr="008D6409">
        <w:rPr>
          <w:rFonts w:asciiTheme="majorBidi" w:hAnsiTheme="majorBidi" w:cstheme="majorBidi"/>
          <w:sz w:val="24"/>
          <w:szCs w:val="24"/>
        </w:rPr>
        <w:t>intensité similaire. Exemple: l'absentéisme et la réussite scolaire</w:t>
      </w:r>
      <w:r w:rsidR="00FA2BF6">
        <w:rPr>
          <w:rFonts w:asciiTheme="majorBidi" w:hAnsiTheme="majorBidi" w:cstheme="majorBidi"/>
          <w:sz w:val="24"/>
          <w:szCs w:val="24"/>
        </w:rPr>
        <w:t>.</w:t>
      </w:r>
    </w:p>
    <w:p w:rsidR="008D6409" w:rsidRPr="008D6409" w:rsidRDefault="008D6409" w:rsidP="00FA2BF6">
      <w:pPr>
        <w:rPr>
          <w:rFonts w:asciiTheme="majorBidi" w:hAnsiTheme="majorBidi" w:cstheme="majorBidi"/>
          <w:sz w:val="24"/>
          <w:szCs w:val="24"/>
        </w:rPr>
      </w:pPr>
      <w:r w:rsidRPr="008D6409">
        <w:rPr>
          <w:rFonts w:asciiTheme="majorBidi" w:hAnsiTheme="majorBidi" w:cstheme="majorBidi"/>
          <w:sz w:val="24"/>
          <w:szCs w:val="24"/>
        </w:rPr>
        <w:t>- Corrélation faible ou nulle, c'est-à-dire X et Y sont indépendantes l'une de l'autre. Exemple:</w:t>
      </w:r>
      <w:r w:rsidR="00FA2BF6">
        <w:rPr>
          <w:rFonts w:asciiTheme="majorBidi" w:hAnsiTheme="majorBidi" w:cstheme="majorBidi"/>
          <w:sz w:val="24"/>
          <w:szCs w:val="24"/>
        </w:rPr>
        <w:t xml:space="preserve"> </w:t>
      </w:r>
      <w:r w:rsidRPr="008D6409">
        <w:rPr>
          <w:rFonts w:asciiTheme="majorBidi" w:hAnsiTheme="majorBidi" w:cstheme="majorBidi"/>
          <w:sz w:val="24"/>
          <w:szCs w:val="24"/>
        </w:rPr>
        <w:t>la pluviométrie et la réussite scolaire</w:t>
      </w:r>
      <w:r w:rsidR="00FA2BF6">
        <w:rPr>
          <w:rFonts w:asciiTheme="majorBidi" w:hAnsiTheme="majorBidi" w:cstheme="majorBidi"/>
          <w:sz w:val="24"/>
          <w:szCs w:val="24"/>
        </w:rPr>
        <w:t>.</w:t>
      </w:r>
    </w:p>
    <w:p w:rsidR="008D6409" w:rsidRDefault="008D6409" w:rsidP="00FA2BF6">
      <w:pPr>
        <w:rPr>
          <w:rFonts w:asciiTheme="majorBidi" w:hAnsiTheme="majorBidi" w:cstheme="majorBidi"/>
          <w:sz w:val="24"/>
          <w:szCs w:val="24"/>
        </w:rPr>
      </w:pPr>
      <w:r w:rsidRPr="008D6409">
        <w:rPr>
          <w:rFonts w:asciiTheme="majorBidi" w:hAnsiTheme="majorBidi" w:cstheme="majorBidi"/>
          <w:sz w:val="24"/>
          <w:szCs w:val="24"/>
        </w:rPr>
        <w:t xml:space="preserve">Le coefficient de corrélation qui exprime cette relation varie entre </w:t>
      </w:r>
      <w:r w:rsidRPr="008D6409">
        <w:rPr>
          <w:rFonts w:asciiTheme="majorBidi" w:hAnsiTheme="majorBidi" w:cstheme="majorBidi"/>
          <w:b/>
          <w:bCs/>
          <w:sz w:val="24"/>
          <w:szCs w:val="24"/>
        </w:rPr>
        <w:t xml:space="preserve">-1 </w:t>
      </w:r>
      <w:r w:rsidRPr="008D6409">
        <w:rPr>
          <w:rFonts w:asciiTheme="majorBidi" w:hAnsiTheme="majorBidi" w:cstheme="majorBidi"/>
          <w:sz w:val="24"/>
          <w:szCs w:val="24"/>
        </w:rPr>
        <w:t xml:space="preserve">(négative) et </w:t>
      </w:r>
      <w:r w:rsidRPr="008D6409">
        <w:rPr>
          <w:rFonts w:asciiTheme="majorBidi" w:hAnsiTheme="majorBidi" w:cstheme="majorBidi"/>
          <w:b/>
          <w:bCs/>
          <w:sz w:val="24"/>
          <w:szCs w:val="24"/>
        </w:rPr>
        <w:t xml:space="preserve">+1 </w:t>
      </w:r>
      <w:r w:rsidRPr="008D6409">
        <w:rPr>
          <w:rFonts w:asciiTheme="majorBidi" w:hAnsiTheme="majorBidi" w:cstheme="majorBidi"/>
          <w:sz w:val="24"/>
          <w:szCs w:val="24"/>
        </w:rPr>
        <w:t>(positive)</w:t>
      </w:r>
      <w:r w:rsidR="00FA2BF6">
        <w:rPr>
          <w:rFonts w:asciiTheme="majorBidi" w:hAnsiTheme="majorBidi" w:cstheme="majorBidi"/>
          <w:sz w:val="24"/>
          <w:szCs w:val="24"/>
        </w:rPr>
        <w:t xml:space="preserve"> </w:t>
      </w:r>
      <w:r w:rsidRPr="008D6409">
        <w:rPr>
          <w:rFonts w:asciiTheme="majorBidi" w:hAnsiTheme="majorBidi" w:cstheme="majorBidi"/>
          <w:sz w:val="24"/>
          <w:szCs w:val="24"/>
        </w:rPr>
        <w:t xml:space="preserve">passant par </w:t>
      </w:r>
      <w:r w:rsidRPr="008D6409">
        <w:rPr>
          <w:rFonts w:asciiTheme="majorBidi" w:hAnsiTheme="majorBidi" w:cstheme="majorBidi"/>
          <w:b/>
          <w:bCs/>
          <w:sz w:val="24"/>
          <w:szCs w:val="24"/>
        </w:rPr>
        <w:t xml:space="preserve">0 </w:t>
      </w:r>
      <w:r w:rsidRPr="008D6409">
        <w:rPr>
          <w:rFonts w:asciiTheme="majorBidi" w:hAnsiTheme="majorBidi" w:cstheme="majorBidi"/>
          <w:sz w:val="24"/>
          <w:szCs w:val="24"/>
        </w:rPr>
        <w:t>(nulle)</w:t>
      </w:r>
      <w:r w:rsidR="00FA2BF6">
        <w:rPr>
          <w:rFonts w:asciiTheme="majorBidi" w:hAnsiTheme="majorBidi" w:cstheme="majorBidi"/>
          <w:sz w:val="24"/>
          <w:szCs w:val="24"/>
        </w:rPr>
        <w:t>.</w:t>
      </w:r>
    </w:p>
    <w:p w:rsidR="00FA2BF6" w:rsidRPr="00FA2BF6" w:rsidRDefault="00FA2BF6" w:rsidP="00FA2BF6">
      <w:pPr>
        <w:ind w:firstLine="708"/>
        <w:rPr>
          <w:rFonts w:asciiTheme="majorBidi" w:hAnsiTheme="majorBidi" w:cstheme="majorBidi"/>
          <w:sz w:val="24"/>
          <w:szCs w:val="24"/>
        </w:rPr>
      </w:pPr>
      <w:r>
        <w:rPr>
          <w:rFonts w:asciiTheme="majorBidi" w:hAnsiTheme="majorBidi" w:cstheme="majorBidi"/>
          <w:sz w:val="24"/>
          <w:szCs w:val="24"/>
        </w:rPr>
        <w:t>L’o</w:t>
      </w:r>
      <w:r w:rsidRPr="00FA2BF6">
        <w:rPr>
          <w:rFonts w:asciiTheme="majorBidi" w:hAnsiTheme="majorBidi" w:cstheme="majorBidi"/>
          <w:sz w:val="24"/>
          <w:szCs w:val="24"/>
        </w:rPr>
        <w:t xml:space="preserve">bjectif </w:t>
      </w:r>
      <w:r>
        <w:rPr>
          <w:rFonts w:asciiTheme="majorBidi" w:hAnsiTheme="majorBidi" w:cstheme="majorBidi"/>
          <w:sz w:val="24"/>
          <w:szCs w:val="24"/>
        </w:rPr>
        <w:t xml:space="preserve"> d’</w:t>
      </w:r>
      <w:r w:rsidRPr="00FA2BF6">
        <w:rPr>
          <w:rFonts w:asciiTheme="majorBidi" w:hAnsiTheme="majorBidi" w:cstheme="majorBidi"/>
          <w:sz w:val="24"/>
          <w:szCs w:val="24"/>
        </w:rPr>
        <w:t>analyser la liaison</w:t>
      </w:r>
      <w:r>
        <w:rPr>
          <w:rFonts w:asciiTheme="majorBidi" w:hAnsiTheme="majorBidi" w:cstheme="majorBidi"/>
          <w:sz w:val="24"/>
          <w:szCs w:val="24"/>
        </w:rPr>
        <w:t xml:space="preserve"> est</w:t>
      </w:r>
      <w:r w:rsidRPr="00FA2BF6">
        <w:rPr>
          <w:rFonts w:asciiTheme="majorBidi" w:hAnsiTheme="majorBidi" w:cstheme="majorBidi"/>
          <w:sz w:val="24"/>
          <w:szCs w:val="24"/>
        </w:rPr>
        <w:t>:</w:t>
      </w:r>
    </w:p>
    <w:p w:rsidR="00FA2BF6" w:rsidRPr="00FA2BF6" w:rsidRDefault="00FA2BF6" w:rsidP="00FA2BF6">
      <w:pPr>
        <w:rPr>
          <w:rFonts w:asciiTheme="majorBidi" w:hAnsiTheme="majorBidi" w:cstheme="majorBidi"/>
          <w:sz w:val="24"/>
          <w:szCs w:val="24"/>
        </w:rPr>
      </w:pPr>
      <w:r w:rsidRPr="00FA2BF6">
        <w:rPr>
          <w:rFonts w:asciiTheme="majorBidi" w:hAnsiTheme="majorBidi" w:cstheme="majorBidi"/>
          <w:sz w:val="24"/>
          <w:szCs w:val="24"/>
        </w:rPr>
        <w:t xml:space="preserve">1. Déterminer s'il existe une relation entre </w:t>
      </w:r>
      <w:r w:rsidRPr="00FA2BF6">
        <w:rPr>
          <w:rFonts w:asciiTheme="majorBidi" w:hAnsiTheme="majorBidi" w:cstheme="majorBidi"/>
          <w:i/>
          <w:iCs/>
          <w:sz w:val="24"/>
          <w:szCs w:val="24"/>
        </w:rPr>
        <w:t xml:space="preserve">X </w:t>
      </w:r>
      <w:r w:rsidRPr="00FA2BF6">
        <w:rPr>
          <w:rFonts w:asciiTheme="majorBidi" w:hAnsiTheme="majorBidi" w:cstheme="majorBidi"/>
          <w:sz w:val="24"/>
          <w:szCs w:val="24"/>
        </w:rPr>
        <w:t xml:space="preserve">et </w:t>
      </w:r>
      <w:proofErr w:type="gramStart"/>
      <w:r w:rsidRPr="00FA2BF6">
        <w:rPr>
          <w:rFonts w:asciiTheme="majorBidi" w:hAnsiTheme="majorBidi" w:cstheme="majorBidi"/>
          <w:i/>
          <w:iCs/>
          <w:sz w:val="24"/>
          <w:szCs w:val="24"/>
        </w:rPr>
        <w:t xml:space="preserve">Y </w:t>
      </w:r>
      <w:r w:rsidRPr="00FA2BF6">
        <w:rPr>
          <w:rFonts w:asciiTheme="majorBidi" w:hAnsiTheme="majorBidi" w:cstheme="majorBidi"/>
          <w:sz w:val="24"/>
          <w:szCs w:val="24"/>
        </w:rPr>
        <w:t>.</w:t>
      </w:r>
      <w:proofErr w:type="gramEnd"/>
    </w:p>
    <w:p w:rsidR="00FA2BF6" w:rsidRPr="00FA2BF6" w:rsidRDefault="00FA2BF6" w:rsidP="00FA2BF6">
      <w:pPr>
        <w:rPr>
          <w:rFonts w:asciiTheme="majorBidi" w:hAnsiTheme="majorBidi" w:cstheme="majorBidi"/>
          <w:sz w:val="24"/>
          <w:szCs w:val="24"/>
        </w:rPr>
      </w:pPr>
      <w:r w:rsidRPr="00FA2BF6">
        <w:rPr>
          <w:rFonts w:asciiTheme="majorBidi" w:hAnsiTheme="majorBidi" w:cstheme="majorBidi"/>
          <w:sz w:val="24"/>
          <w:szCs w:val="24"/>
        </w:rPr>
        <w:t xml:space="preserve">2. Caractériser la forme de la liaison (la relation) entre </w:t>
      </w:r>
      <w:r w:rsidRPr="00FA2BF6">
        <w:rPr>
          <w:rFonts w:asciiTheme="majorBidi" w:hAnsiTheme="majorBidi" w:cstheme="majorBidi"/>
          <w:i/>
          <w:iCs/>
          <w:sz w:val="24"/>
          <w:szCs w:val="24"/>
        </w:rPr>
        <w:t xml:space="preserve">X </w:t>
      </w:r>
      <w:r w:rsidRPr="00FA2BF6">
        <w:rPr>
          <w:rFonts w:asciiTheme="majorBidi" w:hAnsiTheme="majorBidi" w:cstheme="majorBidi"/>
          <w:sz w:val="24"/>
          <w:szCs w:val="24"/>
        </w:rPr>
        <w:t xml:space="preserve">et </w:t>
      </w:r>
      <w:r w:rsidRPr="00FA2BF6">
        <w:rPr>
          <w:rFonts w:asciiTheme="majorBidi" w:hAnsiTheme="majorBidi" w:cstheme="majorBidi"/>
          <w:i/>
          <w:iCs/>
          <w:sz w:val="24"/>
          <w:szCs w:val="24"/>
        </w:rPr>
        <w:t xml:space="preserve">Y </w:t>
      </w:r>
      <w:r w:rsidRPr="00FA2BF6">
        <w:rPr>
          <w:rFonts w:asciiTheme="majorBidi" w:hAnsiTheme="majorBidi" w:cstheme="majorBidi"/>
          <w:sz w:val="24"/>
          <w:szCs w:val="24"/>
        </w:rPr>
        <w:t>(positive ou négative, linéaire ou non</w:t>
      </w:r>
      <w:r>
        <w:rPr>
          <w:rFonts w:asciiTheme="majorBidi" w:hAnsiTheme="majorBidi" w:cstheme="majorBidi"/>
          <w:sz w:val="24"/>
          <w:szCs w:val="24"/>
        </w:rPr>
        <w:t>-</w:t>
      </w:r>
      <w:r w:rsidRPr="00FA2BF6">
        <w:rPr>
          <w:rFonts w:asciiTheme="majorBidi" w:hAnsiTheme="majorBidi" w:cstheme="majorBidi"/>
          <w:sz w:val="24"/>
          <w:szCs w:val="24"/>
        </w:rPr>
        <w:t>linéaire, monotone ou non monotone)</w:t>
      </w:r>
      <w:r>
        <w:rPr>
          <w:rFonts w:asciiTheme="majorBidi" w:hAnsiTheme="majorBidi" w:cstheme="majorBidi"/>
          <w:sz w:val="24"/>
          <w:szCs w:val="24"/>
        </w:rPr>
        <w:t xml:space="preserve"> figure 1.1</w:t>
      </w:r>
      <w:r w:rsidRPr="00FA2BF6">
        <w:rPr>
          <w:rFonts w:asciiTheme="majorBidi" w:hAnsiTheme="majorBidi" w:cstheme="majorBidi"/>
          <w:sz w:val="24"/>
          <w:szCs w:val="24"/>
        </w:rPr>
        <w:t>.</w:t>
      </w:r>
    </w:p>
    <w:p w:rsidR="00FA2BF6" w:rsidRPr="00FA2BF6" w:rsidRDefault="00FA2BF6" w:rsidP="00FA2BF6">
      <w:pPr>
        <w:rPr>
          <w:rFonts w:asciiTheme="majorBidi" w:hAnsiTheme="majorBidi" w:cstheme="majorBidi"/>
          <w:sz w:val="24"/>
          <w:szCs w:val="24"/>
        </w:rPr>
      </w:pPr>
      <w:r w:rsidRPr="00FA2BF6">
        <w:rPr>
          <w:rFonts w:asciiTheme="majorBidi" w:hAnsiTheme="majorBidi" w:cstheme="majorBidi"/>
          <w:sz w:val="24"/>
          <w:szCs w:val="24"/>
        </w:rPr>
        <w:t>3. Tester si la liaison est statistiquement signi</w:t>
      </w:r>
      <w:r>
        <w:rPr>
          <w:rFonts w:asciiTheme="majorBidi" w:hAnsiTheme="majorBidi" w:cstheme="majorBidi"/>
          <w:sz w:val="24"/>
          <w:szCs w:val="24"/>
        </w:rPr>
        <w:t>fi</w:t>
      </w:r>
      <w:r w:rsidRPr="00FA2BF6">
        <w:rPr>
          <w:rFonts w:asciiTheme="majorBidi" w:hAnsiTheme="majorBidi" w:cstheme="majorBidi"/>
          <w:sz w:val="24"/>
          <w:szCs w:val="24"/>
        </w:rPr>
        <w:t>cative.</w:t>
      </w:r>
    </w:p>
    <w:p w:rsidR="00FA2BF6" w:rsidRPr="00FA2BF6" w:rsidRDefault="00FA2BF6" w:rsidP="00FA2BF6">
      <w:pPr>
        <w:rPr>
          <w:rFonts w:asciiTheme="majorBidi" w:hAnsiTheme="majorBidi" w:cstheme="majorBidi"/>
          <w:sz w:val="24"/>
          <w:szCs w:val="24"/>
        </w:rPr>
      </w:pPr>
      <w:r w:rsidRPr="00FA2BF6">
        <w:rPr>
          <w:rFonts w:asciiTheme="majorBidi" w:hAnsiTheme="majorBidi" w:cstheme="majorBidi"/>
          <w:sz w:val="24"/>
          <w:szCs w:val="24"/>
        </w:rPr>
        <w:t>4. Quanti</w:t>
      </w:r>
      <w:r>
        <w:rPr>
          <w:rFonts w:asciiTheme="majorBidi" w:hAnsiTheme="majorBidi" w:cstheme="majorBidi"/>
          <w:sz w:val="24"/>
          <w:szCs w:val="24"/>
        </w:rPr>
        <w:t>fi</w:t>
      </w:r>
      <w:r w:rsidRPr="00FA2BF6">
        <w:rPr>
          <w:rFonts w:asciiTheme="majorBidi" w:hAnsiTheme="majorBidi" w:cstheme="majorBidi"/>
          <w:sz w:val="24"/>
          <w:szCs w:val="24"/>
        </w:rPr>
        <w:t>er l'intensité de la liaison.</w:t>
      </w:r>
    </w:p>
    <w:p w:rsidR="00FA2BF6" w:rsidRPr="00FA2BF6" w:rsidRDefault="00FA2BF6" w:rsidP="00FA2BF6">
      <w:pPr>
        <w:rPr>
          <w:rFonts w:asciiTheme="majorBidi" w:hAnsiTheme="majorBidi" w:cstheme="majorBidi"/>
          <w:sz w:val="24"/>
          <w:szCs w:val="24"/>
        </w:rPr>
      </w:pPr>
      <w:r w:rsidRPr="00FA2BF6">
        <w:rPr>
          <w:rFonts w:asciiTheme="majorBidi" w:hAnsiTheme="majorBidi" w:cstheme="majorBidi"/>
          <w:sz w:val="24"/>
          <w:szCs w:val="24"/>
        </w:rPr>
        <w:t>5. Valider la liaison identi</w:t>
      </w:r>
      <w:r>
        <w:rPr>
          <w:rFonts w:asciiTheme="majorBidi" w:hAnsiTheme="majorBidi" w:cstheme="majorBidi"/>
          <w:sz w:val="24"/>
          <w:szCs w:val="24"/>
        </w:rPr>
        <w:t>fi</w:t>
      </w:r>
      <w:r w:rsidRPr="00FA2BF6">
        <w:rPr>
          <w:rFonts w:asciiTheme="majorBidi" w:hAnsiTheme="majorBidi" w:cstheme="majorBidi"/>
          <w:sz w:val="24"/>
          <w:szCs w:val="24"/>
        </w:rPr>
        <w:t>ée. Est-ce qu'elle n'est pas le fruit d'un simple artefact ou le produit d'autres</w:t>
      </w:r>
      <w:r>
        <w:rPr>
          <w:rFonts w:asciiTheme="majorBidi" w:hAnsiTheme="majorBidi" w:cstheme="majorBidi"/>
          <w:sz w:val="24"/>
          <w:szCs w:val="24"/>
        </w:rPr>
        <w:t xml:space="preserve"> </w:t>
      </w:r>
      <w:r w:rsidRPr="00FA2BF6">
        <w:rPr>
          <w:rFonts w:asciiTheme="majorBidi" w:hAnsiTheme="majorBidi" w:cstheme="majorBidi"/>
          <w:sz w:val="24"/>
          <w:szCs w:val="24"/>
        </w:rPr>
        <w:t>informations sous-jacentes dans les données ?</w:t>
      </w:r>
    </w:p>
    <w:p w:rsidR="00FA2BF6" w:rsidRPr="008D6409" w:rsidRDefault="00FA2BF6" w:rsidP="00FA2BF6">
      <w:pPr>
        <w:rPr>
          <w:rFonts w:asciiTheme="majorBidi" w:hAnsiTheme="majorBidi" w:cstheme="majorBidi"/>
          <w:sz w:val="24"/>
          <w:szCs w:val="24"/>
        </w:rPr>
      </w:pPr>
      <w:r w:rsidRPr="00FA2BF6">
        <w:rPr>
          <w:rFonts w:asciiTheme="majorBidi" w:hAnsiTheme="majorBidi" w:cstheme="majorBidi"/>
          <w:b/>
          <w:bCs/>
          <w:sz w:val="24"/>
          <w:szCs w:val="24"/>
        </w:rPr>
        <w:t>Remarque :</w:t>
      </w:r>
      <w:r>
        <w:rPr>
          <w:rFonts w:asciiTheme="majorBidi" w:hAnsiTheme="majorBidi" w:cstheme="majorBidi"/>
          <w:sz w:val="24"/>
          <w:szCs w:val="24"/>
        </w:rPr>
        <w:t xml:space="preserve"> </w:t>
      </w:r>
      <w:r w:rsidRPr="00FA2BF6">
        <w:rPr>
          <w:rFonts w:asciiTheme="majorBidi" w:hAnsiTheme="majorBidi" w:cstheme="majorBidi"/>
          <w:sz w:val="24"/>
          <w:szCs w:val="24"/>
        </w:rPr>
        <w:t>Attention, la position des variables est symétrique dans ce cadre. On ne veut pas évaluer l'in</w:t>
      </w:r>
      <w:r>
        <w:rPr>
          <w:rFonts w:asciiTheme="majorBidi" w:hAnsiTheme="majorBidi" w:cstheme="majorBidi"/>
          <w:sz w:val="24"/>
          <w:szCs w:val="24"/>
        </w:rPr>
        <w:t>fl</w:t>
      </w:r>
      <w:r w:rsidRPr="00FA2BF6">
        <w:rPr>
          <w:rFonts w:asciiTheme="majorBidi" w:hAnsiTheme="majorBidi" w:cstheme="majorBidi"/>
          <w:sz w:val="24"/>
          <w:szCs w:val="24"/>
        </w:rPr>
        <w:t>uence</w:t>
      </w:r>
      <w:r>
        <w:rPr>
          <w:rFonts w:asciiTheme="majorBidi" w:hAnsiTheme="majorBidi" w:cstheme="majorBidi"/>
          <w:sz w:val="24"/>
          <w:szCs w:val="24"/>
        </w:rPr>
        <w:t xml:space="preserve"> </w:t>
      </w:r>
      <w:r w:rsidRPr="00FA2BF6">
        <w:rPr>
          <w:rFonts w:asciiTheme="majorBidi" w:hAnsiTheme="majorBidi" w:cstheme="majorBidi"/>
          <w:sz w:val="24"/>
          <w:szCs w:val="24"/>
        </w:rPr>
        <w:t>d'une des variables sur l'autre, à la di</w:t>
      </w:r>
      <w:r>
        <w:rPr>
          <w:rFonts w:asciiTheme="majorBidi" w:hAnsiTheme="majorBidi" w:cstheme="majorBidi"/>
          <w:sz w:val="24"/>
          <w:szCs w:val="24"/>
        </w:rPr>
        <w:t>ff</w:t>
      </w:r>
      <w:r w:rsidRPr="00FA2BF6">
        <w:rPr>
          <w:rFonts w:asciiTheme="majorBidi" w:hAnsiTheme="majorBidi" w:cstheme="majorBidi"/>
          <w:sz w:val="24"/>
          <w:szCs w:val="24"/>
        </w:rPr>
        <w:t>érence de la régression.</w:t>
      </w:r>
    </w:p>
    <w:p w:rsidR="004247DA" w:rsidRPr="00CE7947" w:rsidRDefault="004247DA" w:rsidP="00CE7947">
      <w:pPr>
        <w:spacing w:after="0" w:line="240" w:lineRule="auto"/>
        <w:rPr>
          <w:rFonts w:ascii="Times New Roman" w:eastAsia="Times New Roman" w:hAnsi="Times New Roman" w:cs="Times New Roman"/>
          <w:b/>
          <w:bCs/>
          <w:sz w:val="24"/>
          <w:szCs w:val="24"/>
        </w:rPr>
      </w:pPr>
    </w:p>
    <w:p w:rsidR="004247DA" w:rsidRDefault="004247DA" w:rsidP="005606FF">
      <w:pPr>
        <w:spacing w:after="0" w:line="240" w:lineRule="auto"/>
        <w:jc w:val="center"/>
        <w:rPr>
          <w:rFonts w:ascii="Times New Roman" w:eastAsia="Times New Roman" w:hAnsi="Times New Roman" w:cs="Times New Roman"/>
          <w:b/>
          <w:bCs/>
          <w:sz w:val="28"/>
          <w:szCs w:val="28"/>
        </w:rPr>
      </w:pPr>
    </w:p>
    <w:p w:rsidR="004247DA" w:rsidRDefault="004247DA" w:rsidP="005606FF">
      <w:pPr>
        <w:spacing w:after="0" w:line="240" w:lineRule="auto"/>
        <w:jc w:val="center"/>
        <w:rPr>
          <w:rFonts w:ascii="Times New Roman" w:eastAsia="Times New Roman" w:hAnsi="Times New Roman" w:cs="Times New Roman"/>
          <w:b/>
          <w:bCs/>
          <w:sz w:val="28"/>
          <w:szCs w:val="28"/>
        </w:rPr>
      </w:pPr>
    </w:p>
    <w:p w:rsidR="004247DA" w:rsidRDefault="004247DA" w:rsidP="005606FF">
      <w:pPr>
        <w:spacing w:after="0" w:line="240" w:lineRule="auto"/>
        <w:jc w:val="center"/>
        <w:rPr>
          <w:rFonts w:ascii="Times New Roman" w:eastAsia="Times New Roman" w:hAnsi="Times New Roman" w:cs="Times New Roman"/>
          <w:b/>
          <w:bCs/>
          <w:sz w:val="28"/>
          <w:szCs w:val="28"/>
        </w:rPr>
      </w:pPr>
    </w:p>
    <w:p w:rsidR="00AB72F1" w:rsidRDefault="00AB72F1" w:rsidP="005606FF">
      <w:pPr>
        <w:spacing w:after="0" w:line="240" w:lineRule="auto"/>
        <w:jc w:val="center"/>
        <w:rPr>
          <w:rFonts w:ascii="Times New Roman" w:eastAsia="Times New Roman" w:hAnsi="Times New Roman" w:cs="Times New Roman"/>
          <w:b/>
          <w:bCs/>
          <w:sz w:val="28"/>
          <w:szCs w:val="28"/>
        </w:rPr>
      </w:pPr>
    </w:p>
    <w:p w:rsidR="005606FF" w:rsidRDefault="005606FF" w:rsidP="005606FF">
      <w:pPr>
        <w:spacing w:after="0" w:line="240" w:lineRule="auto"/>
        <w:jc w:val="center"/>
        <w:rPr>
          <w:rFonts w:ascii="Times New Roman" w:eastAsia="Times New Roman" w:hAnsi="Times New Roman" w:cs="Times New Roman"/>
          <w:b/>
          <w:bCs/>
          <w:sz w:val="28"/>
          <w:szCs w:val="28"/>
        </w:rPr>
      </w:pPr>
    </w:p>
    <w:p w:rsidR="00A015CA" w:rsidRDefault="00A015CA" w:rsidP="005606FF">
      <w:pPr>
        <w:spacing w:after="0" w:line="240" w:lineRule="auto"/>
        <w:jc w:val="center"/>
        <w:rPr>
          <w:rFonts w:ascii="Times New Roman" w:eastAsia="Times New Roman" w:hAnsi="Times New Roman" w:cs="Times New Roman"/>
          <w:b/>
          <w:bCs/>
          <w:sz w:val="28"/>
          <w:szCs w:val="28"/>
        </w:rPr>
      </w:pPr>
    </w:p>
    <w:p w:rsidR="00A015CA" w:rsidRDefault="00A015CA" w:rsidP="00FA2BF6">
      <w:pPr>
        <w:spacing w:after="0" w:line="240" w:lineRule="auto"/>
        <w:rPr>
          <w:rFonts w:ascii="Times New Roman" w:eastAsia="Times New Roman" w:hAnsi="Times New Roman" w:cs="Times New Roman"/>
          <w:b/>
          <w:bCs/>
          <w:sz w:val="28"/>
          <w:szCs w:val="28"/>
        </w:rPr>
      </w:pPr>
    </w:p>
    <w:p w:rsidR="00A015CA" w:rsidRDefault="00A015CA" w:rsidP="005606FF">
      <w:pPr>
        <w:spacing w:after="0" w:line="240" w:lineRule="auto"/>
        <w:jc w:val="center"/>
        <w:rPr>
          <w:rFonts w:ascii="Times New Roman" w:eastAsia="Times New Roman" w:hAnsi="Times New Roman" w:cs="Times New Roman"/>
          <w:b/>
          <w:bCs/>
          <w:sz w:val="28"/>
          <w:szCs w:val="28"/>
        </w:rPr>
      </w:pPr>
    </w:p>
    <w:p w:rsidR="00A015CA" w:rsidRDefault="00CE7947" w:rsidP="005606F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lastRenderedPageBreak/>
        <w:drawing>
          <wp:inline distT="0" distB="0" distL="0" distR="0" wp14:anchorId="5B716DBD" wp14:editId="298BD409">
            <wp:extent cx="4695825" cy="5943600"/>
            <wp:effectExtent l="19050" t="0" r="952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695825" cy="5943600"/>
                    </a:xfrm>
                    <a:prstGeom prst="rect">
                      <a:avLst/>
                    </a:prstGeom>
                    <a:noFill/>
                    <a:ln w="9525">
                      <a:noFill/>
                      <a:miter lim="800000"/>
                      <a:headEnd/>
                      <a:tailEnd/>
                    </a:ln>
                  </pic:spPr>
                </pic:pic>
              </a:graphicData>
            </a:graphic>
          </wp:inline>
        </w:drawing>
      </w:r>
    </w:p>
    <w:p w:rsidR="00A015CA" w:rsidRDefault="00A015CA" w:rsidP="005606FF">
      <w:pPr>
        <w:spacing w:after="0" w:line="240" w:lineRule="auto"/>
        <w:jc w:val="center"/>
        <w:rPr>
          <w:rFonts w:ascii="Times New Roman" w:eastAsia="Times New Roman" w:hAnsi="Times New Roman" w:cs="Times New Roman"/>
          <w:b/>
          <w:bCs/>
          <w:sz w:val="28"/>
          <w:szCs w:val="28"/>
        </w:rPr>
      </w:pPr>
    </w:p>
    <w:p w:rsidR="00A015CA" w:rsidRDefault="00A015CA" w:rsidP="005606FF">
      <w:pPr>
        <w:spacing w:after="0" w:line="240" w:lineRule="auto"/>
        <w:jc w:val="center"/>
        <w:rPr>
          <w:rFonts w:ascii="Times New Roman" w:eastAsia="Times New Roman" w:hAnsi="Times New Roman" w:cs="Times New Roman"/>
          <w:b/>
          <w:bCs/>
          <w:sz w:val="28"/>
          <w:szCs w:val="28"/>
        </w:rPr>
      </w:pPr>
    </w:p>
    <w:p w:rsidR="00342F30" w:rsidRDefault="00342F30" w:rsidP="00342F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Pr="00342F30">
        <w:rPr>
          <w:rFonts w:ascii="Times New Roman" w:eastAsia="Times New Roman" w:hAnsi="Times New Roman" w:cs="Times New Roman"/>
          <w:b/>
          <w:bCs/>
          <w:sz w:val="24"/>
          <w:szCs w:val="24"/>
        </w:rPr>
        <w:t xml:space="preserve"> R de Bravais-Pearson</w:t>
      </w:r>
    </w:p>
    <w:p w:rsidR="00EE4CCF" w:rsidRDefault="00EE4CCF" w:rsidP="00342F30">
      <w:pPr>
        <w:spacing w:after="0" w:line="240" w:lineRule="auto"/>
        <w:rPr>
          <w:rFonts w:ascii="Times New Roman" w:eastAsia="Times New Roman" w:hAnsi="Times New Roman" w:cs="Times New Roman"/>
          <w:b/>
          <w:bCs/>
          <w:sz w:val="24"/>
          <w:szCs w:val="24"/>
        </w:rPr>
      </w:pPr>
    </w:p>
    <w:p w:rsidR="00EE4CCF" w:rsidRPr="00EE4CCF" w:rsidRDefault="00E10D30" w:rsidP="00EE4CC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E4CCF" w:rsidRPr="00EE4CCF">
        <w:rPr>
          <w:rFonts w:ascii="Times New Roman" w:eastAsia="Times New Roman" w:hAnsi="Times New Roman" w:cs="Times New Roman"/>
          <w:b/>
          <w:bCs/>
          <w:sz w:val="24"/>
          <w:szCs w:val="24"/>
        </w:rPr>
        <w:t>Définition :</w:t>
      </w:r>
    </w:p>
    <w:p w:rsidR="00EE4CCF" w:rsidRDefault="00EE4CCF" w:rsidP="00EE4CCF">
      <w:pPr>
        <w:spacing w:after="0" w:line="240" w:lineRule="auto"/>
        <w:rPr>
          <w:rFonts w:ascii="Times New Roman" w:eastAsia="Times New Roman" w:hAnsi="Times New Roman" w:cs="Times New Roman"/>
          <w:sz w:val="24"/>
          <w:szCs w:val="24"/>
        </w:rPr>
      </w:pPr>
      <w:r w:rsidRPr="00EE4CCF">
        <w:rPr>
          <w:rFonts w:ascii="Times New Roman" w:eastAsia="Times New Roman" w:hAnsi="Times New Roman" w:cs="Times New Roman"/>
          <w:sz w:val="24"/>
          <w:szCs w:val="24"/>
        </w:rPr>
        <w:t>Le coe</w:t>
      </w:r>
      <w:r>
        <w:rPr>
          <w:rFonts w:ascii="Times New Roman" w:eastAsia="Times New Roman" w:hAnsi="Times New Roman" w:cs="Times New Roman"/>
          <w:sz w:val="24"/>
          <w:szCs w:val="24"/>
        </w:rPr>
        <w:t>ffi</w:t>
      </w:r>
      <w:r w:rsidRPr="00EE4CCF">
        <w:rPr>
          <w:rFonts w:ascii="Times New Roman" w:eastAsia="Times New Roman" w:hAnsi="Times New Roman" w:cs="Times New Roman"/>
          <w:sz w:val="24"/>
          <w:szCs w:val="24"/>
        </w:rPr>
        <w:t>cient de corrélation linéaire simple, dit de Bravais-Pearson (ou de Pearson</w:t>
      </w:r>
      <w:r>
        <w:rPr>
          <w:rFonts w:ascii="Times New Roman" w:eastAsia="Times New Roman" w:hAnsi="Times New Roman" w:cs="Times New Roman"/>
          <w:sz w:val="24"/>
          <w:szCs w:val="24"/>
        </w:rPr>
        <w:t xml:space="preserve">), est une </w:t>
      </w:r>
      <w:r w:rsidRPr="00EE4CCF">
        <w:rPr>
          <w:rFonts w:ascii="Times New Roman" w:eastAsia="Times New Roman" w:hAnsi="Times New Roman" w:cs="Times New Roman"/>
          <w:sz w:val="24"/>
          <w:szCs w:val="24"/>
        </w:rPr>
        <w:t>normalisation</w:t>
      </w:r>
      <w:r>
        <w:rPr>
          <w:rFonts w:ascii="Times New Roman" w:eastAsia="Times New Roman" w:hAnsi="Times New Roman" w:cs="Times New Roman"/>
          <w:sz w:val="24"/>
          <w:szCs w:val="24"/>
        </w:rPr>
        <w:t xml:space="preserve"> </w:t>
      </w:r>
      <w:r w:rsidRPr="00EE4CCF">
        <w:rPr>
          <w:rFonts w:ascii="Times New Roman" w:eastAsia="Times New Roman" w:hAnsi="Times New Roman" w:cs="Times New Roman"/>
          <w:sz w:val="24"/>
          <w:szCs w:val="24"/>
        </w:rPr>
        <w:t>de la covariance par le produit des écarts-type des variables.</w:t>
      </w:r>
    </w:p>
    <w:p w:rsidR="00EE4CCF" w:rsidRPr="00EE4CCF" w:rsidRDefault="00566430" w:rsidP="00446F52">
      <w:pPr>
        <w:spacing w:after="0" w:line="24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XY</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COV(X,Y)</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X</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Y</m:t>
                  </m:r>
                </m:sub>
              </m:sSub>
            </m:den>
          </m:f>
        </m:oMath>
      </m:oMathPara>
    </w:p>
    <w:p w:rsidR="00446F52" w:rsidRPr="00446F52" w:rsidRDefault="00446F52" w:rsidP="00446F52">
      <w:pPr>
        <w:spacing w:after="0" w:line="240" w:lineRule="auto"/>
        <w:rPr>
          <w:rFonts w:ascii="Times New Roman" w:eastAsia="Times New Roman" w:hAnsi="Times New Roman" w:cs="Times New Roman"/>
          <w:b/>
          <w:bCs/>
          <w:sz w:val="24"/>
          <w:szCs w:val="24"/>
        </w:rPr>
      </w:pPr>
      <w:r w:rsidRPr="00446F52">
        <w:rPr>
          <w:rFonts w:ascii="Times New Roman" w:eastAsia="Times New Roman" w:hAnsi="Times New Roman" w:cs="Times New Roman"/>
          <w:b/>
          <w:bCs/>
          <w:sz w:val="24"/>
          <w:szCs w:val="24"/>
        </w:rPr>
        <w:t>Domaine de définition</w:t>
      </w:r>
      <w:r>
        <w:rPr>
          <w:rFonts w:ascii="Times New Roman" w:eastAsia="Times New Roman" w:hAnsi="Times New Roman" w:cs="Times New Roman"/>
          <w:b/>
          <w:bCs/>
          <w:sz w:val="24"/>
          <w:szCs w:val="24"/>
        </w:rPr>
        <w:t> :</w:t>
      </w:r>
    </w:p>
    <w:p w:rsidR="00446F52" w:rsidRPr="00446F52" w:rsidRDefault="00446F52" w:rsidP="00446F52">
      <w:pPr>
        <w:spacing w:after="0" w:line="240" w:lineRule="auto"/>
        <w:ind w:firstLine="708"/>
        <w:rPr>
          <w:rFonts w:ascii="Times New Roman" w:eastAsia="Times New Roman" w:hAnsi="Times New Roman" w:cs="Times New Roman"/>
          <w:sz w:val="24"/>
          <w:szCs w:val="24"/>
        </w:rPr>
      </w:pPr>
      <w:r w:rsidRPr="00446F52">
        <w:rPr>
          <w:rFonts w:ascii="Times New Roman" w:eastAsia="Times New Roman" w:hAnsi="Times New Roman" w:cs="Times New Roman"/>
          <w:sz w:val="24"/>
          <w:szCs w:val="24"/>
        </w:rPr>
        <w:t>Le coe</w:t>
      </w:r>
      <w:r>
        <w:rPr>
          <w:rFonts w:ascii="Times New Roman" w:eastAsia="Times New Roman" w:hAnsi="Times New Roman" w:cs="Times New Roman"/>
          <w:sz w:val="24"/>
          <w:szCs w:val="24"/>
        </w:rPr>
        <w:t>ffi</w:t>
      </w:r>
      <w:r w:rsidRPr="00446F52">
        <w:rPr>
          <w:rFonts w:ascii="Times New Roman" w:eastAsia="Times New Roman" w:hAnsi="Times New Roman" w:cs="Times New Roman"/>
          <w:sz w:val="24"/>
          <w:szCs w:val="24"/>
        </w:rPr>
        <w:t>cient de corrélation est indépendant des unités de mesure des variables, ce qui autorise les</w:t>
      </w:r>
      <w:r>
        <w:rPr>
          <w:rFonts w:ascii="Times New Roman" w:eastAsia="Times New Roman" w:hAnsi="Times New Roman" w:cs="Times New Roman"/>
          <w:sz w:val="24"/>
          <w:szCs w:val="24"/>
        </w:rPr>
        <w:t xml:space="preserve"> </w:t>
      </w:r>
      <w:r w:rsidRPr="00446F52">
        <w:rPr>
          <w:rFonts w:ascii="Times New Roman" w:eastAsia="Times New Roman" w:hAnsi="Times New Roman" w:cs="Times New Roman"/>
          <w:sz w:val="24"/>
          <w:szCs w:val="24"/>
        </w:rPr>
        <w:t>comparaisons. La mesure est normalisée, elle est dé</w:t>
      </w:r>
      <w:r>
        <w:rPr>
          <w:rFonts w:ascii="Times New Roman" w:eastAsia="Times New Roman" w:hAnsi="Times New Roman" w:cs="Times New Roman"/>
          <w:sz w:val="24"/>
          <w:szCs w:val="24"/>
        </w:rPr>
        <w:t>fi</w:t>
      </w:r>
      <w:r w:rsidRPr="00446F52">
        <w:rPr>
          <w:rFonts w:ascii="Times New Roman" w:eastAsia="Times New Roman" w:hAnsi="Times New Roman" w:cs="Times New Roman"/>
          <w:sz w:val="24"/>
          <w:szCs w:val="24"/>
        </w:rPr>
        <w:t xml:space="preserve">nie entre </w:t>
      </w:r>
    </w:p>
    <w:p w:rsidR="00446F52" w:rsidRPr="00446F52" w:rsidRDefault="00446F52" w:rsidP="00446F52">
      <w:pPr>
        <w:spacing w:after="0" w:line="240" w:lineRule="auto"/>
        <w:ind w:firstLine="708"/>
        <w:rPr>
          <w:rFonts w:ascii="Cambria Math" w:eastAsia="Times New Roman" w:hAnsi="Cambria Math" w:cs="Times New Roman"/>
          <w:sz w:val="24"/>
          <w:szCs w:val="24"/>
          <w:oMath/>
        </w:rPr>
      </w:pPr>
      <m:oMathPara>
        <m:oMath>
          <m:r>
            <w:rPr>
              <w:rFonts w:ascii="Cambria Math" w:eastAsia="Times New Roman" w:hAnsi="Cambria Math" w:cs="Cambria Math"/>
              <w:sz w:val="24"/>
              <w:szCs w:val="24"/>
            </w:rPr>
            <m:t>-</m:t>
          </m:r>
          <m:r>
            <w:rPr>
              <w:rFonts w:ascii="Cambria Math" w:eastAsia="Times New Roman" w:hAnsi="Cambria Math" w:cs="Times New Roman"/>
              <w:sz w:val="24"/>
              <w:szCs w:val="24"/>
            </w:rPr>
            <m:t xml:space="preserve">1&lt;r&lt;+1 </m:t>
          </m:r>
        </m:oMath>
      </m:oMathPara>
    </w:p>
    <w:p w:rsidR="00446F52" w:rsidRPr="00446F52" w:rsidRDefault="00446F52" w:rsidP="00446F52">
      <w:pPr>
        <w:spacing w:after="0" w:line="240" w:lineRule="auto"/>
        <w:ind w:firstLine="708"/>
        <w:rPr>
          <w:rFonts w:ascii="Times New Roman" w:eastAsia="Times New Roman" w:hAnsi="Times New Roman" w:cs="Times New Roman"/>
          <w:sz w:val="24"/>
          <w:szCs w:val="24"/>
        </w:rPr>
      </w:pPr>
      <w:r w:rsidRPr="00446F52">
        <w:rPr>
          <w:rFonts w:ascii="Times New Roman" w:eastAsia="Times New Roman" w:hAnsi="Times New Roman" w:cs="Times New Roman"/>
          <w:sz w:val="24"/>
          <w:szCs w:val="24"/>
        </w:rPr>
        <w:t>Lorsque :</w:t>
      </w:r>
    </w:p>
    <w:p w:rsidR="00446F52" w:rsidRPr="00446F52" w:rsidRDefault="00446F52" w:rsidP="00446F52">
      <w:pPr>
        <w:pStyle w:val="ListParagraph"/>
        <w:numPr>
          <w:ilvl w:val="0"/>
          <w:numId w:val="4"/>
        </w:numPr>
        <w:spacing w:after="0" w:line="240" w:lineRule="auto"/>
        <w:rPr>
          <w:rFonts w:ascii="Times New Roman" w:eastAsia="Times New Roman" w:hAnsi="Times New Roman" w:cs="Times New Roman"/>
          <w:sz w:val="24"/>
          <w:szCs w:val="24"/>
        </w:rPr>
      </w:pPr>
      <w:r w:rsidRPr="00446F52">
        <w:rPr>
          <w:rFonts w:ascii="Times New Roman" w:eastAsia="Times New Roman" w:hAnsi="Times New Roman" w:cs="Times New Roman"/>
          <w:sz w:val="24"/>
          <w:szCs w:val="24"/>
        </w:rPr>
        <w:t xml:space="preserve"> </w:t>
      </w:r>
      <w:r w:rsidRPr="00446F52">
        <w:rPr>
          <w:rFonts w:ascii="Times New Roman" w:eastAsia="Times New Roman" w:hAnsi="Times New Roman" w:cs="Times New Roman"/>
          <w:i/>
          <w:iCs/>
          <w:sz w:val="24"/>
          <w:szCs w:val="24"/>
        </w:rPr>
        <w:t xml:space="preserve">r </w:t>
      </w:r>
      <w:r w:rsidRPr="00446F52">
        <w:rPr>
          <w:rFonts w:ascii="Times New Roman" w:eastAsia="Times New Roman" w:hAnsi="Times New Roman" w:cs="Times New Roman"/>
          <w:sz w:val="24"/>
          <w:szCs w:val="24"/>
        </w:rPr>
        <w:t xml:space="preserve">= +1, la liaison entre </w:t>
      </w:r>
      <w:r w:rsidRPr="00446F52">
        <w:rPr>
          <w:rFonts w:ascii="Times New Roman" w:eastAsia="Times New Roman" w:hAnsi="Times New Roman" w:cs="Times New Roman"/>
          <w:i/>
          <w:iCs/>
          <w:sz w:val="24"/>
          <w:szCs w:val="24"/>
        </w:rPr>
        <w:t xml:space="preserve">X </w:t>
      </w:r>
      <w:r w:rsidRPr="00446F52">
        <w:rPr>
          <w:rFonts w:ascii="Times New Roman" w:eastAsia="Times New Roman" w:hAnsi="Times New Roman" w:cs="Times New Roman"/>
          <w:sz w:val="24"/>
          <w:szCs w:val="24"/>
        </w:rPr>
        <w:t xml:space="preserve">et </w:t>
      </w:r>
      <w:r w:rsidRPr="00446F52">
        <w:rPr>
          <w:rFonts w:ascii="Times New Roman" w:eastAsia="Times New Roman" w:hAnsi="Times New Roman" w:cs="Times New Roman"/>
          <w:i/>
          <w:iCs/>
          <w:sz w:val="24"/>
          <w:szCs w:val="24"/>
        </w:rPr>
        <w:t xml:space="preserve">Y </w:t>
      </w:r>
      <w:r w:rsidRPr="00446F52">
        <w:rPr>
          <w:rFonts w:ascii="Times New Roman" w:eastAsia="Times New Roman" w:hAnsi="Times New Roman" w:cs="Times New Roman"/>
          <w:sz w:val="24"/>
          <w:szCs w:val="24"/>
        </w:rPr>
        <w:t xml:space="preserve">est linéaire, positive et parfaite, c.-à-d., la connaissance de </w:t>
      </w:r>
      <w:r w:rsidRPr="00446F52">
        <w:rPr>
          <w:rFonts w:ascii="Times New Roman" w:eastAsia="Times New Roman" w:hAnsi="Times New Roman" w:cs="Times New Roman"/>
          <w:i/>
          <w:iCs/>
          <w:sz w:val="24"/>
          <w:szCs w:val="24"/>
        </w:rPr>
        <w:t xml:space="preserve">X </w:t>
      </w:r>
      <w:r w:rsidRPr="00446F52">
        <w:rPr>
          <w:rFonts w:ascii="Times New Roman" w:eastAsia="Times New Roman" w:hAnsi="Times New Roman" w:cs="Times New Roman"/>
          <w:sz w:val="24"/>
          <w:szCs w:val="24"/>
        </w:rPr>
        <w:t xml:space="preserve">nous fournit la valeur de </w:t>
      </w:r>
      <w:r w:rsidRPr="00446F52">
        <w:rPr>
          <w:rFonts w:ascii="Times New Roman" w:eastAsia="Times New Roman" w:hAnsi="Times New Roman" w:cs="Times New Roman"/>
          <w:i/>
          <w:iCs/>
          <w:sz w:val="24"/>
          <w:szCs w:val="24"/>
        </w:rPr>
        <w:t xml:space="preserve">Y </w:t>
      </w:r>
      <w:r w:rsidRPr="00446F52">
        <w:rPr>
          <w:rFonts w:ascii="Times New Roman" w:eastAsia="Times New Roman" w:hAnsi="Times New Roman" w:cs="Times New Roman"/>
          <w:sz w:val="24"/>
          <w:szCs w:val="24"/>
        </w:rPr>
        <w:t>(et inversement).</w:t>
      </w:r>
    </w:p>
    <w:p w:rsidR="00446F52" w:rsidRPr="00446F52" w:rsidRDefault="00446F52" w:rsidP="00446F52">
      <w:pPr>
        <w:pStyle w:val="ListParagraph"/>
        <w:numPr>
          <w:ilvl w:val="0"/>
          <w:numId w:val="4"/>
        </w:numPr>
        <w:spacing w:after="0" w:line="240" w:lineRule="auto"/>
        <w:rPr>
          <w:rFonts w:ascii="Times New Roman" w:eastAsia="Times New Roman" w:hAnsi="Times New Roman" w:cs="Times New Roman"/>
          <w:sz w:val="24"/>
          <w:szCs w:val="24"/>
        </w:rPr>
      </w:pPr>
      <w:r w:rsidRPr="00446F52">
        <w:rPr>
          <w:rFonts w:ascii="Times New Roman" w:eastAsia="Times New Roman" w:hAnsi="Times New Roman" w:cs="Times New Roman"/>
          <w:sz w:val="24"/>
          <w:szCs w:val="24"/>
        </w:rPr>
        <w:lastRenderedPageBreak/>
        <w:t xml:space="preserve"> </w:t>
      </w:r>
      <w:r w:rsidRPr="00446F52">
        <w:rPr>
          <w:rFonts w:ascii="Times New Roman" w:eastAsia="Times New Roman" w:hAnsi="Times New Roman" w:cs="Times New Roman"/>
          <w:i/>
          <w:iCs/>
          <w:sz w:val="24"/>
          <w:szCs w:val="24"/>
        </w:rPr>
        <w:t xml:space="preserve">r </w:t>
      </w:r>
      <w:r w:rsidRPr="00446F52">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t>
      </w:r>
      <w:r w:rsidRPr="00446F52">
        <w:rPr>
          <w:rFonts w:ascii="Times New Roman" w:eastAsia="Times New Roman" w:hAnsi="Times New Roman" w:cs="Times New Roman"/>
          <w:sz w:val="24"/>
          <w:szCs w:val="24"/>
        </w:rPr>
        <w:t>1, la liaison est linéaire et négative.</w:t>
      </w:r>
    </w:p>
    <w:p w:rsidR="00446F52" w:rsidRDefault="00446F52" w:rsidP="00446F52">
      <w:pPr>
        <w:spacing w:after="0" w:line="240" w:lineRule="auto"/>
        <w:rPr>
          <w:rFonts w:ascii="Times New Roman" w:eastAsia="Times New Roman" w:hAnsi="Times New Roman" w:cs="Times New Roman"/>
          <w:sz w:val="24"/>
          <w:szCs w:val="24"/>
        </w:rPr>
      </w:pPr>
    </w:p>
    <w:p w:rsidR="00446F52" w:rsidRPr="00524236" w:rsidRDefault="00E10D30" w:rsidP="00446F52">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2.1. </w:t>
      </w:r>
      <w:r w:rsidR="00446F52" w:rsidRPr="00524236">
        <w:rPr>
          <w:rFonts w:asciiTheme="majorBidi" w:hAnsiTheme="majorBidi" w:cstheme="majorBidi"/>
          <w:b/>
          <w:bCs/>
          <w:sz w:val="24"/>
          <w:szCs w:val="24"/>
        </w:rPr>
        <w:t>Test de significativité</w:t>
      </w:r>
    </w:p>
    <w:p w:rsidR="00446F52" w:rsidRPr="006F18D1" w:rsidRDefault="00446F52" w:rsidP="00446F52">
      <w:pPr>
        <w:spacing w:after="0" w:line="240" w:lineRule="auto"/>
        <w:ind w:firstLine="708"/>
        <w:rPr>
          <w:rFonts w:asciiTheme="majorBidi" w:hAnsiTheme="majorBidi" w:cstheme="majorBidi"/>
          <w:b/>
          <w:bCs/>
          <w:sz w:val="24"/>
          <w:szCs w:val="24"/>
        </w:rPr>
      </w:pPr>
      <w:r w:rsidRPr="006F18D1">
        <w:rPr>
          <w:rFonts w:asciiTheme="majorBidi" w:hAnsiTheme="majorBidi" w:cstheme="majorBidi"/>
          <w:b/>
          <w:bCs/>
          <w:sz w:val="24"/>
          <w:szCs w:val="24"/>
        </w:rPr>
        <w:t>Spécifications du test</w:t>
      </w:r>
    </w:p>
    <w:p w:rsidR="00446F52" w:rsidRPr="00446F52" w:rsidRDefault="00446F52" w:rsidP="006F18D1">
      <w:pPr>
        <w:spacing w:after="0" w:line="240" w:lineRule="auto"/>
        <w:ind w:firstLine="708"/>
        <w:rPr>
          <w:rFonts w:asciiTheme="majorBidi" w:hAnsiTheme="majorBidi" w:cstheme="majorBidi"/>
          <w:sz w:val="24"/>
          <w:szCs w:val="24"/>
        </w:rPr>
      </w:pPr>
      <w:r w:rsidRPr="00446F52">
        <w:rPr>
          <w:rFonts w:asciiTheme="majorBidi" w:hAnsiTheme="majorBidi" w:cstheme="majorBidi"/>
          <w:sz w:val="24"/>
          <w:szCs w:val="24"/>
        </w:rPr>
        <w:t>Le premier test qui vient à l'esprit est la signi</w:t>
      </w:r>
      <w:r>
        <w:rPr>
          <w:rFonts w:asciiTheme="majorBidi" w:hAnsiTheme="majorBidi" w:cstheme="majorBidi"/>
          <w:sz w:val="24"/>
          <w:szCs w:val="24"/>
        </w:rPr>
        <w:t>fi</w:t>
      </w:r>
      <w:r w:rsidRPr="00446F52">
        <w:rPr>
          <w:rFonts w:asciiTheme="majorBidi" w:hAnsiTheme="majorBidi" w:cstheme="majorBidi"/>
          <w:sz w:val="24"/>
          <w:szCs w:val="24"/>
        </w:rPr>
        <w:t>cativité de la corrélation</w:t>
      </w:r>
      <w:r>
        <w:rPr>
          <w:rFonts w:asciiTheme="majorBidi" w:hAnsiTheme="majorBidi" w:cstheme="majorBidi"/>
          <w:sz w:val="24"/>
          <w:szCs w:val="24"/>
        </w:rPr>
        <w:t>,</w:t>
      </w:r>
      <w:r w:rsidRPr="00446F52">
        <w:rPr>
          <w:rFonts w:asciiTheme="majorBidi" w:hAnsiTheme="majorBidi" w:cstheme="majorBidi"/>
          <w:sz w:val="24"/>
          <w:szCs w:val="24"/>
        </w:rPr>
        <w:t xml:space="preserve"> c.-à-d.</w:t>
      </w:r>
      <w:r>
        <w:rPr>
          <w:rFonts w:asciiTheme="majorBidi" w:hAnsiTheme="majorBidi" w:cstheme="majorBidi"/>
          <w:sz w:val="24"/>
          <w:szCs w:val="24"/>
        </w:rPr>
        <w:t>,</w:t>
      </w:r>
      <w:r w:rsidRPr="00446F52">
        <w:rPr>
          <w:rFonts w:asciiTheme="majorBidi" w:hAnsiTheme="majorBidi" w:cstheme="majorBidi"/>
          <w:sz w:val="24"/>
          <w:szCs w:val="24"/>
        </w:rPr>
        <w:t xml:space="preserve"> le coe</w:t>
      </w:r>
      <w:r>
        <w:rPr>
          <w:rFonts w:asciiTheme="majorBidi" w:hAnsiTheme="majorBidi" w:cstheme="majorBidi"/>
          <w:sz w:val="24"/>
          <w:szCs w:val="24"/>
        </w:rPr>
        <w:t>ffi</w:t>
      </w:r>
      <w:r w:rsidRPr="00446F52">
        <w:rPr>
          <w:rFonts w:asciiTheme="majorBidi" w:hAnsiTheme="majorBidi" w:cstheme="majorBidi"/>
          <w:sz w:val="24"/>
          <w:szCs w:val="24"/>
        </w:rPr>
        <w:t>cient de</w:t>
      </w:r>
      <w:r>
        <w:rPr>
          <w:rFonts w:asciiTheme="majorBidi" w:hAnsiTheme="majorBidi" w:cstheme="majorBidi"/>
          <w:sz w:val="24"/>
          <w:szCs w:val="24"/>
        </w:rPr>
        <w:t xml:space="preserve"> </w:t>
      </w:r>
      <w:r w:rsidRPr="00446F52">
        <w:rPr>
          <w:rFonts w:asciiTheme="majorBidi" w:hAnsiTheme="majorBidi" w:cstheme="majorBidi"/>
          <w:sz w:val="24"/>
          <w:szCs w:val="24"/>
        </w:rPr>
        <w:t>corrélation est-il signi</w:t>
      </w:r>
      <w:r>
        <w:rPr>
          <w:rFonts w:asciiTheme="majorBidi" w:hAnsiTheme="majorBidi" w:cstheme="majorBidi"/>
          <w:sz w:val="24"/>
          <w:szCs w:val="24"/>
        </w:rPr>
        <w:t>fi</w:t>
      </w:r>
      <w:r w:rsidRPr="00446F52">
        <w:rPr>
          <w:rFonts w:asciiTheme="majorBidi" w:hAnsiTheme="majorBidi" w:cstheme="majorBidi"/>
          <w:sz w:val="24"/>
          <w:szCs w:val="24"/>
        </w:rPr>
        <w:t>cativement di</w:t>
      </w:r>
      <w:r w:rsidR="006F18D1">
        <w:rPr>
          <w:rFonts w:asciiTheme="majorBidi" w:hAnsiTheme="majorBidi" w:cstheme="majorBidi"/>
          <w:sz w:val="24"/>
          <w:szCs w:val="24"/>
        </w:rPr>
        <w:t>ff</w:t>
      </w:r>
      <w:r w:rsidRPr="00446F52">
        <w:rPr>
          <w:rFonts w:asciiTheme="majorBidi" w:hAnsiTheme="majorBidi" w:cstheme="majorBidi"/>
          <w:sz w:val="24"/>
          <w:szCs w:val="24"/>
        </w:rPr>
        <w:t>érent de 0 ?</w:t>
      </w:r>
    </w:p>
    <w:p w:rsidR="00446F52" w:rsidRDefault="00446F52" w:rsidP="00446F52">
      <w:pPr>
        <w:spacing w:after="0" w:line="240" w:lineRule="auto"/>
        <w:ind w:firstLine="708"/>
        <w:rPr>
          <w:rFonts w:asciiTheme="majorBidi" w:hAnsiTheme="majorBidi" w:cstheme="majorBidi"/>
          <w:b/>
          <w:bCs/>
          <w:sz w:val="24"/>
          <w:szCs w:val="24"/>
        </w:rPr>
      </w:pPr>
      <w:r w:rsidRPr="00446F52">
        <w:rPr>
          <w:rFonts w:asciiTheme="majorBidi" w:hAnsiTheme="majorBidi" w:cstheme="majorBidi"/>
          <w:sz w:val="24"/>
          <w:szCs w:val="24"/>
        </w:rPr>
        <w:t>Le test s'écrit</w:t>
      </w:r>
      <w:r w:rsidRPr="00446F52">
        <w:rPr>
          <w:rFonts w:asciiTheme="majorBidi" w:hAnsiTheme="majorBidi" w:cstheme="majorBidi"/>
          <w:b/>
          <w:bCs/>
          <w:sz w:val="24"/>
          <w:szCs w:val="24"/>
        </w:rPr>
        <w:t xml:space="preserve"> :</w:t>
      </w:r>
    </w:p>
    <w:p w:rsidR="006F18D1" w:rsidRPr="006F18D1" w:rsidRDefault="00566430" w:rsidP="006F18D1">
      <w:pPr>
        <w:spacing w:after="0" w:line="240" w:lineRule="auto"/>
        <w:ind w:firstLine="708"/>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0</m:t>
              </m:r>
            </m:sub>
          </m:sSub>
          <m:r>
            <w:rPr>
              <w:rFonts w:ascii="Cambria Math" w:hAnsi="Cambria Math" w:cstheme="majorBidi"/>
              <w:sz w:val="24"/>
              <w:szCs w:val="24"/>
            </w:rPr>
            <m:t xml:space="preserve">:r=0             vs            </m:t>
          </m:r>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1</m:t>
              </m:r>
            </m:sub>
          </m:sSub>
          <m:r>
            <w:rPr>
              <w:rFonts w:ascii="Cambria Math" w:hAnsi="Cambria Math" w:cstheme="majorBidi"/>
              <w:sz w:val="24"/>
              <w:szCs w:val="24"/>
            </w:rPr>
            <m:t xml:space="preserve">:r≠0     </m:t>
          </m:r>
        </m:oMath>
      </m:oMathPara>
    </w:p>
    <w:p w:rsidR="006F18D1" w:rsidRDefault="006F18D1" w:rsidP="006F18D1">
      <w:pPr>
        <w:spacing w:after="0" w:line="240" w:lineRule="auto"/>
        <w:rPr>
          <w:rFonts w:ascii="Times New Roman" w:eastAsia="Times New Roman" w:hAnsi="Times New Roman" w:cs="Times New Roman"/>
          <w:sz w:val="24"/>
          <w:szCs w:val="24"/>
        </w:rPr>
      </w:pPr>
      <w:r w:rsidRPr="006F18D1">
        <w:rPr>
          <w:rFonts w:ascii="Times New Roman" w:eastAsia="Times New Roman" w:hAnsi="Times New Roman" w:cs="Times New Roman"/>
          <w:b/>
          <w:bCs/>
          <w:sz w:val="24"/>
          <w:szCs w:val="24"/>
        </w:rPr>
        <w:t>Test exact</w:t>
      </w:r>
      <w:r w:rsidRPr="006F18D1">
        <w:rPr>
          <w:rFonts w:ascii="Times New Roman" w:eastAsia="Times New Roman" w:hAnsi="Times New Roman" w:cs="Times New Roman"/>
          <w:sz w:val="24"/>
          <w:szCs w:val="24"/>
        </w:rPr>
        <w:t>. Le test étudié dans cette section est paramétrique. On suppose a priori que le</w:t>
      </w:r>
      <w:r>
        <w:rPr>
          <w:rFonts w:ascii="Times New Roman" w:eastAsia="Times New Roman" w:hAnsi="Times New Roman" w:cs="Times New Roman"/>
          <w:sz w:val="24"/>
          <w:szCs w:val="24"/>
        </w:rPr>
        <w:t xml:space="preserve"> </w:t>
      </w:r>
      <w:r w:rsidRPr="006F18D1">
        <w:rPr>
          <w:rFonts w:ascii="Times New Roman" w:eastAsia="Times New Roman" w:hAnsi="Times New Roman" w:cs="Times New Roman"/>
          <w:sz w:val="24"/>
          <w:szCs w:val="24"/>
        </w:rPr>
        <w:t>couple</w:t>
      </w:r>
      <w:r>
        <w:rPr>
          <w:rFonts w:ascii="Times New Roman" w:eastAsia="Times New Roman" w:hAnsi="Times New Roman" w:cs="Times New Roman"/>
          <w:sz w:val="24"/>
          <w:szCs w:val="24"/>
        </w:rPr>
        <w:t xml:space="preserve"> </w:t>
      </w:r>
      <w:r w:rsidRPr="006F18D1">
        <w:rPr>
          <w:rFonts w:ascii="Times New Roman" w:eastAsia="Times New Roman" w:hAnsi="Times New Roman" w:cs="Times New Roman"/>
          <w:sz w:val="24"/>
          <w:szCs w:val="24"/>
        </w:rPr>
        <w:t>(</w:t>
      </w:r>
      <w:r w:rsidRPr="006F18D1">
        <w:rPr>
          <w:rFonts w:ascii="Times New Roman" w:eastAsia="Times New Roman" w:hAnsi="Times New Roman" w:cs="Times New Roman"/>
          <w:i/>
          <w:iCs/>
          <w:sz w:val="24"/>
          <w:szCs w:val="24"/>
        </w:rPr>
        <w:t>X; Y</w:t>
      </w:r>
      <w:r w:rsidRPr="006F18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suit une loi normale </w:t>
      </w:r>
      <w:proofErr w:type="spellStart"/>
      <w:r>
        <w:rPr>
          <w:rFonts w:ascii="Times New Roman" w:eastAsia="Times New Roman" w:hAnsi="Times New Roman" w:cs="Times New Roman"/>
          <w:sz w:val="24"/>
          <w:szCs w:val="24"/>
        </w:rPr>
        <w:t>bivariée</w:t>
      </w:r>
      <w:proofErr w:type="spellEnd"/>
      <w:r w:rsidRPr="006F18D1">
        <w:rPr>
          <w:rFonts w:ascii="Times New Roman" w:eastAsia="Times New Roman" w:hAnsi="Times New Roman" w:cs="Times New Roman"/>
          <w:sz w:val="24"/>
          <w:szCs w:val="24"/>
        </w:rPr>
        <w:t xml:space="preserve">. Dans ce cas : la distribution sous </w:t>
      </w:r>
      <w:r w:rsidRPr="006F18D1">
        <w:rPr>
          <w:rFonts w:ascii="Times New Roman" w:eastAsia="Times New Roman" w:hAnsi="Times New Roman" w:cs="Times New Roman"/>
          <w:i/>
          <w:iCs/>
          <w:sz w:val="24"/>
          <w:szCs w:val="24"/>
        </w:rPr>
        <w:t>H</w:t>
      </w:r>
      <w:r w:rsidRPr="006F18D1">
        <w:rPr>
          <w:rFonts w:ascii="Times New Roman" w:eastAsia="Times New Roman" w:hAnsi="Times New Roman" w:cs="Times New Roman"/>
          <w:sz w:val="24"/>
          <w:szCs w:val="24"/>
          <w:vertAlign w:val="subscript"/>
        </w:rPr>
        <w:t xml:space="preserve">0 </w:t>
      </w:r>
      <w:r w:rsidRPr="006F18D1">
        <w:rPr>
          <w:rFonts w:ascii="Times New Roman" w:eastAsia="Times New Roman" w:hAnsi="Times New Roman" w:cs="Times New Roman"/>
          <w:sz w:val="24"/>
          <w:szCs w:val="24"/>
        </w:rPr>
        <w:t>de la statistique du test que</w:t>
      </w:r>
      <w:r>
        <w:rPr>
          <w:rFonts w:ascii="Times New Roman" w:eastAsia="Times New Roman" w:hAnsi="Times New Roman" w:cs="Times New Roman"/>
          <w:sz w:val="24"/>
          <w:szCs w:val="24"/>
        </w:rPr>
        <w:t xml:space="preserve"> </w:t>
      </w:r>
      <w:r w:rsidRPr="006F18D1">
        <w:rPr>
          <w:rFonts w:ascii="Times New Roman" w:eastAsia="Times New Roman" w:hAnsi="Times New Roman" w:cs="Times New Roman"/>
          <w:sz w:val="24"/>
          <w:szCs w:val="24"/>
        </w:rPr>
        <w:t>nous présenterons plus bas est exacte ; le test de signi</w:t>
      </w:r>
      <w:r>
        <w:rPr>
          <w:rFonts w:ascii="Times New Roman" w:eastAsia="Times New Roman" w:hAnsi="Times New Roman" w:cs="Times New Roman"/>
          <w:sz w:val="24"/>
          <w:szCs w:val="24"/>
        </w:rPr>
        <w:t>fi</w:t>
      </w:r>
      <w:r w:rsidRPr="006F18D1">
        <w:rPr>
          <w:rFonts w:ascii="Times New Roman" w:eastAsia="Times New Roman" w:hAnsi="Times New Roman" w:cs="Times New Roman"/>
          <w:sz w:val="24"/>
          <w:szCs w:val="24"/>
        </w:rPr>
        <w:t>cativité équivaut à un test d'indépendance.</w:t>
      </w:r>
    </w:p>
    <w:p w:rsidR="00566430" w:rsidRPr="006F18D1" w:rsidRDefault="00566430" w:rsidP="006F18D1">
      <w:pPr>
        <w:spacing w:after="0" w:line="240" w:lineRule="auto"/>
        <w:rPr>
          <w:rFonts w:ascii="Times New Roman" w:eastAsia="Times New Roman" w:hAnsi="Times New Roman" w:cs="Times New Roman"/>
          <w:sz w:val="24"/>
          <w:szCs w:val="24"/>
        </w:rPr>
      </w:pPr>
    </w:p>
    <w:p w:rsidR="006F18D1" w:rsidRDefault="006F18D1" w:rsidP="006F18D1">
      <w:pPr>
        <w:spacing w:after="0" w:line="240" w:lineRule="auto"/>
        <w:rPr>
          <w:rFonts w:ascii="Times New Roman" w:eastAsia="Times New Roman" w:hAnsi="Times New Roman" w:cs="Times New Roman"/>
          <w:sz w:val="24"/>
          <w:szCs w:val="24"/>
        </w:rPr>
      </w:pPr>
      <w:r w:rsidRPr="006F18D1">
        <w:rPr>
          <w:rFonts w:ascii="Times New Roman" w:eastAsia="Times New Roman" w:hAnsi="Times New Roman" w:cs="Times New Roman"/>
          <w:b/>
          <w:bCs/>
          <w:sz w:val="24"/>
          <w:szCs w:val="24"/>
        </w:rPr>
        <w:t>Test asymptotique</w:t>
      </w:r>
      <w:r w:rsidRPr="006F18D1">
        <w:rPr>
          <w:rFonts w:ascii="Times New Roman" w:eastAsia="Times New Roman" w:hAnsi="Times New Roman" w:cs="Times New Roman"/>
          <w:sz w:val="24"/>
          <w:szCs w:val="24"/>
        </w:rPr>
        <w:t xml:space="preserve">. Cette restriction est moins contraignante lorsque </w:t>
      </w:r>
      <w:r w:rsidRPr="006F18D1">
        <w:rPr>
          <w:rFonts w:ascii="Times New Roman" w:eastAsia="Times New Roman" w:hAnsi="Times New Roman" w:cs="Times New Roman"/>
          <w:i/>
          <w:iCs/>
          <w:sz w:val="24"/>
          <w:szCs w:val="24"/>
        </w:rPr>
        <w:t xml:space="preserve">n </w:t>
      </w:r>
      <w:r w:rsidRPr="006F18D1">
        <w:rPr>
          <w:rFonts w:ascii="Times New Roman" w:eastAsia="Times New Roman" w:hAnsi="Times New Roman" w:cs="Times New Roman"/>
          <w:sz w:val="24"/>
          <w:szCs w:val="24"/>
        </w:rPr>
        <w:t>est su</w:t>
      </w:r>
      <w:r>
        <w:rPr>
          <w:rFonts w:ascii="Times New Roman" w:eastAsia="Times New Roman" w:hAnsi="Times New Roman" w:cs="Times New Roman"/>
          <w:sz w:val="24"/>
          <w:szCs w:val="24"/>
        </w:rPr>
        <w:t>ffi</w:t>
      </w:r>
      <w:r w:rsidRPr="006F18D1">
        <w:rPr>
          <w:rFonts w:ascii="Times New Roman" w:eastAsia="Times New Roman" w:hAnsi="Times New Roman" w:cs="Times New Roman"/>
          <w:sz w:val="24"/>
          <w:szCs w:val="24"/>
        </w:rPr>
        <w:t>samment grand. A</w:t>
      </w:r>
      <w:r>
        <w:rPr>
          <w:rFonts w:ascii="Times New Roman" w:eastAsia="Times New Roman" w:hAnsi="Times New Roman" w:cs="Times New Roman"/>
          <w:sz w:val="24"/>
          <w:szCs w:val="24"/>
        </w:rPr>
        <w:t xml:space="preserve"> </w:t>
      </w:r>
      <w:r w:rsidRPr="006F18D1">
        <w:rPr>
          <w:rFonts w:ascii="Times New Roman" w:eastAsia="Times New Roman" w:hAnsi="Times New Roman" w:cs="Times New Roman"/>
          <w:sz w:val="24"/>
          <w:szCs w:val="24"/>
        </w:rPr>
        <w:t>partir de 25 observations, l'approximation est bonne, même si nous nous écartons (un peu) de la distribution</w:t>
      </w:r>
      <w:r>
        <w:rPr>
          <w:rFonts w:ascii="Times New Roman" w:eastAsia="Times New Roman" w:hAnsi="Times New Roman" w:cs="Times New Roman"/>
          <w:sz w:val="24"/>
          <w:szCs w:val="24"/>
        </w:rPr>
        <w:t xml:space="preserve"> normale conjointe. </w:t>
      </w:r>
      <w:r w:rsidRPr="006F18D1">
        <w:rPr>
          <w:rFonts w:ascii="Times New Roman" w:eastAsia="Times New Roman" w:hAnsi="Times New Roman" w:cs="Times New Roman"/>
          <w:sz w:val="24"/>
          <w:szCs w:val="24"/>
        </w:rPr>
        <w:t>La distribution est asymptotiquement valable sous l'hypothèse</w:t>
      </w:r>
      <w:r>
        <w:rPr>
          <w:rFonts w:ascii="Times New Roman" w:eastAsia="Times New Roman" w:hAnsi="Times New Roman" w:cs="Times New Roman"/>
          <w:sz w:val="24"/>
          <w:szCs w:val="24"/>
        </w:rPr>
        <w:t xml:space="preserve"> </w:t>
      </w:r>
      <w:r w:rsidRPr="006F18D1">
        <w:rPr>
          <w:rFonts w:ascii="Times New Roman" w:eastAsia="Times New Roman" w:hAnsi="Times New Roman" w:cs="Times New Roman"/>
          <w:i/>
          <w:iCs/>
          <w:sz w:val="24"/>
          <w:szCs w:val="24"/>
        </w:rPr>
        <w:t xml:space="preserve">r </w:t>
      </w:r>
      <w:r w:rsidRPr="006F18D1">
        <w:rPr>
          <w:rFonts w:ascii="Times New Roman" w:eastAsia="Times New Roman" w:hAnsi="Times New Roman" w:cs="Times New Roman"/>
          <w:sz w:val="24"/>
          <w:szCs w:val="24"/>
        </w:rPr>
        <w:t>= 0. Mais le test de signi</w:t>
      </w:r>
      <w:r>
        <w:rPr>
          <w:rFonts w:ascii="Times New Roman" w:eastAsia="Times New Roman" w:hAnsi="Times New Roman" w:cs="Times New Roman"/>
          <w:sz w:val="24"/>
          <w:szCs w:val="24"/>
        </w:rPr>
        <w:t>fi</w:t>
      </w:r>
      <w:r w:rsidRPr="006F18D1">
        <w:rPr>
          <w:rFonts w:ascii="Times New Roman" w:eastAsia="Times New Roman" w:hAnsi="Times New Roman" w:cs="Times New Roman"/>
          <w:sz w:val="24"/>
          <w:szCs w:val="24"/>
        </w:rPr>
        <w:t>cativité revient simplement à tester l'absence ou la présence de corrélation.</w:t>
      </w:r>
      <w:r>
        <w:rPr>
          <w:rFonts w:ascii="Times New Roman" w:eastAsia="Times New Roman" w:hAnsi="Times New Roman" w:cs="Times New Roman"/>
          <w:sz w:val="24"/>
          <w:szCs w:val="24"/>
        </w:rPr>
        <w:t xml:space="preserve"> </w:t>
      </w:r>
    </w:p>
    <w:p w:rsidR="00566430" w:rsidRPr="006F18D1" w:rsidRDefault="00566430" w:rsidP="006F18D1">
      <w:pPr>
        <w:spacing w:after="0" w:line="240" w:lineRule="auto"/>
        <w:rPr>
          <w:rFonts w:ascii="Times New Roman" w:eastAsia="Times New Roman" w:hAnsi="Times New Roman" w:cs="Times New Roman"/>
          <w:sz w:val="24"/>
          <w:szCs w:val="24"/>
        </w:rPr>
      </w:pPr>
    </w:p>
    <w:p w:rsidR="00A015CA" w:rsidRDefault="00E10D30" w:rsidP="006F18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2.2. </w:t>
      </w:r>
      <w:r w:rsidR="006F18D1" w:rsidRPr="006F18D1">
        <w:rPr>
          <w:rFonts w:ascii="Times New Roman" w:eastAsia="Times New Roman" w:hAnsi="Times New Roman" w:cs="Times New Roman"/>
          <w:b/>
          <w:bCs/>
          <w:sz w:val="24"/>
          <w:szCs w:val="24"/>
        </w:rPr>
        <w:t>Statistique du test</w:t>
      </w:r>
      <w:r w:rsidR="006F18D1" w:rsidRPr="006F18D1">
        <w:rPr>
          <w:rFonts w:ascii="Times New Roman" w:eastAsia="Times New Roman" w:hAnsi="Times New Roman" w:cs="Times New Roman"/>
          <w:sz w:val="24"/>
          <w:szCs w:val="24"/>
        </w:rPr>
        <w:t xml:space="preserve">. Sous </w:t>
      </w:r>
      <w:r w:rsidR="006F18D1" w:rsidRPr="006F18D1">
        <w:rPr>
          <w:rFonts w:ascii="Times New Roman" w:eastAsia="Times New Roman" w:hAnsi="Times New Roman" w:cs="Times New Roman"/>
          <w:i/>
          <w:iCs/>
          <w:sz w:val="24"/>
          <w:szCs w:val="24"/>
        </w:rPr>
        <w:t>H</w:t>
      </w:r>
      <w:r w:rsidR="006F18D1" w:rsidRPr="006F18D1">
        <w:rPr>
          <w:rFonts w:ascii="Times New Roman" w:eastAsia="Times New Roman" w:hAnsi="Times New Roman" w:cs="Times New Roman"/>
          <w:sz w:val="24"/>
          <w:szCs w:val="24"/>
          <w:vertAlign w:val="subscript"/>
        </w:rPr>
        <w:t>0</w:t>
      </w:r>
      <w:r w:rsidR="006F18D1" w:rsidRPr="006F18D1">
        <w:rPr>
          <w:rFonts w:ascii="Times New Roman" w:eastAsia="Times New Roman" w:hAnsi="Times New Roman" w:cs="Times New Roman"/>
          <w:sz w:val="24"/>
          <w:szCs w:val="24"/>
        </w:rPr>
        <w:t>, la statistique :</w:t>
      </w:r>
      <w:r w:rsidR="00342F30">
        <w:rPr>
          <w:rFonts w:ascii="Times New Roman" w:eastAsia="Times New Roman" w:hAnsi="Times New Roman" w:cs="Times New Roman"/>
          <w:sz w:val="24"/>
          <w:szCs w:val="24"/>
        </w:rPr>
        <w:t xml:space="preserve">  </w:t>
      </w:r>
    </w:p>
    <w:p w:rsidR="006F18D1" w:rsidRDefault="006F18D1" w:rsidP="006F18D1">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t=</m:t>
          </m:r>
          <m:f>
            <m:fPr>
              <m:ctrlPr>
                <w:rPr>
                  <w:rFonts w:ascii="Cambria Math" w:eastAsia="Times New Roman" w:hAnsi="Cambria Math" w:cs="Times New Roman"/>
                  <w:i/>
                  <w:sz w:val="24"/>
                  <w:szCs w:val="24"/>
                </w:rPr>
              </m:ctrlPr>
            </m:fPr>
            <m:num>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m:t>
                  </m:r>
                </m:e>
              </m:acc>
            </m:num>
            <m:den>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sSup>
                        <m:sSupPr>
                          <m:ctrlPr>
                            <w:rPr>
                              <w:rFonts w:ascii="Cambria Math" w:eastAsia="Times New Roman" w:hAnsi="Cambria Math" w:cs="Times New Roman"/>
                              <w:i/>
                              <w:sz w:val="24"/>
                              <w:szCs w:val="24"/>
                            </w:rPr>
                          </m:ctrlPr>
                        </m:sSup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m:t>
                              </m:r>
                            </m:e>
                          </m:acc>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n-2</m:t>
                      </m:r>
                    </m:den>
                  </m:f>
                </m:e>
              </m:rad>
            </m:den>
          </m:f>
          <m:r>
            <w:rPr>
              <w:rFonts w:ascii="Cambria Math" w:eastAsia="Times New Roman" w:hAnsi="Cambria Math" w:cs="Times New Roman"/>
              <w:sz w:val="24"/>
              <w:szCs w:val="24"/>
            </w:rPr>
            <m:t>~T(n-1)</m:t>
          </m:r>
        </m:oMath>
      </m:oMathPara>
    </w:p>
    <w:p w:rsidR="00013A14" w:rsidRDefault="006F18D1" w:rsidP="00013A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Où </w:t>
      </w:r>
      <m:oMath>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m:t>
            </m:r>
          </m:e>
        </m:acc>
      </m:oMath>
      <w:r>
        <w:rPr>
          <w:rFonts w:ascii="Times New Roman" w:eastAsia="Times New Roman" w:hAnsi="Times New Roman" w:cs="Times New Roman"/>
          <w:sz w:val="24"/>
          <w:szCs w:val="24"/>
        </w:rPr>
        <w:t xml:space="preserve"> est le </w:t>
      </w:r>
      <w:r w:rsidR="00013A14" w:rsidRPr="00013A14">
        <w:rPr>
          <w:rFonts w:ascii="Times New Roman" w:eastAsia="Times New Roman" w:hAnsi="Times New Roman" w:cs="Times New Roman"/>
          <w:sz w:val="24"/>
          <w:szCs w:val="24"/>
        </w:rPr>
        <w:t>coe</w:t>
      </w:r>
      <w:r w:rsidR="00013A14">
        <w:rPr>
          <w:rFonts w:ascii="Times New Roman" w:eastAsia="Times New Roman" w:hAnsi="Times New Roman" w:cs="Times New Roman"/>
          <w:sz w:val="24"/>
          <w:szCs w:val="24"/>
        </w:rPr>
        <w:t>ffi</w:t>
      </w:r>
      <w:r w:rsidR="00013A14" w:rsidRPr="00013A14">
        <w:rPr>
          <w:rFonts w:ascii="Times New Roman" w:eastAsia="Times New Roman" w:hAnsi="Times New Roman" w:cs="Times New Roman"/>
          <w:sz w:val="24"/>
          <w:szCs w:val="24"/>
        </w:rPr>
        <w:t>cient de corrélation empirique</w:t>
      </w:r>
      <w:r w:rsidR="00013A14">
        <w:rPr>
          <w:rFonts w:ascii="Times New Roman" w:eastAsia="Times New Roman" w:hAnsi="Times New Roman" w:cs="Times New Roman"/>
          <w:sz w:val="24"/>
          <w:szCs w:val="24"/>
        </w:rPr>
        <w:t xml:space="preserve"> qui vaut pour </w:t>
      </w:r>
      <w:r w:rsidR="00013A14" w:rsidRPr="00013A14">
        <w:rPr>
          <w:rFonts w:ascii="Times New Roman" w:eastAsia="Times New Roman" w:hAnsi="Times New Roman" w:cs="Times New Roman"/>
          <w:sz w:val="24"/>
          <w:szCs w:val="24"/>
        </w:rPr>
        <w:t xml:space="preserve">un échantillon de taille </w:t>
      </w:r>
      <w:r w:rsidR="00013A14" w:rsidRPr="00013A14">
        <w:rPr>
          <w:rFonts w:ascii="Times New Roman" w:eastAsia="Times New Roman" w:hAnsi="Times New Roman" w:cs="Times New Roman"/>
          <w:i/>
          <w:iCs/>
          <w:sz w:val="24"/>
          <w:szCs w:val="24"/>
        </w:rPr>
        <w:t>n</w:t>
      </w:r>
      <w:r w:rsidR="00013A14">
        <w:rPr>
          <w:rFonts w:ascii="Times New Roman" w:eastAsia="Times New Roman" w:hAnsi="Times New Roman" w:cs="Times New Roman"/>
          <w:sz w:val="24"/>
          <w:szCs w:val="24"/>
        </w:rPr>
        <w:t> :</w:t>
      </w:r>
    </w:p>
    <w:p w:rsidR="006F18D1" w:rsidRDefault="00013A14" w:rsidP="00013A14">
      <w:pPr>
        <w:spacing w:after="0" w:line="240" w:lineRule="auto"/>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 </m:t>
          </m:r>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m:t>
              </m:r>
            </m:e>
          </m:acc>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y</m:t>
                      </m:r>
                    </m:e>
                  </m:acc>
                  <m:r>
                    <w:rPr>
                      <w:rFonts w:ascii="Cambria Math" w:eastAsia="Times New Roman" w:hAnsi="Cambria Math" w:cs="Times New Roman"/>
                      <w:sz w:val="24"/>
                      <w:szCs w:val="24"/>
                    </w:rPr>
                    <m:t>)</m:t>
                  </m:r>
                </m:e>
              </m:nary>
            </m:num>
            <m:den>
              <m:rad>
                <m:radPr>
                  <m:degHide m:val="1"/>
                  <m:ctrlPr>
                    <w:rPr>
                      <w:rFonts w:ascii="Cambria Math" w:eastAsia="Times New Roman" w:hAnsi="Cambria Math" w:cs="Times New Roman"/>
                      <w:i/>
                      <w:sz w:val="24"/>
                      <w:szCs w:val="24"/>
                    </w:rPr>
                  </m:ctrlPr>
                </m:radPr>
                <m:deg/>
                <m:e>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e>
                  </m:nary>
                </m:e>
              </m:rad>
              <m:rad>
                <m:radPr>
                  <m:degHide m:val="1"/>
                  <m:ctrlPr>
                    <w:rPr>
                      <w:rFonts w:ascii="Cambria Math" w:eastAsia="Times New Roman" w:hAnsi="Cambria Math" w:cs="Times New Roman"/>
                      <w:i/>
                      <w:sz w:val="24"/>
                      <w:szCs w:val="24"/>
                    </w:rPr>
                  </m:ctrlPr>
                </m:radPr>
                <m:deg/>
                <m:e>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y</m:t>
                              </m:r>
                            </m:e>
                          </m:acc>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e>
                  </m:nary>
                </m:e>
              </m:rad>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i</m:t>
                          </m:r>
                        </m:sub>
                      </m:sSub>
                    </m:e>
                  </m:d>
                  <m:r>
                    <w:rPr>
                      <w:rFonts w:ascii="Cambria Math" w:eastAsia="Times New Roman" w:hAnsi="Cambria Math" w:cs="Times New Roman"/>
                      <w:sz w:val="24"/>
                      <w:szCs w:val="24"/>
                    </w:rPr>
                    <m:t>-n</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y</m:t>
                      </m:r>
                    </m:e>
                  </m:acc>
                </m:e>
              </m:nary>
            </m:num>
            <m:den>
              <m:rad>
                <m:radPr>
                  <m:degHide m:val="1"/>
                  <m:ctrlPr>
                    <w:rPr>
                      <w:rFonts w:ascii="Cambria Math" w:eastAsia="Times New Roman" w:hAnsi="Cambria Math" w:cs="Times New Roman"/>
                      <w:i/>
                      <w:sz w:val="24"/>
                      <w:szCs w:val="24"/>
                    </w:rPr>
                  </m:ctrlPr>
                </m:radPr>
                <m:deg/>
                <m:e>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m:t>
                      </m:r>
                      <m:sSup>
                        <m:sSupPr>
                          <m:ctrlPr>
                            <w:rPr>
                              <w:rFonts w:ascii="Cambria Math" w:eastAsia="Times New Roman" w:hAnsi="Cambria Math" w:cs="Times New Roman"/>
                              <w:i/>
                              <w:sz w:val="24"/>
                              <w:szCs w:val="24"/>
                            </w:rPr>
                          </m:ctrlPr>
                        </m:sSup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e>
                        <m:sup>
                          <m:r>
                            <w:rPr>
                              <w:rFonts w:ascii="Cambria Math" w:eastAsia="Times New Roman" w:hAnsi="Cambria Math" w:cs="Times New Roman"/>
                              <w:sz w:val="24"/>
                              <w:szCs w:val="24"/>
                            </w:rPr>
                            <m:t>2</m:t>
                          </m:r>
                        </m:sup>
                      </m:sSup>
                    </m:e>
                  </m:nary>
                </m:e>
              </m:rad>
              <m:rad>
                <m:radPr>
                  <m:degHide m:val="1"/>
                  <m:ctrlPr>
                    <w:rPr>
                      <w:rFonts w:ascii="Cambria Math" w:eastAsia="Times New Roman" w:hAnsi="Cambria Math" w:cs="Times New Roman"/>
                      <w:i/>
                      <w:sz w:val="24"/>
                      <w:szCs w:val="24"/>
                    </w:rPr>
                  </m:ctrlPr>
                </m:radPr>
                <m:deg/>
                <m:e>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m:t>
                      </m:r>
                      <m:sSup>
                        <m:sSupPr>
                          <m:ctrlPr>
                            <w:rPr>
                              <w:rFonts w:ascii="Cambria Math" w:eastAsia="Times New Roman" w:hAnsi="Cambria Math" w:cs="Times New Roman"/>
                              <w:i/>
                              <w:sz w:val="24"/>
                              <w:szCs w:val="24"/>
                            </w:rPr>
                          </m:ctrlPr>
                        </m:sSup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y</m:t>
                              </m:r>
                            </m:e>
                          </m:acc>
                        </m:e>
                        <m:sup>
                          <m:r>
                            <w:rPr>
                              <w:rFonts w:ascii="Cambria Math" w:eastAsia="Times New Roman" w:hAnsi="Cambria Math" w:cs="Times New Roman"/>
                              <w:sz w:val="24"/>
                              <w:szCs w:val="24"/>
                            </w:rPr>
                            <m:t>2</m:t>
                          </m:r>
                        </m:sup>
                      </m:sSup>
                    </m:e>
                  </m:nary>
                </m:e>
              </m:rad>
            </m:den>
          </m:f>
        </m:oMath>
      </m:oMathPara>
    </w:p>
    <w:p w:rsidR="00013A14" w:rsidRDefault="00013A14" w:rsidP="00013A14">
      <w:pPr>
        <w:spacing w:after="0" w:line="240" w:lineRule="auto"/>
        <w:rPr>
          <w:rFonts w:ascii="Times New Roman" w:eastAsia="Times New Roman" w:hAnsi="Times New Roman" w:cs="Times New Roman"/>
          <w:sz w:val="24"/>
          <w:szCs w:val="24"/>
        </w:rPr>
      </w:pPr>
    </w:p>
    <w:p w:rsidR="00013A14" w:rsidRDefault="00E10D30" w:rsidP="009526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 </w:t>
      </w:r>
      <w:r w:rsidR="00013A14" w:rsidRPr="00013A14">
        <w:rPr>
          <w:rFonts w:ascii="Times New Roman" w:eastAsia="Times New Roman" w:hAnsi="Times New Roman" w:cs="Times New Roman"/>
          <w:b/>
          <w:bCs/>
          <w:sz w:val="24"/>
          <w:szCs w:val="24"/>
        </w:rPr>
        <w:t>Région critique</w:t>
      </w:r>
      <w:r w:rsidR="00013A14" w:rsidRPr="00013A14">
        <w:rPr>
          <w:rFonts w:ascii="Times New Roman" w:eastAsia="Times New Roman" w:hAnsi="Times New Roman" w:cs="Times New Roman"/>
          <w:sz w:val="24"/>
          <w:szCs w:val="24"/>
        </w:rPr>
        <w:t xml:space="preserve">. La région critique (rejet de l'hypothèse nulle) du test au risque </w:t>
      </w:r>
      <m:oMath>
        <m:r>
          <w:rPr>
            <w:rFonts w:ascii="Cambria Math" w:eastAsia="Times New Roman" w:hAnsi="Cambria Math" w:cs="Times New Roman"/>
            <w:sz w:val="24"/>
            <w:szCs w:val="24"/>
          </w:rPr>
          <m:t>α</m:t>
        </m:r>
      </m:oMath>
      <w:r w:rsidR="00013A14" w:rsidRPr="00013A14">
        <w:rPr>
          <w:rFonts w:ascii="Times New Roman" w:eastAsia="Times New Roman" w:hAnsi="Times New Roman" w:cs="Times New Roman"/>
          <w:i/>
          <w:iCs/>
          <w:sz w:val="24"/>
          <w:szCs w:val="24"/>
        </w:rPr>
        <w:t xml:space="preserve"> </w:t>
      </w:r>
      <w:r w:rsidR="00013A14" w:rsidRPr="00013A14">
        <w:rPr>
          <w:rFonts w:ascii="Times New Roman" w:eastAsia="Times New Roman" w:hAnsi="Times New Roman" w:cs="Times New Roman"/>
          <w:sz w:val="24"/>
          <w:szCs w:val="24"/>
        </w:rPr>
        <w:t>s'écrit :</w:t>
      </w:r>
    </w:p>
    <w:p w:rsidR="00A015CA" w:rsidRDefault="009526ED" w:rsidP="009526ED">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R.C.: </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&gt;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1-</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α</m:t>
                  </m:r>
                </m:num>
                <m:den>
                  <m:r>
                    <w:rPr>
                      <w:rFonts w:ascii="Cambria Math" w:eastAsia="Times New Roman" w:hAnsi="Cambria Math" w:cs="Times New Roman"/>
                      <w:sz w:val="24"/>
                      <w:szCs w:val="24"/>
                    </w:rPr>
                    <m:t>2</m:t>
                  </m:r>
                </m:den>
              </m:f>
            </m:sub>
          </m:sSub>
          <m:r>
            <w:rPr>
              <w:rFonts w:ascii="Cambria Math" w:eastAsia="Times New Roman" w:hAnsi="Cambria Math" w:cs="Times New Roman"/>
              <w:sz w:val="24"/>
              <w:szCs w:val="24"/>
            </w:rPr>
            <m:t>(n-2)</m:t>
          </m:r>
        </m:oMath>
      </m:oMathPara>
    </w:p>
    <w:p w:rsidR="009526ED" w:rsidRDefault="009526ED" w:rsidP="009526ED">
      <w:pPr>
        <w:spacing w:after="0" w:line="240" w:lineRule="auto"/>
        <w:rPr>
          <w:rFonts w:ascii="Times New Roman" w:eastAsia="Times New Roman" w:hAnsi="Times New Roman" w:cs="Times New Roman"/>
          <w:sz w:val="24"/>
          <w:szCs w:val="24"/>
        </w:rPr>
      </w:pPr>
      <w:proofErr w:type="gramStart"/>
      <w:r w:rsidRPr="009526ED">
        <w:rPr>
          <w:rFonts w:ascii="Times New Roman" w:eastAsia="Times New Roman" w:hAnsi="Times New Roman" w:cs="Times New Roman"/>
          <w:sz w:val="24"/>
          <w:szCs w:val="24"/>
        </w:rPr>
        <w:t>où</w:t>
      </w:r>
      <w:proofErr w:type="gramEnd"/>
      <w:r w:rsidRPr="009526ED">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1-</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α</m:t>
                </m:r>
              </m:num>
              <m:den>
                <m:r>
                  <w:rPr>
                    <w:rFonts w:ascii="Cambria Math" w:eastAsia="Times New Roman" w:hAnsi="Cambria Math" w:cs="Times New Roman"/>
                    <w:sz w:val="24"/>
                    <w:szCs w:val="24"/>
                  </w:rPr>
                  <m:t>2</m:t>
                </m:r>
              </m:den>
            </m:f>
          </m:sub>
        </m:sSub>
        <m:r>
          <w:rPr>
            <w:rFonts w:ascii="Cambria Math" w:eastAsia="Times New Roman" w:hAnsi="Cambria Math" w:cs="Times New Roman"/>
            <w:sz w:val="24"/>
            <w:szCs w:val="24"/>
          </w:rPr>
          <m:t>(n-2)</m:t>
        </m:r>
      </m:oMath>
      <w:r>
        <w:rPr>
          <w:rFonts w:ascii="Times New Roman" w:eastAsia="Times New Roman" w:hAnsi="Times New Roman" w:cs="Times New Roman"/>
          <w:sz w:val="24"/>
          <w:szCs w:val="24"/>
        </w:rPr>
        <w:t xml:space="preserve"> </w:t>
      </w:r>
      <w:r w:rsidRPr="009526ED">
        <w:rPr>
          <w:rFonts w:ascii="Times New Roman" w:eastAsia="Times New Roman" w:hAnsi="Times New Roman" w:cs="Times New Roman"/>
          <w:sz w:val="24"/>
          <w:szCs w:val="24"/>
        </w:rPr>
        <w:t xml:space="preserve">est le quantile d'ordre </w:t>
      </w:r>
      <m:oMath>
        <m:r>
          <w:rPr>
            <w:rFonts w:ascii="Cambria Math" w:eastAsia="Times New Roman" w:hAnsi="Cambria Math" w:cs="Times New Roman"/>
            <w:sz w:val="24"/>
            <w:szCs w:val="24"/>
          </w:rPr>
          <m:t>1-</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α</m:t>
            </m:r>
          </m:num>
          <m:den>
            <m:r>
              <w:rPr>
                <w:rFonts w:ascii="Cambria Math" w:eastAsia="Times New Roman" w:hAnsi="Cambria Math" w:cs="Times New Roman"/>
                <w:sz w:val="24"/>
                <w:szCs w:val="24"/>
              </w:rPr>
              <m:t>2</m:t>
            </m:r>
          </m:den>
        </m:f>
      </m:oMath>
      <w:r w:rsidRPr="009526ED">
        <w:rPr>
          <w:rFonts w:ascii="Times New Roman" w:eastAsia="Times New Roman" w:hAnsi="Times New Roman" w:cs="Times New Roman"/>
          <w:sz w:val="24"/>
          <w:szCs w:val="24"/>
        </w:rPr>
        <w:t xml:space="preserve"> de la loi de Student à (</w:t>
      </w:r>
      <w:r w:rsidRPr="009526ED">
        <w:rPr>
          <w:rFonts w:ascii="Times New Roman" w:eastAsia="Times New Roman" w:hAnsi="Times New Roman" w:cs="Times New Roman"/>
          <w:i/>
          <w:iCs/>
          <w:sz w:val="24"/>
          <w:szCs w:val="24"/>
        </w:rPr>
        <w:t xml:space="preserve">n </w:t>
      </w:r>
      <w:r>
        <w:rPr>
          <w:rFonts w:ascii="Times New Roman" w:eastAsia="Times New Roman" w:hAnsi="Times New Roman" w:cs="Times New Roman"/>
          <w:i/>
          <w:iCs/>
          <w:sz w:val="24"/>
          <w:szCs w:val="24"/>
        </w:rPr>
        <w:t>-</w:t>
      </w:r>
      <w:r w:rsidRPr="009526ED">
        <w:rPr>
          <w:rFonts w:ascii="Times New Roman" w:eastAsia="Times New Roman" w:hAnsi="Times New Roman" w:cs="Times New Roman"/>
          <w:i/>
          <w:iCs/>
          <w:sz w:val="24"/>
          <w:szCs w:val="24"/>
        </w:rPr>
        <w:t xml:space="preserve"> </w:t>
      </w:r>
      <w:r w:rsidRPr="009526ED">
        <w:rPr>
          <w:rFonts w:ascii="Times New Roman" w:eastAsia="Times New Roman" w:hAnsi="Times New Roman" w:cs="Times New Roman"/>
          <w:sz w:val="24"/>
          <w:szCs w:val="24"/>
        </w:rPr>
        <w:t>2) degrés de liberté. Il s'agit</w:t>
      </w:r>
      <w:r>
        <w:rPr>
          <w:rFonts w:ascii="Times New Roman" w:eastAsia="Times New Roman" w:hAnsi="Times New Roman" w:cs="Times New Roman"/>
          <w:sz w:val="24"/>
          <w:szCs w:val="24"/>
        </w:rPr>
        <w:t xml:space="preserve"> </w:t>
      </w:r>
      <w:r w:rsidRPr="009526ED">
        <w:rPr>
          <w:rFonts w:ascii="Times New Roman" w:eastAsia="Times New Roman" w:hAnsi="Times New Roman" w:cs="Times New Roman"/>
          <w:sz w:val="24"/>
          <w:szCs w:val="24"/>
        </w:rPr>
        <w:t>d'un test bilatéral.</w:t>
      </w:r>
    </w:p>
    <w:p w:rsidR="009526ED" w:rsidRDefault="009526ED" w:rsidP="009526ED">
      <w:pPr>
        <w:spacing w:after="0" w:line="240" w:lineRule="auto"/>
        <w:rPr>
          <w:rFonts w:ascii="Times New Roman" w:eastAsia="Times New Roman" w:hAnsi="Times New Roman" w:cs="Times New Roman"/>
          <w:b/>
          <w:bCs/>
          <w:sz w:val="24"/>
          <w:szCs w:val="24"/>
        </w:rPr>
      </w:pPr>
    </w:p>
    <w:p w:rsidR="00566430" w:rsidRDefault="009526ED" w:rsidP="00524236">
      <w:pPr>
        <w:spacing w:after="0" w:line="240" w:lineRule="auto"/>
        <w:rPr>
          <w:rFonts w:ascii="Times New Roman" w:eastAsia="Times New Roman" w:hAnsi="Times New Roman" w:cs="Times New Roman"/>
          <w:b/>
          <w:bCs/>
          <w:sz w:val="24"/>
          <w:szCs w:val="24"/>
        </w:rPr>
      </w:pPr>
      <w:r w:rsidRPr="009526ED">
        <w:rPr>
          <w:rFonts w:ascii="Times New Roman" w:eastAsia="Times New Roman" w:hAnsi="Times New Roman" w:cs="Times New Roman"/>
          <w:b/>
          <w:bCs/>
          <w:sz w:val="24"/>
          <w:szCs w:val="24"/>
        </w:rPr>
        <w:t>Exemple</w:t>
      </w:r>
      <w:r>
        <w:rPr>
          <w:rFonts w:ascii="Times New Roman" w:eastAsia="Times New Roman" w:hAnsi="Times New Roman" w:cs="Times New Roman"/>
          <w:b/>
          <w:bCs/>
          <w:sz w:val="24"/>
          <w:szCs w:val="24"/>
        </w:rPr>
        <w:t> :</w:t>
      </w:r>
    </w:p>
    <w:p w:rsidR="009526ED" w:rsidRDefault="009526ED" w:rsidP="005242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9526ED">
        <w:rPr>
          <w:rFonts w:ascii="Times New Roman" w:eastAsia="Times New Roman" w:hAnsi="Times New Roman" w:cs="Times New Roman"/>
          <w:sz w:val="24"/>
          <w:szCs w:val="24"/>
        </w:rPr>
        <w:t xml:space="preserve">Pour illustrer l'usage de ces coefficients, on partira de l'exemple (fictif) d'une étude de </w:t>
      </w:r>
      <w:proofErr w:type="spellStart"/>
      <w:r w:rsidRPr="009526ED">
        <w:rPr>
          <w:rFonts w:ascii="Times New Roman" w:eastAsia="Times New Roman" w:hAnsi="Times New Roman" w:cs="Times New Roman"/>
          <w:sz w:val="24"/>
          <w:szCs w:val="24"/>
        </w:rPr>
        <w:t>psychosociobiologie</w:t>
      </w:r>
      <w:proofErr w:type="spellEnd"/>
      <w:r w:rsidRPr="009526ED">
        <w:rPr>
          <w:rFonts w:ascii="Times New Roman" w:eastAsia="Times New Roman" w:hAnsi="Times New Roman" w:cs="Times New Roman"/>
          <w:sz w:val="24"/>
          <w:szCs w:val="24"/>
        </w:rPr>
        <w:t xml:space="preserve"> visant à examiner s'il existe une relation entre la taille des pieds des enfants et leur intelligence. Partant d'un échantillon de 10 enfants (notés A, B, ...J) on examinera s'il existe une corrélation, linéaire ou non, entre la pointure de leurs chaussures (X) et leur quotient intellectuel (Y). Les données de l'analyse sont rassemblées dans le tableau, ci-dessous </w:t>
      </w:r>
    </w:p>
    <w:p w:rsidR="00566430" w:rsidRPr="009526ED" w:rsidRDefault="00566430" w:rsidP="00524236">
      <w:pPr>
        <w:spacing w:after="0" w:line="240" w:lineRule="auto"/>
        <w:rPr>
          <w:rFonts w:ascii="Times New Roman" w:eastAsia="Times New Roman" w:hAnsi="Times New Roman" w:cs="Times New Roman"/>
          <w:b/>
          <w:bCs/>
          <w:sz w:val="24"/>
          <w:szCs w:val="24"/>
        </w:rPr>
      </w:pPr>
    </w:p>
    <w:tbl>
      <w:tblPr>
        <w:tblStyle w:val="TableGrid"/>
        <w:tblW w:w="3780" w:type="dxa"/>
        <w:tblLook w:val="04A0" w:firstRow="1" w:lastRow="0" w:firstColumn="1" w:lastColumn="0" w:noHBand="0" w:noVBand="1"/>
      </w:tblPr>
      <w:tblGrid>
        <w:gridCol w:w="1260"/>
        <w:gridCol w:w="1260"/>
        <w:gridCol w:w="1260"/>
      </w:tblGrid>
      <w:tr w:rsidR="009526ED" w:rsidRPr="009526ED" w:rsidTr="00E10D30">
        <w:trPr>
          <w:trHeight w:val="240"/>
        </w:trPr>
        <w:tc>
          <w:tcPr>
            <w:tcW w:w="1614" w:type="pct"/>
            <w:hideMark/>
          </w:tcPr>
          <w:p w:rsidR="009526ED" w:rsidRPr="009526ED" w:rsidRDefault="009526ED" w:rsidP="009526ED">
            <w:pPr>
              <w:rPr>
                <w:rFonts w:ascii="Times New Roman" w:eastAsia="Times New Roman" w:hAnsi="Times New Roman" w:cs="Times New Roman"/>
                <w:sz w:val="24"/>
                <w:szCs w:val="24"/>
              </w:rPr>
            </w:pPr>
            <w:bookmarkStart w:id="0" w:name="Tableau_1_:_Pointure_des_chaussures_(X)_"/>
            <w:bookmarkEnd w:id="0"/>
            <w:r w:rsidRPr="009526ED">
              <w:rPr>
                <w:rFonts w:ascii="Arial" w:eastAsia="Times New Roman" w:hAnsi="Arial" w:cs="Arial"/>
                <w:sz w:val="20"/>
                <w:szCs w:val="20"/>
              </w:rPr>
              <w:t>enfant</w:t>
            </w:r>
          </w:p>
        </w:tc>
        <w:tc>
          <w:tcPr>
            <w:tcW w:w="1614" w:type="pct"/>
            <w:hideMark/>
          </w:tcPr>
          <w:p w:rsidR="009526ED" w:rsidRPr="009526ED" w:rsidRDefault="009526ED" w:rsidP="009526ED">
            <w:pPr>
              <w:rPr>
                <w:rFonts w:ascii="Times New Roman" w:eastAsia="Times New Roman" w:hAnsi="Times New Roman" w:cs="Times New Roman"/>
                <w:sz w:val="24"/>
                <w:szCs w:val="24"/>
              </w:rPr>
            </w:pPr>
            <w:r w:rsidRPr="009526ED">
              <w:rPr>
                <w:rFonts w:ascii="Arial" w:eastAsia="Times New Roman" w:hAnsi="Arial" w:cs="Arial"/>
                <w:sz w:val="20"/>
                <w:szCs w:val="20"/>
              </w:rPr>
              <w:t>X</w:t>
            </w:r>
          </w:p>
        </w:tc>
        <w:tc>
          <w:tcPr>
            <w:tcW w:w="1614" w:type="pct"/>
            <w:hideMark/>
          </w:tcPr>
          <w:p w:rsidR="009526ED" w:rsidRPr="009526ED" w:rsidRDefault="009526ED" w:rsidP="009526ED">
            <w:pPr>
              <w:rPr>
                <w:rFonts w:ascii="Times New Roman" w:eastAsia="Times New Roman" w:hAnsi="Times New Roman" w:cs="Times New Roman"/>
                <w:sz w:val="24"/>
                <w:szCs w:val="24"/>
              </w:rPr>
            </w:pPr>
            <w:r w:rsidRPr="009526ED">
              <w:rPr>
                <w:rFonts w:ascii="Arial" w:eastAsia="Times New Roman" w:hAnsi="Arial" w:cs="Arial"/>
                <w:sz w:val="20"/>
                <w:szCs w:val="20"/>
              </w:rPr>
              <w:t>Y</w:t>
            </w:r>
          </w:p>
        </w:tc>
      </w:tr>
      <w:tr w:rsidR="009526ED" w:rsidRPr="009526ED" w:rsidTr="00E10D30">
        <w:trPr>
          <w:trHeight w:val="240"/>
        </w:trPr>
        <w:tc>
          <w:tcPr>
            <w:tcW w:w="1614" w:type="pct"/>
            <w:hideMark/>
          </w:tcPr>
          <w:p w:rsidR="009526ED" w:rsidRPr="009526ED" w:rsidRDefault="009526ED" w:rsidP="009526ED">
            <w:pPr>
              <w:rPr>
                <w:rFonts w:ascii="Times New Roman" w:eastAsia="Times New Roman" w:hAnsi="Times New Roman" w:cs="Times New Roman"/>
                <w:sz w:val="24"/>
                <w:szCs w:val="24"/>
              </w:rPr>
            </w:pPr>
            <w:r w:rsidRPr="009526ED">
              <w:rPr>
                <w:rFonts w:ascii="Arial" w:eastAsia="Times New Roman" w:hAnsi="Arial" w:cs="Arial"/>
                <w:sz w:val="20"/>
                <w:szCs w:val="20"/>
              </w:rPr>
              <w:t>A</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31</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50</w:t>
            </w:r>
          </w:p>
        </w:tc>
      </w:tr>
      <w:tr w:rsidR="009526ED" w:rsidRPr="009526ED" w:rsidTr="00E10D30">
        <w:trPr>
          <w:trHeight w:val="240"/>
        </w:trPr>
        <w:tc>
          <w:tcPr>
            <w:tcW w:w="1614" w:type="pct"/>
            <w:hideMark/>
          </w:tcPr>
          <w:p w:rsidR="009526ED" w:rsidRPr="009526ED" w:rsidRDefault="009526ED" w:rsidP="009526ED">
            <w:pPr>
              <w:rPr>
                <w:rFonts w:ascii="Times New Roman" w:eastAsia="Times New Roman" w:hAnsi="Times New Roman" w:cs="Times New Roman"/>
                <w:sz w:val="24"/>
                <w:szCs w:val="24"/>
              </w:rPr>
            </w:pPr>
            <w:r w:rsidRPr="009526ED">
              <w:rPr>
                <w:rFonts w:ascii="Arial" w:eastAsia="Times New Roman" w:hAnsi="Arial" w:cs="Arial"/>
                <w:sz w:val="20"/>
                <w:szCs w:val="20"/>
              </w:rPr>
              <w:t>B</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31</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55</w:t>
            </w:r>
          </w:p>
        </w:tc>
      </w:tr>
      <w:tr w:rsidR="009526ED" w:rsidRPr="009526ED" w:rsidTr="00E10D30">
        <w:trPr>
          <w:trHeight w:val="240"/>
        </w:trPr>
        <w:tc>
          <w:tcPr>
            <w:tcW w:w="1614" w:type="pct"/>
            <w:hideMark/>
          </w:tcPr>
          <w:p w:rsidR="009526ED" w:rsidRPr="009526ED" w:rsidRDefault="009526ED" w:rsidP="009526ED">
            <w:pPr>
              <w:rPr>
                <w:rFonts w:ascii="Times New Roman" w:eastAsia="Times New Roman" w:hAnsi="Times New Roman" w:cs="Times New Roman"/>
                <w:sz w:val="24"/>
                <w:szCs w:val="24"/>
              </w:rPr>
            </w:pPr>
            <w:r w:rsidRPr="009526ED">
              <w:rPr>
                <w:rFonts w:ascii="Arial" w:eastAsia="Times New Roman" w:hAnsi="Arial" w:cs="Arial"/>
                <w:sz w:val="20"/>
                <w:szCs w:val="20"/>
              </w:rPr>
              <w:t>C</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32</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52</w:t>
            </w:r>
          </w:p>
        </w:tc>
      </w:tr>
      <w:tr w:rsidR="009526ED" w:rsidRPr="009526ED" w:rsidTr="00E10D30">
        <w:trPr>
          <w:trHeight w:val="240"/>
        </w:trPr>
        <w:tc>
          <w:tcPr>
            <w:tcW w:w="1614" w:type="pct"/>
            <w:hideMark/>
          </w:tcPr>
          <w:p w:rsidR="009526ED" w:rsidRPr="009526ED" w:rsidRDefault="009526ED" w:rsidP="009526ED">
            <w:pPr>
              <w:rPr>
                <w:rFonts w:ascii="Times New Roman" w:eastAsia="Times New Roman" w:hAnsi="Times New Roman" w:cs="Times New Roman"/>
                <w:sz w:val="24"/>
                <w:szCs w:val="24"/>
              </w:rPr>
            </w:pPr>
            <w:r w:rsidRPr="009526ED">
              <w:rPr>
                <w:rFonts w:ascii="Arial" w:eastAsia="Times New Roman" w:hAnsi="Arial" w:cs="Arial"/>
                <w:sz w:val="20"/>
                <w:szCs w:val="20"/>
              </w:rPr>
              <w:t>D</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33</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56</w:t>
            </w:r>
          </w:p>
        </w:tc>
      </w:tr>
      <w:tr w:rsidR="009526ED" w:rsidRPr="009526ED" w:rsidTr="00E10D30">
        <w:trPr>
          <w:trHeight w:val="240"/>
        </w:trPr>
        <w:tc>
          <w:tcPr>
            <w:tcW w:w="1614" w:type="pct"/>
            <w:hideMark/>
          </w:tcPr>
          <w:p w:rsidR="009526ED" w:rsidRPr="009526ED" w:rsidRDefault="009526ED" w:rsidP="009526ED">
            <w:pPr>
              <w:rPr>
                <w:rFonts w:ascii="Times New Roman" w:eastAsia="Times New Roman" w:hAnsi="Times New Roman" w:cs="Times New Roman"/>
                <w:sz w:val="24"/>
                <w:szCs w:val="24"/>
              </w:rPr>
            </w:pPr>
            <w:r w:rsidRPr="009526ED">
              <w:rPr>
                <w:rFonts w:ascii="Arial" w:eastAsia="Times New Roman" w:hAnsi="Arial" w:cs="Arial"/>
                <w:sz w:val="20"/>
                <w:szCs w:val="20"/>
              </w:rPr>
              <w:t>E</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33</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63</w:t>
            </w:r>
          </w:p>
        </w:tc>
      </w:tr>
      <w:tr w:rsidR="009526ED" w:rsidRPr="009526ED" w:rsidTr="00E10D30">
        <w:trPr>
          <w:trHeight w:val="240"/>
        </w:trPr>
        <w:tc>
          <w:tcPr>
            <w:tcW w:w="1614" w:type="pct"/>
            <w:hideMark/>
          </w:tcPr>
          <w:p w:rsidR="009526ED" w:rsidRPr="009526ED" w:rsidRDefault="009526ED" w:rsidP="009526ED">
            <w:pPr>
              <w:rPr>
                <w:rFonts w:ascii="Times New Roman" w:eastAsia="Times New Roman" w:hAnsi="Times New Roman" w:cs="Times New Roman"/>
                <w:sz w:val="24"/>
                <w:szCs w:val="24"/>
              </w:rPr>
            </w:pPr>
            <w:r w:rsidRPr="009526ED">
              <w:rPr>
                <w:rFonts w:ascii="Arial" w:eastAsia="Times New Roman" w:hAnsi="Arial" w:cs="Arial"/>
                <w:sz w:val="20"/>
                <w:szCs w:val="20"/>
              </w:rPr>
              <w:t>F</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34</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65</w:t>
            </w:r>
          </w:p>
        </w:tc>
      </w:tr>
      <w:tr w:rsidR="009526ED" w:rsidRPr="009526ED" w:rsidTr="00E10D30">
        <w:trPr>
          <w:trHeight w:val="240"/>
        </w:trPr>
        <w:tc>
          <w:tcPr>
            <w:tcW w:w="1614" w:type="pct"/>
            <w:hideMark/>
          </w:tcPr>
          <w:p w:rsidR="009526ED" w:rsidRPr="009526ED" w:rsidRDefault="009526ED" w:rsidP="009526ED">
            <w:pPr>
              <w:rPr>
                <w:rFonts w:ascii="Times New Roman" w:eastAsia="Times New Roman" w:hAnsi="Times New Roman" w:cs="Times New Roman"/>
                <w:sz w:val="24"/>
                <w:szCs w:val="24"/>
              </w:rPr>
            </w:pPr>
            <w:r w:rsidRPr="009526ED">
              <w:rPr>
                <w:rFonts w:ascii="Arial" w:eastAsia="Times New Roman" w:hAnsi="Arial" w:cs="Arial"/>
                <w:sz w:val="20"/>
                <w:szCs w:val="20"/>
              </w:rPr>
              <w:t>G</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35</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69</w:t>
            </w:r>
          </w:p>
        </w:tc>
      </w:tr>
      <w:tr w:rsidR="009526ED" w:rsidRPr="009526ED" w:rsidTr="00E10D30">
        <w:trPr>
          <w:trHeight w:val="240"/>
        </w:trPr>
        <w:tc>
          <w:tcPr>
            <w:tcW w:w="1614" w:type="pct"/>
            <w:hideMark/>
          </w:tcPr>
          <w:p w:rsidR="009526ED" w:rsidRPr="009526ED" w:rsidRDefault="009526ED" w:rsidP="009526ED">
            <w:pPr>
              <w:rPr>
                <w:rFonts w:ascii="Times New Roman" w:eastAsia="Times New Roman" w:hAnsi="Times New Roman" w:cs="Times New Roman"/>
                <w:sz w:val="24"/>
                <w:szCs w:val="24"/>
              </w:rPr>
            </w:pPr>
            <w:r w:rsidRPr="009526ED">
              <w:rPr>
                <w:rFonts w:ascii="Arial" w:eastAsia="Times New Roman" w:hAnsi="Arial" w:cs="Arial"/>
                <w:sz w:val="20"/>
                <w:szCs w:val="20"/>
              </w:rPr>
              <w:t>H</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36</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90</w:t>
            </w:r>
          </w:p>
        </w:tc>
      </w:tr>
      <w:tr w:rsidR="009526ED" w:rsidRPr="009526ED" w:rsidTr="00E10D30">
        <w:trPr>
          <w:trHeight w:val="240"/>
        </w:trPr>
        <w:tc>
          <w:tcPr>
            <w:tcW w:w="1614" w:type="pct"/>
            <w:hideMark/>
          </w:tcPr>
          <w:p w:rsidR="009526ED" w:rsidRPr="009526ED" w:rsidRDefault="009526ED" w:rsidP="009526ED">
            <w:pPr>
              <w:rPr>
                <w:rFonts w:ascii="Times New Roman" w:eastAsia="Times New Roman" w:hAnsi="Times New Roman" w:cs="Times New Roman"/>
                <w:sz w:val="24"/>
                <w:szCs w:val="24"/>
              </w:rPr>
            </w:pPr>
            <w:r w:rsidRPr="009526ED">
              <w:rPr>
                <w:rFonts w:ascii="Arial" w:eastAsia="Times New Roman" w:hAnsi="Arial" w:cs="Arial"/>
                <w:sz w:val="20"/>
                <w:szCs w:val="20"/>
              </w:rPr>
              <w:t>I</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37</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110</w:t>
            </w:r>
          </w:p>
        </w:tc>
      </w:tr>
      <w:tr w:rsidR="009526ED" w:rsidRPr="009526ED" w:rsidTr="00E10D30">
        <w:trPr>
          <w:trHeight w:val="240"/>
        </w:trPr>
        <w:tc>
          <w:tcPr>
            <w:tcW w:w="1614" w:type="pct"/>
            <w:hideMark/>
          </w:tcPr>
          <w:p w:rsidR="009526ED" w:rsidRPr="009526ED" w:rsidRDefault="009526ED" w:rsidP="009526ED">
            <w:pPr>
              <w:rPr>
                <w:rFonts w:ascii="Times New Roman" w:eastAsia="Times New Roman" w:hAnsi="Times New Roman" w:cs="Times New Roman"/>
                <w:sz w:val="24"/>
                <w:szCs w:val="24"/>
              </w:rPr>
            </w:pPr>
            <w:r w:rsidRPr="009526ED">
              <w:rPr>
                <w:rFonts w:ascii="Arial" w:eastAsia="Times New Roman" w:hAnsi="Arial" w:cs="Arial"/>
                <w:sz w:val="20"/>
                <w:szCs w:val="20"/>
              </w:rPr>
              <w:t>J</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38</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150</w:t>
            </w:r>
          </w:p>
        </w:tc>
      </w:tr>
      <w:tr w:rsidR="009526ED" w:rsidRPr="009526ED" w:rsidTr="00E10D30">
        <w:trPr>
          <w:trHeight w:val="240"/>
        </w:trPr>
        <w:tc>
          <w:tcPr>
            <w:tcW w:w="1614" w:type="pct"/>
            <w:hideMark/>
          </w:tcPr>
          <w:p w:rsidR="009526ED" w:rsidRPr="009526ED" w:rsidRDefault="009526ED" w:rsidP="009526ED">
            <w:pPr>
              <w:rPr>
                <w:rFonts w:ascii="Times New Roman" w:eastAsia="Times New Roman" w:hAnsi="Times New Roman" w:cs="Times New Roman"/>
                <w:sz w:val="24"/>
                <w:szCs w:val="24"/>
              </w:rPr>
            </w:pPr>
            <w:r w:rsidRPr="009526ED">
              <w:rPr>
                <w:rFonts w:ascii="Arial" w:eastAsia="Times New Roman" w:hAnsi="Arial" w:cs="Arial"/>
                <w:sz w:val="20"/>
                <w:szCs w:val="20"/>
              </w:rPr>
              <w:t>moyenne</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34</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76</w:t>
            </w:r>
          </w:p>
        </w:tc>
      </w:tr>
      <w:tr w:rsidR="009526ED" w:rsidRPr="009526ED" w:rsidTr="00E10D30">
        <w:trPr>
          <w:trHeight w:val="240"/>
        </w:trPr>
        <w:tc>
          <w:tcPr>
            <w:tcW w:w="1614" w:type="pct"/>
            <w:hideMark/>
          </w:tcPr>
          <w:p w:rsidR="009526ED" w:rsidRPr="009526ED" w:rsidRDefault="009526ED" w:rsidP="009526ED">
            <w:pPr>
              <w:rPr>
                <w:rFonts w:ascii="Times New Roman" w:eastAsia="Times New Roman" w:hAnsi="Times New Roman" w:cs="Times New Roman"/>
                <w:sz w:val="24"/>
                <w:szCs w:val="24"/>
              </w:rPr>
            </w:pPr>
            <w:r w:rsidRPr="009526ED">
              <w:rPr>
                <w:rFonts w:ascii="Arial" w:eastAsia="Times New Roman" w:hAnsi="Arial" w:cs="Arial"/>
                <w:sz w:val="20"/>
                <w:szCs w:val="20"/>
              </w:rPr>
              <w:t>écart-type</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2.4</w:t>
            </w:r>
          </w:p>
        </w:tc>
        <w:tc>
          <w:tcPr>
            <w:tcW w:w="1614" w:type="pct"/>
            <w:hideMark/>
          </w:tcPr>
          <w:p w:rsidR="009526ED" w:rsidRPr="009526ED" w:rsidRDefault="009526ED" w:rsidP="009526ED">
            <w:pPr>
              <w:jc w:val="right"/>
              <w:rPr>
                <w:rFonts w:ascii="Times New Roman" w:eastAsia="Times New Roman" w:hAnsi="Times New Roman" w:cs="Times New Roman"/>
                <w:sz w:val="24"/>
                <w:szCs w:val="24"/>
              </w:rPr>
            </w:pPr>
            <w:r w:rsidRPr="009526ED">
              <w:rPr>
                <w:rFonts w:ascii="Arial" w:eastAsia="Times New Roman" w:hAnsi="Arial" w:cs="Arial"/>
                <w:sz w:val="20"/>
                <w:szCs w:val="20"/>
              </w:rPr>
              <w:t>32</w:t>
            </w:r>
          </w:p>
        </w:tc>
      </w:tr>
    </w:tbl>
    <w:p w:rsidR="00524236" w:rsidRPr="006F18D1" w:rsidRDefault="00524236" w:rsidP="00524236">
      <w:pPr>
        <w:spacing w:after="0" w:line="240" w:lineRule="auto"/>
        <w:ind w:firstLine="708"/>
        <w:rPr>
          <w:rFonts w:asciiTheme="majorBidi" w:hAnsiTheme="majorBidi" w:cstheme="majorBidi"/>
          <w:sz w:val="24"/>
          <w:szCs w:val="24"/>
        </w:rPr>
      </w:pPr>
      <w:r>
        <w:rPr>
          <w:rFonts w:ascii="Times New Roman" w:eastAsia="Times New Roman" w:hAnsi="Times New Roman" w:cs="Times New Roman"/>
          <w:sz w:val="24"/>
          <w:szCs w:val="24"/>
        </w:rPr>
        <w:lastRenderedPageBreak/>
        <w:t xml:space="preserve">On veut tester </w:t>
      </w:r>
      <w:r>
        <w:rPr>
          <w:rFonts w:ascii="Cambria Math" w:hAnsi="Cambria Math" w:cstheme="majorBidi"/>
          <w:sz w:val="24"/>
          <w:szCs w:val="24"/>
        </w:rPr>
        <w:br/>
      </w:r>
      <m:oMathPara>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0</m:t>
              </m:r>
            </m:sub>
          </m:sSub>
          <m:r>
            <w:rPr>
              <w:rFonts w:ascii="Cambria Math" w:hAnsi="Cambria Math" w:cstheme="majorBidi"/>
              <w:sz w:val="24"/>
              <w:szCs w:val="24"/>
            </w:rPr>
            <m:t xml:space="preserve">:r=0             vs            </m:t>
          </m:r>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1</m:t>
              </m:r>
            </m:sub>
          </m:sSub>
          <m:r>
            <w:rPr>
              <w:rFonts w:ascii="Cambria Math" w:hAnsi="Cambria Math" w:cstheme="majorBidi"/>
              <w:sz w:val="24"/>
              <w:szCs w:val="24"/>
            </w:rPr>
            <m:t xml:space="preserve">:r≠0     </m:t>
          </m:r>
        </m:oMath>
      </m:oMathPara>
    </w:p>
    <w:p w:rsidR="00524236" w:rsidRDefault="00524236" w:rsidP="00524236">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24236">
        <w:rPr>
          <w:rFonts w:ascii="Times New Roman" w:eastAsia="Times New Roman" w:hAnsi="Times New Roman" w:cs="Times New Roman"/>
          <w:sz w:val="24"/>
          <w:szCs w:val="24"/>
        </w:rPr>
        <w:t>Le coefficient de corrélation empirique est</w:t>
      </w:r>
      <w:r>
        <w:rPr>
          <w:rFonts w:ascii="Times New Roman" w:eastAsia="Times New Roman" w:hAnsi="Times New Roman" w:cs="Times New Roman"/>
          <w:sz w:val="24"/>
          <w:szCs w:val="24"/>
        </w:rPr>
        <w:t> :</w:t>
      </w:r>
    </w:p>
    <w:p w:rsidR="00524236" w:rsidRDefault="00566430" w:rsidP="00524236">
      <w:pPr>
        <w:pStyle w:val="ListParagraph"/>
        <w:spacing w:after="0" w:line="240" w:lineRule="auto"/>
        <w:rPr>
          <w:rFonts w:ascii="Times New Roman" w:eastAsia="Times New Roman" w:hAnsi="Times New Roman" w:cs="Times New Roman"/>
          <w:sz w:val="24"/>
          <w:szCs w:val="24"/>
        </w:rPr>
      </w:pPr>
      <m:oMathPara>
        <m:oMath>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m:t>
              </m:r>
            </m:e>
          </m:acc>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64.1</m:t>
              </m:r>
            </m:num>
            <m:den>
              <m:r>
                <w:rPr>
                  <w:rFonts w:ascii="Cambria Math" w:eastAsia="Times New Roman" w:hAnsi="Cambria Math" w:cs="Times New Roman"/>
                  <w:sz w:val="24"/>
                  <w:szCs w:val="24"/>
                </w:rPr>
                <m:t>2.4×32</m:t>
              </m:r>
            </m:den>
          </m:f>
          <m:r>
            <w:rPr>
              <w:rFonts w:ascii="Cambria Math" w:eastAsia="Times New Roman" w:hAnsi="Cambria Math" w:cs="Times New Roman"/>
              <w:sz w:val="24"/>
              <w:szCs w:val="24"/>
            </w:rPr>
            <m:t>=+0.83</m:t>
          </m:r>
        </m:oMath>
      </m:oMathPara>
    </w:p>
    <w:p w:rsidR="00524236" w:rsidRDefault="00524236" w:rsidP="00607784">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statistique de test est </w:t>
      </w:r>
      <m:oMath>
        <m:r>
          <w:rPr>
            <w:rFonts w:ascii="Cambria Math" w:eastAsia="Times New Roman" w:hAnsi="Cambria Math" w:cs="Times New Roman"/>
            <w:sz w:val="24"/>
            <w:szCs w:val="24"/>
          </w:rPr>
          <m:t>t=</m:t>
        </m:r>
        <m:f>
          <m:fPr>
            <m:ctrlPr>
              <w:rPr>
                <w:rFonts w:ascii="Cambria Math" w:eastAsia="Times New Roman" w:hAnsi="Cambria Math" w:cs="Times New Roman"/>
                <w:i/>
                <w:sz w:val="24"/>
                <w:szCs w:val="24"/>
              </w:rPr>
            </m:ctrlPr>
          </m:fPr>
          <m:num>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m:t>
                </m:r>
              </m:e>
            </m:acc>
          </m:num>
          <m:den>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sSup>
                      <m:sSupPr>
                        <m:ctrlPr>
                          <w:rPr>
                            <w:rFonts w:ascii="Cambria Math" w:eastAsia="Times New Roman" w:hAnsi="Cambria Math" w:cs="Times New Roman"/>
                            <w:i/>
                            <w:sz w:val="24"/>
                            <w:szCs w:val="24"/>
                          </w:rPr>
                        </m:ctrlPr>
                      </m:sSup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m:t>
                            </m:r>
                          </m:e>
                        </m:acc>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n-2</m:t>
                    </m:r>
                  </m:den>
                </m:f>
              </m:e>
            </m:rad>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0.83</m:t>
            </m:r>
          </m:num>
          <m:den>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0.83</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10-2</m:t>
                    </m:r>
                  </m:den>
                </m:f>
              </m:e>
            </m:rad>
          </m:den>
        </m:f>
      </m:oMath>
      <w:r w:rsidR="00607784">
        <w:rPr>
          <w:rFonts w:ascii="Times New Roman" w:eastAsia="Times New Roman" w:hAnsi="Times New Roman" w:cs="Times New Roman"/>
          <w:sz w:val="24"/>
          <w:szCs w:val="24"/>
        </w:rPr>
        <w:t>=33.67.</w:t>
      </w:r>
    </w:p>
    <w:p w:rsidR="00607784" w:rsidRDefault="00607784" w:rsidP="00607784">
      <w:pPr>
        <w:pStyle w:val="ListParagraph"/>
        <w:numPr>
          <w:ilvl w:val="0"/>
          <w:numId w:val="4"/>
        </w:num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Pour </w:t>
      </w:r>
      <w:proofErr w:type="gramEnd"/>
      <m:oMath>
        <m:r>
          <w:rPr>
            <w:rFonts w:ascii="Cambria Math" w:eastAsia="Times New Roman" w:hAnsi="Cambria Math" w:cs="Times New Roman"/>
            <w:sz w:val="24"/>
            <w:szCs w:val="24"/>
          </w:rPr>
          <m:t>α=5%</m:t>
        </m:r>
      </m:oMath>
      <w:r>
        <w:rPr>
          <w:rFonts w:ascii="Times New Roman" w:eastAsia="Times New Roman" w:hAnsi="Times New Roman" w:cs="Times New Roman"/>
          <w:sz w:val="24"/>
          <w:szCs w:val="24"/>
        </w:rPr>
        <w:t xml:space="preserve">, la valeur critique est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1-</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α</m:t>
                </m:r>
              </m:num>
              <m:den>
                <m:r>
                  <w:rPr>
                    <w:rFonts w:ascii="Cambria Math" w:eastAsia="Times New Roman" w:hAnsi="Cambria Math" w:cs="Times New Roman"/>
                    <w:sz w:val="24"/>
                    <w:szCs w:val="24"/>
                  </w:rPr>
                  <m:t>2</m:t>
                </m:r>
              </m:den>
            </m:f>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n-2</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0.975</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8</m:t>
            </m:r>
          </m:e>
        </m:d>
        <m:r>
          <w:rPr>
            <w:rFonts w:ascii="Cambria Math" w:eastAsia="Times New Roman" w:hAnsi="Cambria Math" w:cs="Times New Roman"/>
            <w:sz w:val="24"/>
            <w:szCs w:val="24"/>
          </w:rPr>
          <m:t>=2.306</m:t>
        </m:r>
      </m:oMath>
    </w:p>
    <w:p w:rsidR="00252404" w:rsidRDefault="00607784" w:rsidP="00252404">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remarque qu’on </w:t>
      </w:r>
      <w:proofErr w:type="gramStart"/>
      <w:r>
        <w:rPr>
          <w:rFonts w:ascii="Times New Roman" w:eastAsia="Times New Roman" w:hAnsi="Times New Roman" w:cs="Times New Roman"/>
          <w:sz w:val="24"/>
          <w:szCs w:val="24"/>
        </w:rPr>
        <w:t xml:space="preserve">a </w:t>
      </w:r>
      <w:proofErr w:type="gramEnd"/>
      <m:oMath>
        <m:r>
          <w:rPr>
            <w:rFonts w:ascii="Cambria Math" w:eastAsia="Times New Roman" w:hAnsi="Cambria Math" w:cs="Times New Roman"/>
            <w:sz w:val="24"/>
            <w:szCs w:val="24"/>
          </w:rPr>
          <m:t>t≫2.306</m:t>
        </m:r>
      </m:oMath>
      <w:r>
        <w:rPr>
          <w:rFonts w:ascii="Times New Roman" w:eastAsia="Times New Roman" w:hAnsi="Times New Roman" w:cs="Times New Roman"/>
          <w:sz w:val="24"/>
          <w:szCs w:val="24"/>
        </w:rPr>
        <w:t xml:space="preserve">, c-à-d, qu’on est dans la R.C. du test. Alors on rejette </w:t>
      </w:r>
      <w:proofErr w:type="gramStart"/>
      <w:r>
        <w:rPr>
          <w:rFonts w:ascii="Times New Roman" w:eastAsia="Times New Roman" w:hAnsi="Times New Roman" w:cs="Times New Roman"/>
          <w:sz w:val="24"/>
          <w:szCs w:val="24"/>
        </w:rPr>
        <w:t>H</w:t>
      </w:r>
      <w:r w:rsidRPr="00607784">
        <w:rPr>
          <w:rFonts w:ascii="Times New Roman" w:eastAsia="Times New Roman" w:hAnsi="Times New Roman" w:cs="Times New Roman"/>
          <w:sz w:val="24"/>
          <w:szCs w:val="24"/>
          <w:vertAlign w:val="subscript"/>
        </w:rPr>
        <w:t>0</w:t>
      </w:r>
      <w:r w:rsidR="00252404">
        <w:rPr>
          <w:rFonts w:ascii="Times New Roman" w:eastAsia="Times New Roman" w:hAnsi="Times New Roman" w:cs="Times New Roman"/>
          <w:sz w:val="24"/>
          <w:szCs w:val="24"/>
          <w:vertAlign w:val="subscript"/>
        </w:rPr>
        <w:t xml:space="preserve"> </w:t>
      </w:r>
      <w:r w:rsidR="00252404">
        <w:rPr>
          <w:rFonts w:ascii="Times New Roman" w:eastAsia="Times New Roman" w:hAnsi="Times New Roman" w:cs="Times New Roman"/>
          <w:sz w:val="24"/>
          <w:szCs w:val="24"/>
        </w:rPr>
        <w:t>.</w:t>
      </w:r>
      <w:proofErr w:type="gramEnd"/>
      <w:r w:rsidR="00252404">
        <w:rPr>
          <w:rFonts w:ascii="Times New Roman" w:eastAsia="Times New Roman" w:hAnsi="Times New Roman" w:cs="Times New Roman"/>
          <w:sz w:val="24"/>
          <w:szCs w:val="24"/>
        </w:rPr>
        <w:t xml:space="preserve"> </w:t>
      </w:r>
    </w:p>
    <w:p w:rsidR="00566430" w:rsidRDefault="00566430" w:rsidP="00566430">
      <w:pPr>
        <w:pStyle w:val="ListParagraph"/>
        <w:spacing w:after="0" w:line="240" w:lineRule="auto"/>
        <w:rPr>
          <w:rFonts w:ascii="Times New Roman" w:eastAsia="Times New Roman" w:hAnsi="Times New Roman" w:cs="Times New Roman"/>
          <w:sz w:val="24"/>
          <w:szCs w:val="24"/>
        </w:rPr>
      </w:pPr>
    </w:p>
    <w:p w:rsidR="00566430" w:rsidRDefault="00252404" w:rsidP="00252404">
      <w:pPr>
        <w:spacing w:after="0" w:line="240" w:lineRule="auto"/>
        <w:ind w:left="360"/>
        <w:rPr>
          <w:rFonts w:ascii="Times New Roman" w:eastAsia="Times New Roman" w:hAnsi="Times New Roman" w:cs="Times New Roman"/>
          <w:sz w:val="24"/>
          <w:szCs w:val="24"/>
        </w:rPr>
      </w:pPr>
      <w:r w:rsidRPr="008D6143">
        <w:rPr>
          <w:rFonts w:ascii="Times New Roman" w:eastAsia="Times New Roman" w:hAnsi="Times New Roman" w:cs="Times New Roman"/>
          <w:sz w:val="24"/>
          <w:szCs w:val="24"/>
        </w:rPr>
        <w:t>Nous sommes en présence d'une corrélation positive forte, qui semble indiquer qu'il existe une relation linéaire (de type Y=</w:t>
      </w:r>
      <w:proofErr w:type="spellStart"/>
      <w:r w:rsidRPr="008D6143">
        <w:rPr>
          <w:rFonts w:ascii="Times New Roman" w:eastAsia="Times New Roman" w:hAnsi="Times New Roman" w:cs="Times New Roman"/>
          <w:sz w:val="24"/>
          <w:szCs w:val="24"/>
        </w:rPr>
        <w:t>aX+b</w:t>
      </w:r>
      <w:proofErr w:type="spellEnd"/>
      <w:r w:rsidRPr="008D6143">
        <w:rPr>
          <w:rFonts w:ascii="Times New Roman" w:eastAsia="Times New Roman" w:hAnsi="Times New Roman" w:cs="Times New Roman"/>
          <w:sz w:val="24"/>
          <w:szCs w:val="24"/>
        </w:rPr>
        <w:t>) reliant le quotient intellectuel des enfants et la taille de leurs pieds. Toutefois, le coefficient de corrélation ne nous indique pas</w:t>
      </w:r>
    </w:p>
    <w:p w:rsidR="00566430" w:rsidRDefault="00252404" w:rsidP="00252404">
      <w:pPr>
        <w:spacing w:after="0" w:line="240" w:lineRule="auto"/>
        <w:ind w:left="360"/>
        <w:rPr>
          <w:rFonts w:ascii="Times New Roman" w:eastAsia="Times New Roman" w:hAnsi="Times New Roman" w:cs="Times New Roman"/>
          <w:sz w:val="24"/>
          <w:szCs w:val="24"/>
        </w:rPr>
      </w:pPr>
      <w:r w:rsidRPr="008D6143">
        <w:rPr>
          <w:rFonts w:ascii="Times New Roman" w:eastAsia="Times New Roman" w:hAnsi="Times New Roman" w:cs="Times New Roman"/>
          <w:sz w:val="24"/>
          <w:szCs w:val="24"/>
        </w:rPr>
        <w:t xml:space="preserve"> (1) si la relation observée est significative (fruit du hasard ou non) et </w:t>
      </w:r>
    </w:p>
    <w:p w:rsidR="00566430" w:rsidRDefault="00252404" w:rsidP="00252404">
      <w:pPr>
        <w:spacing w:after="0" w:line="240" w:lineRule="auto"/>
        <w:ind w:left="360"/>
        <w:rPr>
          <w:rFonts w:ascii="Times New Roman" w:eastAsia="Times New Roman" w:hAnsi="Times New Roman" w:cs="Times New Roman"/>
          <w:sz w:val="24"/>
          <w:szCs w:val="24"/>
        </w:rPr>
      </w:pPr>
      <w:r w:rsidRPr="008D6143">
        <w:rPr>
          <w:rFonts w:ascii="Times New Roman" w:eastAsia="Times New Roman" w:hAnsi="Times New Roman" w:cs="Times New Roman"/>
          <w:sz w:val="24"/>
          <w:szCs w:val="24"/>
        </w:rPr>
        <w:t xml:space="preserve">(2) si elle correspond à une relation de cause à effet entre les deux facteurs X et Y étudiés. </w:t>
      </w:r>
    </w:p>
    <w:p w:rsidR="00607784" w:rsidRPr="008D6143" w:rsidRDefault="00252404" w:rsidP="00252404">
      <w:pPr>
        <w:spacing w:after="0" w:line="240" w:lineRule="auto"/>
        <w:ind w:left="360"/>
        <w:rPr>
          <w:rFonts w:ascii="Times New Roman" w:eastAsia="Times New Roman" w:hAnsi="Times New Roman" w:cs="Times New Roman"/>
          <w:sz w:val="24"/>
          <w:szCs w:val="24"/>
        </w:rPr>
      </w:pPr>
      <w:r w:rsidRPr="008D6143">
        <w:rPr>
          <w:rFonts w:ascii="Times New Roman" w:eastAsia="Times New Roman" w:hAnsi="Times New Roman" w:cs="Times New Roman"/>
          <w:sz w:val="24"/>
          <w:szCs w:val="24"/>
        </w:rPr>
        <w:t>De plus, l'importance de la corrélation linéaire ne préjuge pas de l'existence d'un meilleur ajustement, qui serait quant à lui de type non-linéaire.</w:t>
      </w:r>
    </w:p>
    <w:p w:rsidR="00252404" w:rsidRDefault="00E10D30" w:rsidP="00252404">
      <w:pPr>
        <w:pStyle w:val="NormalWeb"/>
      </w:pPr>
      <w:r>
        <w:rPr>
          <w:b/>
          <w:bCs/>
        </w:rPr>
        <w:t xml:space="preserve">2.4. </w:t>
      </w:r>
      <w:r w:rsidR="00252404">
        <w:rPr>
          <w:b/>
          <w:bCs/>
        </w:rPr>
        <w:t>Limites du coefficient de Pearson</w:t>
      </w:r>
      <w:r w:rsidR="00252404">
        <w:t> :</w:t>
      </w:r>
    </w:p>
    <w:p w:rsidR="00252404" w:rsidRDefault="00252404" w:rsidP="00252404">
      <w:pPr>
        <w:pStyle w:val="NormalWeb"/>
      </w:pPr>
      <w:r>
        <w:t xml:space="preserve">En principe, le coefficient de Pearson n'est applicable que pour mesurer la relation entre deux variables X et Y ayant une distribution de type gaussien et ne comportant pas de valeurs exceptionnelles. Si ces conditions ne sont pas vérifiées (cas fréquent ...) l'emploi de ce coefficient peut aboutir à des conclusions erronées sur la présence ou l'absence d'une relation. </w:t>
      </w:r>
    </w:p>
    <w:p w:rsidR="00252404" w:rsidRDefault="00252404" w:rsidP="00252404">
      <w:pPr>
        <w:pStyle w:val="NormalWeb"/>
      </w:pPr>
      <w:r>
        <w:t xml:space="preserve">On notera également que l'absence d'une relation linéaire ne signifie pas l'absence de toute relation entre les deux caractères étudiés. </w:t>
      </w:r>
    </w:p>
    <w:p w:rsidR="00134843" w:rsidRPr="00134843" w:rsidRDefault="00134843" w:rsidP="00134843">
      <w:pPr>
        <w:pStyle w:val="NormalWeb"/>
        <w:rPr>
          <w:rFonts w:asciiTheme="majorBidi" w:hAnsiTheme="majorBidi" w:cstheme="majorBidi"/>
          <w:b/>
          <w:bCs/>
        </w:rPr>
      </w:pPr>
      <w:r w:rsidRPr="00134843">
        <w:rPr>
          <w:rFonts w:asciiTheme="majorBidi" w:hAnsiTheme="majorBidi" w:cstheme="majorBidi"/>
          <w:b/>
          <w:bCs/>
        </w:rPr>
        <w:t xml:space="preserve">3.  </w:t>
      </w:r>
      <m:oMath>
        <m:r>
          <m:rPr>
            <m:sty m:val="bi"/>
          </m:rPr>
          <w:rPr>
            <w:rFonts w:ascii="Cambria Math" w:hAnsi="Cambria Math" w:cstheme="majorBidi"/>
          </w:rPr>
          <m:t>ρ</m:t>
        </m:r>
      </m:oMath>
      <w:r w:rsidRPr="00134843">
        <w:rPr>
          <w:rFonts w:asciiTheme="majorBidi" w:hAnsiTheme="majorBidi" w:cstheme="majorBidi"/>
          <w:b/>
          <w:bCs/>
          <w:i/>
          <w:iCs/>
        </w:rPr>
        <w:t xml:space="preserve"> </w:t>
      </w:r>
      <w:r w:rsidRPr="00134843">
        <w:rPr>
          <w:rFonts w:asciiTheme="majorBidi" w:hAnsiTheme="majorBidi" w:cstheme="majorBidi"/>
          <w:b/>
          <w:bCs/>
        </w:rPr>
        <w:t>de Spearman</w:t>
      </w:r>
    </w:p>
    <w:p w:rsidR="00134843" w:rsidRPr="00134843" w:rsidRDefault="00134843" w:rsidP="00134843">
      <w:pPr>
        <w:pStyle w:val="NormalWeb"/>
        <w:ind w:firstLine="708"/>
      </w:pPr>
      <w:r w:rsidRPr="00134843">
        <w:t>Fondamentalement, le coe</w:t>
      </w:r>
      <w:r>
        <w:t>ffi</w:t>
      </w:r>
      <w:r w:rsidRPr="00134843">
        <w:t>cient de Spearman est aussi un cas particulier du coe</w:t>
      </w:r>
      <w:r>
        <w:t>ffi</w:t>
      </w:r>
      <w:r w:rsidRPr="00134843">
        <w:t>cient de Pearson,</w:t>
      </w:r>
      <w:r>
        <w:t xml:space="preserve"> </w:t>
      </w:r>
      <w:r w:rsidRPr="00134843">
        <w:t xml:space="preserve">calculé à partir des transformations des variables originelles. Mais il présente l'avantage d'être </w:t>
      </w:r>
      <w:r w:rsidRPr="00134843">
        <w:rPr>
          <w:b/>
          <w:bCs/>
        </w:rPr>
        <w:t>non paramétrique</w:t>
      </w:r>
      <w:r w:rsidRPr="00134843">
        <w:t xml:space="preserve">. L'inférence statistique ne repose plus sur la normalité </w:t>
      </w:r>
      <w:proofErr w:type="spellStart"/>
      <w:r w:rsidRPr="00134843">
        <w:t>bivariée</w:t>
      </w:r>
      <w:proofErr w:type="spellEnd"/>
      <w:r w:rsidRPr="00134843">
        <w:t xml:space="preserve"> du couple de variables (</w:t>
      </w:r>
      <w:r w:rsidRPr="00134843">
        <w:rPr>
          <w:i/>
          <w:iCs/>
        </w:rPr>
        <w:t xml:space="preserve">X; </w:t>
      </w:r>
      <w:proofErr w:type="gramStart"/>
      <w:r w:rsidRPr="00134843">
        <w:rPr>
          <w:i/>
          <w:iCs/>
        </w:rPr>
        <w:t xml:space="preserve">Y </w:t>
      </w:r>
      <w:r w:rsidRPr="00134843">
        <w:t>)</w:t>
      </w:r>
      <w:proofErr w:type="gramEnd"/>
      <w:r w:rsidRPr="00134843">
        <w:t>.</w:t>
      </w:r>
    </w:p>
    <w:p w:rsidR="00134843" w:rsidRPr="00134843" w:rsidRDefault="00134843" w:rsidP="00134843">
      <w:pPr>
        <w:pStyle w:val="NormalWeb"/>
        <w:rPr>
          <w:b/>
          <w:bCs/>
        </w:rPr>
      </w:pPr>
      <w:r w:rsidRPr="00134843">
        <w:rPr>
          <w:b/>
          <w:bCs/>
        </w:rPr>
        <w:t>3.1 Principe</w:t>
      </w:r>
    </w:p>
    <w:p w:rsidR="00134843" w:rsidRPr="00134843" w:rsidRDefault="00134843" w:rsidP="00134843">
      <w:pPr>
        <w:pStyle w:val="NormalWeb"/>
      </w:pPr>
      <w:r w:rsidRPr="00134843">
        <w:t>L'idée est de substituer aux valeurs observées leurs rangs. Nous créons donc deux nouvelles colonnes</w:t>
      </w:r>
      <w:r>
        <w:t xml:space="preserve"> </w:t>
      </w:r>
      <w:r w:rsidRPr="00134843">
        <w:t xml:space="preserve">dans notre tableau : </w:t>
      </w:r>
      <w:r w:rsidRPr="00134843">
        <w:rPr>
          <w:i/>
          <w:iCs/>
        </w:rPr>
        <w:t xml:space="preserve">Ri </w:t>
      </w:r>
      <w:r w:rsidRPr="00134843">
        <w:t xml:space="preserve">= </w:t>
      </w:r>
      <w:proofErr w:type="gramStart"/>
      <w:r w:rsidRPr="00134843">
        <w:rPr>
          <w:i/>
          <w:iCs/>
        </w:rPr>
        <w:t>Rang</w:t>
      </w:r>
      <w:r w:rsidRPr="00134843">
        <w:t>(</w:t>
      </w:r>
      <w:proofErr w:type="gramEnd"/>
      <w:r w:rsidRPr="00134843">
        <w:rPr>
          <w:i/>
          <w:iCs/>
        </w:rPr>
        <w:t>x</w:t>
      </w:r>
      <w:r w:rsidRPr="00134843">
        <w:rPr>
          <w:i/>
          <w:iCs/>
          <w:vertAlign w:val="subscript"/>
        </w:rPr>
        <w:t>i</w:t>
      </w:r>
      <w:r w:rsidRPr="00134843">
        <w:t xml:space="preserve">), correspond au rang de l'observation </w:t>
      </w:r>
      <w:r w:rsidRPr="00134843">
        <w:rPr>
          <w:i/>
          <w:iCs/>
        </w:rPr>
        <w:t>x</w:t>
      </w:r>
      <w:r w:rsidRPr="00134843">
        <w:rPr>
          <w:i/>
          <w:iCs/>
          <w:vertAlign w:val="subscript"/>
        </w:rPr>
        <w:t>i</w:t>
      </w:r>
      <w:r w:rsidRPr="00134843">
        <w:rPr>
          <w:i/>
          <w:iCs/>
        </w:rPr>
        <w:t xml:space="preserve"> </w:t>
      </w:r>
      <w:r w:rsidRPr="00134843">
        <w:t xml:space="preserve">dans la colonne des </w:t>
      </w:r>
      <w:r w:rsidRPr="00134843">
        <w:rPr>
          <w:i/>
          <w:iCs/>
        </w:rPr>
        <w:t xml:space="preserve">X </w:t>
      </w:r>
      <w:r w:rsidRPr="00134843">
        <w:t>; et</w:t>
      </w:r>
      <w:r>
        <w:t xml:space="preserve"> </w:t>
      </w:r>
      <w:r w:rsidRPr="00134843">
        <w:rPr>
          <w:i/>
          <w:iCs/>
        </w:rPr>
        <w:t xml:space="preserve">Si </w:t>
      </w:r>
      <w:r w:rsidRPr="00134843">
        <w:t xml:space="preserve">= </w:t>
      </w:r>
      <w:r w:rsidRPr="00134843">
        <w:rPr>
          <w:i/>
          <w:iCs/>
        </w:rPr>
        <w:t>Rang</w:t>
      </w:r>
      <w:r w:rsidRPr="00134843">
        <w:t>(</w:t>
      </w:r>
      <w:r w:rsidRPr="00134843">
        <w:rPr>
          <w:i/>
          <w:iCs/>
        </w:rPr>
        <w:t>Y</w:t>
      </w:r>
      <w:r w:rsidRPr="00134843">
        <w:rPr>
          <w:i/>
          <w:iCs/>
          <w:vertAlign w:val="subscript"/>
        </w:rPr>
        <w:t>i</w:t>
      </w:r>
      <w:r w:rsidRPr="00134843">
        <w:t>).</w:t>
      </w:r>
    </w:p>
    <w:p w:rsidR="00134843" w:rsidRDefault="00134843" w:rsidP="00134843">
      <w:pPr>
        <w:pStyle w:val="NormalWeb"/>
      </w:pPr>
      <w:r w:rsidRPr="00134843">
        <w:t xml:space="preserve">Le </w:t>
      </w:r>
      <m:oMath>
        <m:r>
          <m:rPr>
            <m:sty m:val="bi"/>
          </m:rPr>
          <w:rPr>
            <w:rFonts w:ascii="Cambria Math" w:hAnsi="Cambria Math" w:cstheme="majorBidi"/>
          </w:rPr>
          <m:t>ρ</m:t>
        </m:r>
      </m:oMath>
      <w:r w:rsidRPr="00134843">
        <w:rPr>
          <w:i/>
          <w:iCs/>
        </w:rPr>
        <w:t xml:space="preserve"> </w:t>
      </w:r>
      <w:r w:rsidRPr="00134843">
        <w:t>de Spearman est ni plus ni moins que le coe</w:t>
      </w:r>
      <w:r>
        <w:t>ffi</w:t>
      </w:r>
      <w:r w:rsidRPr="00134843">
        <w:t>cient de Pearson calculé sur les rangs.</w:t>
      </w:r>
    </w:p>
    <w:p w:rsidR="00524236" w:rsidRDefault="00566430" w:rsidP="00134843">
      <w:pPr>
        <w:spacing w:before="100" w:beforeAutospacing="1" w:after="100" w:afterAutospacing="1" w:line="240" w:lineRule="auto"/>
        <w:rPr>
          <w:rFonts w:ascii="Times New Roman" w:eastAsia="Times New Roman" w:hAnsi="Times New Roman" w:cs="Times New Roman"/>
          <w:sz w:val="24"/>
          <w:szCs w:val="24"/>
        </w:rPr>
      </w:pPr>
      <m:oMathPara>
        <m:oMath>
          <m:acc>
            <m:accPr>
              <m:ctrlPr>
                <w:rPr>
                  <w:rFonts w:ascii="Cambria Math" w:hAnsi="Cambria Math" w:cstheme="majorBidi"/>
                  <w:b/>
                  <w:bCs/>
                  <w:i/>
                  <w:iCs/>
                </w:rPr>
              </m:ctrlPr>
            </m:accPr>
            <m:e>
              <m:r>
                <m:rPr>
                  <m:sty m:val="bi"/>
                </m:rPr>
                <w:rPr>
                  <w:rFonts w:ascii="Cambria Math" w:hAnsi="Cambria Math" w:cstheme="majorBidi"/>
                </w:rPr>
                <m:t>ρ</m:t>
              </m:r>
            </m:e>
          </m:acc>
          <m:r>
            <m:rPr>
              <m:sty m:val="bi"/>
            </m:rPr>
            <w:rPr>
              <w:rFonts w:ascii="Cambria Math" w:hAnsi="Cambria Math" w:cstheme="majorBidi"/>
            </w:rPr>
            <m:t>=</m:t>
          </m:r>
          <m:f>
            <m:fPr>
              <m:ctrlPr>
                <w:rPr>
                  <w:rFonts w:ascii="Cambria Math" w:eastAsia="Times New Roman" w:hAnsi="Cambria Math" w:cs="Times New Roman"/>
                  <w:i/>
                  <w:sz w:val="24"/>
                  <w:szCs w:val="24"/>
                </w:rPr>
              </m:ctrlPr>
            </m:fPr>
            <m:num>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m:t>
                      </m:r>
                    </m:e>
                  </m:acc>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S</m:t>
                      </m:r>
                    </m:e>
                  </m:acc>
                  <m:r>
                    <w:rPr>
                      <w:rFonts w:ascii="Cambria Math" w:eastAsia="Times New Roman" w:hAnsi="Cambria Math" w:cs="Times New Roman"/>
                      <w:sz w:val="24"/>
                      <w:szCs w:val="24"/>
                    </w:rPr>
                    <m:t>)</m:t>
                  </m:r>
                </m:e>
              </m:nary>
            </m:num>
            <m:den>
              <m:rad>
                <m:radPr>
                  <m:degHide m:val="1"/>
                  <m:ctrlPr>
                    <w:rPr>
                      <w:rFonts w:ascii="Cambria Math" w:eastAsia="Times New Roman" w:hAnsi="Cambria Math" w:cs="Times New Roman"/>
                      <w:i/>
                      <w:sz w:val="24"/>
                      <w:szCs w:val="24"/>
                    </w:rPr>
                  </m:ctrlPr>
                </m:radPr>
                <m:deg/>
                <m:e>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m:t>
                              </m:r>
                            </m:e>
                          </m:acc>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e>
                  </m:nary>
                </m:e>
              </m:rad>
              <m:rad>
                <m:radPr>
                  <m:degHide m:val="1"/>
                  <m:ctrlPr>
                    <w:rPr>
                      <w:rFonts w:ascii="Cambria Math" w:eastAsia="Times New Roman" w:hAnsi="Cambria Math" w:cs="Times New Roman"/>
                      <w:i/>
                      <w:sz w:val="24"/>
                      <w:szCs w:val="24"/>
                    </w:rPr>
                  </m:ctrlPr>
                </m:radPr>
                <m:deg/>
                <m:e>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S</m:t>
                              </m:r>
                            </m:e>
                          </m:acc>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e>
                  </m:nary>
                </m:e>
              </m:rad>
            </m:den>
          </m:f>
        </m:oMath>
      </m:oMathPara>
    </w:p>
    <w:p w:rsidR="00134843" w:rsidRPr="00252404" w:rsidRDefault="00134843" w:rsidP="00134843">
      <w:pPr>
        <w:spacing w:before="100" w:beforeAutospacing="1" w:after="100" w:afterAutospacing="1" w:line="240" w:lineRule="auto"/>
        <w:rPr>
          <w:rFonts w:ascii="Times New Roman" w:eastAsia="Times New Roman" w:hAnsi="Times New Roman" w:cs="Times New Roman"/>
          <w:sz w:val="24"/>
          <w:szCs w:val="24"/>
        </w:rPr>
      </w:pPr>
      <w:r w:rsidRPr="00134843">
        <w:rPr>
          <w:rFonts w:ascii="Times New Roman" w:eastAsia="Times New Roman" w:hAnsi="Times New Roman" w:cs="Times New Roman"/>
          <w:sz w:val="24"/>
          <w:szCs w:val="24"/>
        </w:rPr>
        <w:t xml:space="preserve">Compte tenu de certaines propriétés des rangs (par ex.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S</m:t>
            </m:r>
          </m:e>
        </m:acc>
      </m:oMath>
      <w:r w:rsidRPr="00134843">
        <w:rPr>
          <w:rFonts w:ascii="Times New Roman" w:eastAsia="Times New Roman" w:hAnsi="Times New Roman" w:cs="Times New Roman"/>
          <w:i/>
          <w:iCs/>
          <w:sz w:val="24"/>
          <w:szCs w:val="24"/>
        </w:rPr>
        <w:t xml:space="preserve"> </w:t>
      </w:r>
      <w:proofErr w:type="gramStart"/>
      <w:r w:rsidRPr="00134843">
        <w:rPr>
          <w:rFonts w:ascii="Times New Roman" w:eastAsia="Times New Roman" w:hAnsi="Times New Roman" w:cs="Times New Roman"/>
          <w:sz w:val="24"/>
          <w:szCs w:val="24"/>
        </w:rPr>
        <w:t xml:space="preserve">= </w:t>
      </w:r>
      <w:proofErr w:type="gramEnd"/>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m:t>
            </m:r>
          </m:e>
        </m:acc>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r>
              <m:rPr>
                <m:sty m:val="p"/>
              </m:rP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Pr>
          <w:rFonts w:ascii="Times New Roman" w:eastAsia="Times New Roman" w:hAnsi="Times New Roman" w:cs="Times New Roman"/>
          <w:sz w:val="24"/>
          <w:szCs w:val="24"/>
        </w:rPr>
        <w:t xml:space="preserve">, </w:t>
      </w:r>
      <w:r w:rsidRPr="00134843">
        <w:rPr>
          <w:rFonts w:ascii="Times New Roman" w:eastAsia="Times New Roman" w:hAnsi="Times New Roman" w:cs="Times New Roman"/>
          <w:sz w:val="24"/>
          <w:szCs w:val="24"/>
        </w:rPr>
        <w:t>nous</w:t>
      </w:r>
      <w:r>
        <w:rPr>
          <w:rFonts w:ascii="Times New Roman" w:eastAsia="Times New Roman" w:hAnsi="Times New Roman" w:cs="Times New Roman"/>
          <w:sz w:val="24"/>
          <w:szCs w:val="24"/>
        </w:rPr>
        <w:t xml:space="preserve"> </w:t>
      </w:r>
      <w:r w:rsidRPr="00134843">
        <w:rPr>
          <w:rFonts w:ascii="Times New Roman" w:eastAsia="Times New Roman" w:hAnsi="Times New Roman" w:cs="Times New Roman"/>
          <w:sz w:val="24"/>
          <w:szCs w:val="24"/>
        </w:rPr>
        <w:t>pouvons déduire une expression simpli</w:t>
      </w:r>
      <w:r>
        <w:rPr>
          <w:rFonts w:ascii="Times New Roman" w:eastAsia="Times New Roman" w:hAnsi="Times New Roman" w:cs="Times New Roman"/>
          <w:sz w:val="24"/>
          <w:szCs w:val="24"/>
        </w:rPr>
        <w:t>fi</w:t>
      </w:r>
      <w:r w:rsidRPr="00134843">
        <w:rPr>
          <w:rFonts w:ascii="Times New Roman" w:eastAsia="Times New Roman" w:hAnsi="Times New Roman" w:cs="Times New Roman"/>
          <w:sz w:val="24"/>
          <w:szCs w:val="24"/>
        </w:rPr>
        <w:t>ée</w:t>
      </w:r>
    </w:p>
    <w:p w:rsidR="00134843" w:rsidRDefault="00566430" w:rsidP="007B2493">
      <w:pPr>
        <w:spacing w:before="100" w:beforeAutospacing="1" w:after="100" w:afterAutospacing="1" w:line="240" w:lineRule="auto"/>
        <w:rPr>
          <w:rFonts w:ascii="Times New Roman" w:eastAsia="Times New Roman" w:hAnsi="Times New Roman" w:cs="Times New Roman"/>
          <w:sz w:val="24"/>
          <w:szCs w:val="24"/>
        </w:rPr>
      </w:pPr>
      <m:oMathPara>
        <m:oMath>
          <m:acc>
            <m:accPr>
              <m:ctrlPr>
                <w:rPr>
                  <w:rFonts w:ascii="Cambria Math" w:hAnsi="Cambria Math" w:cstheme="majorBidi"/>
                  <w:b/>
                  <w:bCs/>
                  <w:i/>
                  <w:iCs/>
                </w:rPr>
              </m:ctrlPr>
            </m:accPr>
            <m:e>
              <m:r>
                <m:rPr>
                  <m:sty m:val="bi"/>
                </m:rPr>
                <w:rPr>
                  <w:rFonts w:ascii="Cambria Math" w:hAnsi="Cambria Math" w:cstheme="majorBidi"/>
                </w:rPr>
                <m:t>ρ</m:t>
              </m:r>
            </m:e>
          </m:acc>
          <m:r>
            <m:rPr>
              <m:sty m:val="bi"/>
            </m:rPr>
            <w:rPr>
              <w:rFonts w:ascii="Cambria Math" w:hAnsi="Cambria Math" w:cstheme="majorBidi"/>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12</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i</m:t>
                      </m:r>
                    </m:sub>
                  </m:sSub>
                </m:e>
              </m:nary>
            </m:num>
            <m:den>
              <m:r>
                <w:rPr>
                  <w:rFonts w:ascii="Cambria Math" w:eastAsia="Times New Roman" w:hAnsi="Cambria Math" w:cs="Times New Roman"/>
                  <w:sz w:val="24"/>
                  <w:szCs w:val="24"/>
                </w:rPr>
                <m:t>n(</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n</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3(n+1)</m:t>
              </m:r>
            </m:num>
            <m:den>
              <m:r>
                <w:rPr>
                  <w:rFonts w:ascii="Cambria Math" w:eastAsia="Times New Roman" w:hAnsi="Cambria Math" w:cs="Times New Roman"/>
                  <w:sz w:val="24"/>
                  <w:szCs w:val="24"/>
                </w:rPr>
                <m:t>n-1</m:t>
              </m:r>
            </m:den>
          </m:f>
        </m:oMath>
      </m:oMathPara>
    </w:p>
    <w:p w:rsidR="007B2493" w:rsidRDefault="007B2493" w:rsidP="007B2493">
      <w:pPr>
        <w:spacing w:before="100" w:beforeAutospacing="1" w:after="100" w:afterAutospacing="1" w:line="240" w:lineRule="auto"/>
        <w:rPr>
          <w:rFonts w:ascii="Times New Roman" w:eastAsia="Times New Roman" w:hAnsi="Times New Roman" w:cs="Times New Roman"/>
          <w:sz w:val="24"/>
          <w:szCs w:val="24"/>
        </w:rPr>
      </w:pPr>
      <w:r w:rsidRPr="007B2493">
        <w:rPr>
          <w:rFonts w:ascii="Times New Roman" w:eastAsia="Times New Roman" w:hAnsi="Times New Roman" w:cs="Times New Roman"/>
          <w:sz w:val="24"/>
          <w:szCs w:val="24"/>
        </w:rPr>
        <w:t>En</w:t>
      </w:r>
      <w:r>
        <w:rPr>
          <w:rFonts w:ascii="Times New Roman" w:eastAsia="Times New Roman" w:hAnsi="Times New Roman" w:cs="Times New Roman"/>
          <w:sz w:val="24"/>
          <w:szCs w:val="24"/>
        </w:rPr>
        <w:t>fi</w:t>
      </w:r>
      <w:r w:rsidRPr="007B2493">
        <w:rPr>
          <w:rFonts w:ascii="Times New Roman" w:eastAsia="Times New Roman" w:hAnsi="Times New Roman" w:cs="Times New Roman"/>
          <w:sz w:val="24"/>
          <w:szCs w:val="24"/>
        </w:rPr>
        <w:t>n, si nous dé</w:t>
      </w:r>
      <w:r>
        <w:rPr>
          <w:rFonts w:ascii="Times New Roman" w:eastAsia="Times New Roman" w:hAnsi="Times New Roman" w:cs="Times New Roman"/>
          <w:sz w:val="24"/>
          <w:szCs w:val="24"/>
        </w:rPr>
        <w:t>fi</w:t>
      </w:r>
      <w:r w:rsidRPr="007B2493">
        <w:rPr>
          <w:rFonts w:ascii="Times New Roman" w:eastAsia="Times New Roman" w:hAnsi="Times New Roman" w:cs="Times New Roman"/>
          <w:sz w:val="24"/>
          <w:szCs w:val="24"/>
        </w:rPr>
        <w:t xml:space="preserve">nissons </w:t>
      </w:r>
      <w:r w:rsidRPr="007B2493">
        <w:rPr>
          <w:rFonts w:ascii="Times New Roman" w:eastAsia="Times New Roman" w:hAnsi="Times New Roman" w:cs="Times New Roman"/>
          <w:i/>
          <w:iCs/>
          <w:sz w:val="24"/>
          <w:szCs w:val="24"/>
        </w:rPr>
        <w:t>D</w:t>
      </w:r>
      <w:r w:rsidRPr="007B2493">
        <w:rPr>
          <w:rFonts w:ascii="Times New Roman" w:eastAsia="Times New Roman" w:hAnsi="Times New Roman" w:cs="Times New Roman"/>
          <w:i/>
          <w:iCs/>
          <w:sz w:val="24"/>
          <w:szCs w:val="24"/>
          <w:vertAlign w:val="subscript"/>
        </w:rPr>
        <w:t>i</w:t>
      </w:r>
      <w:r w:rsidRPr="007B2493">
        <w:rPr>
          <w:rFonts w:ascii="Times New Roman" w:eastAsia="Times New Roman" w:hAnsi="Times New Roman" w:cs="Times New Roman"/>
          <w:i/>
          <w:iCs/>
          <w:sz w:val="24"/>
          <w:szCs w:val="24"/>
        </w:rPr>
        <w:t xml:space="preserve"> </w:t>
      </w:r>
      <w:r w:rsidRPr="007B2493">
        <w:rPr>
          <w:rFonts w:ascii="Times New Roman" w:eastAsia="Times New Roman" w:hAnsi="Times New Roman" w:cs="Times New Roman"/>
          <w:sz w:val="24"/>
          <w:szCs w:val="24"/>
        </w:rPr>
        <w:t xml:space="preserve">telle que </w:t>
      </w:r>
      <w:r w:rsidRPr="007B2493">
        <w:rPr>
          <w:rFonts w:ascii="Times New Roman" w:eastAsia="Times New Roman" w:hAnsi="Times New Roman" w:cs="Times New Roman"/>
          <w:i/>
          <w:iCs/>
          <w:sz w:val="24"/>
          <w:szCs w:val="24"/>
        </w:rPr>
        <w:t>D</w:t>
      </w:r>
      <w:r w:rsidRPr="007B2493">
        <w:rPr>
          <w:rFonts w:ascii="Times New Roman" w:eastAsia="Times New Roman" w:hAnsi="Times New Roman" w:cs="Times New Roman"/>
          <w:i/>
          <w:iCs/>
          <w:sz w:val="24"/>
          <w:szCs w:val="24"/>
          <w:vertAlign w:val="subscript"/>
        </w:rPr>
        <w:t>i</w:t>
      </w:r>
      <w:r w:rsidRPr="007B2493">
        <w:rPr>
          <w:rFonts w:ascii="Times New Roman" w:eastAsia="Times New Roman" w:hAnsi="Times New Roman" w:cs="Times New Roman"/>
          <w:i/>
          <w:iCs/>
          <w:sz w:val="24"/>
          <w:szCs w:val="24"/>
        </w:rPr>
        <w:t xml:space="preserve"> </w:t>
      </w:r>
      <w:r w:rsidRPr="007B2493">
        <w:rPr>
          <w:rFonts w:ascii="Times New Roman" w:eastAsia="Times New Roman" w:hAnsi="Times New Roman" w:cs="Times New Roman"/>
          <w:sz w:val="24"/>
          <w:szCs w:val="24"/>
        </w:rPr>
        <w:t xml:space="preserve">= </w:t>
      </w:r>
      <w:r w:rsidRPr="007B2493">
        <w:rPr>
          <w:rFonts w:ascii="Times New Roman" w:eastAsia="Times New Roman" w:hAnsi="Times New Roman" w:cs="Times New Roman"/>
          <w:i/>
          <w:iCs/>
          <w:sz w:val="24"/>
          <w:szCs w:val="24"/>
        </w:rPr>
        <w:t>R</w:t>
      </w:r>
      <w:r w:rsidRPr="007B2493">
        <w:rPr>
          <w:rFonts w:ascii="Times New Roman" w:eastAsia="Times New Roman" w:hAnsi="Times New Roman" w:cs="Times New Roman"/>
          <w:i/>
          <w:iCs/>
          <w:sz w:val="24"/>
          <w:szCs w:val="24"/>
          <w:vertAlign w:val="subscript"/>
        </w:rPr>
        <w:t>i</w:t>
      </w:r>
      <w:r w:rsidRPr="007B2493">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w:t>
      </w:r>
      <w:r w:rsidRPr="007B2493">
        <w:rPr>
          <w:rFonts w:ascii="Times New Roman" w:eastAsia="Times New Roman" w:hAnsi="Times New Roman" w:cs="Times New Roman"/>
          <w:i/>
          <w:iCs/>
          <w:sz w:val="24"/>
          <w:szCs w:val="24"/>
        </w:rPr>
        <w:t xml:space="preserve"> S</w:t>
      </w:r>
      <w:r w:rsidRPr="007B2493">
        <w:rPr>
          <w:rFonts w:ascii="Times New Roman" w:eastAsia="Times New Roman" w:hAnsi="Times New Roman" w:cs="Times New Roman"/>
          <w:i/>
          <w:iCs/>
          <w:sz w:val="24"/>
          <w:szCs w:val="24"/>
          <w:vertAlign w:val="subscript"/>
        </w:rPr>
        <w:t>i</w:t>
      </w:r>
      <w:r w:rsidRPr="007B2493">
        <w:rPr>
          <w:rFonts w:ascii="Times New Roman" w:eastAsia="Times New Roman" w:hAnsi="Times New Roman" w:cs="Times New Roman"/>
          <w:i/>
          <w:iCs/>
          <w:sz w:val="24"/>
          <w:szCs w:val="24"/>
        </w:rPr>
        <w:t xml:space="preserve"> </w:t>
      </w:r>
      <w:r w:rsidRPr="007B2493">
        <w:rPr>
          <w:rFonts w:ascii="Times New Roman" w:eastAsia="Times New Roman" w:hAnsi="Times New Roman" w:cs="Times New Roman"/>
          <w:sz w:val="24"/>
          <w:szCs w:val="24"/>
        </w:rPr>
        <w:t>est l'écart entre les rangs, nous obtenons une</w:t>
      </w:r>
      <w:r>
        <w:rPr>
          <w:rFonts w:ascii="Times New Roman" w:eastAsia="Times New Roman" w:hAnsi="Times New Roman" w:cs="Times New Roman"/>
          <w:sz w:val="24"/>
          <w:szCs w:val="24"/>
        </w:rPr>
        <w:t xml:space="preserve"> </w:t>
      </w:r>
      <w:r w:rsidRPr="007B2493">
        <w:rPr>
          <w:rFonts w:ascii="Times New Roman" w:eastAsia="Times New Roman" w:hAnsi="Times New Roman" w:cs="Times New Roman"/>
          <w:sz w:val="24"/>
          <w:szCs w:val="24"/>
        </w:rPr>
        <w:t>autre expression équivalente</w:t>
      </w:r>
    </w:p>
    <w:p w:rsidR="007B2493" w:rsidRDefault="00566430" w:rsidP="007B2493">
      <w:pPr>
        <w:spacing w:before="100" w:beforeAutospacing="1" w:after="100" w:afterAutospacing="1" w:line="240" w:lineRule="auto"/>
        <w:rPr>
          <w:rFonts w:ascii="Times New Roman" w:eastAsia="Times New Roman" w:hAnsi="Times New Roman" w:cs="Times New Roman"/>
          <w:sz w:val="24"/>
          <w:szCs w:val="24"/>
        </w:rPr>
      </w:pPr>
      <m:oMathPara>
        <m:oMath>
          <m:acc>
            <m:accPr>
              <m:ctrlPr>
                <w:rPr>
                  <w:rFonts w:ascii="Cambria Math" w:hAnsi="Cambria Math" w:cstheme="majorBidi"/>
                  <w:b/>
                  <w:bCs/>
                  <w:i/>
                  <w:iCs/>
                </w:rPr>
              </m:ctrlPr>
            </m:accPr>
            <m:e>
              <m:r>
                <m:rPr>
                  <m:sty m:val="bi"/>
                </m:rPr>
                <w:rPr>
                  <w:rFonts w:ascii="Cambria Math" w:hAnsi="Cambria Math" w:cstheme="majorBidi"/>
                </w:rPr>
                <m:t>ρ</m:t>
              </m:r>
            </m:e>
          </m:acc>
          <m:r>
            <m:rPr>
              <m:sty m:val="bi"/>
            </m:rPr>
            <w:rPr>
              <w:rFonts w:ascii="Cambria Math" w:hAnsi="Cambria Math" w:cstheme="majorBidi"/>
            </w:rPr>
            <m:t>=1-</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e>
              </m:nary>
            </m:num>
            <m:den>
              <m:r>
                <w:rPr>
                  <w:rFonts w:ascii="Cambria Math" w:eastAsia="Times New Roman" w:hAnsi="Cambria Math" w:cs="Times New Roman"/>
                  <w:sz w:val="24"/>
                  <w:szCs w:val="24"/>
                </w:rPr>
                <m:t>n(</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n</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m:t>
              </m:r>
            </m:den>
          </m:f>
        </m:oMath>
      </m:oMathPara>
    </w:p>
    <w:p w:rsidR="007B2493" w:rsidRDefault="007B2493" w:rsidP="007B2493">
      <w:pPr>
        <w:spacing w:before="100" w:beforeAutospacing="1" w:after="100" w:afterAutospacing="1" w:line="240" w:lineRule="auto"/>
        <w:rPr>
          <w:rFonts w:ascii="Times New Roman" w:eastAsia="Times New Roman" w:hAnsi="Times New Roman" w:cs="Times New Roman"/>
          <w:sz w:val="24"/>
          <w:szCs w:val="24"/>
        </w:rPr>
      </w:pPr>
      <w:r w:rsidRPr="007B2493">
        <w:rPr>
          <w:rFonts w:ascii="Times New Roman" w:eastAsia="Times New Roman" w:hAnsi="Times New Roman" w:cs="Times New Roman"/>
          <w:sz w:val="24"/>
          <w:szCs w:val="24"/>
        </w:rPr>
        <w:t xml:space="preserve">Le </w:t>
      </w:r>
      <m:oMath>
        <m:r>
          <w:rPr>
            <w:rFonts w:ascii="Cambria Math" w:eastAsia="Times New Roman" w:hAnsi="Cambria Math" w:cs="Times New Roman"/>
            <w:sz w:val="24"/>
            <w:szCs w:val="24"/>
          </w:rPr>
          <m:t>ρ</m:t>
        </m:r>
      </m:oMath>
      <w:r w:rsidRPr="007B2493">
        <w:rPr>
          <w:rFonts w:ascii="Times New Roman" w:eastAsia="Times New Roman" w:hAnsi="Times New Roman" w:cs="Times New Roman"/>
          <w:i/>
          <w:iCs/>
          <w:sz w:val="24"/>
          <w:szCs w:val="24"/>
        </w:rPr>
        <w:t xml:space="preserve"> </w:t>
      </w:r>
      <w:r w:rsidRPr="007B2493">
        <w:rPr>
          <w:rFonts w:ascii="Times New Roman" w:eastAsia="Times New Roman" w:hAnsi="Times New Roman" w:cs="Times New Roman"/>
          <w:sz w:val="24"/>
          <w:szCs w:val="24"/>
        </w:rPr>
        <w:t>de Spearman est une variante du coe</w:t>
      </w:r>
      <w:r>
        <w:rPr>
          <w:rFonts w:ascii="Times New Roman" w:eastAsia="Times New Roman" w:hAnsi="Times New Roman" w:cs="Times New Roman"/>
          <w:sz w:val="24"/>
          <w:szCs w:val="24"/>
        </w:rPr>
        <w:t>ffi</w:t>
      </w:r>
      <w:r w:rsidRPr="007B2493">
        <w:rPr>
          <w:rFonts w:ascii="Times New Roman" w:eastAsia="Times New Roman" w:hAnsi="Times New Roman" w:cs="Times New Roman"/>
          <w:sz w:val="24"/>
          <w:szCs w:val="24"/>
        </w:rPr>
        <w:t>cient de Pearson, il en reprend les propriétés essentielles,</w:t>
      </w:r>
      <w:r>
        <w:rPr>
          <w:rFonts w:ascii="Times New Roman" w:eastAsia="Times New Roman" w:hAnsi="Times New Roman" w:cs="Times New Roman"/>
          <w:sz w:val="24"/>
          <w:szCs w:val="24"/>
        </w:rPr>
        <w:t xml:space="preserve"> </w:t>
      </w:r>
      <w:r w:rsidRPr="007B2493">
        <w:rPr>
          <w:rFonts w:ascii="Times New Roman" w:eastAsia="Times New Roman" w:hAnsi="Times New Roman" w:cs="Times New Roman"/>
          <w:sz w:val="24"/>
          <w:szCs w:val="24"/>
        </w:rPr>
        <w:t>à savoir</w:t>
      </w:r>
      <w:proofErr w:type="gramStart"/>
      <w:r w:rsidRPr="007B2493">
        <w:rPr>
          <w:rFonts w:ascii="Times New Roman" w:eastAsia="Times New Roman" w:hAnsi="Times New Roman" w:cs="Times New Roman"/>
          <w:sz w:val="24"/>
          <w:szCs w:val="24"/>
        </w:rPr>
        <w:t xml:space="preserve">: </w:t>
      </w:r>
      <m:oMath>
        <m:r>
          <w:rPr>
            <w:rFonts w:ascii="Cambria Math" w:eastAsia="Times New Roman" w:hAnsi="Cambria Math" w:cs="Cambria Math"/>
            <w:sz w:val="24"/>
            <w:szCs w:val="24"/>
          </w:rPr>
          <m:t>-</m:t>
        </m:r>
        <m:r>
          <w:rPr>
            <w:rFonts w:ascii="Cambria Math" w:eastAsia="Times New Roman" w:hAnsi="Cambria Math" w:cs="Times New Roman"/>
            <w:sz w:val="24"/>
            <w:szCs w:val="24"/>
          </w:rPr>
          <m:t>1&lt; ρ&lt; +1</m:t>
        </m:r>
      </m:oMath>
      <w:r w:rsidRPr="007B2493">
        <w:rPr>
          <w:rFonts w:ascii="Times New Roman" w:eastAsia="Times New Roman" w:hAnsi="Times New Roman" w:cs="Times New Roman"/>
          <w:sz w:val="24"/>
          <w:szCs w:val="24"/>
        </w:rPr>
        <w:t>;</w:t>
      </w:r>
      <w:proofErr w:type="gramEnd"/>
      <w:r w:rsidRPr="007B2493">
        <w:rPr>
          <w:rFonts w:ascii="Times New Roman" w:eastAsia="Times New Roman" w:hAnsi="Times New Roman" w:cs="Times New Roman"/>
          <w:sz w:val="24"/>
          <w:szCs w:val="24"/>
        </w:rPr>
        <w:t xml:space="preserve"> il prend la valeur 0 lorsque les variables sont indépendantes</w:t>
      </w:r>
      <w:r>
        <w:rPr>
          <w:rFonts w:ascii="Times New Roman" w:eastAsia="Times New Roman" w:hAnsi="Times New Roman" w:cs="Times New Roman"/>
          <w:sz w:val="24"/>
          <w:szCs w:val="24"/>
        </w:rPr>
        <w:t>.</w:t>
      </w:r>
    </w:p>
    <w:p w:rsidR="007B2493" w:rsidRDefault="007B2493" w:rsidP="001E14CB">
      <w:pPr>
        <w:spacing w:before="100" w:beforeAutospacing="1" w:after="100" w:afterAutospacing="1" w:line="240" w:lineRule="auto"/>
        <w:rPr>
          <w:rFonts w:ascii="Times New Roman" w:eastAsia="Times New Roman" w:hAnsi="Times New Roman" w:cs="Times New Roman"/>
          <w:sz w:val="24"/>
          <w:szCs w:val="24"/>
        </w:rPr>
      </w:pPr>
      <w:r w:rsidRPr="007B2493">
        <w:rPr>
          <w:rFonts w:ascii="Times New Roman" w:eastAsia="Times New Roman" w:hAnsi="Times New Roman" w:cs="Times New Roman"/>
          <w:b/>
          <w:bCs/>
          <w:sz w:val="24"/>
          <w:szCs w:val="24"/>
        </w:rPr>
        <w:t>Exemple</w:t>
      </w:r>
      <w:r>
        <w:rPr>
          <w:rFonts w:ascii="Times New Roman" w:eastAsia="Times New Roman" w:hAnsi="Times New Roman" w:cs="Times New Roman"/>
          <w:sz w:val="24"/>
          <w:szCs w:val="24"/>
        </w:rPr>
        <w:t xml:space="preserve"> : </w:t>
      </w:r>
      <w:r w:rsidRPr="007B2493">
        <w:rPr>
          <w:rFonts w:ascii="Times New Roman" w:eastAsia="Times New Roman" w:hAnsi="Times New Roman" w:cs="Times New Roman"/>
          <w:sz w:val="24"/>
          <w:szCs w:val="24"/>
        </w:rPr>
        <w:t>comparer la corrélation taille - poids chez les hommes et chez</w:t>
      </w:r>
      <w:r w:rsidR="001E14CB">
        <w:rPr>
          <w:rFonts w:ascii="Times New Roman" w:eastAsia="Times New Roman" w:hAnsi="Times New Roman" w:cs="Times New Roman"/>
          <w:sz w:val="24"/>
          <w:szCs w:val="24"/>
        </w:rPr>
        <w:t xml:space="preserve"> </w:t>
      </w:r>
      <w:r w:rsidRPr="007B2493">
        <w:rPr>
          <w:rFonts w:ascii="Times New Roman" w:eastAsia="Times New Roman" w:hAnsi="Times New Roman" w:cs="Times New Roman"/>
          <w:sz w:val="24"/>
          <w:szCs w:val="24"/>
        </w:rPr>
        <w:t>les femmes. Nous disposons d'un échantillon de</w:t>
      </w:r>
      <m:oMath>
        <m:r>
          <w:rPr>
            <w:rFonts w:ascii="Cambria Math" w:eastAsia="Times New Roman" w:hAnsi="Cambria Math" w:cs="Times New Roman"/>
            <w:sz w:val="24"/>
            <w:szCs w:val="24"/>
          </w:rPr>
          <m:t xml:space="preserve"> n=15</m:t>
        </m:r>
      </m:oMath>
      <w:r w:rsidRPr="007B2493">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1151"/>
        <w:gridCol w:w="1151"/>
        <w:gridCol w:w="1151"/>
        <w:gridCol w:w="1151"/>
        <w:gridCol w:w="1152"/>
        <w:gridCol w:w="1152"/>
        <w:gridCol w:w="1152"/>
        <w:gridCol w:w="1152"/>
      </w:tblGrid>
      <w:tr w:rsidR="001E14CB" w:rsidTr="001E14CB">
        <w:tc>
          <w:tcPr>
            <w:tcW w:w="1151" w:type="dxa"/>
          </w:tcPr>
          <w:p w:rsidR="001E14CB" w:rsidRPr="001E14CB" w:rsidRDefault="001E14CB" w:rsidP="001E14CB">
            <w:pPr>
              <w:spacing w:before="100" w:beforeAutospacing="1" w:after="100" w:afterAutospacing="1"/>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perscript"/>
              </w:rPr>
              <w:t>o</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Taille(m)</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Poids(</w:t>
            </w:r>
            <w:proofErr w:type="gramEnd"/>
            <w:r>
              <w:rPr>
                <w:rFonts w:ascii="Times New Roman" w:eastAsia="Times New Roman" w:hAnsi="Times New Roman" w:cs="Times New Roman"/>
                <w:sz w:val="24"/>
                <w:szCs w:val="24"/>
              </w:rPr>
              <w:t>kg)</w:t>
            </w:r>
          </w:p>
        </w:tc>
        <w:tc>
          <w:tcPr>
            <w:tcW w:w="1151" w:type="dxa"/>
          </w:tcPr>
          <w:p w:rsidR="001E14CB" w:rsidRPr="001E14CB" w:rsidRDefault="001E14CB" w:rsidP="001E14CB">
            <w:pPr>
              <w:spacing w:before="100" w:beforeAutospacing="1" w:after="100" w:afterAutospacing="1"/>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i</w:t>
            </w:r>
          </w:p>
        </w:tc>
        <w:tc>
          <w:tcPr>
            <w:tcW w:w="1152" w:type="dxa"/>
          </w:tcPr>
          <w:p w:rsidR="001E14CB" w:rsidRPr="001E14CB" w:rsidRDefault="001E14CB" w:rsidP="001E14CB">
            <w:pPr>
              <w:spacing w:before="100" w:beforeAutospacing="1" w:after="100" w:afterAutospacing="1"/>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i</w:t>
            </w:r>
          </w:p>
        </w:tc>
        <w:tc>
          <w:tcPr>
            <w:tcW w:w="1152" w:type="dxa"/>
          </w:tcPr>
          <w:p w:rsidR="001E14CB" w:rsidRP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vertAlign w:val="subscript"/>
              </w:rPr>
              <w:t>i</w:t>
            </w:r>
          </w:p>
        </w:tc>
        <w:tc>
          <w:tcPr>
            <w:tcW w:w="1152" w:type="dxa"/>
          </w:tcPr>
          <w:p w:rsidR="001E14CB" w:rsidRPr="001E14CB" w:rsidRDefault="001E14CB" w:rsidP="001E14CB">
            <w:pPr>
              <w:spacing w:before="100" w:beforeAutospacing="1" w:after="100" w:afterAutospacing="1"/>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vertAlign w:val="subscript"/>
              </w:rPr>
              <w:t>i</w:t>
            </w:r>
          </w:p>
        </w:tc>
        <w:tc>
          <w:tcPr>
            <w:tcW w:w="1152" w:type="dxa"/>
          </w:tcPr>
          <w:p w:rsidR="001E14CB" w:rsidRPr="001E14CB" w:rsidRDefault="001E14CB" w:rsidP="001E14CB">
            <w:pPr>
              <w:spacing w:before="100" w:beforeAutospacing="1" w:after="100" w:afterAutospacing="1"/>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vertAlign w:val="superscript"/>
              </w:rPr>
              <w:t>2</w:t>
            </w:r>
          </w:p>
        </w:tc>
      </w:tr>
      <w:tr w:rsidR="001E14CB" w:rsidTr="001E14CB">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1.697</w:t>
            </w:r>
          </w:p>
        </w:tc>
        <w:tc>
          <w:tcPr>
            <w:tcW w:w="1151" w:type="dxa"/>
          </w:tcPr>
          <w:p w:rsidR="001E14CB" w:rsidRDefault="00C34DC4"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77.564</w:t>
            </w:r>
          </w:p>
        </w:tc>
        <w:tc>
          <w:tcPr>
            <w:tcW w:w="1151"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E14CB" w:rsidTr="001E14CB">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1.539</w:t>
            </w:r>
          </w:p>
        </w:tc>
        <w:tc>
          <w:tcPr>
            <w:tcW w:w="1151" w:type="dxa"/>
          </w:tcPr>
          <w:p w:rsidR="001E14CB" w:rsidRDefault="00C34DC4"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55.000</w:t>
            </w:r>
          </w:p>
        </w:tc>
        <w:tc>
          <w:tcPr>
            <w:tcW w:w="1151"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E14CB" w:rsidTr="001E14CB">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1.629</w:t>
            </w:r>
          </w:p>
        </w:tc>
        <w:tc>
          <w:tcPr>
            <w:tcW w:w="1151" w:type="dxa"/>
          </w:tcPr>
          <w:p w:rsidR="001E14CB" w:rsidRDefault="00C34DC4"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76.657</w:t>
            </w:r>
          </w:p>
        </w:tc>
        <w:tc>
          <w:tcPr>
            <w:tcW w:w="1151"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E14CB" w:rsidTr="001E14CB">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1.633</w:t>
            </w:r>
          </w:p>
        </w:tc>
        <w:tc>
          <w:tcPr>
            <w:tcW w:w="1151" w:type="dxa"/>
          </w:tcPr>
          <w:p w:rsidR="001E14CB" w:rsidRDefault="00C34DC4"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62.596</w:t>
            </w:r>
          </w:p>
        </w:tc>
        <w:tc>
          <w:tcPr>
            <w:tcW w:w="1151"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1E14CB" w:rsidTr="001E14CB">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151" w:type="dxa"/>
          </w:tcPr>
          <w:p w:rsidR="001E14CB" w:rsidRDefault="00C34DC4"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58.068</w:t>
            </w:r>
          </w:p>
        </w:tc>
        <w:tc>
          <w:tcPr>
            <w:tcW w:w="1151"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E14CB" w:rsidTr="001E14CB">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1.679</w:t>
            </w:r>
          </w:p>
        </w:tc>
        <w:tc>
          <w:tcPr>
            <w:tcW w:w="1151" w:type="dxa"/>
          </w:tcPr>
          <w:p w:rsidR="001E14CB" w:rsidRDefault="00C34DC4"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72.575</w:t>
            </w:r>
          </w:p>
        </w:tc>
        <w:tc>
          <w:tcPr>
            <w:tcW w:w="1151"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1E14CB" w:rsidTr="001E14CB">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1.643</w:t>
            </w:r>
          </w:p>
        </w:tc>
        <w:tc>
          <w:tcPr>
            <w:tcW w:w="1151" w:type="dxa"/>
          </w:tcPr>
          <w:p w:rsidR="001E14CB" w:rsidRDefault="00C34DC4"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82.000</w:t>
            </w:r>
          </w:p>
        </w:tc>
        <w:tc>
          <w:tcPr>
            <w:tcW w:w="1151"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E14CB" w:rsidTr="001E14CB">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1.626</w:t>
            </w:r>
          </w:p>
        </w:tc>
        <w:tc>
          <w:tcPr>
            <w:tcW w:w="1151" w:type="dxa"/>
          </w:tcPr>
          <w:p w:rsidR="001E14CB" w:rsidRDefault="00C34DC4"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76.667</w:t>
            </w:r>
          </w:p>
        </w:tc>
        <w:tc>
          <w:tcPr>
            <w:tcW w:w="1151"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1E14CB" w:rsidTr="001E14CB">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1.543</w:t>
            </w:r>
          </w:p>
        </w:tc>
        <w:tc>
          <w:tcPr>
            <w:tcW w:w="1151" w:type="dxa"/>
          </w:tcPr>
          <w:p w:rsidR="001E14CB" w:rsidRDefault="00C34DC4"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58.060</w:t>
            </w:r>
          </w:p>
        </w:tc>
        <w:tc>
          <w:tcPr>
            <w:tcW w:w="1151"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1E14CB" w:rsidTr="001E14CB">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1.542</w:t>
            </w:r>
          </w:p>
        </w:tc>
        <w:tc>
          <w:tcPr>
            <w:tcW w:w="1151" w:type="dxa"/>
          </w:tcPr>
          <w:p w:rsidR="001E14CB" w:rsidRDefault="00C34DC4"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71.668</w:t>
            </w:r>
          </w:p>
        </w:tc>
        <w:tc>
          <w:tcPr>
            <w:tcW w:w="1151"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1E14CB" w:rsidTr="001E14CB">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p>
        </w:tc>
        <w:tc>
          <w:tcPr>
            <w:tcW w:w="1151" w:type="dxa"/>
          </w:tcPr>
          <w:p w:rsidR="001E14CB" w:rsidRDefault="00C34DC4"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68.039</w:t>
            </w:r>
          </w:p>
        </w:tc>
        <w:tc>
          <w:tcPr>
            <w:tcW w:w="1151"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E14CB" w:rsidTr="001E14CB">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1.577</w:t>
            </w:r>
          </w:p>
        </w:tc>
        <w:tc>
          <w:tcPr>
            <w:tcW w:w="1151" w:type="dxa"/>
          </w:tcPr>
          <w:p w:rsidR="001E14CB" w:rsidRDefault="00C34DC4"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70.060</w:t>
            </w:r>
          </w:p>
        </w:tc>
        <w:tc>
          <w:tcPr>
            <w:tcW w:w="1151"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E14CB" w:rsidTr="001E14CB">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1.557</w:t>
            </w:r>
          </w:p>
        </w:tc>
        <w:tc>
          <w:tcPr>
            <w:tcW w:w="1151" w:type="dxa"/>
          </w:tcPr>
          <w:p w:rsidR="001E14CB" w:rsidRDefault="00C34DC4"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61.689</w:t>
            </w:r>
          </w:p>
        </w:tc>
        <w:tc>
          <w:tcPr>
            <w:tcW w:w="1151"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E14CB" w:rsidTr="001E14CB">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1.496</w:t>
            </w:r>
          </w:p>
        </w:tc>
        <w:tc>
          <w:tcPr>
            <w:tcW w:w="1151" w:type="dxa"/>
          </w:tcPr>
          <w:p w:rsidR="001E14CB" w:rsidRDefault="00C34DC4"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67.585</w:t>
            </w:r>
          </w:p>
        </w:tc>
        <w:tc>
          <w:tcPr>
            <w:tcW w:w="1151"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1E14CB" w:rsidTr="001E14CB">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51" w:type="dxa"/>
          </w:tcPr>
          <w:p w:rsidR="001E14CB" w:rsidRDefault="001E14C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C34DC4">
              <w:rPr>
                <w:rFonts w:ascii="Times New Roman" w:eastAsia="Times New Roman" w:hAnsi="Times New Roman" w:cs="Times New Roman"/>
                <w:sz w:val="24"/>
                <w:szCs w:val="24"/>
              </w:rPr>
              <w:t>37</w:t>
            </w:r>
          </w:p>
        </w:tc>
        <w:tc>
          <w:tcPr>
            <w:tcW w:w="1151" w:type="dxa"/>
          </w:tcPr>
          <w:p w:rsidR="001E14CB" w:rsidRDefault="00C34DC4"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59.874</w:t>
            </w:r>
          </w:p>
        </w:tc>
        <w:tc>
          <w:tcPr>
            <w:tcW w:w="1151"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52" w:type="dxa"/>
          </w:tcPr>
          <w:p w:rsidR="001E14C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r>
      <w:tr w:rsidR="00762FAB" w:rsidTr="00762FAB">
        <w:tc>
          <w:tcPr>
            <w:tcW w:w="1151" w:type="dxa"/>
          </w:tcPr>
          <w:p w:rsidR="00762FA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moyenne</w:t>
            </w:r>
          </w:p>
        </w:tc>
        <w:tc>
          <w:tcPr>
            <w:tcW w:w="1151" w:type="dxa"/>
          </w:tcPr>
          <w:p w:rsidR="00762FAB" w:rsidRDefault="00762FAB" w:rsidP="001E14CB">
            <w:pPr>
              <w:spacing w:before="100" w:beforeAutospacing="1" w:after="100" w:afterAutospacing="1"/>
              <w:rPr>
                <w:rFonts w:ascii="Times New Roman" w:eastAsia="Times New Roman" w:hAnsi="Times New Roman" w:cs="Times New Roman"/>
                <w:sz w:val="24"/>
                <w:szCs w:val="24"/>
              </w:rPr>
            </w:pPr>
          </w:p>
        </w:tc>
        <w:tc>
          <w:tcPr>
            <w:tcW w:w="1151" w:type="dxa"/>
          </w:tcPr>
          <w:p w:rsidR="00762FAB" w:rsidRDefault="00762FAB" w:rsidP="001E14CB">
            <w:pPr>
              <w:spacing w:before="100" w:beforeAutospacing="1" w:after="100" w:afterAutospacing="1"/>
              <w:rPr>
                <w:rFonts w:ascii="Times New Roman" w:eastAsia="Times New Roman" w:hAnsi="Times New Roman" w:cs="Times New Roman"/>
                <w:sz w:val="24"/>
                <w:szCs w:val="24"/>
              </w:rPr>
            </w:pPr>
          </w:p>
        </w:tc>
        <w:tc>
          <w:tcPr>
            <w:tcW w:w="1151" w:type="dxa"/>
            <w:tcBorders>
              <w:bottom w:val="single" w:sz="4" w:space="0" w:color="000000" w:themeColor="text1"/>
            </w:tcBorders>
          </w:tcPr>
          <w:p w:rsidR="00762FAB" w:rsidRDefault="00762FAB" w:rsidP="001E14CB">
            <w:pPr>
              <w:spacing w:before="100" w:beforeAutospacing="1" w:after="100" w:afterAutospacing="1"/>
              <w:rPr>
                <w:rFonts w:ascii="Times New Roman" w:eastAsia="Times New Roman" w:hAnsi="Times New Roman" w:cs="Times New Roman"/>
                <w:sz w:val="24"/>
                <w:szCs w:val="24"/>
              </w:rPr>
            </w:pPr>
          </w:p>
        </w:tc>
        <w:tc>
          <w:tcPr>
            <w:tcW w:w="1152" w:type="dxa"/>
            <w:tcBorders>
              <w:bottom w:val="single" w:sz="4" w:space="0" w:color="000000" w:themeColor="text1"/>
            </w:tcBorders>
          </w:tcPr>
          <w:p w:rsidR="00762FA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Somme</w:t>
            </w:r>
          </w:p>
        </w:tc>
        <w:tc>
          <w:tcPr>
            <w:tcW w:w="1152" w:type="dxa"/>
            <w:tcBorders>
              <w:bottom w:val="single" w:sz="4" w:space="0" w:color="000000" w:themeColor="text1"/>
            </w:tcBorders>
          </w:tcPr>
          <w:p w:rsidR="00762FA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152" w:type="dxa"/>
            <w:tcBorders>
              <w:bottom w:val="single" w:sz="4" w:space="0" w:color="000000" w:themeColor="text1"/>
            </w:tcBorders>
          </w:tcPr>
          <w:p w:rsidR="00762FA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Somme</w:t>
            </w:r>
          </w:p>
        </w:tc>
        <w:tc>
          <w:tcPr>
            <w:tcW w:w="1152" w:type="dxa"/>
            <w:tcBorders>
              <w:bottom w:val="single" w:sz="4" w:space="0" w:color="000000" w:themeColor="text1"/>
            </w:tcBorders>
          </w:tcPr>
          <w:p w:rsidR="00762FA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r>
      <w:tr w:rsidR="00762FAB" w:rsidTr="00762FAB">
        <w:tc>
          <w:tcPr>
            <w:tcW w:w="1151" w:type="dxa"/>
          </w:tcPr>
          <w:p w:rsidR="00762FAB" w:rsidRDefault="00762FAB" w:rsidP="001E14C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Ecart-type</w:t>
            </w:r>
          </w:p>
        </w:tc>
        <w:tc>
          <w:tcPr>
            <w:tcW w:w="1151" w:type="dxa"/>
          </w:tcPr>
          <w:p w:rsidR="00762FAB" w:rsidRDefault="00762FAB" w:rsidP="001E14CB">
            <w:pPr>
              <w:spacing w:before="100" w:beforeAutospacing="1" w:after="100" w:afterAutospacing="1"/>
              <w:rPr>
                <w:rFonts w:ascii="Times New Roman" w:eastAsia="Times New Roman" w:hAnsi="Times New Roman" w:cs="Times New Roman"/>
                <w:sz w:val="24"/>
                <w:szCs w:val="24"/>
              </w:rPr>
            </w:pPr>
          </w:p>
        </w:tc>
        <w:tc>
          <w:tcPr>
            <w:tcW w:w="1151" w:type="dxa"/>
          </w:tcPr>
          <w:p w:rsidR="00762FAB" w:rsidRDefault="00762FAB" w:rsidP="001E14CB">
            <w:pPr>
              <w:spacing w:before="100" w:beforeAutospacing="1" w:after="100" w:afterAutospacing="1"/>
              <w:rPr>
                <w:rFonts w:ascii="Times New Roman" w:eastAsia="Times New Roman" w:hAnsi="Times New Roman" w:cs="Times New Roman"/>
                <w:sz w:val="24"/>
                <w:szCs w:val="24"/>
              </w:rPr>
            </w:pPr>
          </w:p>
        </w:tc>
        <w:tc>
          <w:tcPr>
            <w:tcW w:w="5759" w:type="dxa"/>
            <w:gridSpan w:val="5"/>
            <w:tcBorders>
              <w:bottom w:val="nil"/>
              <w:right w:val="nil"/>
            </w:tcBorders>
          </w:tcPr>
          <w:p w:rsidR="00762FAB" w:rsidRDefault="00762FAB" w:rsidP="001E14CB">
            <w:pPr>
              <w:spacing w:before="100" w:beforeAutospacing="1" w:after="100" w:afterAutospacing="1"/>
              <w:rPr>
                <w:rFonts w:ascii="Times New Roman" w:eastAsia="Times New Roman" w:hAnsi="Times New Roman" w:cs="Times New Roman"/>
                <w:sz w:val="24"/>
                <w:szCs w:val="24"/>
              </w:rPr>
            </w:pPr>
          </w:p>
        </w:tc>
      </w:tr>
    </w:tbl>
    <w:p w:rsidR="001E14CB" w:rsidRPr="007B2493" w:rsidRDefault="001E14CB" w:rsidP="001E14CB">
      <w:pPr>
        <w:spacing w:before="100" w:beforeAutospacing="1" w:after="100" w:afterAutospacing="1" w:line="240" w:lineRule="auto"/>
        <w:rPr>
          <w:rFonts w:ascii="Times New Roman" w:eastAsia="Times New Roman" w:hAnsi="Times New Roman" w:cs="Times New Roman"/>
          <w:sz w:val="24"/>
          <w:szCs w:val="24"/>
        </w:rPr>
      </w:pPr>
    </w:p>
    <w:p w:rsidR="007B2493" w:rsidRDefault="007B2493" w:rsidP="001E14CB">
      <w:pPr>
        <w:spacing w:before="100" w:beforeAutospacing="1" w:after="100" w:afterAutospacing="1" w:line="240" w:lineRule="auto"/>
        <w:rPr>
          <w:rFonts w:ascii="Times New Roman" w:eastAsia="Times New Roman" w:hAnsi="Times New Roman" w:cs="Times New Roman"/>
          <w:sz w:val="24"/>
          <w:szCs w:val="24"/>
        </w:rPr>
      </w:pPr>
      <w:r w:rsidRPr="007B2493">
        <w:rPr>
          <w:rFonts w:ascii="Times New Roman" w:eastAsia="Times New Roman" w:hAnsi="Times New Roman" w:cs="Times New Roman"/>
          <w:sz w:val="24"/>
          <w:szCs w:val="24"/>
        </w:rPr>
        <w:t xml:space="preserve">Nous souhaitons </w:t>
      </w:r>
      <w:r w:rsidR="001E14CB">
        <w:rPr>
          <w:rFonts w:ascii="Times New Roman" w:eastAsia="Times New Roman" w:hAnsi="Times New Roman" w:cs="Times New Roman"/>
          <w:sz w:val="24"/>
          <w:szCs w:val="24"/>
        </w:rPr>
        <w:t>calculer</w:t>
      </w:r>
      <w:r w:rsidRPr="007B2493">
        <w:rPr>
          <w:rFonts w:ascii="Times New Roman" w:eastAsia="Times New Roman" w:hAnsi="Times New Roman" w:cs="Times New Roman"/>
          <w:sz w:val="24"/>
          <w:szCs w:val="24"/>
        </w:rPr>
        <w:t xml:space="preserve"> du coe</w:t>
      </w:r>
      <w:r w:rsidR="001E14CB">
        <w:rPr>
          <w:rFonts w:ascii="Times New Roman" w:eastAsia="Times New Roman" w:hAnsi="Times New Roman" w:cs="Times New Roman"/>
          <w:sz w:val="24"/>
          <w:szCs w:val="24"/>
        </w:rPr>
        <w:t>ffi</w:t>
      </w:r>
      <w:r w:rsidRPr="007B2493">
        <w:rPr>
          <w:rFonts w:ascii="Times New Roman" w:eastAsia="Times New Roman" w:hAnsi="Times New Roman" w:cs="Times New Roman"/>
          <w:sz w:val="24"/>
          <w:szCs w:val="24"/>
        </w:rPr>
        <w:t>cient de corrélation entre le poids et la taille.</w:t>
      </w:r>
    </w:p>
    <w:p w:rsidR="00524236" w:rsidRDefault="00762FAB" w:rsidP="00762FAB">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62FAB">
        <w:rPr>
          <w:rFonts w:ascii="Times New Roman" w:eastAsia="Times New Roman" w:hAnsi="Times New Roman" w:cs="Times New Roman"/>
          <w:sz w:val="24"/>
          <w:szCs w:val="24"/>
        </w:rPr>
        <w:t>Le coe</w:t>
      </w:r>
      <w:r>
        <w:rPr>
          <w:rFonts w:ascii="Times New Roman" w:eastAsia="Times New Roman" w:hAnsi="Times New Roman" w:cs="Times New Roman"/>
          <w:sz w:val="24"/>
          <w:szCs w:val="24"/>
        </w:rPr>
        <w:t>ffi</w:t>
      </w:r>
      <w:r w:rsidRPr="00762FAB">
        <w:rPr>
          <w:rFonts w:ascii="Times New Roman" w:eastAsia="Times New Roman" w:hAnsi="Times New Roman" w:cs="Times New Roman"/>
          <w:sz w:val="24"/>
          <w:szCs w:val="24"/>
        </w:rPr>
        <w:t>cient de corrélation de Pearson est</w:t>
      </w:r>
      <w:r>
        <w:rPr>
          <w:rFonts w:ascii="Times New Roman" w:eastAsia="Times New Roman" w:hAnsi="Times New Roman" w:cs="Times New Roman"/>
          <w:sz w:val="24"/>
          <w:szCs w:val="24"/>
        </w:rPr>
        <w:t> :</w:t>
      </w:r>
    </w:p>
    <w:p w:rsidR="00566430" w:rsidRDefault="00566430" w:rsidP="00566430">
      <w:pPr>
        <w:pStyle w:val="ListParagraph"/>
        <w:spacing w:before="100" w:beforeAutospacing="1" w:after="100" w:afterAutospacing="1" w:line="240" w:lineRule="auto"/>
        <w:rPr>
          <w:rFonts w:ascii="Times New Roman" w:eastAsia="Times New Roman" w:hAnsi="Times New Roman" w:cs="Times New Roman"/>
          <w:sz w:val="24"/>
          <w:szCs w:val="24"/>
        </w:rPr>
      </w:pPr>
    </w:p>
    <w:p w:rsidR="00762FAB" w:rsidRPr="00566430" w:rsidRDefault="00566430" w:rsidP="00762FAB">
      <w:pPr>
        <w:pStyle w:val="ListParagraph"/>
        <w:spacing w:before="100" w:beforeAutospacing="1" w:after="100" w:afterAutospacing="1" w:line="240" w:lineRule="auto"/>
        <w:rPr>
          <w:rFonts w:ascii="Times New Roman" w:eastAsia="Times New Roman" w:hAnsi="Times New Roman" w:cs="Times New Roman"/>
          <w:sz w:val="24"/>
          <w:szCs w:val="24"/>
        </w:rPr>
      </w:pPr>
      <m:oMathPara>
        <m:oMathParaPr>
          <m:jc m:val="left"/>
        </m:oMathParaPr>
        <m:oMath>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r</m:t>
              </m:r>
            </m:e>
          </m:acc>
          <m:r>
            <w:rPr>
              <w:rFonts w:ascii="Cambria Math" w:eastAsia="Times New Roman" w:hAnsi="Cambria Math" w:cs="Times New Roman"/>
              <w:sz w:val="24"/>
              <w:szCs w:val="24"/>
            </w:rPr>
            <m:t>=</m:t>
          </m:r>
        </m:oMath>
      </m:oMathPara>
    </w:p>
    <w:p w:rsidR="00566430" w:rsidRDefault="00566430" w:rsidP="00762FAB">
      <w:pPr>
        <w:pStyle w:val="ListParagraph"/>
        <w:spacing w:before="100" w:beforeAutospacing="1" w:after="100" w:afterAutospacing="1" w:line="240" w:lineRule="auto"/>
        <w:rPr>
          <w:rFonts w:ascii="Times New Roman" w:eastAsia="Times New Roman" w:hAnsi="Times New Roman" w:cs="Times New Roman"/>
          <w:sz w:val="24"/>
          <w:szCs w:val="24"/>
        </w:rPr>
      </w:pPr>
    </w:p>
    <w:p w:rsidR="002A56C5" w:rsidRDefault="002A56C5" w:rsidP="002A56C5">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Nous calculons alors l</w:t>
      </w:r>
      <w:r w:rsidRPr="007B2493">
        <w:rPr>
          <w:rFonts w:ascii="Times New Roman" w:eastAsia="Times New Roman" w:hAnsi="Times New Roman" w:cs="Times New Roman"/>
          <w:sz w:val="24"/>
          <w:szCs w:val="24"/>
        </w:rPr>
        <w:t xml:space="preserve">e </w:t>
      </w:r>
      <m:oMath>
        <m:r>
          <w:rPr>
            <w:rFonts w:ascii="Cambria Math" w:eastAsia="Times New Roman" w:hAnsi="Cambria Math" w:cs="Times New Roman"/>
            <w:sz w:val="24"/>
            <w:szCs w:val="24"/>
          </w:rPr>
          <m:t>ρ</m:t>
        </m:r>
      </m:oMath>
      <w:r w:rsidRPr="007B2493">
        <w:rPr>
          <w:rFonts w:ascii="Times New Roman" w:eastAsia="Times New Roman" w:hAnsi="Times New Roman" w:cs="Times New Roman"/>
          <w:i/>
          <w:iCs/>
          <w:sz w:val="24"/>
          <w:szCs w:val="24"/>
        </w:rPr>
        <w:t xml:space="preserve"> </w:t>
      </w:r>
      <w:r w:rsidRPr="007B2493">
        <w:rPr>
          <w:rFonts w:ascii="Times New Roman" w:eastAsia="Times New Roman" w:hAnsi="Times New Roman" w:cs="Times New Roman"/>
          <w:sz w:val="24"/>
          <w:szCs w:val="24"/>
        </w:rPr>
        <w:t>de Spearman</w:t>
      </w:r>
    </w:p>
    <w:p w:rsidR="002A56C5" w:rsidRPr="00566430" w:rsidRDefault="00566430" w:rsidP="002A56C5">
      <w:pPr>
        <w:spacing w:before="100" w:beforeAutospacing="1" w:after="100" w:afterAutospacing="1" w:line="240" w:lineRule="auto"/>
        <w:jc w:val="center"/>
        <w:rPr>
          <w:rFonts w:ascii="Times New Roman" w:eastAsia="Times New Roman" w:hAnsi="Times New Roman" w:cs="Times New Roman"/>
          <w:sz w:val="24"/>
          <w:szCs w:val="24"/>
        </w:rPr>
      </w:pPr>
      <m:oMathPara>
        <m:oMath>
          <m:acc>
            <m:accPr>
              <m:ctrlPr>
                <w:rPr>
                  <w:rFonts w:ascii="Cambria Math" w:hAnsi="Cambria Math" w:cstheme="majorBidi"/>
                  <w:b/>
                  <w:bCs/>
                  <w:i/>
                  <w:iCs/>
                </w:rPr>
              </m:ctrlPr>
            </m:accPr>
            <m:e>
              <m:r>
                <m:rPr>
                  <m:sty m:val="bi"/>
                </m:rPr>
                <w:rPr>
                  <w:rFonts w:ascii="Cambria Math" w:hAnsi="Cambria Math" w:cstheme="majorBidi"/>
                </w:rPr>
                <m:t>ρ</m:t>
              </m:r>
            </m:e>
          </m:acc>
          <m:r>
            <m:rPr>
              <m:sty m:val="bi"/>
            </m:rPr>
            <w:rPr>
              <w:rFonts w:ascii="Cambria Math" w:hAnsi="Cambria Math" w:cstheme="majorBidi"/>
            </w:rPr>
            <m:t>=1-</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e>
              </m:nary>
            </m:num>
            <m:den>
              <m:r>
                <w:rPr>
                  <w:rFonts w:ascii="Cambria Math" w:eastAsia="Times New Roman" w:hAnsi="Cambria Math" w:cs="Times New Roman"/>
                  <w:sz w:val="24"/>
                  <w:szCs w:val="24"/>
                </w:rPr>
                <m:t>n(</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n</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m:t>
              </m:r>
            </m:den>
          </m:f>
          <m:r>
            <m:rPr>
              <m:sty m:val="p"/>
            </m:rPr>
            <w:rPr>
              <w:rFonts w:ascii="Cambria Math" w:eastAsia="Times New Roman" w:hAnsi="Cambria Math" w:cs="Times New Roman"/>
              <w:sz w:val="24"/>
              <w:szCs w:val="24"/>
            </w:rPr>
            <m:t>=0</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61786</m:t>
          </m:r>
        </m:oMath>
      </m:oMathPara>
    </w:p>
    <w:p w:rsidR="00566430" w:rsidRDefault="00566430" w:rsidP="002A56C5">
      <w:pPr>
        <w:spacing w:before="100" w:beforeAutospacing="1" w:after="100" w:afterAutospacing="1" w:line="240" w:lineRule="auto"/>
        <w:jc w:val="center"/>
        <w:rPr>
          <w:rFonts w:ascii="Times New Roman" w:eastAsia="Times New Roman" w:hAnsi="Times New Roman" w:cs="Times New Roman"/>
          <w:sz w:val="24"/>
          <w:szCs w:val="24"/>
        </w:rPr>
      </w:pPr>
    </w:p>
    <w:p w:rsidR="002A56C5" w:rsidRPr="002A56C5" w:rsidRDefault="00E10D30" w:rsidP="002A56C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3.2. </w:t>
      </w:r>
      <w:r w:rsidR="002A56C5" w:rsidRPr="002A56C5">
        <w:rPr>
          <w:rFonts w:ascii="Times New Roman" w:eastAsia="Times New Roman" w:hAnsi="Times New Roman" w:cs="Times New Roman"/>
          <w:b/>
          <w:bCs/>
          <w:sz w:val="24"/>
          <w:szCs w:val="24"/>
        </w:rPr>
        <w:t xml:space="preserve"> Distribution et tests</w:t>
      </w:r>
    </w:p>
    <w:p w:rsidR="009526ED" w:rsidRDefault="00F54ABF" w:rsidP="00F54ABF">
      <w:pPr>
        <w:spacing w:after="0" w:line="240" w:lineRule="auto"/>
        <w:rPr>
          <w:rFonts w:ascii="Times New Roman" w:eastAsia="Times New Roman" w:hAnsi="Times New Roman" w:cs="Times New Roman"/>
          <w:sz w:val="24"/>
          <w:szCs w:val="24"/>
        </w:rPr>
      </w:pPr>
      <w:r w:rsidRPr="00F54ABF">
        <w:rPr>
          <w:rFonts w:ascii="Times New Roman" w:eastAsia="Times New Roman" w:hAnsi="Times New Roman" w:cs="Times New Roman"/>
          <w:sz w:val="24"/>
          <w:szCs w:val="24"/>
        </w:rPr>
        <w:t xml:space="preserve">Nous voulons savoir si les deux variables étudiées ne sont pas liées entre elles (hypothèse nulle) et si la valeur observée de </w:t>
      </w:r>
      <m:oMath>
        <m:r>
          <m:rPr>
            <m:sty m:val="bi"/>
          </m:rPr>
          <w:rPr>
            <w:rFonts w:ascii="Cambria Math" w:hAnsi="Cambria Math" w:cstheme="majorBidi"/>
          </w:rPr>
          <m:t>ρ</m:t>
        </m:r>
      </m:oMath>
      <w:r w:rsidRPr="00F54ABF">
        <w:rPr>
          <w:rFonts w:ascii="Times New Roman" w:eastAsia="Times New Roman" w:hAnsi="Times New Roman" w:cs="Times New Roman"/>
          <w:sz w:val="24"/>
          <w:szCs w:val="24"/>
        </w:rPr>
        <w:t xml:space="preserve"> diffère de zéro uniquement par hasard.</w:t>
      </w:r>
    </w:p>
    <w:p w:rsidR="00B069FB" w:rsidRPr="009526ED" w:rsidRDefault="00B069FB" w:rsidP="00F54ABF">
      <w:pPr>
        <w:spacing w:after="0" w:line="240" w:lineRule="auto"/>
        <w:rPr>
          <w:rFonts w:ascii="Times New Roman" w:eastAsia="Times New Roman" w:hAnsi="Times New Roman" w:cs="Times New Roman"/>
          <w:sz w:val="24"/>
          <w:szCs w:val="24"/>
        </w:rPr>
      </w:pPr>
    </w:p>
    <w:p w:rsidR="00507279" w:rsidRDefault="00F54ABF" w:rsidP="000C72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54ABF">
        <w:rPr>
          <w:rFonts w:ascii="Times New Roman" w:eastAsia="Times New Roman" w:hAnsi="Times New Roman" w:cs="Times New Roman"/>
          <w:sz w:val="24"/>
          <w:szCs w:val="24"/>
        </w:rPr>
        <w:t>Pour les petits échantillons (4&lt;</w:t>
      </w:r>
      <w:r w:rsidR="00B069FB">
        <w:rPr>
          <w:rFonts w:ascii="Times New Roman" w:eastAsia="Times New Roman" w:hAnsi="Times New Roman" w:cs="Times New Roman"/>
          <w:sz w:val="24"/>
          <w:szCs w:val="24"/>
        </w:rPr>
        <w:t xml:space="preserve"> n</w:t>
      </w:r>
      <w:r w:rsidRPr="00F54ABF">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t>
        </m:r>
      </m:oMath>
      <w:r w:rsidRPr="00F54ABF">
        <w:rPr>
          <w:rFonts w:ascii="Times New Roman" w:eastAsia="Times New Roman" w:hAnsi="Times New Roman" w:cs="Times New Roman"/>
          <w:sz w:val="24"/>
          <w:szCs w:val="24"/>
        </w:rPr>
        <w:t>30), les valeurs possibles de</w:t>
      </w:r>
      <w:r w:rsidR="00B069FB">
        <w:rPr>
          <w:rFonts w:ascii="Times New Roman" w:eastAsia="Times New Roman" w:hAnsi="Times New Roman" w:cs="Times New Roman"/>
          <w:sz w:val="24"/>
          <w:szCs w:val="24"/>
        </w:rPr>
        <w:t xml:space="preserve"> </w:t>
      </w:r>
      <m:oMath>
        <m:r>
          <m:rPr>
            <m:sty m:val="bi"/>
          </m:rPr>
          <w:rPr>
            <w:rFonts w:ascii="Cambria Math" w:hAnsi="Cambria Math" w:cstheme="majorBidi"/>
          </w:rPr>
          <m:t>ρ</m:t>
        </m:r>
      </m:oMath>
      <w:r w:rsidRPr="00F54ABF">
        <w:rPr>
          <w:rFonts w:ascii="Times New Roman" w:eastAsia="Times New Roman" w:hAnsi="Times New Roman" w:cs="Times New Roman"/>
          <w:sz w:val="24"/>
          <w:szCs w:val="24"/>
        </w:rPr>
        <w:t xml:space="preserve"> ont été calculées et les valeurs critiques de </w:t>
      </w:r>
      <m:oMath>
        <m:r>
          <m:rPr>
            <m:sty m:val="bi"/>
          </m:rPr>
          <w:rPr>
            <w:rFonts w:ascii="Cambria Math" w:hAnsi="Cambria Math" w:cstheme="majorBidi"/>
          </w:rPr>
          <m:t>ρ</m:t>
        </m:r>
      </m:oMath>
      <w:r w:rsidRPr="00F54ABF">
        <w:rPr>
          <w:rFonts w:ascii="Times New Roman" w:eastAsia="Times New Roman" w:hAnsi="Times New Roman" w:cs="Times New Roman"/>
          <w:sz w:val="24"/>
          <w:szCs w:val="24"/>
        </w:rPr>
        <w:t xml:space="preserve"> au seuil 0</w:t>
      </w:r>
      <w:r w:rsidR="00B069FB">
        <w:rPr>
          <w:rFonts w:ascii="Times New Roman" w:eastAsia="Times New Roman" w:hAnsi="Times New Roman" w:cs="Times New Roman"/>
          <w:sz w:val="24"/>
          <w:szCs w:val="24"/>
        </w:rPr>
        <w:t>.</w:t>
      </w:r>
      <w:r w:rsidRPr="00F54ABF">
        <w:rPr>
          <w:rFonts w:ascii="Times New Roman" w:eastAsia="Times New Roman" w:hAnsi="Times New Roman" w:cs="Times New Roman"/>
          <w:sz w:val="24"/>
          <w:szCs w:val="24"/>
        </w:rPr>
        <w:t>05 et 0</w:t>
      </w:r>
      <w:r w:rsidR="00B069FB">
        <w:rPr>
          <w:rFonts w:ascii="Times New Roman" w:eastAsia="Times New Roman" w:hAnsi="Times New Roman" w:cs="Times New Roman"/>
          <w:sz w:val="24"/>
          <w:szCs w:val="24"/>
        </w:rPr>
        <w:t>.</w:t>
      </w:r>
      <w:r w:rsidRPr="00F54ABF">
        <w:rPr>
          <w:rFonts w:ascii="Times New Roman" w:eastAsia="Times New Roman" w:hAnsi="Times New Roman" w:cs="Times New Roman"/>
          <w:sz w:val="24"/>
          <w:szCs w:val="24"/>
        </w:rPr>
        <w:t xml:space="preserve">01 ont été tabulées. Si la valeur observée </w:t>
      </w:r>
      <w:proofErr w:type="gramStart"/>
      <w:r w:rsidRPr="00F54ABF">
        <w:rPr>
          <w:rFonts w:ascii="Times New Roman" w:eastAsia="Times New Roman" w:hAnsi="Times New Roman" w:cs="Times New Roman"/>
          <w:sz w:val="24"/>
          <w:szCs w:val="24"/>
        </w:rPr>
        <w:t xml:space="preserve">de </w:t>
      </w:r>
      <m:oMath>
        <m:acc>
          <m:accPr>
            <m:ctrlPr>
              <w:rPr>
                <w:rFonts w:ascii="Cambria Math" w:hAnsi="Cambria Math" w:cstheme="majorBidi"/>
                <w:b/>
                <w:bCs/>
                <w:i/>
                <w:iCs/>
              </w:rPr>
            </m:ctrlPr>
          </m:accPr>
          <m:e>
            <m:r>
              <m:rPr>
                <m:sty m:val="bi"/>
              </m:rPr>
              <w:rPr>
                <w:rFonts w:ascii="Cambria Math" w:hAnsi="Cambria Math" w:cstheme="majorBidi"/>
              </w:rPr>
              <m:t>ρ</m:t>
            </m:r>
          </m:e>
        </m:acc>
      </m:oMath>
      <w:r w:rsidR="004D7AA4">
        <w:rPr>
          <w:rFonts w:ascii="Times New Roman" w:eastAsia="Times New Roman" w:hAnsi="Times New Roman" w:cs="Times New Roman"/>
          <w:b/>
          <w:bCs/>
          <w:iCs/>
        </w:rPr>
        <w:t xml:space="preserve"> </w:t>
      </w:r>
      <w:r w:rsidRPr="00F54ABF">
        <w:rPr>
          <w:rFonts w:ascii="Times New Roman" w:eastAsia="Times New Roman" w:hAnsi="Times New Roman" w:cs="Times New Roman"/>
          <w:sz w:val="24"/>
          <w:szCs w:val="24"/>
        </w:rPr>
        <w:t>est</w:t>
      </w:r>
      <w:proofErr w:type="gramEnd"/>
      <w:r w:rsidRPr="00F54ABF">
        <w:rPr>
          <w:rFonts w:ascii="Times New Roman" w:eastAsia="Times New Roman" w:hAnsi="Times New Roman" w:cs="Times New Roman"/>
          <w:sz w:val="24"/>
          <w:szCs w:val="24"/>
        </w:rPr>
        <w:t xml:space="preserve"> égale ou supérieure à la valeur de la table, cette valeur observée est significative  au seuil indiqué.</w:t>
      </w:r>
    </w:p>
    <w:p w:rsidR="00A015CA" w:rsidRDefault="00F54ABF" w:rsidP="000C7269">
      <w:pPr>
        <w:spacing w:before="100" w:beforeAutospacing="1" w:after="100" w:afterAutospacing="1" w:line="240" w:lineRule="auto"/>
        <w:rPr>
          <w:rFonts w:ascii="Times New Roman" w:eastAsia="Times New Roman" w:hAnsi="Times New Roman" w:cs="Times New Roman"/>
          <w:sz w:val="24"/>
          <w:szCs w:val="24"/>
        </w:rPr>
      </w:pPr>
      <w:r w:rsidRPr="00F54ABF">
        <w:rPr>
          <w:rFonts w:ascii="Times New Roman" w:eastAsia="Times New Roman" w:hAnsi="Times New Roman" w:cs="Times New Roman"/>
          <w:sz w:val="24"/>
          <w:szCs w:val="24"/>
        </w:rPr>
        <w:br/>
      </w:r>
      <w:r w:rsidR="00507279" w:rsidRPr="00E10D30">
        <w:rPr>
          <w:rFonts w:ascii="Times New Roman" w:eastAsia="Times New Roman" w:hAnsi="Times New Roman" w:cs="Times New Roman"/>
          <w:b/>
          <w:bCs/>
          <w:sz w:val="24"/>
          <w:szCs w:val="24"/>
        </w:rPr>
        <w:t>E</w:t>
      </w:r>
      <w:r w:rsidRPr="00E10D30">
        <w:rPr>
          <w:rFonts w:ascii="Times New Roman" w:eastAsia="Times New Roman" w:hAnsi="Times New Roman" w:cs="Times New Roman"/>
          <w:b/>
          <w:bCs/>
          <w:sz w:val="24"/>
          <w:szCs w:val="24"/>
        </w:rPr>
        <w:t>xemple</w:t>
      </w:r>
      <w:r w:rsidR="00507279">
        <w:rPr>
          <w:rFonts w:ascii="Times New Roman" w:eastAsia="Times New Roman" w:hAnsi="Times New Roman" w:cs="Times New Roman"/>
          <w:sz w:val="24"/>
          <w:szCs w:val="24"/>
        </w:rPr>
        <w:t> :</w:t>
      </w:r>
      <w:r w:rsidRPr="00F54ABF">
        <w:rPr>
          <w:rFonts w:ascii="Times New Roman" w:eastAsia="Times New Roman" w:hAnsi="Times New Roman" w:cs="Times New Roman"/>
          <w:sz w:val="24"/>
          <w:szCs w:val="24"/>
        </w:rPr>
        <w:t xml:space="preserve"> </w:t>
      </w:r>
      <w:r w:rsidR="00507279">
        <w:rPr>
          <w:rFonts w:ascii="Times New Roman" w:eastAsia="Times New Roman" w:hAnsi="Times New Roman" w:cs="Times New Roman"/>
          <w:sz w:val="24"/>
          <w:szCs w:val="24"/>
        </w:rPr>
        <w:t>L</w:t>
      </w:r>
      <w:r w:rsidRPr="00F54ABF">
        <w:rPr>
          <w:rFonts w:ascii="Times New Roman" w:eastAsia="Times New Roman" w:hAnsi="Times New Roman" w:cs="Times New Roman"/>
          <w:sz w:val="24"/>
          <w:szCs w:val="24"/>
        </w:rPr>
        <w:t xml:space="preserve">e coefficient de corrélation </w:t>
      </w:r>
      <m:oMath>
        <m:r>
          <m:rPr>
            <m:sty m:val="bi"/>
          </m:rPr>
          <w:rPr>
            <w:rFonts w:ascii="Cambria Math" w:hAnsi="Cambria Math" w:cstheme="majorBidi"/>
          </w:rPr>
          <m:t>ρ</m:t>
        </m:r>
      </m:oMath>
      <w:r w:rsidRPr="00F54ABF">
        <w:rPr>
          <w:rFonts w:ascii="Times New Roman" w:eastAsia="Times New Roman" w:hAnsi="Times New Roman" w:cs="Times New Roman"/>
          <w:sz w:val="24"/>
          <w:szCs w:val="24"/>
        </w:rPr>
        <w:t xml:space="preserve"> entre </w:t>
      </w:r>
      <w:r w:rsidR="00507279">
        <w:rPr>
          <w:rFonts w:ascii="Times New Roman" w:eastAsia="Times New Roman" w:hAnsi="Times New Roman" w:cs="Times New Roman"/>
          <w:sz w:val="24"/>
          <w:szCs w:val="24"/>
        </w:rPr>
        <w:t>la taille</w:t>
      </w:r>
      <w:r w:rsidRPr="00F54ABF">
        <w:rPr>
          <w:rFonts w:ascii="Times New Roman" w:eastAsia="Times New Roman" w:hAnsi="Times New Roman" w:cs="Times New Roman"/>
          <w:sz w:val="24"/>
          <w:szCs w:val="24"/>
        </w:rPr>
        <w:t xml:space="preserve"> et le </w:t>
      </w:r>
      <w:r w:rsidR="00507279">
        <w:rPr>
          <w:rFonts w:ascii="Times New Roman" w:eastAsia="Times New Roman" w:hAnsi="Times New Roman" w:cs="Times New Roman"/>
          <w:sz w:val="24"/>
          <w:szCs w:val="24"/>
        </w:rPr>
        <w:t>poids</w:t>
      </w:r>
      <w:r w:rsidRPr="00F54ABF">
        <w:rPr>
          <w:rFonts w:ascii="Times New Roman" w:eastAsia="Times New Roman" w:hAnsi="Times New Roman" w:cs="Times New Roman"/>
          <w:sz w:val="24"/>
          <w:szCs w:val="24"/>
        </w:rPr>
        <w:t xml:space="preserve"> de ce premier échantillon était </w:t>
      </w:r>
      <w:proofErr w:type="gramStart"/>
      <w:r w:rsidRPr="00F54ABF">
        <w:rPr>
          <w:rFonts w:ascii="Times New Roman" w:eastAsia="Times New Roman" w:hAnsi="Times New Roman" w:cs="Times New Roman"/>
          <w:sz w:val="24"/>
          <w:szCs w:val="24"/>
        </w:rPr>
        <w:t>de</w:t>
      </w:r>
      <w:r w:rsidR="00507279">
        <w:rPr>
          <w:rFonts w:ascii="Times New Roman" w:eastAsia="Times New Roman" w:hAnsi="Times New Roman" w:cs="Times New Roman"/>
          <w:sz w:val="24"/>
          <w:szCs w:val="24"/>
        </w:rPr>
        <w:t xml:space="preserve"> </w:t>
      </w:r>
      <w:proofErr w:type="gramEnd"/>
      <m:oMath>
        <m:acc>
          <m:accPr>
            <m:ctrlPr>
              <w:rPr>
                <w:rFonts w:ascii="Cambria Math" w:hAnsi="Cambria Math" w:cstheme="majorBidi"/>
                <w:b/>
                <w:bCs/>
                <w:i/>
                <w:iCs/>
              </w:rPr>
            </m:ctrlPr>
          </m:accPr>
          <m:e>
            <m:r>
              <m:rPr>
                <m:sty m:val="bi"/>
              </m:rPr>
              <w:rPr>
                <w:rFonts w:ascii="Cambria Math" w:hAnsi="Cambria Math" w:cstheme="majorBidi"/>
              </w:rPr>
              <m:t>ρ</m:t>
            </m:r>
          </m:e>
        </m:acc>
        <m:r>
          <m:rPr>
            <m:sty m:val="bi"/>
          </m:rPr>
          <w:rPr>
            <w:rFonts w:ascii="Cambria Math" w:hAnsi="Cambria Math" w:cstheme="majorBidi"/>
          </w:rPr>
          <m:t>=</m:t>
        </m:r>
        <m:r>
          <m:rPr>
            <m:sty m:val="p"/>
          </m:rPr>
          <w:rPr>
            <w:rFonts w:ascii="Cambria Math" w:eastAsia="Times New Roman" w:hAnsi="Cambria Math" w:cs="Times New Roman"/>
            <w:sz w:val="24"/>
            <w:szCs w:val="24"/>
          </w:rPr>
          <m:t>0</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 xml:space="preserve">61786 </m:t>
        </m:r>
      </m:oMath>
      <w:r w:rsidRPr="00F54ABF">
        <w:rPr>
          <w:rFonts w:ascii="Times New Roman" w:eastAsia="Times New Roman" w:hAnsi="Times New Roman" w:cs="Times New Roman"/>
          <w:sz w:val="24"/>
          <w:szCs w:val="24"/>
        </w:rPr>
        <w:t>.</w:t>
      </w:r>
      <w:r w:rsidR="000C7269">
        <w:rPr>
          <w:rFonts w:ascii="Times New Roman" w:eastAsia="Times New Roman" w:hAnsi="Times New Roman" w:cs="Times New Roman"/>
          <w:sz w:val="24"/>
          <w:szCs w:val="24"/>
        </w:rPr>
        <w:t xml:space="preserve"> Pour </w:t>
      </w:r>
      <m:oMath>
        <m:r>
          <w:rPr>
            <w:rFonts w:ascii="Cambria Math" w:eastAsia="Times New Roman" w:hAnsi="Cambria Math" w:cs="Times New Roman"/>
            <w:sz w:val="24"/>
            <w:szCs w:val="24"/>
          </w:rPr>
          <m:t>α=5%,</m:t>
        </m:r>
      </m:oMath>
      <w:r w:rsidR="000C7269">
        <w:rPr>
          <w:rFonts w:ascii="Times New Roman" w:eastAsia="Times New Roman" w:hAnsi="Times New Roman" w:cs="Times New Roman"/>
          <w:sz w:val="24"/>
          <w:szCs w:val="24"/>
        </w:rPr>
        <w:t xml:space="preserve"> </w:t>
      </w:r>
      <w:r w:rsidRPr="00F54ABF">
        <w:rPr>
          <w:rFonts w:ascii="Times New Roman" w:eastAsia="Times New Roman" w:hAnsi="Times New Roman" w:cs="Times New Roman"/>
          <w:sz w:val="24"/>
          <w:szCs w:val="24"/>
        </w:rPr>
        <w:t xml:space="preserve"> </w:t>
      </w:r>
      <w:r w:rsidR="000C7269">
        <w:rPr>
          <w:rFonts w:ascii="Times New Roman" w:eastAsia="Times New Roman" w:hAnsi="Times New Roman" w:cs="Times New Roman"/>
          <w:sz w:val="24"/>
          <w:szCs w:val="24"/>
        </w:rPr>
        <w:t>l</w:t>
      </w:r>
      <w:r w:rsidRPr="00F54ABF">
        <w:rPr>
          <w:rFonts w:ascii="Times New Roman" w:eastAsia="Times New Roman" w:hAnsi="Times New Roman" w:cs="Times New Roman"/>
          <w:sz w:val="24"/>
          <w:szCs w:val="24"/>
        </w:rPr>
        <w:t xml:space="preserve">a </w:t>
      </w:r>
      <w:r w:rsidR="00507279" w:rsidRPr="00507279">
        <w:rPr>
          <w:rFonts w:ascii="Times New Roman" w:eastAsia="Times New Roman" w:hAnsi="Times New Roman" w:cs="Times New Roman"/>
          <w:sz w:val="24"/>
          <w:szCs w:val="24"/>
        </w:rPr>
        <w:t xml:space="preserve">valeur </w:t>
      </w:r>
      <w:r w:rsidR="00507279">
        <w:rPr>
          <w:rFonts w:ascii="Times New Roman" w:eastAsia="Times New Roman" w:hAnsi="Times New Roman" w:cs="Times New Roman"/>
          <w:sz w:val="24"/>
          <w:szCs w:val="24"/>
        </w:rPr>
        <w:t>critique</w:t>
      </w:r>
      <w:r w:rsidRPr="00F54ABF">
        <w:rPr>
          <w:rFonts w:ascii="Times New Roman" w:eastAsia="Times New Roman" w:hAnsi="Times New Roman" w:cs="Times New Roman"/>
          <w:sz w:val="24"/>
          <w:szCs w:val="24"/>
        </w:rPr>
        <w:t xml:space="preserve"> </w:t>
      </w:r>
      <w:r w:rsidR="00507279">
        <w:rPr>
          <w:rFonts w:ascii="Times New Roman" w:eastAsia="Times New Roman" w:hAnsi="Times New Roman" w:cs="Times New Roman"/>
          <w:sz w:val="24"/>
          <w:szCs w:val="24"/>
        </w:rPr>
        <w:t xml:space="preserve">est </w:t>
      </w:r>
      <m:oMath>
        <m:r>
          <w:rPr>
            <w:rFonts w:ascii="Cambria Math" w:eastAsia="Times New Roman" w:hAnsi="Cambria Math" w:cs="Times New Roman"/>
            <w:sz w:val="24"/>
            <w:szCs w:val="24"/>
          </w:rPr>
          <m:t>r=</m:t>
        </m:r>
      </m:oMath>
      <w:r w:rsidR="000C7269">
        <w:rPr>
          <w:rFonts w:ascii="Times New Roman" w:eastAsia="Times New Roman" w:hAnsi="Times New Roman" w:cs="Times New Roman"/>
          <w:sz w:val="24"/>
          <w:szCs w:val="24"/>
        </w:rPr>
        <w:t xml:space="preserve">0.521 indique </w:t>
      </w:r>
      <w:r w:rsidRPr="00F54ABF">
        <w:rPr>
          <w:rFonts w:ascii="Times New Roman" w:eastAsia="Times New Roman" w:hAnsi="Times New Roman" w:cs="Times New Roman"/>
          <w:sz w:val="24"/>
          <w:szCs w:val="24"/>
        </w:rPr>
        <w:t>que cette valeur est significative au seuil 0,0</w:t>
      </w:r>
      <w:r w:rsidR="000C7269">
        <w:rPr>
          <w:rFonts w:ascii="Times New Roman" w:eastAsia="Times New Roman" w:hAnsi="Times New Roman" w:cs="Times New Roman"/>
          <w:sz w:val="24"/>
          <w:szCs w:val="24"/>
        </w:rPr>
        <w:t>5</w:t>
      </w:r>
      <w:r w:rsidRPr="00F54ABF">
        <w:rPr>
          <w:rFonts w:ascii="Times New Roman" w:eastAsia="Times New Roman" w:hAnsi="Times New Roman" w:cs="Times New Roman"/>
          <w:sz w:val="24"/>
          <w:szCs w:val="24"/>
        </w:rPr>
        <w:t xml:space="preserve">. Nous pouvons rejeter l'hypothèse nulle et conclure que </w:t>
      </w:r>
      <w:r w:rsidR="000C7269">
        <w:rPr>
          <w:rFonts w:ascii="Times New Roman" w:eastAsia="Times New Roman" w:hAnsi="Times New Roman" w:cs="Times New Roman"/>
          <w:sz w:val="24"/>
          <w:szCs w:val="24"/>
        </w:rPr>
        <w:t>la taille</w:t>
      </w:r>
      <w:r w:rsidRPr="00F54ABF">
        <w:rPr>
          <w:rFonts w:ascii="Times New Roman" w:eastAsia="Times New Roman" w:hAnsi="Times New Roman" w:cs="Times New Roman"/>
          <w:sz w:val="24"/>
          <w:szCs w:val="24"/>
        </w:rPr>
        <w:t xml:space="preserve"> et le </w:t>
      </w:r>
      <w:r w:rsidR="000C7269">
        <w:rPr>
          <w:rFonts w:ascii="Times New Roman" w:eastAsia="Times New Roman" w:hAnsi="Times New Roman" w:cs="Times New Roman"/>
          <w:sz w:val="24"/>
          <w:szCs w:val="24"/>
        </w:rPr>
        <w:t>poids sont sig</w:t>
      </w:r>
      <w:r w:rsidRPr="00F54ABF">
        <w:rPr>
          <w:rFonts w:ascii="Times New Roman" w:eastAsia="Times New Roman" w:hAnsi="Times New Roman" w:cs="Times New Roman"/>
          <w:sz w:val="24"/>
          <w:szCs w:val="24"/>
        </w:rPr>
        <w:t>nificativement liés.</w:t>
      </w:r>
    </w:p>
    <w:p w:rsidR="000C7269" w:rsidRDefault="000C7269" w:rsidP="000C72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0C7269">
        <w:rPr>
          <w:rFonts w:ascii="Times New Roman" w:eastAsia="Times New Roman" w:hAnsi="Times New Roman" w:cs="Times New Roman"/>
          <w:sz w:val="24"/>
          <w:szCs w:val="24"/>
        </w:rPr>
        <w:t>Pour les grands échantillons (</w:t>
      </w:r>
      <m:oMath>
        <m:r>
          <w:rPr>
            <w:rFonts w:ascii="Cambria Math" w:eastAsia="Times New Roman" w:hAnsi="Cambria Math" w:cs="Times New Roman"/>
            <w:sz w:val="24"/>
            <w:szCs w:val="24"/>
          </w:rPr>
          <m:t>n&gt;10</m:t>
        </m:r>
      </m:oMath>
      <w:r w:rsidRPr="000C7269">
        <w:rPr>
          <w:rFonts w:ascii="Times New Roman" w:eastAsia="Times New Roman" w:hAnsi="Times New Roman" w:cs="Times New Roman"/>
          <w:sz w:val="24"/>
          <w:szCs w:val="24"/>
        </w:rPr>
        <w:t xml:space="preserve">), la signification d'un </w:t>
      </w:r>
      <m:oMath>
        <m:r>
          <w:rPr>
            <w:rFonts w:ascii="Cambria Math" w:eastAsia="Times New Roman" w:hAnsi="Cambria Math" w:cs="Times New Roman"/>
            <w:sz w:val="24"/>
            <w:szCs w:val="24"/>
            <w:vertAlign w:val="subscript"/>
          </w:rPr>
          <m:t>ρ</m:t>
        </m:r>
      </m:oMath>
      <w:r w:rsidRPr="000C7269">
        <w:rPr>
          <w:rFonts w:ascii="Times New Roman" w:eastAsia="Times New Roman" w:hAnsi="Times New Roman" w:cs="Times New Roman"/>
          <w:sz w:val="24"/>
          <w:szCs w:val="24"/>
        </w:rPr>
        <w:t xml:space="preserve"> calculé sous l'hypothèse nulle peut être testée par la formule suivante :</w:t>
      </w:r>
    </w:p>
    <w:p w:rsidR="000C7269" w:rsidRDefault="000C7269" w:rsidP="000C7269">
      <w:pPr>
        <w:spacing w:before="100" w:beforeAutospacing="1" w:after="100" w:afterAutospacing="1"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t=</m:t>
          </m:r>
          <m:f>
            <m:fPr>
              <m:ctrlPr>
                <w:rPr>
                  <w:rFonts w:ascii="Cambria Math" w:eastAsia="Times New Roman" w:hAnsi="Cambria Math" w:cs="Times New Roman"/>
                  <w:i/>
                  <w:sz w:val="24"/>
                  <w:szCs w:val="24"/>
                </w:rPr>
              </m:ctrlPr>
            </m:fPr>
            <m:num>
              <m:acc>
                <m:accPr>
                  <m:ctrlPr>
                    <w:rPr>
                      <w:rFonts w:ascii="Cambria Math" w:hAnsi="Cambria Math" w:cstheme="majorBidi"/>
                      <w:b/>
                      <w:bCs/>
                      <w:i/>
                      <w:iCs/>
                    </w:rPr>
                  </m:ctrlPr>
                </m:accPr>
                <m:e>
                  <m:r>
                    <m:rPr>
                      <m:sty m:val="bi"/>
                    </m:rPr>
                    <w:rPr>
                      <w:rFonts w:ascii="Cambria Math" w:hAnsi="Cambria Math" w:cstheme="majorBidi"/>
                    </w:rPr>
                    <m:t>ρ</m:t>
                  </m:r>
                </m:e>
              </m:acc>
            </m:num>
            <m:den>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sSup>
                        <m:sSupPr>
                          <m:ctrlPr>
                            <w:rPr>
                              <w:rFonts w:ascii="Cambria Math" w:hAnsi="Cambria Math" w:cstheme="majorBidi"/>
                              <w:b/>
                              <w:bCs/>
                              <w:i/>
                              <w:iCs/>
                            </w:rPr>
                          </m:ctrlPr>
                        </m:sSupPr>
                        <m:e>
                          <m:acc>
                            <m:accPr>
                              <m:ctrlPr>
                                <w:rPr>
                                  <w:rFonts w:ascii="Cambria Math" w:hAnsi="Cambria Math" w:cstheme="majorBidi"/>
                                  <w:b/>
                                  <w:bCs/>
                                  <w:i/>
                                  <w:iCs/>
                                </w:rPr>
                              </m:ctrlPr>
                            </m:accPr>
                            <m:e>
                              <m:r>
                                <m:rPr>
                                  <m:sty m:val="bi"/>
                                </m:rPr>
                                <w:rPr>
                                  <w:rFonts w:ascii="Cambria Math" w:hAnsi="Cambria Math" w:cstheme="majorBidi"/>
                                </w:rPr>
                                <m:t>ρ</m:t>
                              </m:r>
                            </m:e>
                          </m:acc>
                        </m:e>
                        <m:sup>
                          <m:r>
                            <m:rPr>
                              <m:sty m:val="bi"/>
                            </m:rPr>
                            <w:rPr>
                              <w:rFonts w:ascii="Cambria Math" w:hAnsi="Cambria Math" w:cstheme="majorBidi"/>
                            </w:rPr>
                            <m:t>2</m:t>
                          </m:r>
                        </m:sup>
                      </m:sSup>
                    </m:num>
                    <m:den>
                      <m:r>
                        <w:rPr>
                          <w:rFonts w:ascii="Cambria Math" w:eastAsia="Times New Roman" w:hAnsi="Cambria Math" w:cs="Times New Roman"/>
                          <w:sz w:val="24"/>
                          <w:szCs w:val="24"/>
                        </w:rPr>
                        <m:t>n-2</m:t>
                      </m:r>
                    </m:den>
                  </m:f>
                </m:e>
              </m:rad>
            </m:den>
          </m:f>
          <m:r>
            <w:rPr>
              <w:rFonts w:ascii="Cambria Math" w:eastAsia="Times New Roman" w:hAnsi="Cambria Math" w:cs="Times New Roman"/>
              <w:sz w:val="24"/>
              <w:szCs w:val="24"/>
            </w:rPr>
            <m:t>~T(n-2)</m:t>
          </m:r>
        </m:oMath>
      </m:oMathPara>
    </w:p>
    <w:p w:rsidR="00C07448" w:rsidRDefault="00C07448" w:rsidP="00C074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 la </w:t>
      </w:r>
      <w:r>
        <w:rPr>
          <w:rFonts w:ascii="Cambria Math" w:eastAsia="Times New Roman" w:hAnsi="Cambria Math" w:cs="Times New Roman"/>
          <w:sz w:val="24"/>
          <w:szCs w:val="24"/>
        </w:rPr>
        <w:br/>
      </w:r>
      <m:oMathPara>
        <m:oMath>
          <m:r>
            <w:rPr>
              <w:rFonts w:ascii="Cambria Math" w:eastAsia="Times New Roman" w:hAnsi="Cambria Math" w:cs="Times New Roman"/>
              <w:sz w:val="24"/>
              <w:szCs w:val="24"/>
            </w:rPr>
            <m:t xml:space="preserve">R.C.: </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&gt;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1-</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α</m:t>
                  </m:r>
                </m:num>
                <m:den>
                  <m:r>
                    <w:rPr>
                      <w:rFonts w:ascii="Cambria Math" w:eastAsia="Times New Roman" w:hAnsi="Cambria Math" w:cs="Times New Roman"/>
                      <w:sz w:val="24"/>
                      <w:szCs w:val="24"/>
                    </w:rPr>
                    <m:t>2</m:t>
                  </m:r>
                </m:den>
              </m:f>
            </m:sub>
          </m:sSub>
          <m:r>
            <w:rPr>
              <w:rFonts w:ascii="Cambria Math" w:eastAsia="Times New Roman" w:hAnsi="Cambria Math" w:cs="Times New Roman"/>
              <w:sz w:val="24"/>
              <w:szCs w:val="24"/>
            </w:rPr>
            <m:t>(n-2)</m:t>
          </m:r>
        </m:oMath>
      </m:oMathPara>
    </w:p>
    <w:p w:rsidR="00C07448" w:rsidRDefault="00C07448" w:rsidP="00C07448">
      <w:pPr>
        <w:spacing w:after="0" w:line="240" w:lineRule="auto"/>
        <w:rPr>
          <w:rFonts w:ascii="Times New Roman" w:eastAsia="Times New Roman" w:hAnsi="Times New Roman" w:cs="Times New Roman"/>
          <w:sz w:val="24"/>
          <w:szCs w:val="24"/>
        </w:rPr>
      </w:pPr>
      <w:proofErr w:type="gramStart"/>
      <w:r w:rsidRPr="009526ED">
        <w:rPr>
          <w:rFonts w:ascii="Times New Roman" w:eastAsia="Times New Roman" w:hAnsi="Times New Roman" w:cs="Times New Roman"/>
          <w:sz w:val="24"/>
          <w:szCs w:val="24"/>
        </w:rPr>
        <w:t>où</w:t>
      </w:r>
      <w:proofErr w:type="gramEnd"/>
      <w:r w:rsidRPr="009526ED">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1-</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α</m:t>
                </m:r>
              </m:num>
              <m:den>
                <m:r>
                  <w:rPr>
                    <w:rFonts w:ascii="Cambria Math" w:eastAsia="Times New Roman" w:hAnsi="Cambria Math" w:cs="Times New Roman"/>
                    <w:sz w:val="24"/>
                    <w:szCs w:val="24"/>
                  </w:rPr>
                  <m:t>2</m:t>
                </m:r>
              </m:den>
            </m:f>
          </m:sub>
        </m:sSub>
        <m:r>
          <w:rPr>
            <w:rFonts w:ascii="Cambria Math" w:eastAsia="Times New Roman" w:hAnsi="Cambria Math" w:cs="Times New Roman"/>
            <w:sz w:val="24"/>
            <w:szCs w:val="24"/>
          </w:rPr>
          <m:t>(n-2)</m:t>
        </m:r>
      </m:oMath>
      <w:r>
        <w:rPr>
          <w:rFonts w:ascii="Times New Roman" w:eastAsia="Times New Roman" w:hAnsi="Times New Roman" w:cs="Times New Roman"/>
          <w:sz w:val="24"/>
          <w:szCs w:val="24"/>
        </w:rPr>
        <w:t xml:space="preserve"> </w:t>
      </w:r>
      <w:r w:rsidRPr="009526ED">
        <w:rPr>
          <w:rFonts w:ascii="Times New Roman" w:eastAsia="Times New Roman" w:hAnsi="Times New Roman" w:cs="Times New Roman"/>
          <w:sz w:val="24"/>
          <w:szCs w:val="24"/>
        </w:rPr>
        <w:t xml:space="preserve">est le quantile d'ordre </w:t>
      </w:r>
      <m:oMath>
        <m:r>
          <w:rPr>
            <w:rFonts w:ascii="Cambria Math" w:eastAsia="Times New Roman" w:hAnsi="Cambria Math" w:cs="Times New Roman"/>
            <w:sz w:val="24"/>
            <w:szCs w:val="24"/>
          </w:rPr>
          <m:t>1-</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α</m:t>
            </m:r>
          </m:num>
          <m:den>
            <m:r>
              <w:rPr>
                <w:rFonts w:ascii="Cambria Math" w:eastAsia="Times New Roman" w:hAnsi="Cambria Math" w:cs="Times New Roman"/>
                <w:sz w:val="24"/>
                <w:szCs w:val="24"/>
              </w:rPr>
              <m:t>2</m:t>
            </m:r>
          </m:den>
        </m:f>
      </m:oMath>
      <w:r w:rsidRPr="009526ED">
        <w:rPr>
          <w:rFonts w:ascii="Times New Roman" w:eastAsia="Times New Roman" w:hAnsi="Times New Roman" w:cs="Times New Roman"/>
          <w:sz w:val="24"/>
          <w:szCs w:val="24"/>
        </w:rPr>
        <w:t xml:space="preserve"> de la loi de Student à (</w:t>
      </w:r>
      <w:r w:rsidRPr="009526ED">
        <w:rPr>
          <w:rFonts w:ascii="Times New Roman" w:eastAsia="Times New Roman" w:hAnsi="Times New Roman" w:cs="Times New Roman"/>
          <w:i/>
          <w:iCs/>
          <w:sz w:val="24"/>
          <w:szCs w:val="24"/>
        </w:rPr>
        <w:t xml:space="preserve">n </w:t>
      </w:r>
      <w:r>
        <w:rPr>
          <w:rFonts w:ascii="Times New Roman" w:eastAsia="Times New Roman" w:hAnsi="Times New Roman" w:cs="Times New Roman"/>
          <w:i/>
          <w:iCs/>
          <w:sz w:val="24"/>
          <w:szCs w:val="24"/>
        </w:rPr>
        <w:t>-</w:t>
      </w:r>
      <w:r w:rsidRPr="009526ED">
        <w:rPr>
          <w:rFonts w:ascii="Times New Roman" w:eastAsia="Times New Roman" w:hAnsi="Times New Roman" w:cs="Times New Roman"/>
          <w:i/>
          <w:iCs/>
          <w:sz w:val="24"/>
          <w:szCs w:val="24"/>
        </w:rPr>
        <w:t xml:space="preserve"> </w:t>
      </w:r>
      <w:r w:rsidRPr="009526ED">
        <w:rPr>
          <w:rFonts w:ascii="Times New Roman" w:eastAsia="Times New Roman" w:hAnsi="Times New Roman" w:cs="Times New Roman"/>
          <w:sz w:val="24"/>
          <w:szCs w:val="24"/>
        </w:rPr>
        <w:t>2) degrés de liberté. Il s'agit</w:t>
      </w:r>
      <w:r>
        <w:rPr>
          <w:rFonts w:ascii="Times New Roman" w:eastAsia="Times New Roman" w:hAnsi="Times New Roman" w:cs="Times New Roman"/>
          <w:sz w:val="24"/>
          <w:szCs w:val="24"/>
        </w:rPr>
        <w:t xml:space="preserve"> </w:t>
      </w:r>
      <w:r w:rsidRPr="009526ED">
        <w:rPr>
          <w:rFonts w:ascii="Times New Roman" w:eastAsia="Times New Roman" w:hAnsi="Times New Roman" w:cs="Times New Roman"/>
          <w:sz w:val="24"/>
          <w:szCs w:val="24"/>
        </w:rPr>
        <w:t>d'un test bilatéral.</w:t>
      </w:r>
    </w:p>
    <w:p w:rsidR="00C07448" w:rsidRDefault="00C07448" w:rsidP="00C07448">
      <w:pPr>
        <w:spacing w:before="100" w:beforeAutospacing="1" w:after="100" w:afterAutospacing="1" w:line="240" w:lineRule="auto"/>
        <w:rPr>
          <w:rFonts w:ascii="Times New Roman" w:eastAsia="Times New Roman" w:hAnsi="Times New Roman" w:cs="Times New Roman"/>
          <w:sz w:val="24"/>
          <w:szCs w:val="24"/>
        </w:rPr>
      </w:pPr>
      <w:r w:rsidRPr="00C07448">
        <w:rPr>
          <w:rFonts w:ascii="Times New Roman" w:eastAsia="Times New Roman" w:hAnsi="Times New Roman" w:cs="Times New Roman"/>
          <w:sz w:val="24"/>
          <w:szCs w:val="24"/>
        </w:rPr>
        <w:t xml:space="preserve">Ou même utiliser une approximation normale, plus simple, lorsque </w:t>
      </w:r>
      <w:r w:rsidRPr="00C07448">
        <w:rPr>
          <w:rFonts w:ascii="Times New Roman" w:eastAsia="Times New Roman" w:hAnsi="Times New Roman" w:cs="Times New Roman"/>
          <w:i/>
          <w:iCs/>
          <w:sz w:val="24"/>
          <w:szCs w:val="24"/>
        </w:rPr>
        <w:t xml:space="preserve">n &gt; </w:t>
      </w:r>
      <w:r w:rsidRPr="00C07448">
        <w:rPr>
          <w:rFonts w:ascii="Times New Roman" w:eastAsia="Times New Roman" w:hAnsi="Times New Roman" w:cs="Times New Roman"/>
          <w:sz w:val="24"/>
          <w:szCs w:val="24"/>
        </w:rPr>
        <w:t>35</w:t>
      </w:r>
    </w:p>
    <w:p w:rsidR="00C07448" w:rsidRPr="00C07448" w:rsidRDefault="00C07448" w:rsidP="00C07448">
      <w:pPr>
        <w:spacing w:before="100" w:beforeAutospacing="1" w:after="100" w:afterAutospacing="1"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vertAlign w:val="subscript"/>
            </w:rPr>
            <m:t>U=</m:t>
          </m:r>
          <m:f>
            <m:fPr>
              <m:ctrlPr>
                <w:rPr>
                  <w:rFonts w:ascii="Cambria Math" w:eastAsia="Times New Roman" w:hAnsi="Cambria Math" w:cs="Times New Roman"/>
                  <w:i/>
                  <w:sz w:val="24"/>
                  <w:szCs w:val="24"/>
                </w:rPr>
              </m:ctrlPr>
            </m:fPr>
            <m:num>
              <m:acc>
                <m:accPr>
                  <m:ctrlPr>
                    <w:rPr>
                      <w:rFonts w:ascii="Cambria Math" w:hAnsi="Cambria Math" w:cstheme="majorBidi"/>
                      <w:b/>
                      <w:bCs/>
                      <w:i/>
                      <w:iCs/>
                    </w:rPr>
                  </m:ctrlPr>
                </m:accPr>
                <m:e>
                  <m:r>
                    <m:rPr>
                      <m:sty m:val="bi"/>
                    </m:rPr>
                    <w:rPr>
                      <w:rFonts w:ascii="Cambria Math" w:hAnsi="Cambria Math" w:cstheme="majorBidi"/>
                    </w:rPr>
                    <m:t>ρ</m:t>
                  </m:r>
                </m:e>
              </m:acc>
            </m:num>
            <m:den>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n-1</m:t>
                      </m:r>
                    </m:den>
                  </m:f>
                </m:e>
              </m:rad>
            </m:den>
          </m:f>
          <m:r>
            <w:rPr>
              <w:rFonts w:ascii="Cambria Math" w:eastAsia="Times New Roman" w:hAnsi="Cambria Math" w:cs="Times New Roman"/>
              <w:sz w:val="24"/>
              <w:szCs w:val="24"/>
            </w:rPr>
            <m:t>=</m:t>
          </m:r>
          <m:acc>
            <m:accPr>
              <m:ctrlPr>
                <w:rPr>
                  <w:rFonts w:ascii="Cambria Math" w:hAnsi="Cambria Math" w:cstheme="majorBidi"/>
                  <w:b/>
                  <w:bCs/>
                  <w:i/>
                  <w:iCs/>
                </w:rPr>
              </m:ctrlPr>
            </m:accPr>
            <m:e>
              <m:r>
                <m:rPr>
                  <m:sty m:val="bi"/>
                </m:rPr>
                <w:rPr>
                  <w:rFonts w:ascii="Cambria Math" w:hAnsi="Cambria Math" w:cstheme="majorBidi"/>
                </w:rPr>
                <m:t>ρ</m:t>
              </m:r>
            </m:e>
          </m:acc>
          <m:r>
            <m:rPr>
              <m:sty m:val="bi"/>
            </m:rPr>
            <w:rPr>
              <w:rFonts w:ascii="Cambria Math" w:hAnsi="Cambria Math" w:cstheme="majorBidi"/>
            </w:rPr>
            <m:t>×</m:t>
          </m:r>
          <m:rad>
            <m:radPr>
              <m:degHide m:val="1"/>
              <m:ctrlPr>
                <w:rPr>
                  <w:rFonts w:ascii="Cambria Math" w:hAnsi="Cambria Math" w:cstheme="majorBidi"/>
                  <w:b/>
                  <w:bCs/>
                  <w:i/>
                  <w:iCs/>
                </w:rPr>
              </m:ctrlPr>
            </m:radPr>
            <m:deg/>
            <m:e>
              <m:r>
                <m:rPr>
                  <m:sty m:val="bi"/>
                </m:rPr>
                <w:rPr>
                  <w:rFonts w:ascii="Cambria Math" w:hAnsi="Cambria Math" w:cstheme="majorBidi"/>
                </w:rPr>
                <m:t>n-1</m:t>
              </m:r>
            </m:e>
          </m:rad>
          <m:r>
            <m:rPr>
              <m:sty m:val="bi"/>
            </m:rPr>
            <w:rPr>
              <w:rFonts w:ascii="Cambria Math" w:eastAsia="Times New Roman" w:hAnsi="Cambria Math" w:cs="Times New Roman"/>
            </w:rPr>
            <m:t>~N(0,1)</m:t>
          </m:r>
        </m:oMath>
      </m:oMathPara>
    </w:p>
    <w:p w:rsidR="00566430" w:rsidRDefault="00C07448" w:rsidP="001E34E2">
      <w:pPr>
        <w:spacing w:after="0" w:line="240" w:lineRule="auto"/>
        <w:rPr>
          <w:rFonts w:ascii="Times New Roman" w:eastAsia="Times New Roman" w:hAnsi="Times New Roman" w:cs="Times New Roman"/>
          <w:sz w:val="24"/>
          <w:szCs w:val="24"/>
        </w:rPr>
      </w:pPr>
      <w:r w:rsidRPr="00C07448">
        <w:rPr>
          <w:rFonts w:ascii="Times New Roman" w:eastAsia="Times New Roman" w:hAnsi="Times New Roman" w:cs="Times New Roman"/>
          <w:b/>
          <w:bCs/>
          <w:sz w:val="24"/>
          <w:szCs w:val="24"/>
        </w:rPr>
        <w:t>Exemple</w:t>
      </w:r>
      <w:r>
        <w:rPr>
          <w:rFonts w:ascii="Times New Roman" w:eastAsia="Times New Roman" w:hAnsi="Times New Roman" w:cs="Times New Roman"/>
          <w:b/>
          <w:bCs/>
          <w:sz w:val="24"/>
          <w:szCs w:val="24"/>
        </w:rPr>
        <w:t> :</w:t>
      </w:r>
      <w:r w:rsidRPr="00C07448">
        <w:rPr>
          <w:rFonts w:ascii="Times New Roman" w:eastAsia="Times New Roman" w:hAnsi="Times New Roman" w:cs="Times New Roman"/>
          <w:sz w:val="24"/>
          <w:szCs w:val="24"/>
        </w:rPr>
        <w:t xml:space="preserve"> Nous avons mis en </w:t>
      </w:r>
      <w:proofErr w:type="spellStart"/>
      <w:r w:rsidRPr="00C07448">
        <w:rPr>
          <w:rFonts w:ascii="Times New Roman" w:eastAsia="Times New Roman" w:hAnsi="Times New Roman" w:cs="Times New Roman"/>
          <w:sz w:val="24"/>
          <w:szCs w:val="24"/>
        </w:rPr>
        <w:t>oeuvre</w:t>
      </w:r>
      <w:proofErr w:type="spellEnd"/>
      <w:r w:rsidRPr="00C07448">
        <w:rPr>
          <w:rFonts w:ascii="Times New Roman" w:eastAsia="Times New Roman" w:hAnsi="Times New Roman" w:cs="Times New Roman"/>
          <w:sz w:val="24"/>
          <w:szCs w:val="24"/>
        </w:rPr>
        <w:t xml:space="preserve"> les deux approximations dans notre exemple ci</w:t>
      </w:r>
      <w:r>
        <w:rPr>
          <w:rFonts w:ascii="Times New Roman" w:eastAsia="Times New Roman" w:hAnsi="Times New Roman" w:cs="Times New Roman"/>
          <w:sz w:val="24"/>
          <w:szCs w:val="24"/>
        </w:rPr>
        <w:t>-</w:t>
      </w:r>
      <w:r w:rsidRPr="00C07448">
        <w:rPr>
          <w:rFonts w:ascii="Times New Roman" w:eastAsia="Times New Roman" w:hAnsi="Times New Roman" w:cs="Times New Roman"/>
          <w:sz w:val="24"/>
          <w:szCs w:val="24"/>
        </w:rPr>
        <w:t>dessus.</w:t>
      </w:r>
    </w:p>
    <w:p w:rsidR="00566430" w:rsidRDefault="00C07448" w:rsidP="001E34E2">
      <w:pPr>
        <w:spacing w:after="0" w:line="240" w:lineRule="auto"/>
        <w:rPr>
          <w:rFonts w:ascii="Times New Roman" w:eastAsia="Times New Roman" w:hAnsi="Times New Roman" w:cs="Times New Roman"/>
          <w:sz w:val="24"/>
          <w:szCs w:val="24"/>
        </w:rPr>
      </w:pPr>
      <w:r w:rsidRPr="00C07448">
        <w:rPr>
          <w:rFonts w:ascii="Times New Roman" w:eastAsia="Times New Roman" w:hAnsi="Times New Roman" w:cs="Times New Roman"/>
          <w:sz w:val="24"/>
          <w:szCs w:val="24"/>
        </w:rPr>
        <w:t xml:space="preserve"> Nous avons </w:t>
      </w:r>
      <m:oMath>
        <m:r>
          <w:rPr>
            <w:rFonts w:ascii="Cambria Math" w:eastAsia="Times New Roman" w:hAnsi="Cambria Math" w:cs="Times New Roman"/>
            <w:sz w:val="24"/>
            <w:szCs w:val="24"/>
          </w:rPr>
          <m:t>t=</m:t>
        </m:r>
        <m:f>
          <m:fPr>
            <m:ctrlPr>
              <w:rPr>
                <w:rFonts w:ascii="Cambria Math" w:eastAsia="Times New Roman" w:hAnsi="Cambria Math" w:cs="Times New Roman"/>
                <w:i/>
                <w:sz w:val="24"/>
                <w:szCs w:val="24"/>
              </w:rPr>
            </m:ctrlPr>
          </m:fPr>
          <m:num>
            <m:acc>
              <m:accPr>
                <m:ctrlPr>
                  <w:rPr>
                    <w:rFonts w:ascii="Cambria Math" w:hAnsi="Cambria Math" w:cstheme="majorBidi"/>
                    <w:b/>
                    <w:bCs/>
                    <w:i/>
                    <w:iCs/>
                  </w:rPr>
                </m:ctrlPr>
              </m:accPr>
              <m:e>
                <m:r>
                  <m:rPr>
                    <m:sty m:val="bi"/>
                  </m:rPr>
                  <w:rPr>
                    <w:rFonts w:ascii="Cambria Math" w:hAnsi="Cambria Math" w:cstheme="majorBidi"/>
                  </w:rPr>
                  <m:t>ρ</m:t>
                </m:r>
              </m:e>
            </m:acc>
          </m:num>
          <m:den>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sSup>
                      <m:sSupPr>
                        <m:ctrlPr>
                          <w:rPr>
                            <w:rFonts w:ascii="Cambria Math" w:hAnsi="Cambria Math" w:cstheme="majorBidi"/>
                            <w:b/>
                            <w:bCs/>
                            <w:i/>
                            <w:iCs/>
                          </w:rPr>
                        </m:ctrlPr>
                      </m:sSupPr>
                      <m:e>
                        <m:acc>
                          <m:accPr>
                            <m:ctrlPr>
                              <w:rPr>
                                <w:rFonts w:ascii="Cambria Math" w:hAnsi="Cambria Math" w:cstheme="majorBidi"/>
                                <w:b/>
                                <w:bCs/>
                                <w:i/>
                                <w:iCs/>
                              </w:rPr>
                            </m:ctrlPr>
                          </m:accPr>
                          <m:e>
                            <m:r>
                              <m:rPr>
                                <m:sty m:val="bi"/>
                              </m:rPr>
                              <w:rPr>
                                <w:rFonts w:ascii="Cambria Math" w:hAnsi="Cambria Math" w:cstheme="majorBidi"/>
                              </w:rPr>
                              <m:t>ρ</m:t>
                            </m:r>
                          </m:e>
                        </m:acc>
                      </m:e>
                      <m:sup>
                        <m:r>
                          <m:rPr>
                            <m:sty m:val="bi"/>
                          </m:rPr>
                          <w:rPr>
                            <w:rFonts w:ascii="Cambria Math" w:hAnsi="Cambria Math" w:cstheme="majorBidi"/>
                          </w:rPr>
                          <m:t>2</m:t>
                        </m:r>
                      </m:sup>
                    </m:sSup>
                  </m:num>
                  <m:den>
                    <m:r>
                      <w:rPr>
                        <w:rFonts w:ascii="Cambria Math" w:eastAsia="Times New Roman" w:hAnsi="Cambria Math" w:cs="Times New Roman"/>
                        <w:sz w:val="24"/>
                        <w:szCs w:val="24"/>
                      </w:rPr>
                      <m:t>n-2</m:t>
                    </m:r>
                  </m:den>
                </m:f>
              </m:e>
            </m:rad>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0</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 xml:space="preserve">61786 </m:t>
            </m:r>
          </m:num>
          <m:den>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sSup>
                      <m:sSupPr>
                        <m:ctrlPr>
                          <w:rPr>
                            <w:rFonts w:ascii="Cambria Math" w:hAnsi="Cambria Math" w:cstheme="majorBidi"/>
                            <w:b/>
                            <w:bCs/>
                            <w:i/>
                            <w:iCs/>
                          </w:rPr>
                        </m:ctrlPr>
                      </m:sSupPr>
                      <m:e>
                        <m:r>
                          <m:rPr>
                            <m:sty m:val="p"/>
                          </m:rPr>
                          <w:rPr>
                            <w:rFonts w:ascii="Cambria Math" w:eastAsia="Times New Roman" w:hAnsi="Cambria Math" w:cs="Times New Roman"/>
                            <w:sz w:val="24"/>
                            <w:szCs w:val="24"/>
                          </w:rPr>
                          <m:t>0</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 xml:space="preserve">61786 </m:t>
                        </m:r>
                      </m:e>
                      <m:sup>
                        <m:r>
                          <m:rPr>
                            <m:sty m:val="bi"/>
                          </m:rPr>
                          <w:rPr>
                            <w:rFonts w:ascii="Cambria Math" w:hAnsi="Cambria Math" w:cstheme="majorBidi"/>
                          </w:rPr>
                          <m:t>2</m:t>
                        </m:r>
                      </m:sup>
                    </m:sSup>
                  </m:num>
                  <m:den>
                    <m:r>
                      <w:rPr>
                        <w:rFonts w:ascii="Cambria Math" w:eastAsia="Times New Roman" w:hAnsi="Cambria Math" w:cs="Times New Roman"/>
                        <w:sz w:val="24"/>
                        <w:szCs w:val="24"/>
                      </w:rPr>
                      <m:t>15-2</m:t>
                    </m:r>
                  </m:den>
                </m:f>
              </m:e>
            </m:rad>
          </m:den>
        </m:f>
        <m:r>
          <m:rPr>
            <m:sty m:val="p"/>
          </m:rPr>
          <w:rPr>
            <w:rFonts w:ascii="Cambria Math" w:eastAsia="Times New Roman" w:hAnsi="Cambria Math" w:cs="Times New Roman"/>
            <w:sz w:val="24"/>
            <w:szCs w:val="24"/>
          </w:rPr>
          <m:t xml:space="preserve">= </m:t>
        </m:r>
      </m:oMath>
      <w:r w:rsidRPr="00C07448">
        <w:rPr>
          <w:rFonts w:ascii="Times New Roman" w:eastAsia="Times New Roman" w:hAnsi="Times New Roman" w:cs="Times New Roman"/>
          <w:i/>
          <w:iCs/>
          <w:sz w:val="24"/>
          <w:szCs w:val="24"/>
        </w:rPr>
        <w:t xml:space="preserve"> </w:t>
      </w:r>
      <w:r w:rsidR="001E34E2" w:rsidRPr="00C07448">
        <w:rPr>
          <w:rFonts w:ascii="Times New Roman" w:eastAsia="Times New Roman" w:hAnsi="Times New Roman" w:cs="Times New Roman"/>
          <w:sz w:val="24"/>
          <w:szCs w:val="24"/>
        </w:rPr>
        <w:t>2</w:t>
      </w:r>
      <w:r w:rsidR="001E34E2">
        <w:rPr>
          <w:rFonts w:ascii="Times New Roman" w:eastAsia="Times New Roman" w:hAnsi="Times New Roman" w:cs="Times New Roman"/>
          <w:i/>
          <w:iCs/>
          <w:sz w:val="24"/>
          <w:szCs w:val="24"/>
        </w:rPr>
        <w:t>.</w:t>
      </w:r>
      <w:r w:rsidR="001E34E2" w:rsidRPr="00C07448">
        <w:rPr>
          <w:rFonts w:ascii="Times New Roman" w:eastAsia="Times New Roman" w:hAnsi="Times New Roman" w:cs="Times New Roman"/>
          <w:sz w:val="24"/>
          <w:szCs w:val="24"/>
        </w:rPr>
        <w:t xml:space="preserve">83320 </w:t>
      </w:r>
      <w:r w:rsidRPr="00C07448">
        <w:rPr>
          <w:rFonts w:ascii="Times New Roman" w:eastAsia="Times New Roman" w:hAnsi="Times New Roman" w:cs="Times New Roman"/>
          <w:sz w:val="24"/>
          <w:szCs w:val="24"/>
        </w:rPr>
        <w:t xml:space="preserve">pour le premier test ; </w:t>
      </w:r>
    </w:p>
    <w:p w:rsidR="001E34E2" w:rsidRDefault="001E34E2" w:rsidP="001E34E2">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et</w:t>
      </w:r>
      <w:proofErr w:type="gramEnd"/>
      <w:r>
        <w:rPr>
          <w:rFonts w:ascii="Times New Roman" w:eastAsia="Times New Roman" w:hAnsi="Times New Roman" w:cs="Times New Roman"/>
          <w:sz w:val="24"/>
          <w:szCs w:val="24"/>
        </w:rPr>
        <w:t xml:space="preserve"> la valeur critique pour </w:t>
      </w:r>
      <m:oMath>
        <m:r>
          <w:rPr>
            <w:rFonts w:ascii="Cambria Math" w:eastAsia="Times New Roman" w:hAnsi="Cambria Math" w:cs="Times New Roman"/>
            <w:sz w:val="24"/>
            <w:szCs w:val="24"/>
          </w:rPr>
          <m:t>α=5%</m:t>
        </m:r>
      </m:oMath>
      <w:r>
        <w:rPr>
          <w:rFonts w:ascii="Times New Roman" w:eastAsia="Times New Roman" w:hAnsi="Times New Roman" w:cs="Times New Roman"/>
          <w:sz w:val="24"/>
          <w:szCs w:val="24"/>
        </w:rPr>
        <w:t xml:space="preserve">  est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1-</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α</m:t>
                </m:r>
              </m:num>
              <m:den>
                <m:r>
                  <w:rPr>
                    <w:rFonts w:ascii="Cambria Math" w:eastAsia="Times New Roman" w:hAnsi="Cambria Math" w:cs="Times New Roman"/>
                    <w:sz w:val="24"/>
                    <w:szCs w:val="24"/>
                  </w:rPr>
                  <m:t>2</m:t>
                </m:r>
              </m:den>
            </m:f>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n-2</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0.975</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13</m:t>
            </m:r>
          </m:e>
        </m:d>
        <m:r>
          <w:rPr>
            <w:rFonts w:ascii="Cambria Math" w:eastAsia="Times New Roman" w:hAnsi="Cambria Math" w:cs="Times New Roman"/>
            <w:sz w:val="24"/>
            <w:szCs w:val="24"/>
          </w:rPr>
          <m:t>=2.16</m:t>
        </m:r>
      </m:oMath>
      <w:r>
        <w:rPr>
          <w:rFonts w:ascii="Times New Roman" w:eastAsia="Times New Roman" w:hAnsi="Times New Roman" w:cs="Times New Roman"/>
          <w:sz w:val="24"/>
          <w:szCs w:val="24"/>
        </w:rPr>
        <w:t xml:space="preserve"> et </w:t>
      </w:r>
    </w:p>
    <w:p w:rsidR="00566430" w:rsidRDefault="001E34E2" w:rsidP="0054727B">
      <w:pPr>
        <w:spacing w:after="0" w:line="240" w:lineRule="auto"/>
        <w:rPr>
          <w:rFonts w:ascii="Times New Roman" w:eastAsia="Times New Roman" w:hAnsi="Times New Roman" w:cs="Times New Roman"/>
          <w:sz w:val="24"/>
          <w:szCs w:val="24"/>
        </w:rPr>
      </w:pPr>
      <m:oMath>
        <m:r>
          <w:rPr>
            <w:rFonts w:ascii="Cambria Math" w:eastAsia="Times New Roman" w:hAnsi="Cambria Math" w:cs="Times New Roman"/>
            <w:sz w:val="24"/>
            <w:szCs w:val="24"/>
            <w:vertAlign w:val="subscript"/>
          </w:rPr>
          <m:t>U=</m:t>
        </m:r>
        <m:acc>
          <m:accPr>
            <m:ctrlPr>
              <w:rPr>
                <w:rFonts w:ascii="Cambria Math" w:hAnsi="Cambria Math" w:cstheme="majorBidi"/>
                <w:b/>
                <w:bCs/>
                <w:i/>
                <w:iCs/>
              </w:rPr>
            </m:ctrlPr>
          </m:accPr>
          <m:e>
            <m:r>
              <m:rPr>
                <m:sty m:val="bi"/>
              </m:rPr>
              <w:rPr>
                <w:rFonts w:ascii="Cambria Math" w:hAnsi="Cambria Math" w:cstheme="majorBidi"/>
              </w:rPr>
              <m:t>ρ</m:t>
            </m:r>
          </m:e>
        </m:acc>
        <m:r>
          <m:rPr>
            <m:sty m:val="bi"/>
          </m:rPr>
          <w:rPr>
            <w:rFonts w:ascii="Cambria Math" w:hAnsi="Cambria Math" w:cstheme="majorBidi"/>
          </w:rPr>
          <m:t>×</m:t>
        </m:r>
        <m:rad>
          <m:radPr>
            <m:degHide m:val="1"/>
            <m:ctrlPr>
              <w:rPr>
                <w:rFonts w:ascii="Cambria Math" w:hAnsi="Cambria Math" w:cstheme="majorBidi"/>
                <w:b/>
                <w:bCs/>
                <w:i/>
                <w:iCs/>
              </w:rPr>
            </m:ctrlPr>
          </m:radPr>
          <m:deg/>
          <m:e>
            <m:r>
              <m:rPr>
                <m:sty m:val="bi"/>
              </m:rPr>
              <w:rPr>
                <w:rFonts w:ascii="Cambria Math" w:hAnsi="Cambria Math" w:cstheme="majorBidi"/>
              </w:rPr>
              <m:t>n-1</m:t>
            </m:r>
          </m:e>
        </m:rad>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0</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61786</m:t>
        </m:r>
        <m:r>
          <m:rPr>
            <m:sty m:val="bi"/>
          </m:rPr>
          <w:rPr>
            <w:rFonts w:ascii="Cambria Math" w:hAnsi="Cambria Math" w:cstheme="majorBidi"/>
          </w:rPr>
          <m:t>×</m:t>
        </m:r>
        <m:rad>
          <m:radPr>
            <m:degHide m:val="1"/>
            <m:ctrlPr>
              <w:rPr>
                <w:rFonts w:ascii="Cambria Math" w:hAnsi="Cambria Math" w:cstheme="majorBidi"/>
                <w:b/>
                <w:bCs/>
                <w:i/>
                <w:iCs/>
              </w:rPr>
            </m:ctrlPr>
          </m:radPr>
          <m:deg/>
          <m:e>
            <m:r>
              <m:rPr>
                <m:sty m:val="bi"/>
              </m:rPr>
              <w:rPr>
                <w:rFonts w:ascii="Cambria Math" w:hAnsi="Cambria Math" w:cstheme="majorBidi"/>
              </w:rPr>
              <m:t>14</m:t>
            </m:r>
          </m:e>
        </m:rad>
        <m:r>
          <m:rPr>
            <m:sty m:val="p"/>
          </m:rPr>
          <w:rPr>
            <w:rFonts w:ascii="Cambria Math" w:eastAsia="Times New Roman" w:hAnsi="Cambria Math" w:cs="Times New Roman"/>
            <w:sz w:val="24"/>
            <w:szCs w:val="24"/>
          </w:rPr>
          <m:t>= 2</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31181</m:t>
        </m:r>
      </m:oMath>
      <w:r>
        <w:rPr>
          <w:rFonts w:ascii="Times New Roman" w:eastAsia="Times New Roman" w:hAnsi="Times New Roman" w:cs="Times New Roman"/>
          <w:sz w:val="24"/>
          <w:szCs w:val="24"/>
        </w:rPr>
        <w:t xml:space="preserve"> </w:t>
      </w:r>
      <w:proofErr w:type="gramStart"/>
      <w:r w:rsidR="00C07448" w:rsidRPr="00C07448">
        <w:rPr>
          <w:rFonts w:ascii="Times New Roman" w:eastAsia="Times New Roman" w:hAnsi="Times New Roman" w:cs="Times New Roman"/>
          <w:sz w:val="24"/>
          <w:szCs w:val="24"/>
        </w:rPr>
        <w:t>pour</w:t>
      </w:r>
      <w:proofErr w:type="gramEnd"/>
      <w:r w:rsidR="00C07448" w:rsidRPr="00C07448">
        <w:rPr>
          <w:rFonts w:ascii="Times New Roman" w:eastAsia="Times New Roman" w:hAnsi="Times New Roman" w:cs="Times New Roman"/>
          <w:sz w:val="24"/>
          <w:szCs w:val="24"/>
        </w:rPr>
        <w:t xml:space="preserve"> le second</w:t>
      </w:r>
      <w:r>
        <w:rPr>
          <w:rFonts w:ascii="Times New Roman" w:eastAsia="Times New Roman" w:hAnsi="Times New Roman" w:cs="Times New Roman"/>
          <w:sz w:val="24"/>
          <w:szCs w:val="24"/>
        </w:rPr>
        <w:t xml:space="preserve">, </w:t>
      </w:r>
    </w:p>
    <w:p w:rsidR="00566430" w:rsidRDefault="001E34E2" w:rsidP="005472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avec la valeur </w:t>
      </w:r>
      <w:proofErr w:type="gramStart"/>
      <w:r>
        <w:rPr>
          <w:rFonts w:ascii="Times New Roman" w:eastAsia="Times New Roman" w:hAnsi="Times New Roman" w:cs="Times New Roman"/>
          <w:sz w:val="24"/>
          <w:szCs w:val="24"/>
        </w:rPr>
        <w:t xml:space="preserve">critique </w:t>
      </w:r>
      <w:proofErr w:type="gramEnd"/>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1-</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α</m:t>
                </m:r>
              </m:num>
              <m:den>
                <m:r>
                  <w:rPr>
                    <w:rFonts w:ascii="Cambria Math" w:eastAsia="Times New Roman" w:hAnsi="Cambria Math" w:cs="Times New Roman"/>
                    <w:sz w:val="24"/>
                    <w:szCs w:val="24"/>
                  </w:rPr>
                  <m:t>2</m:t>
                </m:r>
              </m:den>
            </m:f>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0.975</m:t>
            </m:r>
          </m:sub>
        </m:sSub>
        <m:r>
          <w:rPr>
            <w:rFonts w:ascii="Cambria Math" w:eastAsia="Times New Roman" w:hAnsi="Cambria Math" w:cs="Times New Roman"/>
            <w:sz w:val="24"/>
            <w:szCs w:val="24"/>
          </w:rPr>
          <m:t>=1.96</m:t>
        </m:r>
      </m:oMath>
      <w:r w:rsidR="00C07448" w:rsidRPr="00C07448">
        <w:rPr>
          <w:rFonts w:ascii="Times New Roman" w:eastAsia="Times New Roman" w:hAnsi="Times New Roman" w:cs="Times New Roman"/>
          <w:sz w:val="24"/>
          <w:szCs w:val="24"/>
        </w:rPr>
        <w:t xml:space="preserve">. </w:t>
      </w:r>
    </w:p>
    <w:p w:rsidR="00A015CA" w:rsidRDefault="00C07448" w:rsidP="0054727B">
      <w:pPr>
        <w:spacing w:after="0" w:line="240" w:lineRule="auto"/>
        <w:rPr>
          <w:rFonts w:ascii="Times New Roman" w:eastAsia="Times New Roman" w:hAnsi="Times New Roman" w:cs="Times New Roman"/>
          <w:sz w:val="24"/>
          <w:szCs w:val="24"/>
        </w:rPr>
      </w:pPr>
      <w:r w:rsidRPr="00C07448">
        <w:rPr>
          <w:rFonts w:ascii="Times New Roman" w:eastAsia="Times New Roman" w:hAnsi="Times New Roman" w:cs="Times New Roman"/>
          <w:sz w:val="24"/>
          <w:szCs w:val="24"/>
        </w:rPr>
        <w:t xml:space="preserve">Les résultats ne sont </w:t>
      </w:r>
      <w:r w:rsidR="00566430" w:rsidRPr="00C07448">
        <w:rPr>
          <w:rFonts w:ascii="Times New Roman" w:eastAsia="Times New Roman" w:hAnsi="Times New Roman" w:cs="Times New Roman"/>
          <w:sz w:val="24"/>
          <w:szCs w:val="24"/>
        </w:rPr>
        <w:t>guère</w:t>
      </w:r>
      <w:r w:rsidRPr="00C07448">
        <w:rPr>
          <w:rFonts w:ascii="Times New Roman" w:eastAsia="Times New Roman" w:hAnsi="Times New Roman" w:cs="Times New Roman"/>
          <w:sz w:val="24"/>
          <w:szCs w:val="24"/>
        </w:rPr>
        <w:t xml:space="preserve"> d</w:t>
      </w:r>
      <w:r w:rsidR="0054727B">
        <w:rPr>
          <w:rFonts w:ascii="Times New Roman" w:eastAsia="Times New Roman" w:hAnsi="Times New Roman" w:cs="Times New Roman"/>
          <w:sz w:val="24"/>
          <w:szCs w:val="24"/>
        </w:rPr>
        <w:t>iff</w:t>
      </w:r>
      <w:r w:rsidRPr="00C07448">
        <w:rPr>
          <w:rFonts w:ascii="Times New Roman" w:eastAsia="Times New Roman" w:hAnsi="Times New Roman" w:cs="Times New Roman"/>
          <w:sz w:val="24"/>
          <w:szCs w:val="24"/>
        </w:rPr>
        <w:t xml:space="preserve">érents au </w:t>
      </w:r>
      <w:r w:rsidR="0054727B">
        <w:rPr>
          <w:rFonts w:ascii="Times New Roman" w:eastAsia="Times New Roman" w:hAnsi="Times New Roman" w:cs="Times New Roman"/>
          <w:sz w:val="24"/>
          <w:szCs w:val="24"/>
        </w:rPr>
        <w:t>fi</w:t>
      </w:r>
      <w:r w:rsidRPr="00C07448">
        <w:rPr>
          <w:rFonts w:ascii="Times New Roman" w:eastAsia="Times New Roman" w:hAnsi="Times New Roman" w:cs="Times New Roman"/>
          <w:sz w:val="24"/>
          <w:szCs w:val="24"/>
        </w:rPr>
        <w:t>nal, ils aboutissent à</w:t>
      </w:r>
      <w:r w:rsidR="0054727B">
        <w:rPr>
          <w:rFonts w:ascii="Times New Roman" w:eastAsia="Times New Roman" w:hAnsi="Times New Roman" w:cs="Times New Roman"/>
          <w:sz w:val="24"/>
          <w:szCs w:val="24"/>
        </w:rPr>
        <w:t xml:space="preserve"> </w:t>
      </w:r>
      <w:r w:rsidRPr="00C07448">
        <w:rPr>
          <w:rFonts w:ascii="Times New Roman" w:eastAsia="Times New Roman" w:hAnsi="Times New Roman" w:cs="Times New Roman"/>
          <w:sz w:val="24"/>
          <w:szCs w:val="24"/>
        </w:rPr>
        <w:t>la même conclusion, le rejet de l'hypothèse de nullité du coe</w:t>
      </w:r>
      <w:r w:rsidR="0054727B">
        <w:rPr>
          <w:rFonts w:ascii="Times New Roman" w:eastAsia="Times New Roman" w:hAnsi="Times New Roman" w:cs="Times New Roman"/>
          <w:sz w:val="24"/>
          <w:szCs w:val="24"/>
        </w:rPr>
        <w:t>ffi</w:t>
      </w:r>
      <w:r w:rsidRPr="00C07448">
        <w:rPr>
          <w:rFonts w:ascii="Times New Roman" w:eastAsia="Times New Roman" w:hAnsi="Times New Roman" w:cs="Times New Roman"/>
          <w:sz w:val="24"/>
          <w:szCs w:val="24"/>
        </w:rPr>
        <w:t>cient au risque 5%.</w:t>
      </w:r>
    </w:p>
    <w:p w:rsidR="0054727B" w:rsidRDefault="0054727B" w:rsidP="0054727B">
      <w:pPr>
        <w:spacing w:after="0" w:line="240" w:lineRule="auto"/>
        <w:rPr>
          <w:rFonts w:ascii="Times New Roman" w:eastAsia="Times New Roman" w:hAnsi="Times New Roman" w:cs="Times New Roman"/>
          <w:sz w:val="24"/>
          <w:szCs w:val="24"/>
        </w:rPr>
      </w:pPr>
    </w:p>
    <w:p w:rsidR="00566430" w:rsidRDefault="00566430" w:rsidP="0054727B">
      <w:pPr>
        <w:spacing w:after="0" w:line="240" w:lineRule="auto"/>
        <w:rPr>
          <w:rFonts w:ascii="Times New Roman" w:eastAsia="Times New Roman" w:hAnsi="Times New Roman" w:cs="Times New Roman"/>
          <w:b/>
          <w:bCs/>
          <w:sz w:val="24"/>
          <w:szCs w:val="24"/>
        </w:rPr>
      </w:pPr>
    </w:p>
    <w:p w:rsidR="00566430" w:rsidRDefault="00566430" w:rsidP="0054727B">
      <w:pPr>
        <w:spacing w:after="0" w:line="240" w:lineRule="auto"/>
        <w:rPr>
          <w:rFonts w:ascii="Times New Roman" w:eastAsia="Times New Roman" w:hAnsi="Times New Roman" w:cs="Times New Roman"/>
          <w:b/>
          <w:bCs/>
          <w:sz w:val="24"/>
          <w:szCs w:val="24"/>
        </w:rPr>
      </w:pPr>
    </w:p>
    <w:p w:rsidR="00566430" w:rsidRDefault="00566430" w:rsidP="0054727B">
      <w:pPr>
        <w:spacing w:after="0" w:line="240" w:lineRule="auto"/>
        <w:rPr>
          <w:rFonts w:ascii="Times New Roman" w:eastAsia="Times New Roman" w:hAnsi="Times New Roman" w:cs="Times New Roman"/>
          <w:b/>
          <w:bCs/>
          <w:sz w:val="24"/>
          <w:szCs w:val="24"/>
        </w:rPr>
      </w:pPr>
    </w:p>
    <w:p w:rsidR="00566430" w:rsidRDefault="00566430" w:rsidP="0054727B">
      <w:pPr>
        <w:spacing w:after="0" w:line="240" w:lineRule="auto"/>
        <w:rPr>
          <w:rFonts w:ascii="Times New Roman" w:eastAsia="Times New Roman" w:hAnsi="Times New Roman" w:cs="Times New Roman"/>
          <w:b/>
          <w:bCs/>
          <w:sz w:val="24"/>
          <w:szCs w:val="24"/>
        </w:rPr>
      </w:pPr>
    </w:p>
    <w:p w:rsidR="0054727B" w:rsidRPr="0054727B" w:rsidRDefault="0054727B" w:rsidP="0054727B">
      <w:pPr>
        <w:spacing w:after="0" w:line="240" w:lineRule="auto"/>
        <w:rPr>
          <w:rFonts w:ascii="Times New Roman" w:eastAsia="Times New Roman" w:hAnsi="Times New Roman" w:cs="Times New Roman"/>
          <w:b/>
          <w:bCs/>
          <w:sz w:val="24"/>
          <w:szCs w:val="24"/>
        </w:rPr>
      </w:pPr>
      <w:r w:rsidRPr="0054727B">
        <w:rPr>
          <w:rFonts w:ascii="Times New Roman" w:eastAsia="Times New Roman" w:hAnsi="Times New Roman" w:cs="Times New Roman"/>
          <w:b/>
          <w:bCs/>
          <w:sz w:val="24"/>
          <w:szCs w:val="24"/>
        </w:rPr>
        <w:lastRenderedPageBreak/>
        <w:t>Exercice1:</w:t>
      </w:r>
    </w:p>
    <w:p w:rsidR="0054727B" w:rsidRPr="0054727B" w:rsidRDefault="0054727B" w:rsidP="0054727B">
      <w:pPr>
        <w:spacing w:after="0" w:line="240" w:lineRule="auto"/>
        <w:rPr>
          <w:rFonts w:ascii="Times New Roman" w:eastAsia="Times New Roman" w:hAnsi="Times New Roman" w:cs="Times New Roman"/>
          <w:sz w:val="24"/>
          <w:szCs w:val="24"/>
        </w:rPr>
      </w:pPr>
      <w:r w:rsidRPr="0054727B">
        <w:rPr>
          <w:rFonts w:ascii="Times New Roman" w:eastAsia="Times New Roman" w:hAnsi="Times New Roman" w:cs="Times New Roman"/>
          <w:sz w:val="24"/>
          <w:szCs w:val="24"/>
        </w:rPr>
        <w:t>Voici le tableau de données obtenues d'une recherche sur le rendement des élèves de terminales:</w:t>
      </w:r>
    </w:p>
    <w:tbl>
      <w:tblPr>
        <w:tblStyle w:val="TableGrid"/>
        <w:tblW w:w="0" w:type="auto"/>
        <w:jc w:val="center"/>
        <w:tblLook w:val="04A0" w:firstRow="1" w:lastRow="0" w:firstColumn="1" w:lastColumn="0" w:noHBand="0" w:noVBand="1"/>
      </w:tblPr>
      <w:tblGrid>
        <w:gridCol w:w="2943"/>
      </w:tblGrid>
      <w:tr w:rsidR="00110E11" w:rsidRPr="00110E11" w:rsidTr="006B4087">
        <w:trPr>
          <w:jc w:val="center"/>
        </w:trPr>
        <w:tc>
          <w:tcPr>
            <w:tcW w:w="2943" w:type="dxa"/>
          </w:tcPr>
          <w:p w:rsidR="00110E11" w:rsidRPr="00110E11" w:rsidRDefault="00110E11" w:rsidP="00E10D30">
            <w:pPr>
              <w:rPr>
                <w:rFonts w:ascii="Times New Roman" w:eastAsia="Times New Roman" w:hAnsi="Times New Roman" w:cs="Times New Roman"/>
                <w:b/>
                <w:bCs/>
                <w:sz w:val="24"/>
                <w:szCs w:val="24"/>
              </w:rPr>
            </w:pPr>
            <w:r w:rsidRPr="00110E11">
              <w:rPr>
                <w:rFonts w:ascii="Times New Roman" w:eastAsia="Times New Roman" w:hAnsi="Times New Roman" w:cs="Times New Roman"/>
                <w:b/>
                <w:bCs/>
                <w:sz w:val="24"/>
                <w:szCs w:val="24"/>
              </w:rPr>
              <w:t>Sujets</w:t>
            </w:r>
            <w:r>
              <w:rPr>
                <w:rFonts w:ascii="Times New Roman" w:eastAsia="Times New Roman" w:hAnsi="Times New Roman" w:cs="Times New Roman"/>
                <w:b/>
                <w:bCs/>
                <w:sz w:val="24"/>
                <w:szCs w:val="24"/>
              </w:rPr>
              <w:t xml:space="preserve"> </w:t>
            </w:r>
            <w:r w:rsidRPr="00110E11">
              <w:rPr>
                <w:rFonts w:ascii="Times New Roman" w:eastAsia="Times New Roman" w:hAnsi="Times New Roman" w:cs="Times New Roman"/>
                <w:b/>
                <w:bCs/>
                <w:sz w:val="24"/>
                <w:szCs w:val="24"/>
              </w:rPr>
              <w:t xml:space="preserve"> V1</w:t>
            </w:r>
            <w:r>
              <w:rPr>
                <w:rFonts w:ascii="Times New Roman" w:eastAsia="Times New Roman" w:hAnsi="Times New Roman" w:cs="Times New Roman"/>
                <w:b/>
                <w:bCs/>
                <w:sz w:val="24"/>
                <w:szCs w:val="24"/>
              </w:rPr>
              <w:t xml:space="preserve">  </w:t>
            </w:r>
            <w:r w:rsidRPr="00110E11">
              <w:rPr>
                <w:rFonts w:ascii="Times New Roman" w:eastAsia="Times New Roman" w:hAnsi="Times New Roman" w:cs="Times New Roman"/>
                <w:b/>
                <w:bCs/>
                <w:sz w:val="24"/>
                <w:szCs w:val="24"/>
              </w:rPr>
              <w:t xml:space="preserve"> V2</w:t>
            </w:r>
            <w:r>
              <w:rPr>
                <w:rFonts w:ascii="Times New Roman" w:eastAsia="Times New Roman" w:hAnsi="Times New Roman" w:cs="Times New Roman"/>
                <w:b/>
                <w:bCs/>
                <w:sz w:val="24"/>
                <w:szCs w:val="24"/>
              </w:rPr>
              <w:t xml:space="preserve">  </w:t>
            </w:r>
            <w:r w:rsidRPr="00110E11">
              <w:rPr>
                <w:rFonts w:ascii="Times New Roman" w:eastAsia="Times New Roman" w:hAnsi="Times New Roman" w:cs="Times New Roman"/>
                <w:b/>
                <w:bCs/>
                <w:sz w:val="24"/>
                <w:szCs w:val="24"/>
              </w:rPr>
              <w:t xml:space="preserve"> V3 </w:t>
            </w:r>
            <w:r>
              <w:rPr>
                <w:rFonts w:ascii="Times New Roman" w:eastAsia="Times New Roman" w:hAnsi="Times New Roman" w:cs="Times New Roman"/>
                <w:b/>
                <w:bCs/>
                <w:sz w:val="24"/>
                <w:szCs w:val="24"/>
              </w:rPr>
              <w:t xml:space="preserve">  </w:t>
            </w:r>
            <w:r w:rsidRPr="00110E11">
              <w:rPr>
                <w:rFonts w:ascii="Times New Roman" w:eastAsia="Times New Roman" w:hAnsi="Times New Roman" w:cs="Times New Roman"/>
                <w:b/>
                <w:bCs/>
                <w:sz w:val="24"/>
                <w:szCs w:val="24"/>
              </w:rPr>
              <w:t>V4</w:t>
            </w:r>
          </w:p>
        </w:tc>
      </w:tr>
      <w:tr w:rsidR="00110E11" w:rsidRPr="00110E11" w:rsidTr="006B4087">
        <w:trPr>
          <w:jc w:val="center"/>
        </w:trPr>
        <w:tc>
          <w:tcPr>
            <w:tcW w:w="2943" w:type="dxa"/>
          </w:tcPr>
          <w:p w:rsidR="00110E11" w:rsidRPr="00110E11" w:rsidRDefault="00110E11" w:rsidP="00E10D30">
            <w:pPr>
              <w:rPr>
                <w:rFonts w:ascii="Times New Roman" w:eastAsia="Times New Roman" w:hAnsi="Times New Roman" w:cs="Times New Roman"/>
                <w:sz w:val="24"/>
                <w:szCs w:val="24"/>
              </w:rPr>
            </w:pPr>
            <w:r w:rsidRPr="00110E1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100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105</w:t>
            </w:r>
          </w:p>
        </w:tc>
      </w:tr>
      <w:tr w:rsidR="00110E11" w:rsidRPr="00110E11" w:rsidTr="006B4087">
        <w:trPr>
          <w:jc w:val="center"/>
        </w:trPr>
        <w:tc>
          <w:tcPr>
            <w:tcW w:w="2943" w:type="dxa"/>
          </w:tcPr>
          <w:p w:rsidR="00110E11" w:rsidRPr="00110E11" w:rsidRDefault="00110E11" w:rsidP="006B4087">
            <w:pPr>
              <w:jc w:val="both"/>
              <w:rPr>
                <w:rFonts w:ascii="Times New Roman" w:eastAsia="Times New Roman" w:hAnsi="Times New Roman" w:cs="Times New Roman"/>
                <w:sz w:val="24"/>
                <w:szCs w:val="24"/>
              </w:rPr>
            </w:pPr>
            <w:r w:rsidRPr="00110E11">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115</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95</w:t>
            </w:r>
          </w:p>
        </w:tc>
      </w:tr>
      <w:tr w:rsidR="00110E11" w:rsidRPr="00110E11" w:rsidTr="006B4087">
        <w:trPr>
          <w:jc w:val="center"/>
        </w:trPr>
        <w:tc>
          <w:tcPr>
            <w:tcW w:w="2943" w:type="dxa"/>
          </w:tcPr>
          <w:p w:rsidR="00110E11" w:rsidRPr="00110E11" w:rsidRDefault="00110E11" w:rsidP="00E10D30">
            <w:pPr>
              <w:rPr>
                <w:rFonts w:ascii="Times New Roman" w:eastAsia="Times New Roman" w:hAnsi="Times New Roman" w:cs="Times New Roman"/>
                <w:sz w:val="24"/>
                <w:szCs w:val="24"/>
              </w:rPr>
            </w:pPr>
            <w:r w:rsidRPr="00110E1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4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80</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100</w:t>
            </w:r>
          </w:p>
        </w:tc>
      </w:tr>
      <w:tr w:rsidR="00110E11" w:rsidRPr="00110E11" w:rsidTr="006B4087">
        <w:trPr>
          <w:jc w:val="center"/>
        </w:trPr>
        <w:tc>
          <w:tcPr>
            <w:tcW w:w="2943" w:type="dxa"/>
          </w:tcPr>
          <w:p w:rsidR="00110E11" w:rsidRPr="00110E11" w:rsidRDefault="00110E11" w:rsidP="00E10D30">
            <w:pPr>
              <w:rPr>
                <w:rFonts w:ascii="Times New Roman" w:eastAsia="Times New Roman" w:hAnsi="Times New Roman" w:cs="Times New Roman"/>
                <w:sz w:val="24"/>
                <w:szCs w:val="24"/>
              </w:rPr>
            </w:pPr>
            <w:r w:rsidRPr="00110E11">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120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110</w:t>
            </w:r>
          </w:p>
        </w:tc>
      </w:tr>
      <w:tr w:rsidR="00110E11" w:rsidRPr="00110E11" w:rsidTr="006B4087">
        <w:trPr>
          <w:jc w:val="center"/>
        </w:trPr>
        <w:tc>
          <w:tcPr>
            <w:tcW w:w="2943" w:type="dxa"/>
          </w:tcPr>
          <w:p w:rsidR="00110E11" w:rsidRPr="00110E11" w:rsidRDefault="00110E11" w:rsidP="00E10D30">
            <w:pPr>
              <w:rPr>
                <w:rFonts w:ascii="Times New Roman" w:eastAsia="Times New Roman" w:hAnsi="Times New Roman" w:cs="Times New Roman"/>
                <w:sz w:val="24"/>
                <w:szCs w:val="24"/>
              </w:rPr>
            </w:pPr>
            <w:r w:rsidRPr="00110E1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17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135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130</w:t>
            </w:r>
          </w:p>
        </w:tc>
      </w:tr>
      <w:tr w:rsidR="00110E11" w:rsidRPr="00110E11" w:rsidTr="006B4087">
        <w:trPr>
          <w:jc w:val="center"/>
        </w:trPr>
        <w:tc>
          <w:tcPr>
            <w:tcW w:w="2943" w:type="dxa"/>
          </w:tcPr>
          <w:p w:rsidR="00110E11" w:rsidRPr="00110E11" w:rsidRDefault="00110E11" w:rsidP="00E10D30">
            <w:pPr>
              <w:rPr>
                <w:rFonts w:ascii="Times New Roman" w:eastAsia="Times New Roman" w:hAnsi="Times New Roman" w:cs="Times New Roman"/>
                <w:sz w:val="24"/>
                <w:szCs w:val="24"/>
              </w:rPr>
            </w:pPr>
            <w:r w:rsidRPr="00110E11">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7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85</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80</w:t>
            </w:r>
          </w:p>
        </w:tc>
      </w:tr>
      <w:tr w:rsidR="00110E11" w:rsidRPr="00110E11" w:rsidTr="006B4087">
        <w:trPr>
          <w:jc w:val="center"/>
        </w:trPr>
        <w:tc>
          <w:tcPr>
            <w:tcW w:w="2943" w:type="dxa"/>
          </w:tcPr>
          <w:p w:rsidR="00110E11" w:rsidRPr="00110E11" w:rsidRDefault="00110E11" w:rsidP="00E10D30">
            <w:pPr>
              <w:rPr>
                <w:rFonts w:ascii="Times New Roman" w:eastAsia="Times New Roman" w:hAnsi="Times New Roman" w:cs="Times New Roman"/>
                <w:sz w:val="24"/>
                <w:szCs w:val="24"/>
              </w:rPr>
            </w:pPr>
            <w:r w:rsidRPr="00110E11">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11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110</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100</w:t>
            </w:r>
          </w:p>
        </w:tc>
      </w:tr>
      <w:tr w:rsidR="00110E11" w:rsidRPr="00110E11" w:rsidTr="006B4087">
        <w:trPr>
          <w:jc w:val="center"/>
        </w:trPr>
        <w:tc>
          <w:tcPr>
            <w:tcW w:w="2943" w:type="dxa"/>
          </w:tcPr>
          <w:p w:rsidR="00110E11" w:rsidRPr="00110E11" w:rsidRDefault="00110E11" w:rsidP="00E10D30">
            <w:pPr>
              <w:rPr>
                <w:rFonts w:ascii="Times New Roman" w:eastAsia="Times New Roman" w:hAnsi="Times New Roman" w:cs="Times New Roman"/>
                <w:sz w:val="24"/>
                <w:szCs w:val="24"/>
              </w:rPr>
            </w:pPr>
            <w:r w:rsidRPr="00110E11">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19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130</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120</w:t>
            </w:r>
          </w:p>
        </w:tc>
      </w:tr>
      <w:tr w:rsidR="00110E11" w:rsidRPr="00110E11" w:rsidTr="006B4087">
        <w:trPr>
          <w:jc w:val="center"/>
        </w:trPr>
        <w:tc>
          <w:tcPr>
            <w:tcW w:w="2943" w:type="dxa"/>
          </w:tcPr>
          <w:p w:rsidR="00110E11" w:rsidRPr="00110E11" w:rsidRDefault="00110E11" w:rsidP="00E10D30">
            <w:pPr>
              <w:rPr>
                <w:rFonts w:ascii="Times New Roman" w:eastAsia="Times New Roman" w:hAnsi="Times New Roman" w:cs="Times New Roman"/>
                <w:sz w:val="24"/>
                <w:szCs w:val="24"/>
              </w:rPr>
            </w:pPr>
            <w:r w:rsidRPr="00110E11">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120</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125</w:t>
            </w:r>
          </w:p>
        </w:tc>
      </w:tr>
      <w:tr w:rsidR="00110E11" w:rsidRPr="00110E11" w:rsidTr="006B4087">
        <w:trPr>
          <w:jc w:val="center"/>
        </w:trPr>
        <w:tc>
          <w:tcPr>
            <w:tcW w:w="2943" w:type="dxa"/>
          </w:tcPr>
          <w:p w:rsidR="00110E11" w:rsidRPr="00110E11" w:rsidRDefault="00110E11" w:rsidP="00E10D30">
            <w:pPr>
              <w:rPr>
                <w:rFonts w:ascii="Times New Roman" w:eastAsia="Times New Roman" w:hAnsi="Times New Roman" w:cs="Times New Roman"/>
                <w:sz w:val="24"/>
                <w:szCs w:val="24"/>
              </w:rPr>
            </w:pPr>
            <w:r w:rsidRPr="00110E11">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10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110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115</w:t>
            </w:r>
          </w:p>
        </w:tc>
      </w:tr>
      <w:tr w:rsidR="00110E11" w:rsidRPr="00110E11" w:rsidTr="006B4087">
        <w:trPr>
          <w:jc w:val="center"/>
        </w:trPr>
        <w:tc>
          <w:tcPr>
            <w:tcW w:w="2943" w:type="dxa"/>
          </w:tcPr>
          <w:p w:rsidR="00110E11" w:rsidRPr="00110E11" w:rsidRDefault="00110E11" w:rsidP="00E10D30">
            <w:pPr>
              <w:rPr>
                <w:rFonts w:ascii="Times New Roman" w:eastAsia="Times New Roman" w:hAnsi="Times New Roman" w:cs="Times New Roman"/>
                <w:sz w:val="24"/>
                <w:szCs w:val="24"/>
              </w:rPr>
            </w:pPr>
            <w:r w:rsidRPr="00110E11">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8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125</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120</w:t>
            </w:r>
          </w:p>
        </w:tc>
      </w:tr>
      <w:tr w:rsidR="00110E11" w:rsidRPr="00110E11" w:rsidTr="006B4087">
        <w:trPr>
          <w:jc w:val="center"/>
        </w:trPr>
        <w:tc>
          <w:tcPr>
            <w:tcW w:w="2943" w:type="dxa"/>
          </w:tcPr>
          <w:p w:rsidR="00110E11" w:rsidRPr="00110E11" w:rsidRDefault="00110E11" w:rsidP="00E10D30">
            <w:pPr>
              <w:rPr>
                <w:rFonts w:ascii="Times New Roman" w:eastAsia="Times New Roman" w:hAnsi="Times New Roman" w:cs="Times New Roman"/>
                <w:sz w:val="24"/>
                <w:szCs w:val="24"/>
              </w:rPr>
            </w:pPr>
            <w:r w:rsidRPr="00110E11">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105</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95</w:t>
            </w:r>
          </w:p>
        </w:tc>
      </w:tr>
      <w:tr w:rsidR="00110E11" w:rsidRPr="00110E11" w:rsidTr="006B4087">
        <w:trPr>
          <w:jc w:val="center"/>
        </w:trPr>
        <w:tc>
          <w:tcPr>
            <w:tcW w:w="2943" w:type="dxa"/>
          </w:tcPr>
          <w:p w:rsidR="00110E11" w:rsidRPr="00110E11" w:rsidRDefault="00110E11" w:rsidP="00E10D30">
            <w:pPr>
              <w:rPr>
                <w:rFonts w:ascii="Times New Roman" w:eastAsia="Times New Roman" w:hAnsi="Times New Roman" w:cs="Times New Roman"/>
                <w:sz w:val="24"/>
                <w:szCs w:val="24"/>
              </w:rPr>
            </w:pPr>
            <w:r w:rsidRPr="00110E11">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95</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105</w:t>
            </w:r>
          </w:p>
        </w:tc>
      </w:tr>
      <w:tr w:rsidR="00110E11" w:rsidRPr="00110E11" w:rsidTr="006B4087">
        <w:trPr>
          <w:jc w:val="center"/>
        </w:trPr>
        <w:tc>
          <w:tcPr>
            <w:tcW w:w="2943" w:type="dxa"/>
          </w:tcPr>
          <w:p w:rsidR="00110E11" w:rsidRPr="00110E11" w:rsidRDefault="00110E11" w:rsidP="00E10D30">
            <w:pPr>
              <w:rPr>
                <w:rFonts w:ascii="Times New Roman" w:eastAsia="Times New Roman" w:hAnsi="Times New Roman" w:cs="Times New Roman"/>
                <w:sz w:val="24"/>
                <w:szCs w:val="24"/>
              </w:rPr>
            </w:pPr>
            <w:r w:rsidRPr="00110E11">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 8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90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100</w:t>
            </w:r>
          </w:p>
        </w:tc>
      </w:tr>
      <w:tr w:rsidR="00110E11" w:rsidRPr="00110E11" w:rsidTr="006B4087">
        <w:trPr>
          <w:jc w:val="center"/>
        </w:trPr>
        <w:tc>
          <w:tcPr>
            <w:tcW w:w="2943" w:type="dxa"/>
          </w:tcPr>
          <w:p w:rsidR="00110E11" w:rsidRPr="00110E11" w:rsidRDefault="00110E11" w:rsidP="00E10D30">
            <w:pPr>
              <w:rPr>
                <w:rFonts w:ascii="Times New Roman" w:eastAsia="Times New Roman" w:hAnsi="Times New Roman" w:cs="Times New Roman"/>
                <w:sz w:val="24"/>
                <w:szCs w:val="24"/>
              </w:rPr>
            </w:pPr>
            <w:r w:rsidRPr="00110E11">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 xml:space="preserve">80 </w:t>
            </w:r>
            <w:r>
              <w:rPr>
                <w:rFonts w:ascii="Times New Roman" w:eastAsia="Times New Roman" w:hAnsi="Times New Roman" w:cs="Times New Roman"/>
                <w:sz w:val="24"/>
                <w:szCs w:val="24"/>
              </w:rPr>
              <w:t xml:space="preserve">    </w:t>
            </w:r>
            <w:r w:rsidRPr="00110E11">
              <w:rPr>
                <w:rFonts w:ascii="Times New Roman" w:eastAsia="Times New Roman" w:hAnsi="Times New Roman" w:cs="Times New Roman"/>
                <w:sz w:val="24"/>
                <w:szCs w:val="24"/>
              </w:rPr>
              <w:t>85</w:t>
            </w:r>
          </w:p>
        </w:tc>
      </w:tr>
    </w:tbl>
    <w:p w:rsidR="0054727B" w:rsidRPr="0054727B" w:rsidRDefault="0054727B" w:rsidP="0054727B">
      <w:pPr>
        <w:spacing w:after="0" w:line="240" w:lineRule="auto"/>
        <w:rPr>
          <w:rFonts w:ascii="Times New Roman" w:eastAsia="Times New Roman" w:hAnsi="Times New Roman" w:cs="Times New Roman"/>
          <w:sz w:val="24"/>
          <w:szCs w:val="24"/>
        </w:rPr>
      </w:pPr>
      <w:r w:rsidRPr="0054727B">
        <w:rPr>
          <w:rFonts w:ascii="Times New Roman" w:eastAsia="Times New Roman" w:hAnsi="Times New Roman" w:cs="Times New Roman"/>
          <w:b/>
          <w:bCs/>
          <w:sz w:val="24"/>
          <w:szCs w:val="24"/>
        </w:rPr>
        <w:t>V1</w:t>
      </w:r>
      <w:r w:rsidRPr="0054727B">
        <w:rPr>
          <w:rFonts w:ascii="Times New Roman" w:eastAsia="Times New Roman" w:hAnsi="Times New Roman" w:cs="Times New Roman"/>
          <w:sz w:val="24"/>
          <w:szCs w:val="24"/>
        </w:rPr>
        <w:t xml:space="preserve">: scores obtenus à un test de langue </w:t>
      </w:r>
      <w:r w:rsidRPr="0054727B">
        <w:rPr>
          <w:rFonts w:ascii="Times New Roman" w:eastAsia="Times New Roman" w:hAnsi="Times New Roman" w:cs="Times New Roman"/>
          <w:b/>
          <w:bCs/>
          <w:sz w:val="24"/>
          <w:szCs w:val="24"/>
        </w:rPr>
        <w:t>V2</w:t>
      </w:r>
      <w:r w:rsidRPr="0054727B">
        <w:rPr>
          <w:rFonts w:ascii="Times New Roman" w:eastAsia="Times New Roman" w:hAnsi="Times New Roman" w:cs="Times New Roman"/>
          <w:sz w:val="24"/>
          <w:szCs w:val="24"/>
        </w:rPr>
        <w:t>: scores obtenus à un test d'expression écrite</w:t>
      </w:r>
    </w:p>
    <w:p w:rsidR="0054727B" w:rsidRPr="0054727B" w:rsidRDefault="0054727B" w:rsidP="0054727B">
      <w:pPr>
        <w:spacing w:after="0" w:line="240" w:lineRule="auto"/>
        <w:rPr>
          <w:rFonts w:ascii="Times New Roman" w:eastAsia="Times New Roman" w:hAnsi="Times New Roman" w:cs="Times New Roman"/>
          <w:sz w:val="24"/>
          <w:szCs w:val="24"/>
        </w:rPr>
      </w:pPr>
      <w:r w:rsidRPr="0054727B">
        <w:rPr>
          <w:rFonts w:ascii="Times New Roman" w:eastAsia="Times New Roman" w:hAnsi="Times New Roman" w:cs="Times New Roman"/>
          <w:b/>
          <w:bCs/>
          <w:sz w:val="24"/>
          <w:szCs w:val="24"/>
        </w:rPr>
        <w:t>V3</w:t>
      </w:r>
      <w:r w:rsidRPr="0054727B">
        <w:rPr>
          <w:rFonts w:ascii="Times New Roman" w:eastAsia="Times New Roman" w:hAnsi="Times New Roman" w:cs="Times New Roman"/>
          <w:sz w:val="24"/>
          <w:szCs w:val="24"/>
        </w:rPr>
        <w:t xml:space="preserve">: QI obtenus au test de la WISC </w:t>
      </w:r>
      <w:r w:rsidRPr="0054727B">
        <w:rPr>
          <w:rFonts w:ascii="Times New Roman" w:eastAsia="Times New Roman" w:hAnsi="Times New Roman" w:cs="Times New Roman"/>
          <w:b/>
          <w:bCs/>
          <w:sz w:val="24"/>
          <w:szCs w:val="24"/>
        </w:rPr>
        <w:t>V4</w:t>
      </w:r>
      <w:r w:rsidRPr="0054727B">
        <w:rPr>
          <w:rFonts w:ascii="Times New Roman" w:eastAsia="Times New Roman" w:hAnsi="Times New Roman" w:cs="Times New Roman"/>
          <w:sz w:val="24"/>
          <w:szCs w:val="24"/>
        </w:rPr>
        <w:t xml:space="preserve">: QI obtenus des cubes de </w:t>
      </w:r>
      <w:proofErr w:type="spellStart"/>
      <w:r w:rsidRPr="0054727B">
        <w:rPr>
          <w:rFonts w:ascii="Times New Roman" w:eastAsia="Times New Roman" w:hAnsi="Times New Roman" w:cs="Times New Roman"/>
          <w:sz w:val="24"/>
          <w:szCs w:val="24"/>
        </w:rPr>
        <w:t>Kohs</w:t>
      </w:r>
      <w:proofErr w:type="spellEnd"/>
    </w:p>
    <w:p w:rsidR="0054727B" w:rsidRPr="0054727B" w:rsidRDefault="0054727B" w:rsidP="0054727B">
      <w:pPr>
        <w:spacing w:after="0" w:line="240" w:lineRule="auto"/>
        <w:rPr>
          <w:rFonts w:ascii="Times New Roman" w:eastAsia="Times New Roman" w:hAnsi="Times New Roman" w:cs="Times New Roman"/>
          <w:b/>
          <w:bCs/>
          <w:sz w:val="24"/>
          <w:szCs w:val="24"/>
        </w:rPr>
      </w:pPr>
      <w:r w:rsidRPr="0054727B">
        <w:rPr>
          <w:rFonts w:ascii="Times New Roman" w:eastAsia="Times New Roman" w:hAnsi="Times New Roman" w:cs="Times New Roman"/>
          <w:b/>
          <w:bCs/>
          <w:sz w:val="24"/>
          <w:szCs w:val="24"/>
        </w:rPr>
        <w:t>Questions:</w:t>
      </w:r>
    </w:p>
    <w:p w:rsidR="0054727B" w:rsidRPr="0054727B" w:rsidRDefault="0054727B" w:rsidP="00110E11">
      <w:pPr>
        <w:spacing w:after="0" w:line="240" w:lineRule="auto"/>
        <w:rPr>
          <w:rFonts w:ascii="Times New Roman" w:eastAsia="Times New Roman" w:hAnsi="Times New Roman" w:cs="Times New Roman"/>
          <w:sz w:val="24"/>
          <w:szCs w:val="24"/>
        </w:rPr>
      </w:pPr>
      <w:r w:rsidRPr="0054727B">
        <w:rPr>
          <w:rFonts w:ascii="Times New Roman" w:eastAsia="Times New Roman" w:hAnsi="Times New Roman" w:cs="Times New Roman"/>
          <w:sz w:val="24"/>
          <w:szCs w:val="24"/>
        </w:rPr>
        <w:t>1/ Y a-t-il une relation entre le rendement des élèves en langue et leur rendement en expression</w:t>
      </w:r>
      <w:r w:rsidR="00110E11">
        <w:rPr>
          <w:rFonts w:ascii="Times New Roman" w:eastAsia="Times New Roman" w:hAnsi="Times New Roman" w:cs="Times New Roman"/>
          <w:sz w:val="24"/>
          <w:szCs w:val="24"/>
        </w:rPr>
        <w:t xml:space="preserve"> </w:t>
      </w:r>
      <w:r w:rsidRPr="0054727B">
        <w:rPr>
          <w:rFonts w:ascii="Times New Roman" w:eastAsia="Times New Roman" w:hAnsi="Times New Roman" w:cs="Times New Roman"/>
          <w:sz w:val="24"/>
          <w:szCs w:val="24"/>
        </w:rPr>
        <w:t>écrite?</w:t>
      </w:r>
    </w:p>
    <w:p w:rsidR="0054727B" w:rsidRDefault="0054727B" w:rsidP="00110E11">
      <w:pPr>
        <w:spacing w:after="0" w:line="240" w:lineRule="auto"/>
        <w:rPr>
          <w:rFonts w:ascii="Times New Roman" w:eastAsia="Times New Roman" w:hAnsi="Times New Roman" w:cs="Times New Roman"/>
          <w:sz w:val="24"/>
          <w:szCs w:val="24"/>
        </w:rPr>
      </w:pPr>
      <w:r w:rsidRPr="0054727B">
        <w:rPr>
          <w:rFonts w:ascii="Times New Roman" w:eastAsia="Times New Roman" w:hAnsi="Times New Roman" w:cs="Times New Roman"/>
          <w:sz w:val="24"/>
          <w:szCs w:val="24"/>
        </w:rPr>
        <w:t>2/ Existe-t-il une relation entre les résultats de QI obtenus au test de la WISC et ceux obtenus des</w:t>
      </w:r>
      <w:r w:rsidR="00110E11">
        <w:rPr>
          <w:rFonts w:ascii="Times New Roman" w:eastAsia="Times New Roman" w:hAnsi="Times New Roman" w:cs="Times New Roman"/>
          <w:sz w:val="24"/>
          <w:szCs w:val="24"/>
        </w:rPr>
        <w:t xml:space="preserve"> </w:t>
      </w:r>
      <w:r w:rsidRPr="0054727B">
        <w:rPr>
          <w:rFonts w:ascii="Times New Roman" w:eastAsia="Times New Roman" w:hAnsi="Times New Roman" w:cs="Times New Roman"/>
          <w:sz w:val="24"/>
          <w:szCs w:val="24"/>
        </w:rPr>
        <w:t xml:space="preserve">cubes de </w:t>
      </w:r>
      <w:proofErr w:type="spellStart"/>
      <w:r w:rsidRPr="0054727B">
        <w:rPr>
          <w:rFonts w:ascii="Times New Roman" w:eastAsia="Times New Roman" w:hAnsi="Times New Roman" w:cs="Times New Roman"/>
          <w:sz w:val="24"/>
          <w:szCs w:val="24"/>
        </w:rPr>
        <w:t>Kohs</w:t>
      </w:r>
      <w:proofErr w:type="spellEnd"/>
      <w:r w:rsidRPr="0054727B">
        <w:rPr>
          <w:rFonts w:ascii="Times New Roman" w:eastAsia="Times New Roman" w:hAnsi="Times New Roman" w:cs="Times New Roman"/>
          <w:sz w:val="24"/>
          <w:szCs w:val="24"/>
        </w:rPr>
        <w:t>?</w:t>
      </w:r>
    </w:p>
    <w:p w:rsidR="00E10D30" w:rsidRPr="0054727B" w:rsidRDefault="00E10D30" w:rsidP="00110E11">
      <w:pPr>
        <w:spacing w:after="0" w:line="240" w:lineRule="auto"/>
        <w:rPr>
          <w:rFonts w:ascii="Times New Roman" w:eastAsia="Times New Roman" w:hAnsi="Times New Roman" w:cs="Times New Roman"/>
          <w:sz w:val="24"/>
          <w:szCs w:val="24"/>
        </w:rPr>
      </w:pPr>
    </w:p>
    <w:p w:rsidR="0054727B" w:rsidRPr="0054727B" w:rsidRDefault="0054727B" w:rsidP="0054727B">
      <w:pPr>
        <w:spacing w:after="0" w:line="240" w:lineRule="auto"/>
        <w:rPr>
          <w:rFonts w:ascii="Times New Roman" w:eastAsia="Times New Roman" w:hAnsi="Times New Roman" w:cs="Times New Roman"/>
          <w:b/>
          <w:bCs/>
          <w:sz w:val="24"/>
          <w:szCs w:val="24"/>
        </w:rPr>
      </w:pPr>
      <w:r w:rsidRPr="0054727B">
        <w:rPr>
          <w:rFonts w:ascii="Times New Roman" w:eastAsia="Times New Roman" w:hAnsi="Times New Roman" w:cs="Times New Roman"/>
          <w:b/>
          <w:bCs/>
          <w:sz w:val="24"/>
          <w:szCs w:val="24"/>
        </w:rPr>
        <w:t>Exercice2</w:t>
      </w:r>
    </w:p>
    <w:p w:rsidR="0054727B" w:rsidRPr="0054727B" w:rsidRDefault="0054727B" w:rsidP="007B46EA">
      <w:pPr>
        <w:spacing w:after="0" w:line="240" w:lineRule="auto"/>
        <w:rPr>
          <w:rFonts w:ascii="Times New Roman" w:eastAsia="Times New Roman" w:hAnsi="Times New Roman" w:cs="Times New Roman"/>
          <w:sz w:val="24"/>
          <w:szCs w:val="24"/>
        </w:rPr>
      </w:pPr>
      <w:r w:rsidRPr="0054727B">
        <w:rPr>
          <w:rFonts w:ascii="Times New Roman" w:eastAsia="Times New Roman" w:hAnsi="Times New Roman" w:cs="Times New Roman"/>
          <w:sz w:val="24"/>
          <w:szCs w:val="24"/>
        </w:rPr>
        <w:t>Un chercheur s'intéresse à la relation entre l'absentéisme et les troubles relationnels à l'école. Il a</w:t>
      </w:r>
      <w:r w:rsidR="007B46EA">
        <w:rPr>
          <w:rFonts w:ascii="Times New Roman" w:eastAsia="Times New Roman" w:hAnsi="Times New Roman" w:cs="Times New Roman"/>
          <w:sz w:val="24"/>
          <w:szCs w:val="24"/>
        </w:rPr>
        <w:t xml:space="preserve"> </w:t>
      </w:r>
      <w:r w:rsidRPr="0054727B">
        <w:rPr>
          <w:rFonts w:ascii="Times New Roman" w:eastAsia="Times New Roman" w:hAnsi="Times New Roman" w:cs="Times New Roman"/>
          <w:sz w:val="24"/>
          <w:szCs w:val="24"/>
        </w:rPr>
        <w:t>rassemblé les donné</w:t>
      </w:r>
      <w:r w:rsidR="006B4087">
        <w:rPr>
          <w:rFonts w:ascii="Times New Roman" w:eastAsia="Times New Roman" w:hAnsi="Times New Roman" w:cs="Times New Roman"/>
          <w:sz w:val="24"/>
          <w:szCs w:val="24"/>
        </w:rPr>
        <w:t>e</w:t>
      </w:r>
      <w:r w:rsidRPr="0054727B">
        <w:rPr>
          <w:rFonts w:ascii="Times New Roman" w:eastAsia="Times New Roman" w:hAnsi="Times New Roman" w:cs="Times New Roman"/>
          <w:sz w:val="24"/>
          <w:szCs w:val="24"/>
        </w:rPr>
        <w:t>s suivantes:</w:t>
      </w:r>
    </w:p>
    <w:tbl>
      <w:tblPr>
        <w:tblStyle w:val="TableGrid"/>
        <w:tblW w:w="0" w:type="auto"/>
        <w:tblLook w:val="04A0" w:firstRow="1" w:lastRow="0" w:firstColumn="1" w:lastColumn="0" w:noHBand="0" w:noVBand="1"/>
      </w:tblPr>
      <w:tblGrid>
        <w:gridCol w:w="9212"/>
      </w:tblGrid>
      <w:tr w:rsidR="007B46EA" w:rsidRPr="007B46EA" w:rsidTr="007B46EA">
        <w:tc>
          <w:tcPr>
            <w:tcW w:w="9212" w:type="dxa"/>
          </w:tcPr>
          <w:p w:rsidR="007B46EA" w:rsidRPr="007B46EA" w:rsidRDefault="007B46EA" w:rsidP="00E10D30">
            <w:pPr>
              <w:rPr>
                <w:rFonts w:ascii="Times New Roman" w:eastAsia="Times New Roman" w:hAnsi="Times New Roman" w:cs="Times New Roman"/>
                <w:sz w:val="24"/>
                <w:szCs w:val="24"/>
              </w:rPr>
            </w:pPr>
            <w:r w:rsidRPr="007B46EA">
              <w:rPr>
                <w:rFonts w:ascii="Times New Roman" w:eastAsia="Times New Roman" w:hAnsi="Times New Roman" w:cs="Times New Roman"/>
                <w:sz w:val="24"/>
                <w:szCs w:val="24"/>
              </w:rPr>
              <w:t>Sujets</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15</w:t>
            </w:r>
          </w:p>
        </w:tc>
      </w:tr>
      <w:tr w:rsidR="007B46EA" w:rsidRPr="007B46EA" w:rsidTr="007B46EA">
        <w:tc>
          <w:tcPr>
            <w:tcW w:w="9212" w:type="dxa"/>
          </w:tcPr>
          <w:p w:rsidR="007B46EA" w:rsidRPr="007B46EA" w:rsidRDefault="007B46EA" w:rsidP="00E10D30">
            <w:pPr>
              <w:rPr>
                <w:rFonts w:ascii="Times New Roman" w:eastAsia="Times New Roman" w:hAnsi="Times New Roman" w:cs="Times New Roman"/>
                <w:sz w:val="24"/>
                <w:szCs w:val="24"/>
              </w:rPr>
            </w:pPr>
            <w:r w:rsidRPr="007B46EA">
              <w:rPr>
                <w:rFonts w:ascii="Times New Roman" w:eastAsia="Times New Roman" w:hAnsi="Times New Roman" w:cs="Times New Roman"/>
                <w:sz w:val="24"/>
                <w:szCs w:val="24"/>
              </w:rPr>
              <w:t>Jours d'absence 19</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12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12</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8</w:t>
            </w:r>
          </w:p>
        </w:tc>
      </w:tr>
      <w:tr w:rsidR="007B46EA" w:rsidRPr="0054727B" w:rsidTr="007B46EA">
        <w:tc>
          <w:tcPr>
            <w:tcW w:w="9212" w:type="dxa"/>
          </w:tcPr>
          <w:p w:rsidR="007B46EA" w:rsidRPr="0054727B" w:rsidRDefault="007B46EA" w:rsidP="00E10D30">
            <w:pPr>
              <w:rPr>
                <w:rFonts w:ascii="Times New Roman" w:eastAsia="Times New Roman" w:hAnsi="Times New Roman" w:cs="Times New Roman"/>
                <w:sz w:val="24"/>
                <w:szCs w:val="24"/>
              </w:rPr>
            </w:pPr>
            <w:r w:rsidRPr="007B46EA">
              <w:rPr>
                <w:rFonts w:ascii="Times New Roman" w:eastAsia="Times New Roman" w:hAnsi="Times New Roman" w:cs="Times New Roman"/>
                <w:sz w:val="24"/>
                <w:szCs w:val="24"/>
              </w:rPr>
              <w:t xml:space="preserve">Troubles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7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20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11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15</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sidRPr="007B46EA">
              <w:rPr>
                <w:rFonts w:ascii="Times New Roman" w:eastAsia="Times New Roman" w:hAnsi="Times New Roman" w:cs="Times New Roman"/>
                <w:sz w:val="24"/>
                <w:szCs w:val="24"/>
              </w:rPr>
              <w:t xml:space="preserve"> 4</w:t>
            </w:r>
          </w:p>
        </w:tc>
      </w:tr>
    </w:tbl>
    <w:p w:rsidR="0054727B" w:rsidRPr="0054727B" w:rsidRDefault="0054727B" w:rsidP="0054727B">
      <w:pPr>
        <w:spacing w:after="0" w:line="240" w:lineRule="auto"/>
        <w:rPr>
          <w:rFonts w:ascii="Times New Roman" w:eastAsia="Times New Roman" w:hAnsi="Times New Roman" w:cs="Times New Roman"/>
          <w:sz w:val="24"/>
          <w:szCs w:val="24"/>
        </w:rPr>
      </w:pPr>
    </w:p>
    <w:p w:rsidR="0054727B" w:rsidRPr="0075025A" w:rsidRDefault="0054727B" w:rsidP="0075025A">
      <w:pPr>
        <w:pStyle w:val="ListParagraph"/>
        <w:numPr>
          <w:ilvl w:val="0"/>
          <w:numId w:val="4"/>
        </w:numPr>
        <w:spacing w:after="0" w:line="240" w:lineRule="auto"/>
        <w:rPr>
          <w:rFonts w:ascii="Times New Roman" w:eastAsia="Times New Roman" w:hAnsi="Times New Roman" w:cs="Times New Roman"/>
          <w:sz w:val="24"/>
          <w:szCs w:val="24"/>
        </w:rPr>
      </w:pPr>
      <w:r w:rsidRPr="0075025A">
        <w:rPr>
          <w:rFonts w:ascii="Times New Roman" w:eastAsia="Times New Roman" w:hAnsi="Times New Roman" w:cs="Times New Roman"/>
          <w:sz w:val="24"/>
          <w:szCs w:val="24"/>
        </w:rPr>
        <w:t>Quelle est la relation entre les deux variables étudiées? La relation est-elle significative?</w:t>
      </w: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CB2A51" w:rsidRDefault="00CB2A51" w:rsidP="0039680A">
      <w:pPr>
        <w:spacing w:after="0" w:line="240" w:lineRule="auto"/>
        <w:jc w:val="center"/>
        <w:rPr>
          <w:rFonts w:ascii="Times New Roman" w:eastAsia="Times New Roman" w:hAnsi="Times New Roman" w:cs="Times New Roman"/>
          <w:b/>
          <w:bCs/>
          <w:sz w:val="36"/>
          <w:szCs w:val="36"/>
        </w:rPr>
      </w:pPr>
    </w:p>
    <w:p w:rsidR="00CB2A51" w:rsidRDefault="00CB2A51" w:rsidP="0039680A">
      <w:pPr>
        <w:spacing w:after="0" w:line="240" w:lineRule="auto"/>
        <w:jc w:val="center"/>
        <w:rPr>
          <w:rFonts w:ascii="Times New Roman" w:eastAsia="Times New Roman" w:hAnsi="Times New Roman" w:cs="Times New Roman"/>
          <w:b/>
          <w:bCs/>
          <w:sz w:val="36"/>
          <w:szCs w:val="36"/>
        </w:rPr>
      </w:pPr>
    </w:p>
    <w:p w:rsidR="00CB2A51" w:rsidRDefault="00CB2A51" w:rsidP="0039680A">
      <w:pPr>
        <w:spacing w:after="0" w:line="240" w:lineRule="auto"/>
        <w:jc w:val="center"/>
        <w:rPr>
          <w:rFonts w:ascii="Times New Roman" w:eastAsia="Times New Roman" w:hAnsi="Times New Roman" w:cs="Times New Roman"/>
          <w:b/>
          <w:bCs/>
          <w:sz w:val="36"/>
          <w:szCs w:val="36"/>
        </w:rPr>
      </w:pPr>
    </w:p>
    <w:p w:rsidR="00CB2A51" w:rsidRDefault="00CB2A51" w:rsidP="0039680A">
      <w:pPr>
        <w:spacing w:after="0" w:line="240" w:lineRule="auto"/>
        <w:jc w:val="center"/>
        <w:rPr>
          <w:rFonts w:ascii="Times New Roman" w:eastAsia="Times New Roman" w:hAnsi="Times New Roman" w:cs="Times New Roman"/>
          <w:b/>
          <w:bCs/>
          <w:sz w:val="36"/>
          <w:szCs w:val="36"/>
        </w:rPr>
      </w:pPr>
    </w:p>
    <w:p w:rsidR="0039680A" w:rsidRPr="00F54ABF" w:rsidRDefault="0039680A" w:rsidP="0039680A">
      <w:pPr>
        <w:spacing w:after="0" w:line="240" w:lineRule="auto"/>
        <w:jc w:val="center"/>
        <w:rPr>
          <w:rFonts w:ascii="Times New Roman" w:eastAsia="Times New Roman" w:hAnsi="Times New Roman" w:cs="Times New Roman"/>
          <w:sz w:val="24"/>
          <w:szCs w:val="24"/>
        </w:rPr>
      </w:pPr>
      <w:r w:rsidRPr="00F54ABF">
        <w:rPr>
          <w:rFonts w:ascii="Times New Roman" w:eastAsia="Times New Roman" w:hAnsi="Times New Roman" w:cs="Times New Roman"/>
          <w:b/>
          <w:bCs/>
          <w:sz w:val="36"/>
          <w:szCs w:val="36"/>
        </w:rPr>
        <w:t xml:space="preserve">Valeurs critiques du coefficient de corrélation de rangs de Spearman </w:t>
      </w:r>
      <w:proofErr w:type="spellStart"/>
      <w:r w:rsidRPr="00F54ABF">
        <w:rPr>
          <w:rFonts w:ascii="Times New Roman" w:eastAsia="Times New Roman" w:hAnsi="Times New Roman" w:cs="Times New Roman"/>
          <w:b/>
          <w:bCs/>
          <w:i/>
          <w:iCs/>
          <w:sz w:val="36"/>
          <w:szCs w:val="36"/>
        </w:rPr>
        <w:t>r</w:t>
      </w:r>
      <w:r w:rsidRPr="00F54ABF">
        <w:rPr>
          <w:rFonts w:ascii="Times New Roman" w:eastAsia="Times New Roman" w:hAnsi="Times New Roman" w:cs="Times New Roman"/>
          <w:b/>
          <w:bCs/>
          <w:i/>
          <w:iCs/>
          <w:sz w:val="36"/>
          <w:szCs w:val="36"/>
          <w:vertAlign w:val="subscript"/>
        </w:rPr>
        <w:t>s</w:t>
      </w:r>
      <w:proofErr w:type="spellEnd"/>
    </w:p>
    <w:p w:rsidR="0039680A" w:rsidRDefault="0039680A" w:rsidP="00E10D30">
      <w:pPr>
        <w:spacing w:after="0" w:line="240" w:lineRule="auto"/>
        <w:rPr>
          <w:rFonts w:ascii="Times New Roman" w:eastAsia="Times New Roman" w:hAnsi="Times New Roman" w:cs="Times New Roman"/>
          <w:sz w:val="24"/>
          <w:szCs w:val="24"/>
        </w:rPr>
      </w:pPr>
    </w:p>
    <w:p w:rsidR="00E10D30" w:rsidRPr="00656B01" w:rsidRDefault="00E10D30" w:rsidP="00E10D30">
      <w:pPr>
        <w:spacing w:after="0" w:line="240" w:lineRule="auto"/>
        <w:rPr>
          <w:rFonts w:ascii="Times New Roman" w:eastAsia="Times New Roman" w:hAnsi="Times New Roman" w:cs="Times New Roman"/>
          <w:sz w:val="24"/>
          <w:szCs w:val="24"/>
        </w:rPr>
      </w:pPr>
      <w:r w:rsidRPr="00656B01">
        <w:rPr>
          <w:rFonts w:ascii="Times New Roman" w:eastAsia="Times New Roman" w:hAnsi="Times New Roman" w:cs="Times New Roman"/>
          <w:sz w:val="24"/>
          <w:szCs w:val="24"/>
        </w:rPr>
        <w:t xml:space="preserve">Valeurs </w:t>
      </w:r>
      <w:r>
        <w:rPr>
          <w:rFonts w:ascii="Times New Roman" w:eastAsia="Times New Roman" w:hAnsi="Times New Roman" w:cs="Times New Roman"/>
          <w:noProof/>
          <w:sz w:val="24"/>
          <w:szCs w:val="24"/>
        </w:rPr>
        <w:drawing>
          <wp:inline distT="0" distB="0" distL="0" distR="0" wp14:anchorId="74523814" wp14:editId="113E5D2A">
            <wp:extent cx="123825" cy="133350"/>
            <wp:effectExtent l="0" t="0" r="9525" b="0"/>
            <wp:docPr id="10" name="Image 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pic:cNvPicPr>
                      <a:picLocks noChangeAspect="1" noChangeArrowheads="1"/>
                    </pic:cNvPicPr>
                  </pic:nvPicPr>
                  <pic:blipFill>
                    <a:blip r:embed="rId11"/>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656B01">
        <w:rPr>
          <w:rFonts w:ascii="Times New Roman" w:eastAsia="Times New Roman" w:hAnsi="Times New Roman" w:cs="Times New Roman"/>
          <w:sz w:val="24"/>
          <w:szCs w:val="24"/>
        </w:rPr>
        <w:t xml:space="preserve">de </w:t>
      </w:r>
      <w:r>
        <w:rPr>
          <w:rFonts w:ascii="Times New Roman" w:eastAsia="Times New Roman" w:hAnsi="Times New Roman" w:cs="Times New Roman"/>
          <w:noProof/>
          <w:sz w:val="24"/>
          <w:szCs w:val="24"/>
        </w:rPr>
        <w:drawing>
          <wp:inline distT="0" distB="0" distL="0" distR="0" wp14:anchorId="2088DE84" wp14:editId="3DCD21A7">
            <wp:extent cx="257175" cy="304800"/>
            <wp:effectExtent l="0" t="0" r="9525" b="0"/>
            <wp:docPr id="11" name="Image 2" descr="$R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_S$"/>
                    <pic:cNvPicPr>
                      <a:picLocks noChangeAspect="1" noChangeArrowheads="1"/>
                    </pic:cNvPicPr>
                  </pic:nvPicPr>
                  <pic:blipFill>
                    <a:blip r:embed="rId12"/>
                    <a:srcRect/>
                    <a:stretch>
                      <a:fillRect/>
                    </a:stretch>
                  </pic:blipFill>
                  <pic:spPr bwMode="auto">
                    <a:xfrm>
                      <a:off x="0" y="0"/>
                      <a:ext cx="257175" cy="304800"/>
                    </a:xfrm>
                    <a:prstGeom prst="rect">
                      <a:avLst/>
                    </a:prstGeom>
                    <a:noFill/>
                    <a:ln w="9525">
                      <a:noFill/>
                      <a:miter lim="800000"/>
                      <a:headEnd/>
                      <a:tailEnd/>
                    </a:ln>
                  </pic:spPr>
                </pic:pic>
              </a:graphicData>
            </a:graphic>
          </wp:inline>
        </w:drawing>
      </w:r>
      <w:r w:rsidRPr="00656B01">
        <w:rPr>
          <w:rFonts w:ascii="Times New Roman" w:eastAsia="Times New Roman" w:hAnsi="Times New Roman" w:cs="Times New Roman"/>
          <w:sz w:val="24"/>
          <w:szCs w:val="24"/>
        </w:rPr>
        <w:t xml:space="preserve">ayant une probabilité </w:t>
      </w:r>
      <w:r>
        <w:rPr>
          <w:rFonts w:ascii="Times New Roman" w:eastAsia="Times New Roman" w:hAnsi="Times New Roman" w:cs="Times New Roman"/>
          <w:noProof/>
          <w:sz w:val="24"/>
          <w:szCs w:val="24"/>
        </w:rPr>
        <w:drawing>
          <wp:inline distT="0" distB="0" distL="0" distR="0" wp14:anchorId="0190EA40" wp14:editId="2F773FEA">
            <wp:extent cx="152400" cy="133350"/>
            <wp:effectExtent l="19050" t="0" r="0" b="0"/>
            <wp:docPr id="12" name="Image 3"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pha$"/>
                    <pic:cNvPicPr>
                      <a:picLocks noChangeAspect="1" noChangeArrowheads="1"/>
                    </pic:cNvPicPr>
                  </pic:nvPicPr>
                  <pic:blipFill>
                    <a:blip r:embed="rId13"/>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656B01">
        <w:rPr>
          <w:rFonts w:ascii="Times New Roman" w:eastAsia="Times New Roman" w:hAnsi="Times New Roman" w:cs="Times New Roman"/>
          <w:sz w:val="24"/>
          <w:szCs w:val="24"/>
        </w:rPr>
        <w:t xml:space="preserve">d'être dépassée en valeur absolue: </w:t>
      </w:r>
      <w:r>
        <w:rPr>
          <w:rFonts w:ascii="Times New Roman" w:eastAsia="Times New Roman" w:hAnsi="Times New Roman" w:cs="Times New Roman"/>
          <w:noProof/>
          <w:sz w:val="24"/>
          <w:szCs w:val="24"/>
        </w:rPr>
        <w:drawing>
          <wp:inline distT="0" distB="0" distL="0" distR="0" wp14:anchorId="0CDBC35D" wp14:editId="65E26D1C">
            <wp:extent cx="1238250" cy="342900"/>
            <wp:effectExtent l="19050" t="0" r="0" b="0"/>
            <wp:docPr id="13" name="Image 4" descr="$P(\vert R_S\vert &gt; r) = \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vert R_S\vert &gt; r) = \alpha$"/>
                    <pic:cNvPicPr>
                      <a:picLocks noChangeAspect="1" noChangeArrowheads="1"/>
                    </pic:cNvPicPr>
                  </pic:nvPicPr>
                  <pic:blipFill>
                    <a:blip r:embed="rId14"/>
                    <a:srcRect/>
                    <a:stretch>
                      <a:fillRect/>
                    </a:stretch>
                  </pic:blipFill>
                  <pic:spPr bwMode="auto">
                    <a:xfrm>
                      <a:off x="0" y="0"/>
                      <a:ext cx="1238250" cy="342900"/>
                    </a:xfrm>
                    <a:prstGeom prst="rect">
                      <a:avLst/>
                    </a:prstGeom>
                    <a:noFill/>
                    <a:ln w="9525">
                      <a:noFill/>
                      <a:miter lim="800000"/>
                      <a:headEnd/>
                      <a:tailEnd/>
                    </a:ln>
                  </pic:spPr>
                </pic:pic>
              </a:graphicData>
            </a:graphic>
          </wp:inline>
        </w:drawing>
      </w:r>
    </w:p>
    <w:p w:rsidR="00E10D30" w:rsidRPr="00656B01" w:rsidRDefault="00E10D30" w:rsidP="00E10D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A80B4B6" wp14:editId="76A16AB4">
            <wp:extent cx="4248150" cy="5124450"/>
            <wp:effectExtent l="19050" t="0" r="0" b="0"/>
            <wp:docPr id="14" name="Image 5" descr="Image t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t81"/>
                    <pic:cNvPicPr>
                      <a:picLocks noChangeAspect="1" noChangeArrowheads="1"/>
                    </pic:cNvPicPr>
                  </pic:nvPicPr>
                  <pic:blipFill>
                    <a:blip r:embed="rId15"/>
                    <a:srcRect/>
                    <a:stretch>
                      <a:fillRect/>
                    </a:stretch>
                  </pic:blipFill>
                  <pic:spPr bwMode="auto">
                    <a:xfrm>
                      <a:off x="0" y="0"/>
                      <a:ext cx="4248150" cy="5124450"/>
                    </a:xfrm>
                    <a:prstGeom prst="rect">
                      <a:avLst/>
                    </a:prstGeom>
                    <a:noFill/>
                    <a:ln w="9525">
                      <a:noFill/>
                      <a:miter lim="800000"/>
                      <a:headEnd/>
                      <a:tailEnd/>
                    </a:ln>
                  </pic:spPr>
                </pic:pic>
              </a:graphicData>
            </a:graphic>
          </wp:inline>
        </w:drawing>
      </w:r>
    </w:p>
    <w:p w:rsidR="00E10D30" w:rsidRPr="00563D03" w:rsidRDefault="00E10D30" w:rsidP="00E10D30">
      <w:pPr>
        <w:rPr>
          <w:rFonts w:asciiTheme="majorBidi" w:hAnsiTheme="majorBidi" w:cstheme="majorBidi"/>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Default="00A015CA" w:rsidP="00342F30">
      <w:pPr>
        <w:spacing w:after="0" w:line="240" w:lineRule="auto"/>
        <w:rPr>
          <w:rFonts w:ascii="Times New Roman" w:eastAsia="Times New Roman" w:hAnsi="Times New Roman" w:cs="Times New Roman"/>
          <w:sz w:val="24"/>
          <w:szCs w:val="24"/>
        </w:rPr>
      </w:pPr>
    </w:p>
    <w:p w:rsidR="00342F30" w:rsidRDefault="00342F30" w:rsidP="00342F30">
      <w:pPr>
        <w:spacing w:after="0" w:line="240" w:lineRule="auto"/>
        <w:rPr>
          <w:rFonts w:ascii="Times New Roman" w:eastAsia="Times New Roman" w:hAnsi="Times New Roman" w:cs="Times New Roman"/>
          <w:sz w:val="24"/>
          <w:szCs w:val="24"/>
        </w:rPr>
      </w:pPr>
    </w:p>
    <w:p w:rsidR="00342F30" w:rsidRDefault="00342F30" w:rsidP="00342F30">
      <w:pPr>
        <w:spacing w:after="0" w:line="240" w:lineRule="auto"/>
        <w:rPr>
          <w:rFonts w:ascii="Times New Roman" w:eastAsia="Times New Roman" w:hAnsi="Times New Roman" w:cs="Times New Roman"/>
          <w:sz w:val="24"/>
          <w:szCs w:val="24"/>
        </w:rPr>
      </w:pPr>
    </w:p>
    <w:p w:rsidR="00342F30" w:rsidRDefault="00342F30" w:rsidP="00342F30">
      <w:pPr>
        <w:spacing w:after="0" w:line="240" w:lineRule="auto"/>
        <w:rPr>
          <w:rFonts w:ascii="Times New Roman" w:eastAsia="Times New Roman" w:hAnsi="Times New Roman" w:cs="Times New Roman"/>
          <w:sz w:val="24"/>
          <w:szCs w:val="24"/>
        </w:rPr>
      </w:pPr>
    </w:p>
    <w:p w:rsidR="00342F30" w:rsidRDefault="00342F30" w:rsidP="00342F30">
      <w:pPr>
        <w:spacing w:after="0" w:line="240" w:lineRule="auto"/>
        <w:rPr>
          <w:rFonts w:ascii="Times New Roman" w:eastAsia="Times New Roman" w:hAnsi="Times New Roman" w:cs="Times New Roman"/>
          <w:sz w:val="24"/>
          <w:szCs w:val="24"/>
        </w:rPr>
      </w:pPr>
    </w:p>
    <w:p w:rsidR="00342F30" w:rsidRDefault="00342F30" w:rsidP="00342F30">
      <w:pPr>
        <w:spacing w:after="0" w:line="240" w:lineRule="auto"/>
        <w:rPr>
          <w:rFonts w:ascii="Times New Roman" w:eastAsia="Times New Roman" w:hAnsi="Times New Roman" w:cs="Times New Roman"/>
          <w:sz w:val="24"/>
          <w:szCs w:val="24"/>
        </w:rPr>
      </w:pPr>
    </w:p>
    <w:p w:rsidR="00342F30" w:rsidRDefault="00342F30" w:rsidP="00342F30">
      <w:pPr>
        <w:spacing w:after="0" w:line="240" w:lineRule="auto"/>
        <w:rPr>
          <w:rFonts w:ascii="Times New Roman" w:eastAsia="Times New Roman" w:hAnsi="Times New Roman" w:cs="Times New Roman"/>
          <w:sz w:val="24"/>
          <w:szCs w:val="24"/>
        </w:rPr>
      </w:pPr>
    </w:p>
    <w:p w:rsidR="00342F30" w:rsidRDefault="00342F30" w:rsidP="00342F30">
      <w:pPr>
        <w:spacing w:after="0" w:line="240" w:lineRule="auto"/>
        <w:rPr>
          <w:rFonts w:ascii="Times New Roman" w:eastAsia="Times New Roman" w:hAnsi="Times New Roman" w:cs="Times New Roman"/>
          <w:sz w:val="24"/>
          <w:szCs w:val="24"/>
        </w:rPr>
      </w:pPr>
    </w:p>
    <w:p w:rsidR="00A015CA" w:rsidRDefault="009D4669" w:rsidP="00342F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9876B43" wp14:editId="4B2AA428">
            <wp:extent cx="5657850" cy="4343400"/>
            <wp:effectExtent l="19050" t="0" r="0" b="0"/>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657850" cy="4343400"/>
                    </a:xfrm>
                    <a:prstGeom prst="rect">
                      <a:avLst/>
                    </a:prstGeom>
                    <a:noFill/>
                    <a:ln w="9525">
                      <a:noFill/>
                      <a:miter lim="800000"/>
                      <a:headEnd/>
                      <a:tailEnd/>
                    </a:ln>
                  </pic:spPr>
                </pic:pic>
              </a:graphicData>
            </a:graphic>
          </wp:inline>
        </w:drawing>
      </w:r>
    </w:p>
    <w:p w:rsidR="009D4669" w:rsidRPr="00342F30" w:rsidRDefault="009D4669" w:rsidP="00342F30">
      <w:pPr>
        <w:spacing w:after="0" w:line="240" w:lineRule="auto"/>
        <w:rPr>
          <w:rFonts w:ascii="Times New Roman" w:eastAsia="Times New Roman" w:hAnsi="Times New Roman" w:cs="Times New Roman"/>
          <w:sz w:val="24"/>
          <w:szCs w:val="24"/>
        </w:rPr>
      </w:pPr>
    </w:p>
    <w:p w:rsidR="00A015CA" w:rsidRPr="00342F30" w:rsidRDefault="00A015CA" w:rsidP="00342F30">
      <w:pPr>
        <w:spacing w:after="0" w:line="240" w:lineRule="auto"/>
        <w:rPr>
          <w:rFonts w:ascii="Times New Roman" w:eastAsia="Times New Roman" w:hAnsi="Times New Roman" w:cs="Times New Roman"/>
          <w:sz w:val="24"/>
          <w:szCs w:val="24"/>
        </w:rPr>
      </w:pPr>
    </w:p>
    <w:p w:rsidR="00A015CA" w:rsidRDefault="00A015CA"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Pr="00342F30" w:rsidRDefault="00840174" w:rsidP="00342F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p>
    <w:p w:rsidR="00A015CA" w:rsidRDefault="009D4669" w:rsidP="00342F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DE882ED" wp14:editId="1BF38342">
            <wp:extent cx="6846257" cy="7667625"/>
            <wp:effectExtent l="19050" t="0" r="0" b="0"/>
            <wp:docPr id="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6846257" cy="7667625"/>
                    </a:xfrm>
                    <a:prstGeom prst="rect">
                      <a:avLst/>
                    </a:prstGeom>
                    <a:noFill/>
                    <a:ln w="9525">
                      <a:noFill/>
                      <a:miter lim="800000"/>
                      <a:headEnd/>
                      <a:tailEnd/>
                    </a:ln>
                  </pic:spPr>
                </pic:pic>
              </a:graphicData>
            </a:graphic>
          </wp:inline>
        </w:drawing>
      </w: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840174">
      <w:pPr>
        <w:spacing w:after="0" w:line="240" w:lineRule="auto"/>
        <w:rPr>
          <w:rFonts w:ascii="Times New Roman" w:eastAsia="Times New Roman" w:hAnsi="Times New Roman" w:cs="Times New Roman"/>
          <w:sz w:val="24"/>
          <w:szCs w:val="24"/>
        </w:rPr>
      </w:pPr>
      <w:r w:rsidRPr="00840174">
        <w:rPr>
          <w:rFonts w:ascii="Times New Roman" w:eastAsia="Times New Roman" w:hAnsi="Times New Roman" w:cs="Times New Roman"/>
          <w:sz w:val="24"/>
          <w:szCs w:val="24"/>
        </w:rPr>
        <w:t>Modifiée d'après Siegel 1956.</w:t>
      </w:r>
    </w:p>
    <w:p w:rsidR="00840174" w:rsidRDefault="00840174" w:rsidP="00342F30">
      <w:pPr>
        <w:spacing w:after="0" w:line="240" w:lineRule="auto"/>
        <w:rPr>
          <w:rFonts w:ascii="Times New Roman" w:eastAsia="Times New Roman" w:hAnsi="Times New Roman" w:cs="Times New Roman"/>
          <w:sz w:val="24"/>
          <w:szCs w:val="24"/>
        </w:rPr>
      </w:pPr>
    </w:p>
    <w:p w:rsidR="00840174" w:rsidRDefault="00840174" w:rsidP="00342F30">
      <w:pPr>
        <w:spacing w:after="0" w:line="240" w:lineRule="auto"/>
        <w:rPr>
          <w:rFonts w:ascii="Times New Roman" w:eastAsia="Times New Roman" w:hAnsi="Times New Roman" w:cs="Times New Roman"/>
          <w:sz w:val="24"/>
          <w:szCs w:val="24"/>
        </w:rPr>
      </w:pPr>
    </w:p>
    <w:p w:rsidR="00840174" w:rsidRPr="00342F30" w:rsidRDefault="00840174" w:rsidP="00342F30">
      <w:pPr>
        <w:spacing w:after="0" w:line="240" w:lineRule="auto"/>
        <w:rPr>
          <w:rFonts w:ascii="Times New Roman" w:eastAsia="Times New Roman" w:hAnsi="Times New Roman" w:cs="Times New Roman"/>
          <w:sz w:val="24"/>
          <w:szCs w:val="24"/>
        </w:rPr>
      </w:pPr>
    </w:p>
    <w:p w:rsidR="00A015CA" w:rsidRDefault="00A015CA" w:rsidP="005606FF">
      <w:pPr>
        <w:spacing w:after="0" w:line="240" w:lineRule="auto"/>
        <w:jc w:val="center"/>
        <w:rPr>
          <w:rFonts w:ascii="Times New Roman" w:eastAsia="Times New Roman" w:hAnsi="Times New Roman" w:cs="Times New Roman"/>
          <w:b/>
          <w:bCs/>
          <w:sz w:val="28"/>
          <w:szCs w:val="28"/>
        </w:rPr>
      </w:pPr>
    </w:p>
    <w:p w:rsidR="005606FF" w:rsidRPr="00E43868" w:rsidRDefault="005606FF" w:rsidP="005606FF">
      <w:pPr>
        <w:spacing w:after="0" w:line="240" w:lineRule="auto"/>
        <w:jc w:val="center"/>
        <w:rPr>
          <w:rFonts w:ascii="Times New Roman" w:eastAsia="Times New Roman" w:hAnsi="Times New Roman" w:cs="Times New Roman"/>
          <w:sz w:val="28"/>
          <w:szCs w:val="28"/>
        </w:rPr>
      </w:pPr>
      <w:r w:rsidRPr="00E43868">
        <w:rPr>
          <w:rFonts w:ascii="Times New Roman" w:eastAsia="Times New Roman" w:hAnsi="Times New Roman" w:cs="Times New Roman"/>
          <w:b/>
          <w:bCs/>
          <w:sz w:val="28"/>
          <w:szCs w:val="28"/>
        </w:rPr>
        <w:t xml:space="preserve">Valeurs critiques du test des rangs pour </w:t>
      </w:r>
      <w:r>
        <w:rPr>
          <w:rFonts w:ascii="Times New Roman" w:eastAsia="Times New Roman" w:hAnsi="Times New Roman" w:cs="Times New Roman"/>
          <w:b/>
          <w:bCs/>
          <w:sz w:val="28"/>
          <w:szCs w:val="28"/>
        </w:rPr>
        <w:t>é</w:t>
      </w:r>
      <w:r w:rsidRPr="00E43868">
        <w:rPr>
          <w:rFonts w:ascii="Times New Roman" w:eastAsia="Times New Roman" w:hAnsi="Times New Roman" w:cs="Times New Roman"/>
          <w:b/>
          <w:bCs/>
          <w:sz w:val="28"/>
          <w:szCs w:val="28"/>
        </w:rPr>
        <w:t xml:space="preserve">chantillons appariés, de </w:t>
      </w:r>
      <w:proofErr w:type="spellStart"/>
      <w:r w:rsidRPr="00E43868">
        <w:rPr>
          <w:rFonts w:ascii="Times New Roman" w:eastAsia="Times New Roman" w:hAnsi="Times New Roman" w:cs="Times New Roman"/>
          <w:b/>
          <w:bCs/>
          <w:sz w:val="28"/>
          <w:szCs w:val="28"/>
        </w:rPr>
        <w:t>Wilcoxon</w:t>
      </w:r>
      <w:proofErr w:type="spellEnd"/>
    </w:p>
    <w:p w:rsidR="005606FF" w:rsidRPr="00E43868" w:rsidRDefault="005606FF" w:rsidP="005606FF">
      <w:pPr>
        <w:spacing w:after="0" w:line="240" w:lineRule="auto"/>
        <w:rPr>
          <w:rFonts w:ascii="Times New Roman" w:eastAsia="Times New Roman" w:hAnsi="Times New Roman" w:cs="Times New Roman"/>
          <w:sz w:val="24"/>
          <w:szCs w:val="24"/>
        </w:rPr>
      </w:pPr>
    </w:p>
    <w:tbl>
      <w:tblPr>
        <w:tblStyle w:val="TableGrid"/>
        <w:tblW w:w="0" w:type="auto"/>
        <w:jc w:val="center"/>
        <w:tblLook w:val="04A0" w:firstRow="1" w:lastRow="0" w:firstColumn="1" w:lastColumn="0" w:noHBand="0" w:noVBand="1"/>
      </w:tblPr>
      <w:tblGrid>
        <w:gridCol w:w="750"/>
        <w:gridCol w:w="1500"/>
        <w:gridCol w:w="1500"/>
        <w:gridCol w:w="1500"/>
      </w:tblGrid>
      <w:tr w:rsidR="005606FF" w:rsidRPr="00E43868" w:rsidTr="00316FC7">
        <w:trPr>
          <w:jc w:val="center"/>
        </w:trPr>
        <w:tc>
          <w:tcPr>
            <w:tcW w:w="750" w:type="dxa"/>
            <w:vMerge w:val="restart"/>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FF0000"/>
                <w:sz w:val="24"/>
                <w:szCs w:val="24"/>
              </w:rPr>
              <w:t>N</w:t>
            </w:r>
          </w:p>
        </w:tc>
        <w:tc>
          <w:tcPr>
            <w:tcW w:w="4500" w:type="dxa"/>
            <w:gridSpan w:val="3"/>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FF0000"/>
                <w:sz w:val="24"/>
                <w:szCs w:val="24"/>
              </w:rPr>
              <w:t>Niveau de signification, test unilatéral</w:t>
            </w:r>
            <w:r w:rsidRPr="00E43868">
              <w:rPr>
                <w:rFonts w:ascii="Times New Roman" w:eastAsia="Times New Roman" w:hAnsi="Times New Roman" w:cs="Times New Roman"/>
                <w:b/>
                <w:bCs/>
                <w:sz w:val="24"/>
                <w:szCs w:val="24"/>
              </w:rPr>
              <w:t xml:space="preserve"> </w:t>
            </w:r>
          </w:p>
        </w:tc>
      </w:tr>
      <w:tr w:rsidR="005606FF" w:rsidRPr="00E43868" w:rsidTr="00316FC7">
        <w:trPr>
          <w:jc w:val="center"/>
        </w:trPr>
        <w:tc>
          <w:tcPr>
            <w:tcW w:w="0" w:type="auto"/>
            <w:vMerge/>
            <w:hideMark/>
          </w:tcPr>
          <w:p w:rsidR="005606FF" w:rsidRPr="00E43868" w:rsidRDefault="005606FF" w:rsidP="00316FC7">
            <w:pPr>
              <w:rPr>
                <w:rFonts w:ascii="Times New Roman" w:eastAsia="Times New Roman" w:hAnsi="Times New Roman" w:cs="Times New Roman"/>
                <w:b/>
                <w:bCs/>
                <w:sz w:val="24"/>
                <w:szCs w:val="24"/>
              </w:rPr>
            </w:pPr>
          </w:p>
        </w:tc>
        <w:tc>
          <w:tcPr>
            <w:tcW w:w="1500" w:type="dxa"/>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00FF"/>
                <w:sz w:val="24"/>
                <w:szCs w:val="24"/>
              </w:rPr>
              <w:t>0,025</w:t>
            </w:r>
          </w:p>
        </w:tc>
        <w:tc>
          <w:tcPr>
            <w:tcW w:w="1500" w:type="dxa"/>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00FF"/>
                <w:sz w:val="24"/>
                <w:szCs w:val="24"/>
              </w:rPr>
              <w:t>0,01</w:t>
            </w:r>
          </w:p>
        </w:tc>
        <w:tc>
          <w:tcPr>
            <w:tcW w:w="1500" w:type="dxa"/>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00FF"/>
                <w:sz w:val="24"/>
                <w:szCs w:val="24"/>
              </w:rPr>
              <w:t>0,005</w:t>
            </w:r>
            <w:r w:rsidRPr="00E43868">
              <w:rPr>
                <w:rFonts w:ascii="Times New Roman" w:eastAsia="Times New Roman" w:hAnsi="Times New Roman" w:cs="Times New Roman"/>
                <w:b/>
                <w:bCs/>
                <w:sz w:val="24"/>
                <w:szCs w:val="24"/>
              </w:rPr>
              <w:t xml:space="preserve"> </w:t>
            </w:r>
          </w:p>
        </w:tc>
      </w:tr>
      <w:tr w:rsidR="005606FF" w:rsidRPr="00E43868" w:rsidTr="00316FC7">
        <w:trPr>
          <w:jc w:val="center"/>
        </w:trPr>
        <w:tc>
          <w:tcPr>
            <w:tcW w:w="0" w:type="auto"/>
            <w:vMerge/>
            <w:hideMark/>
          </w:tcPr>
          <w:p w:rsidR="005606FF" w:rsidRPr="00E43868" w:rsidRDefault="005606FF" w:rsidP="00316FC7">
            <w:pPr>
              <w:rPr>
                <w:rFonts w:ascii="Times New Roman" w:eastAsia="Times New Roman" w:hAnsi="Times New Roman" w:cs="Times New Roman"/>
                <w:b/>
                <w:bCs/>
                <w:sz w:val="24"/>
                <w:szCs w:val="24"/>
              </w:rPr>
            </w:pPr>
          </w:p>
        </w:tc>
        <w:tc>
          <w:tcPr>
            <w:tcW w:w="0" w:type="auto"/>
            <w:gridSpan w:val="3"/>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FF0000"/>
                <w:sz w:val="24"/>
                <w:szCs w:val="24"/>
              </w:rPr>
              <w:t>Niveau de signification, test bilatéral</w:t>
            </w:r>
            <w:r w:rsidRPr="00E43868">
              <w:rPr>
                <w:rFonts w:ascii="Times New Roman" w:eastAsia="Times New Roman" w:hAnsi="Times New Roman" w:cs="Times New Roman"/>
                <w:b/>
                <w:bCs/>
                <w:sz w:val="24"/>
                <w:szCs w:val="24"/>
              </w:rPr>
              <w:t xml:space="preserve"> </w:t>
            </w:r>
          </w:p>
        </w:tc>
      </w:tr>
      <w:tr w:rsidR="005606FF" w:rsidRPr="00E43868" w:rsidTr="00316FC7">
        <w:trPr>
          <w:jc w:val="center"/>
        </w:trPr>
        <w:tc>
          <w:tcPr>
            <w:tcW w:w="0" w:type="auto"/>
            <w:vMerge/>
            <w:hideMark/>
          </w:tcPr>
          <w:p w:rsidR="005606FF" w:rsidRPr="00E43868" w:rsidRDefault="005606FF" w:rsidP="00316FC7">
            <w:pPr>
              <w:rPr>
                <w:rFonts w:ascii="Times New Roman" w:eastAsia="Times New Roman" w:hAnsi="Times New Roman" w:cs="Times New Roman"/>
                <w:b/>
                <w:bCs/>
                <w:sz w:val="24"/>
                <w:szCs w:val="24"/>
              </w:rPr>
            </w:pP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00FF"/>
                <w:sz w:val="24"/>
                <w:szCs w:val="24"/>
              </w:rPr>
              <w:t>0,05</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00FF"/>
                <w:sz w:val="24"/>
                <w:szCs w:val="24"/>
              </w:rPr>
              <w:t>0,02</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00FF"/>
                <w:sz w:val="24"/>
                <w:szCs w:val="24"/>
              </w:rPr>
              <w:t>0,01</w:t>
            </w:r>
            <w:r w:rsidRPr="00E43868">
              <w:rPr>
                <w:rFonts w:ascii="Times New Roman" w:eastAsia="Times New Roman" w:hAnsi="Times New Roman" w:cs="Times New Roman"/>
                <w:b/>
                <w:bCs/>
                <w:sz w:val="24"/>
                <w:szCs w:val="24"/>
              </w:rPr>
              <w:t xml:space="preserve">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6</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0</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7</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2</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0</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8</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4</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2</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0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9</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6</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3</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2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10</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8</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5</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3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11</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11</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7</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5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12</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14</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10</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7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13</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17</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13</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10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14</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21</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16</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13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15</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25</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20</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16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16</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30</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24</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20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17</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35</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28</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23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18</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40</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33</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28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19</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46</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38</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32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20</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52</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43</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38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21</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59</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49</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43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22</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66</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56</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49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23</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73</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62</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55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24</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81</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69</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61 </w:t>
            </w:r>
          </w:p>
        </w:tc>
      </w:tr>
      <w:tr w:rsidR="005606FF" w:rsidRPr="00E43868" w:rsidTr="00316FC7">
        <w:trPr>
          <w:jc w:val="center"/>
        </w:trPr>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color w:val="0099FF"/>
                <w:sz w:val="24"/>
                <w:szCs w:val="24"/>
              </w:rPr>
              <w:t>25</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89</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77</w:t>
            </w:r>
          </w:p>
        </w:tc>
        <w:tc>
          <w:tcPr>
            <w:tcW w:w="0" w:type="auto"/>
            <w:hideMark/>
          </w:tcPr>
          <w:p w:rsidR="005606FF" w:rsidRPr="00E43868" w:rsidRDefault="005606FF" w:rsidP="00316FC7">
            <w:pPr>
              <w:jc w:val="center"/>
              <w:rPr>
                <w:rFonts w:ascii="Times New Roman" w:eastAsia="Times New Roman" w:hAnsi="Times New Roman" w:cs="Times New Roman"/>
                <w:b/>
                <w:bCs/>
                <w:sz w:val="24"/>
                <w:szCs w:val="24"/>
              </w:rPr>
            </w:pPr>
            <w:r w:rsidRPr="00E43868">
              <w:rPr>
                <w:rFonts w:ascii="Times New Roman" w:eastAsia="Times New Roman" w:hAnsi="Times New Roman" w:cs="Times New Roman"/>
                <w:b/>
                <w:bCs/>
                <w:sz w:val="24"/>
                <w:szCs w:val="24"/>
              </w:rPr>
              <w:t xml:space="preserve">68 </w:t>
            </w:r>
          </w:p>
        </w:tc>
      </w:tr>
    </w:tbl>
    <w:p w:rsidR="005606FF" w:rsidRPr="00E43868" w:rsidRDefault="005606FF" w:rsidP="005606FF">
      <w:pPr>
        <w:spacing w:after="0" w:line="240" w:lineRule="auto"/>
        <w:rPr>
          <w:rFonts w:ascii="Times New Roman" w:eastAsia="Times New Roman" w:hAnsi="Times New Roman" w:cs="Times New Roman"/>
          <w:sz w:val="24"/>
          <w:szCs w:val="24"/>
        </w:rPr>
      </w:pPr>
    </w:p>
    <w:p w:rsidR="005606FF" w:rsidRPr="00E43868" w:rsidRDefault="005606FF" w:rsidP="005606FF">
      <w:pPr>
        <w:spacing w:before="100" w:beforeAutospacing="1" w:after="100" w:afterAutospacing="1" w:line="240" w:lineRule="auto"/>
        <w:rPr>
          <w:rFonts w:ascii="Times New Roman" w:eastAsia="Times New Roman" w:hAnsi="Times New Roman" w:cs="Times New Roman"/>
          <w:sz w:val="24"/>
          <w:szCs w:val="24"/>
        </w:rPr>
      </w:pPr>
      <w:r w:rsidRPr="00E43868">
        <w:rPr>
          <w:rFonts w:ascii="Times New Roman" w:eastAsia="Times New Roman" w:hAnsi="Times New Roman" w:cs="Times New Roman"/>
          <w:sz w:val="24"/>
          <w:szCs w:val="24"/>
        </w:rPr>
        <w:t>Modifiée d'après Siegel 1956.</w:t>
      </w:r>
    </w:p>
    <w:p w:rsidR="005606FF" w:rsidRDefault="005606FF" w:rsidP="005606FF">
      <w:pPr>
        <w:rPr>
          <w:rFonts w:asciiTheme="majorBidi" w:hAnsiTheme="majorBidi" w:cstheme="majorBidi"/>
          <w:b/>
          <w:bCs/>
          <w:sz w:val="24"/>
          <w:szCs w:val="24"/>
        </w:rPr>
      </w:pPr>
    </w:p>
    <w:p w:rsidR="005606FF" w:rsidRDefault="005606FF" w:rsidP="005606FF">
      <w:pPr>
        <w:rPr>
          <w:rFonts w:asciiTheme="majorBidi" w:hAnsiTheme="majorBidi" w:cstheme="majorBidi"/>
          <w:b/>
          <w:bCs/>
          <w:sz w:val="24"/>
          <w:szCs w:val="24"/>
        </w:rPr>
      </w:pPr>
    </w:p>
    <w:p w:rsidR="00566430" w:rsidRDefault="00566430" w:rsidP="005606FF">
      <w:pPr>
        <w:rPr>
          <w:rFonts w:asciiTheme="majorBidi" w:hAnsiTheme="majorBidi" w:cstheme="majorBidi"/>
          <w:b/>
          <w:bCs/>
          <w:sz w:val="24"/>
          <w:szCs w:val="24"/>
        </w:rPr>
      </w:pPr>
    </w:p>
    <w:p w:rsidR="00566430" w:rsidRDefault="00566430" w:rsidP="005606FF">
      <w:pPr>
        <w:rPr>
          <w:rFonts w:asciiTheme="majorBidi" w:hAnsiTheme="majorBidi" w:cstheme="majorBidi"/>
          <w:b/>
          <w:bCs/>
          <w:sz w:val="24"/>
          <w:szCs w:val="24"/>
        </w:rPr>
      </w:pPr>
    </w:p>
    <w:p w:rsidR="00566430" w:rsidRDefault="00566430" w:rsidP="005606FF">
      <w:pPr>
        <w:rPr>
          <w:rFonts w:asciiTheme="majorBidi" w:hAnsiTheme="majorBidi" w:cstheme="majorBidi"/>
          <w:b/>
          <w:bCs/>
          <w:sz w:val="24"/>
          <w:szCs w:val="24"/>
        </w:rPr>
      </w:pPr>
    </w:p>
    <w:p w:rsidR="00566430" w:rsidRDefault="00566430" w:rsidP="005606FF">
      <w:pPr>
        <w:rPr>
          <w:rFonts w:asciiTheme="majorBidi" w:hAnsiTheme="majorBidi" w:cstheme="majorBidi"/>
          <w:b/>
          <w:bCs/>
          <w:sz w:val="24"/>
          <w:szCs w:val="24"/>
        </w:rPr>
      </w:pPr>
    </w:p>
    <w:p w:rsidR="00566430" w:rsidRDefault="00566430" w:rsidP="005606FF">
      <w:pPr>
        <w:rPr>
          <w:rFonts w:asciiTheme="majorBidi" w:hAnsiTheme="majorBidi" w:cstheme="majorBidi"/>
          <w:b/>
          <w:bCs/>
          <w:sz w:val="24"/>
          <w:szCs w:val="24"/>
        </w:rPr>
      </w:pPr>
    </w:p>
    <w:p w:rsidR="00566430" w:rsidRDefault="00566430" w:rsidP="005606FF">
      <w:pPr>
        <w:rPr>
          <w:rFonts w:asciiTheme="majorBidi" w:hAnsiTheme="majorBidi" w:cstheme="majorBidi"/>
          <w:b/>
          <w:bCs/>
          <w:sz w:val="24"/>
          <w:szCs w:val="24"/>
        </w:rPr>
      </w:pPr>
      <w:bookmarkStart w:id="1" w:name="_GoBack"/>
      <w:bookmarkEnd w:id="1"/>
    </w:p>
    <w:p w:rsidR="00942722" w:rsidRPr="00942722" w:rsidRDefault="00942722" w:rsidP="0080763E">
      <w:pPr>
        <w:spacing w:after="0" w:line="240" w:lineRule="auto"/>
        <w:jc w:val="center"/>
        <w:rPr>
          <w:rFonts w:ascii="Times New Roman" w:eastAsia="Times New Roman" w:hAnsi="Times New Roman" w:cs="Times New Roman"/>
          <w:sz w:val="24"/>
          <w:szCs w:val="24"/>
        </w:rPr>
      </w:pPr>
      <w:r w:rsidRPr="0080763E">
        <w:rPr>
          <w:rFonts w:ascii="Times New Roman" w:eastAsia="Times New Roman" w:hAnsi="Times New Roman" w:cs="Times New Roman"/>
          <w:b/>
          <w:bCs/>
          <w:sz w:val="28"/>
          <w:szCs w:val="28"/>
        </w:rPr>
        <w:lastRenderedPageBreak/>
        <w:t>Valeurs critiques de K</w:t>
      </w:r>
      <w:r w:rsidRPr="0080763E">
        <w:rPr>
          <w:rFonts w:ascii="Times New Roman" w:eastAsia="Times New Roman" w:hAnsi="Times New Roman" w:cs="Times New Roman"/>
          <w:b/>
          <w:bCs/>
          <w:sz w:val="28"/>
          <w:szCs w:val="28"/>
          <w:vertAlign w:val="subscript"/>
        </w:rPr>
        <w:t>D</w:t>
      </w:r>
      <w:r w:rsidRPr="0080763E">
        <w:rPr>
          <w:rFonts w:ascii="Times New Roman" w:eastAsia="Times New Roman" w:hAnsi="Times New Roman" w:cs="Times New Roman"/>
          <w:b/>
          <w:bCs/>
          <w:sz w:val="28"/>
          <w:szCs w:val="28"/>
        </w:rPr>
        <w:t xml:space="preserve"> pour le test de Kolmogorov-Smirnov à deux échantillons</w:t>
      </w:r>
      <w:r w:rsidRPr="00942722">
        <w:rPr>
          <w:rFonts w:ascii="Times New Roman" w:eastAsia="Times New Roman" w:hAnsi="Times New Roman" w:cs="Times New Roman"/>
          <w:sz w:val="24"/>
          <w:szCs w:val="24"/>
        </w:rPr>
        <w:br/>
      </w:r>
      <w:r w:rsidRPr="00942722">
        <w:rPr>
          <w:rFonts w:ascii="Times New Roman" w:eastAsia="Times New Roman" w:hAnsi="Times New Roman" w:cs="Times New Roman"/>
          <w:b/>
          <w:bCs/>
          <w:sz w:val="27"/>
          <w:szCs w:val="27"/>
        </w:rPr>
        <w:t>Petits échantillons</w:t>
      </w:r>
      <w:r w:rsidRPr="00942722">
        <w:rPr>
          <w:rFonts w:ascii="Times New Roman" w:eastAsia="Times New Roman" w:hAnsi="Times New Roman" w:cs="Times New Roman"/>
          <w:b/>
          <w:bCs/>
          <w:sz w:val="27"/>
          <w:szCs w:val="27"/>
        </w:rPr>
        <w:br/>
        <w:t xml:space="preserve">N = n1 = n2, inférieurs ou </w:t>
      </w:r>
      <w:r w:rsidR="0080763E">
        <w:rPr>
          <w:rFonts w:ascii="Times New Roman" w:eastAsia="Times New Roman" w:hAnsi="Times New Roman" w:cs="Times New Roman"/>
          <w:b/>
          <w:bCs/>
          <w:sz w:val="27"/>
          <w:szCs w:val="27"/>
        </w:rPr>
        <w:t>é</w:t>
      </w:r>
      <w:r w:rsidRPr="00942722">
        <w:rPr>
          <w:rFonts w:ascii="Times New Roman" w:eastAsia="Times New Roman" w:hAnsi="Times New Roman" w:cs="Times New Roman"/>
          <w:b/>
          <w:bCs/>
          <w:sz w:val="27"/>
          <w:szCs w:val="27"/>
        </w:rPr>
        <w:t>gaux à 40</w:t>
      </w:r>
      <w:r w:rsidRPr="00942722">
        <w:rPr>
          <w:rFonts w:ascii="Times New Roman" w:eastAsia="Times New Roman" w:hAnsi="Times New Roman" w:cs="Times New Roman"/>
          <w:b/>
          <w:bCs/>
          <w:sz w:val="27"/>
          <w:szCs w:val="27"/>
        </w:rPr>
        <w:br/>
      </w:r>
      <w:r w:rsidRPr="00942722">
        <w:rPr>
          <w:rFonts w:ascii="Times New Roman" w:eastAsia="Times New Roman" w:hAnsi="Times New Roman" w:cs="Times New Roman"/>
          <w:sz w:val="24"/>
          <w:szCs w:val="24"/>
        </w:rPr>
        <w:t>K</w:t>
      </w:r>
      <w:r w:rsidRPr="00942722">
        <w:rPr>
          <w:rFonts w:ascii="Times New Roman" w:eastAsia="Times New Roman" w:hAnsi="Times New Roman" w:cs="Times New Roman"/>
          <w:sz w:val="24"/>
          <w:szCs w:val="24"/>
          <w:vertAlign w:val="subscript"/>
        </w:rPr>
        <w:t>D</w:t>
      </w:r>
      <w:r w:rsidRPr="00942722">
        <w:rPr>
          <w:rFonts w:ascii="Times New Roman" w:eastAsia="Times New Roman" w:hAnsi="Times New Roman" w:cs="Times New Roman"/>
          <w:sz w:val="24"/>
          <w:szCs w:val="24"/>
        </w:rPr>
        <w:t xml:space="preserve"> est le numérateur de la plus grande différence entre les deux distributions cumulées.</w:t>
      </w:r>
      <w:r w:rsidRPr="00942722">
        <w:rPr>
          <w:rFonts w:ascii="Times New Roman" w:eastAsia="Times New Roman" w:hAnsi="Times New Roman" w:cs="Times New Roman"/>
          <w:sz w:val="24"/>
          <w:szCs w:val="24"/>
        </w:rPr>
        <w:br/>
        <w:t>Lorsque K</w:t>
      </w:r>
      <w:r w:rsidRPr="00942722">
        <w:rPr>
          <w:rFonts w:ascii="Times New Roman" w:eastAsia="Times New Roman" w:hAnsi="Times New Roman" w:cs="Times New Roman"/>
          <w:sz w:val="24"/>
          <w:szCs w:val="24"/>
          <w:vertAlign w:val="subscript"/>
        </w:rPr>
        <w:t>D</w:t>
      </w:r>
      <w:r w:rsidRPr="00942722">
        <w:rPr>
          <w:rFonts w:ascii="Times New Roman" w:eastAsia="Times New Roman" w:hAnsi="Times New Roman" w:cs="Times New Roman"/>
          <w:sz w:val="24"/>
          <w:szCs w:val="24"/>
        </w:rPr>
        <w:t xml:space="preserve"> est supérieur ou égal à la valeur critique de la table, H</w:t>
      </w:r>
      <w:r w:rsidRPr="00942722">
        <w:rPr>
          <w:rFonts w:ascii="Times New Roman" w:eastAsia="Times New Roman" w:hAnsi="Times New Roman" w:cs="Times New Roman"/>
          <w:sz w:val="24"/>
          <w:szCs w:val="24"/>
          <w:vertAlign w:val="subscript"/>
        </w:rPr>
        <w:t>0</w:t>
      </w:r>
      <w:r w:rsidRPr="00942722">
        <w:rPr>
          <w:rFonts w:ascii="Times New Roman" w:eastAsia="Times New Roman" w:hAnsi="Times New Roman" w:cs="Times New Roman"/>
          <w:sz w:val="24"/>
          <w:szCs w:val="24"/>
        </w:rPr>
        <w:t xml:space="preserve"> peut être rejetée au seuil de signification choisie. </w:t>
      </w:r>
    </w:p>
    <w:p w:rsidR="00942722" w:rsidRPr="00942722" w:rsidRDefault="00942722" w:rsidP="00942722">
      <w:pPr>
        <w:spacing w:after="0" w:line="240" w:lineRule="auto"/>
        <w:rPr>
          <w:rFonts w:ascii="Times New Roman" w:eastAsia="Times New Roman" w:hAnsi="Times New Roman" w:cs="Times New Roman"/>
          <w:sz w:val="24"/>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5"/>
        <w:gridCol w:w="780"/>
        <w:gridCol w:w="780"/>
        <w:gridCol w:w="96"/>
        <w:gridCol w:w="780"/>
        <w:gridCol w:w="795"/>
      </w:tblGrid>
      <w:tr w:rsidR="00942722" w:rsidRPr="00942722" w:rsidTr="00942722">
        <w:trPr>
          <w:tblCellSpacing w:w="15" w:type="dxa"/>
          <w:jc w:val="center"/>
        </w:trPr>
        <w:tc>
          <w:tcPr>
            <w:tcW w:w="750" w:type="dxa"/>
            <w:vMerge w:val="restart"/>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FF0000"/>
                <w:sz w:val="24"/>
                <w:szCs w:val="24"/>
              </w:rPr>
              <w:t>Unilatéral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FF0000"/>
                <w:sz w:val="24"/>
                <w:szCs w:val="24"/>
              </w:rPr>
              <w:t>Bilatéral</w:t>
            </w:r>
            <w:r w:rsidRPr="00942722">
              <w:rPr>
                <w:rFonts w:ascii="Times New Roman" w:eastAsia="Times New Roman" w:hAnsi="Times New Roman" w:cs="Times New Roman"/>
                <w:b/>
                <w:bCs/>
                <w:sz w:val="24"/>
                <w:szCs w:val="24"/>
              </w:rPr>
              <w:t xml:space="preserve"> </w:t>
            </w:r>
          </w:p>
        </w:tc>
      </w:tr>
      <w:tr w:rsidR="00942722" w:rsidRPr="00942722" w:rsidTr="0094272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rPr>
                <w:rFonts w:ascii="Times New Roman" w:eastAsia="Times New Roman" w:hAnsi="Times New Roman" w:cs="Times New Roman"/>
                <w:b/>
                <w:bCs/>
                <w:sz w:val="24"/>
                <w:szCs w:val="24"/>
              </w:rPr>
            </w:pPr>
          </w:p>
        </w:tc>
        <w:tc>
          <w:tcPr>
            <w:tcW w:w="750" w:type="dxa"/>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FF3366"/>
                <w:sz w:val="24"/>
                <w:szCs w:val="24"/>
              </w:rPr>
              <w:t>0,05</w:t>
            </w:r>
          </w:p>
        </w:tc>
        <w:tc>
          <w:tcPr>
            <w:tcW w:w="750" w:type="dxa"/>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FF3366"/>
                <w:sz w:val="24"/>
                <w:szCs w:val="24"/>
              </w:rPr>
              <w:t>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750" w:type="dxa"/>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FF3366"/>
                <w:sz w:val="24"/>
                <w:szCs w:val="24"/>
              </w:rPr>
              <w:t>0,05</w:t>
            </w:r>
          </w:p>
        </w:tc>
        <w:tc>
          <w:tcPr>
            <w:tcW w:w="750" w:type="dxa"/>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FF3366"/>
                <w:sz w:val="24"/>
                <w:szCs w:val="24"/>
              </w:rPr>
              <w:t xml:space="preserve">0,01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5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6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6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7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7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8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8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8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9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9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9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10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10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0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10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11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11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11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11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12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12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12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12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13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13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13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r>
    </w:tbl>
    <w:p w:rsidR="00942722" w:rsidRPr="00942722" w:rsidRDefault="00942722" w:rsidP="00942722">
      <w:pPr>
        <w:spacing w:after="0" w:line="240" w:lineRule="auto"/>
        <w:rPr>
          <w:rFonts w:ascii="Times New Roman" w:eastAsia="Times New Roman" w:hAnsi="Times New Roman" w:cs="Times New Roman"/>
          <w:sz w:val="24"/>
          <w:szCs w:val="24"/>
        </w:rPr>
      </w:pPr>
    </w:p>
    <w:p w:rsidR="00942722" w:rsidRPr="00942722" w:rsidRDefault="00942722" w:rsidP="00942722">
      <w:pPr>
        <w:spacing w:before="100" w:beforeAutospacing="1" w:after="100" w:afterAutospacing="1" w:line="240" w:lineRule="auto"/>
        <w:rPr>
          <w:rFonts w:ascii="Times New Roman" w:eastAsia="Times New Roman" w:hAnsi="Times New Roman" w:cs="Times New Roman"/>
          <w:sz w:val="24"/>
          <w:szCs w:val="24"/>
        </w:rPr>
      </w:pPr>
      <w:r w:rsidRPr="00942722">
        <w:rPr>
          <w:rFonts w:ascii="Times New Roman" w:eastAsia="Times New Roman" w:hAnsi="Times New Roman" w:cs="Times New Roman"/>
          <w:sz w:val="24"/>
          <w:szCs w:val="24"/>
        </w:rPr>
        <w:t>Modifiée d'après Siegel 1956.</w:t>
      </w:r>
    </w:p>
    <w:p w:rsidR="00942722" w:rsidRPr="00942722" w:rsidRDefault="00942722" w:rsidP="0080763E">
      <w:pPr>
        <w:spacing w:after="0" w:line="240" w:lineRule="auto"/>
        <w:jc w:val="center"/>
        <w:rPr>
          <w:rFonts w:ascii="Times New Roman" w:eastAsia="Times New Roman" w:hAnsi="Times New Roman" w:cs="Times New Roman"/>
          <w:sz w:val="24"/>
          <w:szCs w:val="24"/>
        </w:rPr>
      </w:pPr>
      <w:r w:rsidRPr="00942722">
        <w:rPr>
          <w:rFonts w:ascii="Times New Roman" w:eastAsia="Times New Roman" w:hAnsi="Times New Roman" w:cs="Times New Roman"/>
          <w:b/>
          <w:bCs/>
          <w:sz w:val="36"/>
          <w:szCs w:val="36"/>
        </w:rPr>
        <w:t xml:space="preserve"> Valeurs critiques de D pour le test de Kolmogorov-Smirnov à deux échantillons</w:t>
      </w:r>
      <w:r w:rsidRPr="00942722">
        <w:rPr>
          <w:rFonts w:ascii="Times New Roman" w:eastAsia="Times New Roman" w:hAnsi="Times New Roman" w:cs="Times New Roman"/>
          <w:sz w:val="24"/>
          <w:szCs w:val="24"/>
        </w:rPr>
        <w:br/>
      </w:r>
      <w:r w:rsidRPr="00942722">
        <w:rPr>
          <w:rFonts w:ascii="Times New Roman" w:eastAsia="Times New Roman" w:hAnsi="Times New Roman" w:cs="Times New Roman"/>
          <w:b/>
          <w:bCs/>
          <w:sz w:val="27"/>
          <w:szCs w:val="27"/>
        </w:rPr>
        <w:t>Petits échantillons</w:t>
      </w:r>
      <w:r w:rsidRPr="00942722">
        <w:rPr>
          <w:rFonts w:ascii="Times New Roman" w:eastAsia="Times New Roman" w:hAnsi="Times New Roman" w:cs="Times New Roman"/>
          <w:b/>
          <w:bCs/>
          <w:sz w:val="27"/>
          <w:szCs w:val="27"/>
        </w:rPr>
        <w:br/>
        <w:t xml:space="preserve">N = n1 = n2, inférieurs ou </w:t>
      </w:r>
      <w:r w:rsidR="0080763E">
        <w:rPr>
          <w:rFonts w:ascii="Times New Roman" w:eastAsia="Times New Roman" w:hAnsi="Times New Roman" w:cs="Times New Roman"/>
          <w:b/>
          <w:bCs/>
          <w:sz w:val="27"/>
          <w:szCs w:val="27"/>
        </w:rPr>
        <w:t>é</w:t>
      </w:r>
      <w:r w:rsidRPr="00942722">
        <w:rPr>
          <w:rFonts w:ascii="Times New Roman" w:eastAsia="Times New Roman" w:hAnsi="Times New Roman" w:cs="Times New Roman"/>
          <w:b/>
          <w:bCs/>
          <w:sz w:val="27"/>
          <w:szCs w:val="27"/>
        </w:rPr>
        <w:t>gaux à 20</w:t>
      </w:r>
      <w:r w:rsidRPr="00942722">
        <w:rPr>
          <w:rFonts w:ascii="Times New Roman" w:eastAsia="Times New Roman" w:hAnsi="Times New Roman" w:cs="Times New Roman"/>
          <w:b/>
          <w:bCs/>
          <w:sz w:val="27"/>
          <w:szCs w:val="27"/>
        </w:rPr>
        <w:br/>
      </w:r>
      <w:r w:rsidRPr="00942722">
        <w:rPr>
          <w:rFonts w:ascii="Times New Roman" w:eastAsia="Times New Roman" w:hAnsi="Times New Roman" w:cs="Times New Roman"/>
          <w:sz w:val="24"/>
          <w:szCs w:val="24"/>
        </w:rPr>
        <w:t>Lorsque D est supérieur ou égal à la valeur critique de la table, H</w:t>
      </w:r>
      <w:r w:rsidRPr="00942722">
        <w:rPr>
          <w:rFonts w:ascii="Times New Roman" w:eastAsia="Times New Roman" w:hAnsi="Times New Roman" w:cs="Times New Roman"/>
          <w:sz w:val="24"/>
          <w:szCs w:val="24"/>
          <w:vertAlign w:val="subscript"/>
        </w:rPr>
        <w:t>0</w:t>
      </w:r>
      <w:r w:rsidRPr="00942722">
        <w:rPr>
          <w:rFonts w:ascii="Times New Roman" w:eastAsia="Times New Roman" w:hAnsi="Times New Roman" w:cs="Times New Roman"/>
          <w:sz w:val="24"/>
          <w:szCs w:val="24"/>
        </w:rPr>
        <w:t xml:space="preserve"> peut être rejetée au seuil de signification choisie.</w:t>
      </w:r>
    </w:p>
    <w:p w:rsidR="00942722" w:rsidRPr="00942722" w:rsidRDefault="00942722" w:rsidP="00942722">
      <w:pPr>
        <w:spacing w:after="0" w:line="240" w:lineRule="auto"/>
        <w:rPr>
          <w:rFonts w:ascii="Times New Roman" w:eastAsia="Times New Roman" w:hAnsi="Times New Roman" w:cs="Times New Roman"/>
          <w:sz w:val="24"/>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5"/>
        <w:gridCol w:w="780"/>
        <w:gridCol w:w="780"/>
        <w:gridCol w:w="96"/>
        <w:gridCol w:w="780"/>
        <w:gridCol w:w="795"/>
      </w:tblGrid>
      <w:tr w:rsidR="00942722" w:rsidRPr="00942722" w:rsidTr="00942722">
        <w:trPr>
          <w:tblCellSpacing w:w="15" w:type="dxa"/>
          <w:jc w:val="center"/>
        </w:trPr>
        <w:tc>
          <w:tcPr>
            <w:tcW w:w="750" w:type="dxa"/>
            <w:vMerge w:val="restart"/>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FF0000"/>
                <w:sz w:val="24"/>
                <w:szCs w:val="24"/>
              </w:rPr>
              <w:t>Unilatéral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FF0000"/>
                <w:sz w:val="24"/>
                <w:szCs w:val="24"/>
              </w:rPr>
              <w:t>Bilatéral</w:t>
            </w:r>
            <w:r w:rsidRPr="00942722">
              <w:rPr>
                <w:rFonts w:ascii="Times New Roman" w:eastAsia="Times New Roman" w:hAnsi="Times New Roman" w:cs="Times New Roman"/>
                <w:b/>
                <w:bCs/>
                <w:sz w:val="24"/>
                <w:szCs w:val="24"/>
              </w:rPr>
              <w:t xml:space="preserve"> </w:t>
            </w:r>
          </w:p>
        </w:tc>
      </w:tr>
      <w:tr w:rsidR="00942722" w:rsidRPr="00942722" w:rsidTr="00942722">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rPr>
                <w:rFonts w:ascii="Times New Roman" w:eastAsia="Times New Roman" w:hAnsi="Times New Roman" w:cs="Times New Roman"/>
                <w:b/>
                <w:bCs/>
                <w:sz w:val="24"/>
                <w:szCs w:val="24"/>
              </w:rPr>
            </w:pPr>
          </w:p>
        </w:tc>
        <w:tc>
          <w:tcPr>
            <w:tcW w:w="750" w:type="dxa"/>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FF3366"/>
                <w:sz w:val="24"/>
                <w:szCs w:val="24"/>
              </w:rPr>
              <w:t>0,05</w:t>
            </w:r>
          </w:p>
        </w:tc>
        <w:tc>
          <w:tcPr>
            <w:tcW w:w="750" w:type="dxa"/>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FF3366"/>
                <w:sz w:val="24"/>
                <w:szCs w:val="24"/>
              </w:rPr>
              <w:t>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750" w:type="dxa"/>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FF3366"/>
                <w:sz w:val="24"/>
                <w:szCs w:val="24"/>
              </w:rPr>
              <w:t>0,05</w:t>
            </w:r>
          </w:p>
        </w:tc>
        <w:tc>
          <w:tcPr>
            <w:tcW w:w="750" w:type="dxa"/>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FF3366"/>
                <w:sz w:val="24"/>
                <w:szCs w:val="24"/>
              </w:rPr>
              <w:t xml:space="preserve">0,01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0,800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1,000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0,833</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0,833</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1,000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0,714</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0,857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0,857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0,857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0,625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0,750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0,750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0,875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0,667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0,778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0,667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0,778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0,700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0,700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0,800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0,545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0,727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0,636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0,727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0,667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0,583</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0,667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0,538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0,615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0,538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0,692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0,571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0,571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0,643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0,467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0,533</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0,600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0,438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0,563</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0,625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0,471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0,529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0,471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0,583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0,444</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0,555</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0,555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0,421</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0,526</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0,474</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 xml:space="preserve">0,526 </w:t>
            </w:r>
          </w:p>
        </w:tc>
      </w:tr>
      <w:tr w:rsidR="00942722" w:rsidRPr="00942722" w:rsidTr="0094272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color w:val="0099FF"/>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0,450</w:t>
            </w:r>
          </w:p>
        </w:tc>
        <w:tc>
          <w:tcPr>
            <w:tcW w:w="0" w:type="auto"/>
            <w:tcBorders>
              <w:top w:val="outset" w:sz="6" w:space="0" w:color="auto"/>
              <w:left w:val="outset" w:sz="6" w:space="0" w:color="auto"/>
              <w:bottom w:val="outset" w:sz="6" w:space="0" w:color="auto"/>
              <w:right w:val="outset" w:sz="6" w:space="0" w:color="auto"/>
            </w:tcBorders>
            <w:vAlign w:val="center"/>
            <w:hideMark/>
          </w:tcPr>
          <w:p w:rsidR="00942722" w:rsidRPr="00942722" w:rsidRDefault="00942722" w:rsidP="00942722">
            <w:pPr>
              <w:spacing w:after="0" w:line="240" w:lineRule="auto"/>
              <w:jc w:val="center"/>
              <w:rPr>
                <w:rFonts w:ascii="Times New Roman" w:eastAsia="Times New Roman" w:hAnsi="Times New Roman" w:cs="Times New Roman"/>
                <w:b/>
                <w:bCs/>
                <w:sz w:val="24"/>
                <w:szCs w:val="24"/>
              </w:rPr>
            </w:pPr>
            <w:r w:rsidRPr="00942722">
              <w:rPr>
                <w:rFonts w:ascii="Times New Roman" w:eastAsia="Times New Roman" w:hAnsi="Times New Roman" w:cs="Times New Roman"/>
                <w:b/>
                <w:bCs/>
                <w:sz w:val="24"/>
                <w:szCs w:val="24"/>
              </w:rPr>
              <w:t>0,550</w:t>
            </w:r>
          </w:p>
        </w:tc>
      </w:tr>
    </w:tbl>
    <w:p w:rsidR="00942722" w:rsidRDefault="00942722" w:rsidP="00844983">
      <w:pPr>
        <w:rPr>
          <w:rFonts w:asciiTheme="majorBidi" w:hAnsiTheme="majorBidi" w:cstheme="majorBidi"/>
          <w:sz w:val="24"/>
          <w:szCs w:val="24"/>
        </w:rPr>
      </w:pPr>
    </w:p>
    <w:p w:rsidR="00A015CA" w:rsidRDefault="00A015CA" w:rsidP="00844983">
      <w:pPr>
        <w:rPr>
          <w:rFonts w:asciiTheme="majorBidi" w:hAnsiTheme="majorBidi" w:cstheme="majorBidi"/>
          <w:sz w:val="24"/>
          <w:szCs w:val="24"/>
        </w:rPr>
      </w:pPr>
    </w:p>
    <w:p w:rsidR="00A015CA" w:rsidRDefault="00A015CA" w:rsidP="00844983">
      <w:pPr>
        <w:rPr>
          <w:rFonts w:asciiTheme="majorBidi" w:hAnsiTheme="majorBidi" w:cstheme="majorBidi"/>
          <w:sz w:val="24"/>
          <w:szCs w:val="24"/>
        </w:rPr>
      </w:pPr>
    </w:p>
    <w:p w:rsidR="00A015CA" w:rsidRDefault="00A015CA" w:rsidP="00844983">
      <w:pPr>
        <w:rPr>
          <w:rFonts w:asciiTheme="majorBidi" w:hAnsiTheme="majorBidi" w:cstheme="majorBidi"/>
          <w:sz w:val="24"/>
          <w:szCs w:val="24"/>
        </w:rPr>
      </w:pPr>
    </w:p>
    <w:p w:rsidR="00A015CA" w:rsidRDefault="00A015CA" w:rsidP="00844983">
      <w:pPr>
        <w:rPr>
          <w:rFonts w:asciiTheme="majorBidi" w:hAnsiTheme="majorBidi" w:cstheme="majorBidi"/>
          <w:sz w:val="24"/>
          <w:szCs w:val="24"/>
        </w:rPr>
      </w:pPr>
    </w:p>
    <w:p w:rsidR="00A015CA" w:rsidRDefault="00A015CA" w:rsidP="00844983">
      <w:pPr>
        <w:rPr>
          <w:rFonts w:asciiTheme="majorBidi" w:hAnsiTheme="majorBidi" w:cstheme="majorBidi"/>
          <w:sz w:val="24"/>
          <w:szCs w:val="24"/>
        </w:rPr>
      </w:pPr>
    </w:p>
    <w:p w:rsidR="00A015CA" w:rsidRDefault="00A015CA" w:rsidP="00844983">
      <w:pPr>
        <w:rPr>
          <w:rFonts w:asciiTheme="majorBidi" w:hAnsiTheme="majorBidi" w:cstheme="majorBidi"/>
          <w:sz w:val="24"/>
          <w:szCs w:val="24"/>
        </w:rPr>
      </w:pPr>
    </w:p>
    <w:p w:rsidR="00A015CA" w:rsidRDefault="00A015CA" w:rsidP="00844983">
      <w:pPr>
        <w:rPr>
          <w:rFonts w:asciiTheme="majorBidi" w:hAnsiTheme="majorBidi" w:cstheme="majorBidi"/>
          <w:sz w:val="24"/>
          <w:szCs w:val="24"/>
        </w:rPr>
      </w:pPr>
    </w:p>
    <w:p w:rsidR="00A015CA" w:rsidRDefault="00A015CA" w:rsidP="00844983">
      <w:pPr>
        <w:rPr>
          <w:rFonts w:asciiTheme="majorBidi" w:hAnsiTheme="majorBidi" w:cstheme="majorBidi"/>
          <w:sz w:val="24"/>
          <w:szCs w:val="24"/>
        </w:rPr>
      </w:pPr>
      <w:r w:rsidRPr="00A015CA">
        <w:rPr>
          <w:rFonts w:asciiTheme="majorBidi" w:hAnsiTheme="majorBidi" w:cstheme="majorBidi"/>
          <w:noProof/>
          <w:sz w:val="24"/>
          <w:szCs w:val="24"/>
        </w:rPr>
        <w:lastRenderedPageBreak/>
        <w:drawing>
          <wp:inline distT="0" distB="0" distL="0" distR="0" wp14:anchorId="67FF478D" wp14:editId="4768DE7D">
            <wp:extent cx="4759349" cy="6392173"/>
            <wp:effectExtent l="19050" t="0" r="3151"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4761865" cy="6395552"/>
                    </a:xfrm>
                    <a:prstGeom prst="rect">
                      <a:avLst/>
                    </a:prstGeom>
                    <a:noFill/>
                    <a:ln w="9525">
                      <a:noFill/>
                      <a:miter lim="800000"/>
                      <a:headEnd/>
                      <a:tailEnd/>
                    </a:ln>
                  </pic:spPr>
                </pic:pic>
              </a:graphicData>
            </a:graphic>
          </wp:inline>
        </w:drawing>
      </w:r>
    </w:p>
    <w:p w:rsidR="00F54ABF" w:rsidRDefault="00F54ABF" w:rsidP="00F54ABF">
      <w:pPr>
        <w:spacing w:after="0" w:line="240" w:lineRule="auto"/>
        <w:jc w:val="center"/>
        <w:rPr>
          <w:rFonts w:ascii="Times New Roman" w:eastAsia="Times New Roman" w:hAnsi="Times New Roman" w:cs="Times New Roman"/>
          <w:b/>
          <w:bCs/>
          <w:sz w:val="36"/>
          <w:szCs w:val="36"/>
        </w:rPr>
      </w:pPr>
    </w:p>
    <w:p w:rsidR="00F54ABF" w:rsidRDefault="00F54ABF" w:rsidP="00F54ABF">
      <w:pPr>
        <w:spacing w:after="0" w:line="240" w:lineRule="auto"/>
        <w:jc w:val="center"/>
        <w:rPr>
          <w:rFonts w:ascii="Times New Roman" w:eastAsia="Times New Roman" w:hAnsi="Times New Roman" w:cs="Times New Roman"/>
          <w:b/>
          <w:bCs/>
          <w:sz w:val="36"/>
          <w:szCs w:val="36"/>
        </w:rPr>
      </w:pPr>
    </w:p>
    <w:p w:rsidR="00F54ABF" w:rsidRDefault="00F54ABF" w:rsidP="00F54ABF">
      <w:pPr>
        <w:spacing w:after="0" w:line="240" w:lineRule="auto"/>
        <w:jc w:val="center"/>
        <w:rPr>
          <w:rFonts w:ascii="Times New Roman" w:eastAsia="Times New Roman" w:hAnsi="Times New Roman" w:cs="Times New Roman"/>
          <w:b/>
          <w:bCs/>
          <w:sz w:val="36"/>
          <w:szCs w:val="36"/>
        </w:rPr>
      </w:pPr>
    </w:p>
    <w:p w:rsidR="00F54ABF" w:rsidRDefault="00F54ABF" w:rsidP="00F54ABF">
      <w:pPr>
        <w:spacing w:after="0" w:line="240" w:lineRule="auto"/>
        <w:jc w:val="center"/>
        <w:rPr>
          <w:rFonts w:ascii="Times New Roman" w:eastAsia="Times New Roman" w:hAnsi="Times New Roman" w:cs="Times New Roman"/>
          <w:b/>
          <w:bCs/>
          <w:sz w:val="36"/>
          <w:szCs w:val="36"/>
        </w:rPr>
      </w:pPr>
    </w:p>
    <w:p w:rsidR="00F54ABF" w:rsidRDefault="00F54ABF" w:rsidP="00F54ABF">
      <w:pPr>
        <w:spacing w:after="0" w:line="240" w:lineRule="auto"/>
        <w:jc w:val="center"/>
        <w:rPr>
          <w:rFonts w:ascii="Times New Roman" w:eastAsia="Times New Roman" w:hAnsi="Times New Roman" w:cs="Times New Roman"/>
          <w:b/>
          <w:bCs/>
          <w:sz w:val="36"/>
          <w:szCs w:val="36"/>
        </w:rPr>
      </w:pPr>
    </w:p>
    <w:p w:rsidR="00F54ABF" w:rsidRDefault="00F54ABF" w:rsidP="00F54ABF">
      <w:pPr>
        <w:spacing w:after="0" w:line="240" w:lineRule="auto"/>
        <w:jc w:val="center"/>
        <w:rPr>
          <w:rFonts w:ascii="Times New Roman" w:eastAsia="Times New Roman" w:hAnsi="Times New Roman" w:cs="Times New Roman"/>
          <w:b/>
          <w:bCs/>
          <w:sz w:val="36"/>
          <w:szCs w:val="36"/>
        </w:rPr>
      </w:pPr>
    </w:p>
    <w:p w:rsidR="00F54ABF" w:rsidRDefault="00F54ABF" w:rsidP="00F54ABF">
      <w:pPr>
        <w:spacing w:after="0" w:line="240" w:lineRule="auto"/>
        <w:jc w:val="center"/>
        <w:rPr>
          <w:rFonts w:ascii="Times New Roman" w:eastAsia="Times New Roman" w:hAnsi="Times New Roman" w:cs="Times New Roman"/>
          <w:b/>
          <w:bCs/>
          <w:sz w:val="36"/>
          <w:szCs w:val="36"/>
        </w:rPr>
      </w:pPr>
    </w:p>
    <w:p w:rsidR="00F54ABF" w:rsidRDefault="00F54ABF" w:rsidP="00F54ABF">
      <w:pPr>
        <w:spacing w:after="0" w:line="240" w:lineRule="auto"/>
        <w:jc w:val="center"/>
        <w:rPr>
          <w:rFonts w:ascii="Times New Roman" w:eastAsia="Times New Roman" w:hAnsi="Times New Roman" w:cs="Times New Roman"/>
          <w:b/>
          <w:bCs/>
          <w:sz w:val="36"/>
          <w:szCs w:val="36"/>
        </w:rPr>
      </w:pPr>
    </w:p>
    <w:p w:rsidR="00F54ABF" w:rsidRPr="00F54ABF" w:rsidRDefault="00F54ABF" w:rsidP="00F54ABF">
      <w:pPr>
        <w:spacing w:after="0" w:line="240" w:lineRule="auto"/>
        <w:jc w:val="center"/>
        <w:rPr>
          <w:rFonts w:ascii="Times New Roman" w:eastAsia="Times New Roman" w:hAnsi="Times New Roman" w:cs="Times New Roman"/>
          <w:sz w:val="24"/>
          <w:szCs w:val="24"/>
        </w:rPr>
      </w:pPr>
      <w:r w:rsidRPr="00F54ABF">
        <w:rPr>
          <w:rFonts w:ascii="Times New Roman" w:eastAsia="Times New Roman" w:hAnsi="Times New Roman" w:cs="Times New Roman"/>
          <w:b/>
          <w:bCs/>
          <w:sz w:val="36"/>
          <w:szCs w:val="36"/>
        </w:rPr>
        <w:lastRenderedPageBreak/>
        <w:t xml:space="preserve">Valeurs critiques du coefficient de corrélation de rangs de Spearman </w:t>
      </w:r>
      <w:proofErr w:type="spellStart"/>
      <w:r w:rsidRPr="00F54ABF">
        <w:rPr>
          <w:rFonts w:ascii="Times New Roman" w:eastAsia="Times New Roman" w:hAnsi="Times New Roman" w:cs="Times New Roman"/>
          <w:b/>
          <w:bCs/>
          <w:i/>
          <w:iCs/>
          <w:sz w:val="36"/>
          <w:szCs w:val="36"/>
        </w:rPr>
        <w:t>r</w:t>
      </w:r>
      <w:r w:rsidRPr="00F54ABF">
        <w:rPr>
          <w:rFonts w:ascii="Times New Roman" w:eastAsia="Times New Roman" w:hAnsi="Times New Roman" w:cs="Times New Roman"/>
          <w:b/>
          <w:bCs/>
          <w:i/>
          <w:iCs/>
          <w:sz w:val="36"/>
          <w:szCs w:val="36"/>
          <w:vertAlign w:val="subscript"/>
        </w:rPr>
        <w:t>s</w:t>
      </w:r>
      <w:proofErr w:type="spellEnd"/>
    </w:p>
    <w:p w:rsidR="00F54ABF" w:rsidRPr="00F54ABF" w:rsidRDefault="00F54ABF" w:rsidP="00F54ABF">
      <w:pPr>
        <w:spacing w:after="0" w:line="240" w:lineRule="auto"/>
        <w:rPr>
          <w:rFonts w:ascii="Times New Roman" w:eastAsia="Times New Roman" w:hAnsi="Times New Roman" w:cs="Times New Roman"/>
          <w:sz w:val="24"/>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5"/>
        <w:gridCol w:w="2265"/>
        <w:gridCol w:w="2280"/>
      </w:tblGrid>
      <w:tr w:rsidR="00F54ABF" w:rsidRPr="00F54ABF" w:rsidTr="00F54ABF">
        <w:trPr>
          <w:tblCellSpacing w:w="15" w:type="dxa"/>
          <w:jc w:val="center"/>
        </w:trPr>
        <w:tc>
          <w:tcPr>
            <w:tcW w:w="750" w:type="dxa"/>
            <w:vMerge w:val="restart"/>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FF0000"/>
                <w:sz w:val="24"/>
                <w:szCs w:val="24"/>
              </w:rPr>
              <w:t>N</w:t>
            </w:r>
          </w:p>
        </w:tc>
        <w:tc>
          <w:tcPr>
            <w:tcW w:w="4500" w:type="dxa"/>
            <w:gridSpan w:val="2"/>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FF0000"/>
                <w:sz w:val="24"/>
                <w:szCs w:val="24"/>
              </w:rPr>
              <w:t>Niveau de signification, test unilatéral</w:t>
            </w:r>
            <w:r w:rsidRPr="00F54ABF">
              <w:rPr>
                <w:rFonts w:ascii="Times New Roman" w:eastAsia="Times New Roman" w:hAnsi="Times New Roman" w:cs="Times New Roman"/>
                <w:b/>
                <w:bCs/>
                <w:sz w:val="24"/>
                <w:szCs w:val="24"/>
              </w:rPr>
              <w:t xml:space="preserve"> </w:t>
            </w:r>
          </w:p>
        </w:tc>
      </w:tr>
      <w:tr w:rsidR="00F54ABF" w:rsidRPr="00F54ABF" w:rsidTr="00F54AB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00FF"/>
                <w:sz w:val="24"/>
                <w:szCs w:val="24"/>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00FF"/>
                <w:sz w:val="24"/>
                <w:szCs w:val="24"/>
              </w:rPr>
              <w:t>0,01</w:t>
            </w:r>
            <w:r w:rsidRPr="00F54ABF">
              <w:rPr>
                <w:rFonts w:ascii="Times New Roman" w:eastAsia="Times New Roman" w:hAnsi="Times New Roman" w:cs="Times New Roman"/>
                <w:b/>
                <w:bCs/>
                <w:sz w:val="24"/>
                <w:szCs w:val="24"/>
              </w:rPr>
              <w:t xml:space="preserve">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0,900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1,000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0,829</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0,943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0,714</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0,893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0,643</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0,833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0,600</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0,783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0,564</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0,746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0,506</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0,712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0,456</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0,645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0,425</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0,601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0,399</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0,564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0,377</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0,534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0,359</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0,508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0,343</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0,485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0,329</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0,465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0,317</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0,448 </w:t>
            </w:r>
          </w:p>
        </w:tc>
      </w:tr>
      <w:tr w:rsidR="00F54ABF" w:rsidRPr="00F54ABF" w:rsidTr="00F54AB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color w:val="0099FF"/>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0,306</w:t>
            </w:r>
          </w:p>
        </w:tc>
        <w:tc>
          <w:tcPr>
            <w:tcW w:w="0" w:type="auto"/>
            <w:tcBorders>
              <w:top w:val="outset" w:sz="6" w:space="0" w:color="auto"/>
              <w:left w:val="outset" w:sz="6" w:space="0" w:color="auto"/>
              <w:bottom w:val="outset" w:sz="6" w:space="0" w:color="auto"/>
              <w:right w:val="outset" w:sz="6" w:space="0" w:color="auto"/>
            </w:tcBorders>
            <w:vAlign w:val="center"/>
            <w:hideMark/>
          </w:tcPr>
          <w:p w:rsidR="00F54ABF" w:rsidRPr="00F54ABF" w:rsidRDefault="00F54ABF" w:rsidP="00F54ABF">
            <w:pPr>
              <w:spacing w:after="0" w:line="240" w:lineRule="auto"/>
              <w:jc w:val="center"/>
              <w:rPr>
                <w:rFonts w:ascii="Times New Roman" w:eastAsia="Times New Roman" w:hAnsi="Times New Roman" w:cs="Times New Roman"/>
                <w:b/>
                <w:bCs/>
                <w:sz w:val="24"/>
                <w:szCs w:val="24"/>
              </w:rPr>
            </w:pPr>
            <w:r w:rsidRPr="00F54ABF">
              <w:rPr>
                <w:rFonts w:ascii="Times New Roman" w:eastAsia="Times New Roman" w:hAnsi="Times New Roman" w:cs="Times New Roman"/>
                <w:b/>
                <w:bCs/>
                <w:sz w:val="24"/>
                <w:szCs w:val="24"/>
              </w:rPr>
              <w:t xml:space="preserve">0,432 </w:t>
            </w:r>
          </w:p>
        </w:tc>
      </w:tr>
    </w:tbl>
    <w:p w:rsidR="00F54ABF" w:rsidRDefault="00F54ABF" w:rsidP="00844983">
      <w:pPr>
        <w:rPr>
          <w:rFonts w:asciiTheme="majorBidi" w:hAnsiTheme="majorBidi" w:cstheme="majorBidi"/>
          <w:sz w:val="24"/>
          <w:szCs w:val="24"/>
        </w:rPr>
      </w:pPr>
    </w:p>
    <w:p w:rsidR="00F54ABF" w:rsidRDefault="00F54ABF" w:rsidP="00844983">
      <w:pPr>
        <w:rPr>
          <w:rFonts w:asciiTheme="majorBidi" w:hAnsiTheme="majorBidi" w:cstheme="majorBidi"/>
          <w:sz w:val="24"/>
          <w:szCs w:val="24"/>
        </w:rPr>
      </w:pPr>
    </w:p>
    <w:p w:rsidR="00F54ABF" w:rsidRDefault="00F54ABF" w:rsidP="00844983">
      <w:pPr>
        <w:rPr>
          <w:rFonts w:asciiTheme="majorBidi" w:hAnsiTheme="majorBidi" w:cstheme="majorBidi"/>
          <w:sz w:val="24"/>
          <w:szCs w:val="24"/>
        </w:rPr>
      </w:pPr>
    </w:p>
    <w:p w:rsidR="00F54ABF" w:rsidRDefault="00F54ABF" w:rsidP="00844983">
      <w:pPr>
        <w:rPr>
          <w:rFonts w:asciiTheme="majorBidi" w:hAnsiTheme="majorBidi" w:cstheme="majorBidi"/>
          <w:sz w:val="24"/>
          <w:szCs w:val="24"/>
        </w:rPr>
      </w:pPr>
    </w:p>
    <w:p w:rsidR="00F54ABF" w:rsidRDefault="00F54ABF" w:rsidP="00F54ABF">
      <w:pPr>
        <w:rPr>
          <w:rFonts w:asciiTheme="majorBidi" w:hAnsiTheme="majorBidi" w:cstheme="majorBidi"/>
          <w:sz w:val="24"/>
          <w:szCs w:val="24"/>
        </w:rPr>
      </w:pPr>
      <w:r w:rsidRPr="00F54ABF">
        <w:rPr>
          <w:rFonts w:asciiTheme="majorBidi" w:hAnsiTheme="majorBidi" w:cstheme="majorBidi"/>
          <w:sz w:val="24"/>
          <w:szCs w:val="24"/>
        </w:rPr>
        <w:t>Modifiée d'après Siegel 1956.</w:t>
      </w:r>
    </w:p>
    <w:p w:rsidR="00CB2A51" w:rsidRDefault="00CB2A51" w:rsidP="00656B01">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SECTION00078000000000000000"/>
    </w:p>
    <w:p w:rsidR="00CB2A51" w:rsidRDefault="00CB2A51" w:rsidP="00656B01">
      <w:pPr>
        <w:spacing w:before="100" w:beforeAutospacing="1" w:after="100" w:afterAutospacing="1" w:line="240" w:lineRule="auto"/>
        <w:outlineLvl w:val="1"/>
        <w:rPr>
          <w:rFonts w:ascii="Times New Roman" w:eastAsia="Times New Roman" w:hAnsi="Times New Roman" w:cs="Times New Roman"/>
          <w:b/>
          <w:bCs/>
          <w:sz w:val="36"/>
          <w:szCs w:val="36"/>
        </w:rPr>
      </w:pPr>
    </w:p>
    <w:p w:rsidR="00CB2A51" w:rsidRDefault="00CB2A51" w:rsidP="00656B01">
      <w:pPr>
        <w:spacing w:before="100" w:beforeAutospacing="1" w:after="100" w:afterAutospacing="1" w:line="240" w:lineRule="auto"/>
        <w:outlineLvl w:val="1"/>
        <w:rPr>
          <w:rFonts w:ascii="Times New Roman" w:eastAsia="Times New Roman" w:hAnsi="Times New Roman" w:cs="Times New Roman"/>
          <w:b/>
          <w:bCs/>
          <w:sz w:val="36"/>
          <w:szCs w:val="36"/>
        </w:rPr>
      </w:pPr>
    </w:p>
    <w:p w:rsidR="00CB2A51" w:rsidRDefault="00CB2A51" w:rsidP="00656B01">
      <w:pPr>
        <w:spacing w:before="100" w:beforeAutospacing="1" w:after="100" w:afterAutospacing="1" w:line="240" w:lineRule="auto"/>
        <w:outlineLvl w:val="1"/>
        <w:rPr>
          <w:rFonts w:ascii="Times New Roman" w:eastAsia="Times New Roman" w:hAnsi="Times New Roman" w:cs="Times New Roman"/>
          <w:b/>
          <w:bCs/>
          <w:sz w:val="36"/>
          <w:szCs w:val="36"/>
        </w:rPr>
      </w:pPr>
    </w:p>
    <w:p w:rsidR="00CB2A51" w:rsidRDefault="00CB2A51" w:rsidP="00656B01">
      <w:pPr>
        <w:spacing w:before="100" w:beforeAutospacing="1" w:after="100" w:afterAutospacing="1" w:line="240" w:lineRule="auto"/>
        <w:outlineLvl w:val="1"/>
        <w:rPr>
          <w:rFonts w:ascii="Times New Roman" w:eastAsia="Times New Roman" w:hAnsi="Times New Roman" w:cs="Times New Roman"/>
          <w:b/>
          <w:bCs/>
          <w:sz w:val="36"/>
          <w:szCs w:val="36"/>
        </w:rPr>
      </w:pPr>
    </w:p>
    <w:p w:rsidR="00656B01" w:rsidRPr="00656B01" w:rsidRDefault="00656B01" w:rsidP="00656B01">
      <w:pPr>
        <w:spacing w:before="100" w:beforeAutospacing="1" w:after="100" w:afterAutospacing="1" w:line="240" w:lineRule="auto"/>
        <w:outlineLvl w:val="1"/>
        <w:rPr>
          <w:rFonts w:ascii="Times New Roman" w:eastAsia="Times New Roman" w:hAnsi="Times New Roman" w:cs="Times New Roman"/>
          <w:b/>
          <w:bCs/>
          <w:sz w:val="36"/>
          <w:szCs w:val="36"/>
        </w:rPr>
      </w:pPr>
      <w:r w:rsidRPr="00656B01">
        <w:rPr>
          <w:rFonts w:ascii="Times New Roman" w:eastAsia="Times New Roman" w:hAnsi="Times New Roman" w:cs="Times New Roman"/>
          <w:b/>
          <w:bCs/>
          <w:sz w:val="36"/>
          <w:szCs w:val="36"/>
        </w:rPr>
        <w:lastRenderedPageBreak/>
        <w:t>Table du coefficient de corrélation des rangs de Spearman de deux variables aléatoires indépendantes</w:t>
      </w:r>
      <w:bookmarkEnd w:id="2"/>
      <w:r w:rsidRPr="00656B01">
        <w:rPr>
          <w:rFonts w:ascii="Times New Roman" w:eastAsia="Times New Roman" w:hAnsi="Times New Roman" w:cs="Times New Roman"/>
          <w:b/>
          <w:bCs/>
          <w:sz w:val="36"/>
          <w:szCs w:val="36"/>
        </w:rPr>
        <w:t xml:space="preserve"> </w:t>
      </w:r>
    </w:p>
    <w:p w:rsidR="00656B01" w:rsidRPr="00656B01" w:rsidRDefault="00656B01" w:rsidP="00656B01">
      <w:pPr>
        <w:spacing w:after="0" w:line="240" w:lineRule="auto"/>
        <w:rPr>
          <w:rFonts w:ascii="Times New Roman" w:eastAsia="Times New Roman" w:hAnsi="Times New Roman" w:cs="Times New Roman"/>
          <w:sz w:val="24"/>
          <w:szCs w:val="24"/>
        </w:rPr>
      </w:pPr>
      <w:r w:rsidRPr="00656B01">
        <w:rPr>
          <w:rFonts w:ascii="Times New Roman" w:eastAsia="Times New Roman" w:hAnsi="Times New Roman" w:cs="Times New Roman"/>
          <w:sz w:val="24"/>
          <w:szCs w:val="24"/>
        </w:rPr>
        <w:t xml:space="preserve">Valeurs </w:t>
      </w:r>
      <w:r>
        <w:rPr>
          <w:rFonts w:ascii="Times New Roman" w:eastAsia="Times New Roman" w:hAnsi="Times New Roman" w:cs="Times New Roman"/>
          <w:noProof/>
          <w:sz w:val="24"/>
          <w:szCs w:val="24"/>
        </w:rPr>
        <w:drawing>
          <wp:inline distT="0" distB="0" distL="0" distR="0" wp14:anchorId="1D2C3B54" wp14:editId="44ECB7CB">
            <wp:extent cx="123825" cy="133350"/>
            <wp:effectExtent l="0" t="0" r="9525" b="0"/>
            <wp:docPr id="9" name="Image 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pic:cNvPicPr>
                      <a:picLocks noChangeAspect="1" noChangeArrowheads="1"/>
                    </pic:cNvPicPr>
                  </pic:nvPicPr>
                  <pic:blipFill>
                    <a:blip r:embed="rId11"/>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656B01">
        <w:rPr>
          <w:rFonts w:ascii="Times New Roman" w:eastAsia="Times New Roman" w:hAnsi="Times New Roman" w:cs="Times New Roman"/>
          <w:sz w:val="24"/>
          <w:szCs w:val="24"/>
        </w:rPr>
        <w:t xml:space="preserve">de </w:t>
      </w:r>
      <w:r>
        <w:rPr>
          <w:rFonts w:ascii="Times New Roman" w:eastAsia="Times New Roman" w:hAnsi="Times New Roman" w:cs="Times New Roman"/>
          <w:noProof/>
          <w:sz w:val="24"/>
          <w:szCs w:val="24"/>
        </w:rPr>
        <w:drawing>
          <wp:inline distT="0" distB="0" distL="0" distR="0" wp14:anchorId="4853BC04" wp14:editId="4F60B40D">
            <wp:extent cx="257175" cy="304800"/>
            <wp:effectExtent l="0" t="0" r="9525" b="0"/>
            <wp:docPr id="8" name="Image 2" descr="$R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_S$"/>
                    <pic:cNvPicPr>
                      <a:picLocks noChangeAspect="1" noChangeArrowheads="1"/>
                    </pic:cNvPicPr>
                  </pic:nvPicPr>
                  <pic:blipFill>
                    <a:blip r:embed="rId12"/>
                    <a:srcRect/>
                    <a:stretch>
                      <a:fillRect/>
                    </a:stretch>
                  </pic:blipFill>
                  <pic:spPr bwMode="auto">
                    <a:xfrm>
                      <a:off x="0" y="0"/>
                      <a:ext cx="257175" cy="304800"/>
                    </a:xfrm>
                    <a:prstGeom prst="rect">
                      <a:avLst/>
                    </a:prstGeom>
                    <a:noFill/>
                    <a:ln w="9525">
                      <a:noFill/>
                      <a:miter lim="800000"/>
                      <a:headEnd/>
                      <a:tailEnd/>
                    </a:ln>
                  </pic:spPr>
                </pic:pic>
              </a:graphicData>
            </a:graphic>
          </wp:inline>
        </w:drawing>
      </w:r>
      <w:r w:rsidRPr="00656B01">
        <w:rPr>
          <w:rFonts w:ascii="Times New Roman" w:eastAsia="Times New Roman" w:hAnsi="Times New Roman" w:cs="Times New Roman"/>
          <w:sz w:val="24"/>
          <w:szCs w:val="24"/>
        </w:rPr>
        <w:t xml:space="preserve">ayant une probabilité </w:t>
      </w:r>
      <w:r>
        <w:rPr>
          <w:rFonts w:ascii="Times New Roman" w:eastAsia="Times New Roman" w:hAnsi="Times New Roman" w:cs="Times New Roman"/>
          <w:noProof/>
          <w:sz w:val="24"/>
          <w:szCs w:val="24"/>
        </w:rPr>
        <w:drawing>
          <wp:inline distT="0" distB="0" distL="0" distR="0" wp14:anchorId="4BE84551" wp14:editId="28B8122A">
            <wp:extent cx="152400" cy="133350"/>
            <wp:effectExtent l="19050" t="0" r="0" b="0"/>
            <wp:docPr id="7" name="Image 3"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pha$"/>
                    <pic:cNvPicPr>
                      <a:picLocks noChangeAspect="1" noChangeArrowheads="1"/>
                    </pic:cNvPicPr>
                  </pic:nvPicPr>
                  <pic:blipFill>
                    <a:blip r:embed="rId13"/>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656B01">
        <w:rPr>
          <w:rFonts w:ascii="Times New Roman" w:eastAsia="Times New Roman" w:hAnsi="Times New Roman" w:cs="Times New Roman"/>
          <w:sz w:val="24"/>
          <w:szCs w:val="24"/>
        </w:rPr>
        <w:t xml:space="preserve">d'être dépassée en valeur absolue: </w:t>
      </w:r>
      <w:r>
        <w:rPr>
          <w:rFonts w:ascii="Times New Roman" w:eastAsia="Times New Roman" w:hAnsi="Times New Roman" w:cs="Times New Roman"/>
          <w:noProof/>
          <w:sz w:val="24"/>
          <w:szCs w:val="24"/>
        </w:rPr>
        <w:drawing>
          <wp:inline distT="0" distB="0" distL="0" distR="0" wp14:anchorId="389D91A7" wp14:editId="0FE97695">
            <wp:extent cx="1238250" cy="342900"/>
            <wp:effectExtent l="19050" t="0" r="0" b="0"/>
            <wp:docPr id="6" name="Image 4" descr="$P(\vert R_S\vert &gt; r) = \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vert R_S\vert &gt; r) = \alpha$"/>
                    <pic:cNvPicPr>
                      <a:picLocks noChangeAspect="1" noChangeArrowheads="1"/>
                    </pic:cNvPicPr>
                  </pic:nvPicPr>
                  <pic:blipFill>
                    <a:blip r:embed="rId14"/>
                    <a:srcRect/>
                    <a:stretch>
                      <a:fillRect/>
                    </a:stretch>
                  </pic:blipFill>
                  <pic:spPr bwMode="auto">
                    <a:xfrm>
                      <a:off x="0" y="0"/>
                      <a:ext cx="1238250" cy="342900"/>
                    </a:xfrm>
                    <a:prstGeom prst="rect">
                      <a:avLst/>
                    </a:prstGeom>
                    <a:noFill/>
                    <a:ln w="9525">
                      <a:noFill/>
                      <a:miter lim="800000"/>
                      <a:headEnd/>
                      <a:tailEnd/>
                    </a:ln>
                  </pic:spPr>
                </pic:pic>
              </a:graphicData>
            </a:graphic>
          </wp:inline>
        </w:drawing>
      </w:r>
    </w:p>
    <w:p w:rsidR="00656B01" w:rsidRPr="00656B01" w:rsidRDefault="00656B01" w:rsidP="00656B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76ED7A" wp14:editId="0F810F68">
            <wp:extent cx="4248150" cy="5124450"/>
            <wp:effectExtent l="19050" t="0" r="0" b="0"/>
            <wp:docPr id="5" name="Image 5" descr="Image t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t81"/>
                    <pic:cNvPicPr>
                      <a:picLocks noChangeAspect="1" noChangeArrowheads="1"/>
                    </pic:cNvPicPr>
                  </pic:nvPicPr>
                  <pic:blipFill>
                    <a:blip r:embed="rId15"/>
                    <a:srcRect/>
                    <a:stretch>
                      <a:fillRect/>
                    </a:stretch>
                  </pic:blipFill>
                  <pic:spPr bwMode="auto">
                    <a:xfrm>
                      <a:off x="0" y="0"/>
                      <a:ext cx="4248150" cy="5124450"/>
                    </a:xfrm>
                    <a:prstGeom prst="rect">
                      <a:avLst/>
                    </a:prstGeom>
                    <a:noFill/>
                    <a:ln w="9525">
                      <a:noFill/>
                      <a:miter lim="800000"/>
                      <a:headEnd/>
                      <a:tailEnd/>
                    </a:ln>
                  </pic:spPr>
                </pic:pic>
              </a:graphicData>
            </a:graphic>
          </wp:inline>
        </w:drawing>
      </w:r>
    </w:p>
    <w:p w:rsidR="00656B01" w:rsidRPr="00563D03" w:rsidRDefault="00656B01" w:rsidP="00F54ABF">
      <w:pPr>
        <w:rPr>
          <w:rFonts w:asciiTheme="majorBidi" w:hAnsiTheme="majorBidi" w:cstheme="majorBidi"/>
          <w:sz w:val="24"/>
          <w:szCs w:val="24"/>
        </w:rPr>
      </w:pPr>
    </w:p>
    <w:sectPr w:rsidR="00656B01" w:rsidRPr="00563D03" w:rsidSect="005C11A5">
      <w:headerReference w:type="default" r:id="rId19"/>
      <w:footerReference w:type="default" r:id="rId2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39B" w:rsidRDefault="0091139B" w:rsidP="009F667B">
      <w:pPr>
        <w:spacing w:after="0" w:line="240" w:lineRule="auto"/>
      </w:pPr>
      <w:r>
        <w:separator/>
      </w:r>
    </w:p>
  </w:endnote>
  <w:endnote w:type="continuationSeparator" w:id="0">
    <w:p w:rsidR="0091139B" w:rsidRDefault="0091139B" w:rsidP="009F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8450"/>
      <w:docPartObj>
        <w:docPartGallery w:val="Page Numbers (Bottom of Page)"/>
        <w:docPartUnique/>
      </w:docPartObj>
    </w:sdtPr>
    <w:sdtContent>
      <w:p w:rsidR="00566430" w:rsidRDefault="00566430">
        <w:pPr>
          <w:pStyle w:val="Footer"/>
          <w:jc w:val="center"/>
        </w:pPr>
        <w:r>
          <w:fldChar w:fldCharType="begin"/>
        </w:r>
        <w:r>
          <w:instrText xml:space="preserve"> PAGE   \* MERGEFORMAT </w:instrText>
        </w:r>
        <w:r>
          <w:fldChar w:fldCharType="separate"/>
        </w:r>
        <w:r w:rsidR="005C75E8">
          <w:rPr>
            <w:noProof/>
          </w:rPr>
          <w:t>9</w:t>
        </w:r>
        <w:r>
          <w:rPr>
            <w:noProof/>
          </w:rPr>
          <w:fldChar w:fldCharType="end"/>
        </w:r>
      </w:p>
    </w:sdtContent>
  </w:sdt>
  <w:p w:rsidR="00566430" w:rsidRDefault="00566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39B" w:rsidRDefault="0091139B" w:rsidP="009F667B">
      <w:pPr>
        <w:spacing w:after="0" w:line="240" w:lineRule="auto"/>
      </w:pPr>
      <w:r>
        <w:separator/>
      </w:r>
    </w:p>
  </w:footnote>
  <w:footnote w:type="continuationSeparator" w:id="0">
    <w:p w:rsidR="0091139B" w:rsidRDefault="0091139B" w:rsidP="009F6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08"/>
      <w:gridCol w:w="2088"/>
    </w:tblGrid>
    <w:tr w:rsidR="00566430" w:rsidTr="00F02CBC">
      <w:trPr>
        <w:trHeight w:val="361"/>
      </w:trPr>
      <w:sdt>
        <w:sdtPr>
          <w:rPr>
            <w:rFonts w:asciiTheme="majorHAnsi" w:eastAsiaTheme="majorEastAsia" w:hAnsiTheme="majorHAnsi" w:cstheme="majorBidi"/>
            <w:color w:val="000000" w:themeColor="text1"/>
            <w:sz w:val="36"/>
            <w:szCs w:val="36"/>
          </w:rPr>
          <w:alias w:val="Titre"/>
          <w:id w:val="77761602"/>
          <w:placeholder>
            <w:docPart w:val="B9AC6F75DF954639B62F7EA3C7F7A9E4"/>
          </w:placeholder>
          <w:dataBinding w:prefixMappings="xmlns:ns0='http://schemas.openxmlformats.org/package/2006/metadata/core-properties' xmlns:ns1='http://purl.org/dc/elements/1.1/'" w:xpath="/ns0:coreProperties[1]/ns1:title[1]" w:storeItemID="{6C3C8BC8-F283-45AE-878A-BAB7291924A1}"/>
          <w:text/>
        </w:sdtPr>
        <w:sdtContent>
          <w:tc>
            <w:tcPr>
              <w:tcW w:w="7486" w:type="dxa"/>
            </w:tcPr>
            <w:p w:rsidR="00566430" w:rsidRDefault="00566430" w:rsidP="00B73051">
              <w:pPr>
                <w:pStyle w:val="Header"/>
                <w:rPr>
                  <w:rFonts w:asciiTheme="majorHAnsi" w:eastAsiaTheme="majorEastAsia" w:hAnsiTheme="majorHAnsi" w:cstheme="majorBidi"/>
                  <w:sz w:val="36"/>
                  <w:szCs w:val="36"/>
                </w:rPr>
              </w:pPr>
              <w:r w:rsidRPr="005D2C82">
                <w:rPr>
                  <w:rFonts w:asciiTheme="majorHAnsi" w:eastAsiaTheme="majorEastAsia" w:hAnsiTheme="majorHAnsi" w:cstheme="majorBidi"/>
                  <w:color w:val="000000" w:themeColor="text1"/>
                  <w:sz w:val="36"/>
                  <w:szCs w:val="36"/>
                </w:rPr>
                <w:t>Statistique non-paramétrique</w:t>
              </w:r>
            </w:p>
          </w:tc>
        </w:sdtContent>
      </w:sdt>
      <w:sdt>
        <w:sdtPr>
          <w:rPr>
            <w:rFonts w:asciiTheme="majorHAnsi" w:eastAsiaTheme="majorEastAsia" w:hAnsiTheme="majorHAnsi" w:cstheme="majorBidi"/>
            <w:b/>
            <w:bCs/>
            <w:color w:val="000000" w:themeColor="text1"/>
            <w:sz w:val="32"/>
            <w:szCs w:val="32"/>
          </w:rPr>
          <w:alias w:val="Année"/>
          <w:id w:val="77761609"/>
          <w:placeholder>
            <w:docPart w:val="E7DC40D3687E4C2687CB24C7A4C72D51"/>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1816" w:type="dxa"/>
            </w:tcPr>
            <w:p w:rsidR="00566430" w:rsidRDefault="00566430">
              <w:pPr>
                <w:pStyle w:val="Header"/>
                <w:rPr>
                  <w:rFonts w:asciiTheme="majorHAnsi" w:eastAsiaTheme="majorEastAsia" w:hAnsiTheme="majorHAnsi" w:cstheme="majorBidi"/>
                  <w:b/>
                  <w:bCs/>
                  <w:color w:val="4F81BD" w:themeColor="accent1"/>
                  <w:sz w:val="36"/>
                  <w:szCs w:val="36"/>
                </w:rPr>
              </w:pPr>
              <w:r w:rsidRPr="005D2C82">
                <w:rPr>
                  <w:rFonts w:asciiTheme="majorHAnsi" w:eastAsiaTheme="majorEastAsia" w:hAnsiTheme="majorHAnsi" w:cstheme="majorBidi"/>
                  <w:b/>
                  <w:bCs/>
                  <w:color w:val="000000" w:themeColor="text1"/>
                  <w:sz w:val="32"/>
                  <w:szCs w:val="32"/>
                </w:rPr>
                <w:t xml:space="preserve">Z. </w:t>
              </w:r>
              <w:proofErr w:type="spellStart"/>
              <w:r w:rsidRPr="005D2C82">
                <w:rPr>
                  <w:rFonts w:asciiTheme="majorHAnsi" w:eastAsiaTheme="majorEastAsia" w:hAnsiTheme="majorHAnsi" w:cstheme="majorBidi"/>
                  <w:b/>
                  <w:bCs/>
                  <w:color w:val="000000" w:themeColor="text1"/>
                  <w:sz w:val="32"/>
                  <w:szCs w:val="32"/>
                </w:rPr>
                <w:t>Djeridi</w:t>
              </w:r>
              <w:proofErr w:type="spellEnd"/>
            </w:p>
          </w:tc>
        </w:sdtContent>
      </w:sdt>
    </w:tr>
  </w:tbl>
  <w:p w:rsidR="00566430" w:rsidRDefault="00566430" w:rsidP="009F66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5A2B"/>
    <w:multiLevelType w:val="hybridMultilevel"/>
    <w:tmpl w:val="B132523C"/>
    <w:lvl w:ilvl="0" w:tplc="E56ABFFC">
      <w:start w:val="1"/>
      <w:numFmt w:val="bullet"/>
      <w:lvlText w:val="-"/>
      <w:lvlJc w:val="left"/>
      <w:pPr>
        <w:ind w:left="405" w:hanging="360"/>
      </w:pPr>
      <w:rPr>
        <w:rFonts w:ascii="Times New Roman" w:eastAsiaTheme="minorHAnsi"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nsid w:val="0A74461E"/>
    <w:multiLevelType w:val="hybridMultilevel"/>
    <w:tmpl w:val="71A0A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BA0BE2"/>
    <w:multiLevelType w:val="hybridMultilevel"/>
    <w:tmpl w:val="6F965C00"/>
    <w:lvl w:ilvl="0" w:tplc="0360D9E8">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4078CE"/>
    <w:multiLevelType w:val="hybridMultilevel"/>
    <w:tmpl w:val="36466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881059"/>
    <w:multiLevelType w:val="hybridMultilevel"/>
    <w:tmpl w:val="67FC8B9A"/>
    <w:lvl w:ilvl="0" w:tplc="0360D9E8">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6F1380A"/>
    <w:multiLevelType w:val="hybridMultilevel"/>
    <w:tmpl w:val="EEE68586"/>
    <w:lvl w:ilvl="0" w:tplc="596C0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25D5E68"/>
    <w:multiLevelType w:val="hybridMultilevel"/>
    <w:tmpl w:val="29923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9007951"/>
    <w:multiLevelType w:val="hybridMultilevel"/>
    <w:tmpl w:val="D2AA80C6"/>
    <w:lvl w:ilvl="0" w:tplc="E56C0E66">
      <w:start w:val="1"/>
      <w:numFmt w:val="decimal"/>
      <w:lvlText w:val="%1-"/>
      <w:lvlJc w:val="left"/>
      <w:pPr>
        <w:ind w:left="1080" w:hanging="360"/>
      </w:pPr>
      <w:rPr>
        <w:rFonts w:eastAsiaTheme="minorEastAsia"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7EC6443"/>
    <w:multiLevelType w:val="hybridMultilevel"/>
    <w:tmpl w:val="6F660DBE"/>
    <w:lvl w:ilvl="0" w:tplc="800488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84B0ADB"/>
    <w:multiLevelType w:val="hybridMultilevel"/>
    <w:tmpl w:val="633A3F62"/>
    <w:lvl w:ilvl="0" w:tplc="0360D9E8">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EAA3BFA"/>
    <w:multiLevelType w:val="hybridMultilevel"/>
    <w:tmpl w:val="DDA81CA8"/>
    <w:lvl w:ilvl="0" w:tplc="80801B26">
      <w:start w:val="1"/>
      <w:numFmt w:val="decimal"/>
      <w:lvlText w:val="%1-"/>
      <w:lvlJc w:val="left"/>
      <w:pPr>
        <w:ind w:left="928" w:hanging="360"/>
      </w:pPr>
      <w:rPr>
        <w:rFonts w:eastAsiaTheme="minorEastAsia"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1">
    <w:nsid w:val="718837FF"/>
    <w:multiLevelType w:val="hybridMultilevel"/>
    <w:tmpl w:val="C7406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7B77B03"/>
    <w:multiLevelType w:val="hybridMultilevel"/>
    <w:tmpl w:val="20C48134"/>
    <w:lvl w:ilvl="0" w:tplc="C0BEE858">
      <w:start w:val="8"/>
      <w:numFmt w:val="bullet"/>
      <w:lvlText w:val=""/>
      <w:lvlJc w:val="left"/>
      <w:pPr>
        <w:ind w:left="720" w:hanging="360"/>
      </w:pPr>
      <w:rPr>
        <w:rFonts w:ascii="Wingdings" w:eastAsiaTheme="min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2"/>
  </w:num>
  <w:num w:numId="5">
    <w:abstractNumId w:val="11"/>
  </w:num>
  <w:num w:numId="6">
    <w:abstractNumId w:val="0"/>
  </w:num>
  <w:num w:numId="7">
    <w:abstractNumId w:val="6"/>
  </w:num>
  <w:num w:numId="8">
    <w:abstractNumId w:val="1"/>
  </w:num>
  <w:num w:numId="9">
    <w:abstractNumId w:val="7"/>
  </w:num>
  <w:num w:numId="10">
    <w:abstractNumId w:val="10"/>
  </w:num>
  <w:num w:numId="11">
    <w:abstractNumId w:val="5"/>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70D"/>
    <w:rsid w:val="000061D0"/>
    <w:rsid w:val="000105ED"/>
    <w:rsid w:val="00013A14"/>
    <w:rsid w:val="000150A1"/>
    <w:rsid w:val="00017E4D"/>
    <w:rsid w:val="00023534"/>
    <w:rsid w:val="000253EB"/>
    <w:rsid w:val="00026950"/>
    <w:rsid w:val="000447FA"/>
    <w:rsid w:val="0004625A"/>
    <w:rsid w:val="0005050F"/>
    <w:rsid w:val="00050C44"/>
    <w:rsid w:val="000524FB"/>
    <w:rsid w:val="000538D8"/>
    <w:rsid w:val="0005566B"/>
    <w:rsid w:val="00057F1C"/>
    <w:rsid w:val="00066241"/>
    <w:rsid w:val="000716F6"/>
    <w:rsid w:val="00076515"/>
    <w:rsid w:val="00081D41"/>
    <w:rsid w:val="00093C39"/>
    <w:rsid w:val="00096257"/>
    <w:rsid w:val="00097BDB"/>
    <w:rsid w:val="000A1478"/>
    <w:rsid w:val="000A2986"/>
    <w:rsid w:val="000A2FE1"/>
    <w:rsid w:val="000A34F3"/>
    <w:rsid w:val="000B2F41"/>
    <w:rsid w:val="000B34C8"/>
    <w:rsid w:val="000B6E2A"/>
    <w:rsid w:val="000C3A99"/>
    <w:rsid w:val="000C6509"/>
    <w:rsid w:val="000C7269"/>
    <w:rsid w:val="000C7EBF"/>
    <w:rsid w:val="000D3F17"/>
    <w:rsid w:val="000F6371"/>
    <w:rsid w:val="00102B94"/>
    <w:rsid w:val="00105D0D"/>
    <w:rsid w:val="00110E11"/>
    <w:rsid w:val="00110F74"/>
    <w:rsid w:val="001128BC"/>
    <w:rsid w:val="00114D6D"/>
    <w:rsid w:val="0011541C"/>
    <w:rsid w:val="00126C68"/>
    <w:rsid w:val="00132C9B"/>
    <w:rsid w:val="00134654"/>
    <w:rsid w:val="00134843"/>
    <w:rsid w:val="00137B37"/>
    <w:rsid w:val="00144F8B"/>
    <w:rsid w:val="00146444"/>
    <w:rsid w:val="00150D94"/>
    <w:rsid w:val="00160905"/>
    <w:rsid w:val="0016647B"/>
    <w:rsid w:val="001718C4"/>
    <w:rsid w:val="00172C68"/>
    <w:rsid w:val="00180B3C"/>
    <w:rsid w:val="00184E78"/>
    <w:rsid w:val="00185F0F"/>
    <w:rsid w:val="0019453E"/>
    <w:rsid w:val="001A1389"/>
    <w:rsid w:val="001A673F"/>
    <w:rsid w:val="001A7F77"/>
    <w:rsid w:val="001B26FC"/>
    <w:rsid w:val="001B465E"/>
    <w:rsid w:val="001C0B90"/>
    <w:rsid w:val="001C7A79"/>
    <w:rsid w:val="001D09AA"/>
    <w:rsid w:val="001D0D75"/>
    <w:rsid w:val="001E14CB"/>
    <w:rsid w:val="001E1744"/>
    <w:rsid w:val="001E34E2"/>
    <w:rsid w:val="001F60A6"/>
    <w:rsid w:val="00203B77"/>
    <w:rsid w:val="00206F65"/>
    <w:rsid w:val="002124A3"/>
    <w:rsid w:val="002209EF"/>
    <w:rsid w:val="00223C4C"/>
    <w:rsid w:val="00234017"/>
    <w:rsid w:val="002352A8"/>
    <w:rsid w:val="00235B7B"/>
    <w:rsid w:val="002415E0"/>
    <w:rsid w:val="00244F97"/>
    <w:rsid w:val="00252404"/>
    <w:rsid w:val="00253481"/>
    <w:rsid w:val="00257BB4"/>
    <w:rsid w:val="0026348F"/>
    <w:rsid w:val="00264ACA"/>
    <w:rsid w:val="00270631"/>
    <w:rsid w:val="002715D0"/>
    <w:rsid w:val="00275DB5"/>
    <w:rsid w:val="00281A81"/>
    <w:rsid w:val="00284AE3"/>
    <w:rsid w:val="00285095"/>
    <w:rsid w:val="002853C4"/>
    <w:rsid w:val="00285F8C"/>
    <w:rsid w:val="002A2A63"/>
    <w:rsid w:val="002A2CC5"/>
    <w:rsid w:val="002A56C5"/>
    <w:rsid w:val="002A7ED4"/>
    <w:rsid w:val="002B0A89"/>
    <w:rsid w:val="002C1B50"/>
    <w:rsid w:val="002C23DD"/>
    <w:rsid w:val="002C2F71"/>
    <w:rsid w:val="002C3C85"/>
    <w:rsid w:val="002C4A44"/>
    <w:rsid w:val="002C4CFF"/>
    <w:rsid w:val="002D7804"/>
    <w:rsid w:val="002E2489"/>
    <w:rsid w:val="002F4B6A"/>
    <w:rsid w:val="002F5438"/>
    <w:rsid w:val="002F6143"/>
    <w:rsid w:val="002F6FD4"/>
    <w:rsid w:val="002F7CD5"/>
    <w:rsid w:val="00310143"/>
    <w:rsid w:val="0031020E"/>
    <w:rsid w:val="00314134"/>
    <w:rsid w:val="00314E81"/>
    <w:rsid w:val="00316074"/>
    <w:rsid w:val="00316FC7"/>
    <w:rsid w:val="003266DB"/>
    <w:rsid w:val="00330BD9"/>
    <w:rsid w:val="0033293B"/>
    <w:rsid w:val="00332E7D"/>
    <w:rsid w:val="0033392C"/>
    <w:rsid w:val="00333B6B"/>
    <w:rsid w:val="00334467"/>
    <w:rsid w:val="0033620E"/>
    <w:rsid w:val="00336CBB"/>
    <w:rsid w:val="003379A5"/>
    <w:rsid w:val="00340F06"/>
    <w:rsid w:val="00342F30"/>
    <w:rsid w:val="003431C7"/>
    <w:rsid w:val="003445AC"/>
    <w:rsid w:val="00352C6B"/>
    <w:rsid w:val="00360AFE"/>
    <w:rsid w:val="003622B7"/>
    <w:rsid w:val="00362F44"/>
    <w:rsid w:val="00366085"/>
    <w:rsid w:val="00376B38"/>
    <w:rsid w:val="003820B0"/>
    <w:rsid w:val="0038682E"/>
    <w:rsid w:val="003870CD"/>
    <w:rsid w:val="0039680A"/>
    <w:rsid w:val="00397890"/>
    <w:rsid w:val="003A4B8C"/>
    <w:rsid w:val="003A6B88"/>
    <w:rsid w:val="003F5AB4"/>
    <w:rsid w:val="00400F51"/>
    <w:rsid w:val="0040378A"/>
    <w:rsid w:val="00410758"/>
    <w:rsid w:val="0041770D"/>
    <w:rsid w:val="00417DC2"/>
    <w:rsid w:val="004241CA"/>
    <w:rsid w:val="004247DA"/>
    <w:rsid w:val="00425A9D"/>
    <w:rsid w:val="00430635"/>
    <w:rsid w:val="004314D5"/>
    <w:rsid w:val="00433943"/>
    <w:rsid w:val="00446F52"/>
    <w:rsid w:val="00451AD6"/>
    <w:rsid w:val="00460C28"/>
    <w:rsid w:val="00463608"/>
    <w:rsid w:val="004678F8"/>
    <w:rsid w:val="00471C31"/>
    <w:rsid w:val="004806C5"/>
    <w:rsid w:val="00483C29"/>
    <w:rsid w:val="00486C8E"/>
    <w:rsid w:val="00487ED5"/>
    <w:rsid w:val="00494856"/>
    <w:rsid w:val="004A26B7"/>
    <w:rsid w:val="004B1888"/>
    <w:rsid w:val="004B442C"/>
    <w:rsid w:val="004C3278"/>
    <w:rsid w:val="004D096C"/>
    <w:rsid w:val="004D3C06"/>
    <w:rsid w:val="004D6F5A"/>
    <w:rsid w:val="004D7220"/>
    <w:rsid w:val="004D7AA4"/>
    <w:rsid w:val="004E3D9E"/>
    <w:rsid w:val="004E5BF6"/>
    <w:rsid w:val="004E78EE"/>
    <w:rsid w:val="004F1013"/>
    <w:rsid w:val="00500A30"/>
    <w:rsid w:val="00507279"/>
    <w:rsid w:val="00520E10"/>
    <w:rsid w:val="0052143A"/>
    <w:rsid w:val="00524236"/>
    <w:rsid w:val="00530321"/>
    <w:rsid w:val="00530768"/>
    <w:rsid w:val="005330BF"/>
    <w:rsid w:val="00544A3D"/>
    <w:rsid w:val="0054533D"/>
    <w:rsid w:val="0054727B"/>
    <w:rsid w:val="005504B0"/>
    <w:rsid w:val="005511E1"/>
    <w:rsid w:val="005527AC"/>
    <w:rsid w:val="005606FF"/>
    <w:rsid w:val="00563838"/>
    <w:rsid w:val="00563D03"/>
    <w:rsid w:val="00565E41"/>
    <w:rsid w:val="00566430"/>
    <w:rsid w:val="005668F8"/>
    <w:rsid w:val="00567CEE"/>
    <w:rsid w:val="005700E4"/>
    <w:rsid w:val="005716C6"/>
    <w:rsid w:val="00572420"/>
    <w:rsid w:val="00572A1B"/>
    <w:rsid w:val="00581C29"/>
    <w:rsid w:val="00581D6C"/>
    <w:rsid w:val="00583D16"/>
    <w:rsid w:val="00584042"/>
    <w:rsid w:val="00584051"/>
    <w:rsid w:val="00590660"/>
    <w:rsid w:val="00591F44"/>
    <w:rsid w:val="0059262C"/>
    <w:rsid w:val="00595BD1"/>
    <w:rsid w:val="005A6E68"/>
    <w:rsid w:val="005A6E7F"/>
    <w:rsid w:val="005B01CC"/>
    <w:rsid w:val="005B5698"/>
    <w:rsid w:val="005B7165"/>
    <w:rsid w:val="005C11A5"/>
    <w:rsid w:val="005C1314"/>
    <w:rsid w:val="005C4C57"/>
    <w:rsid w:val="005C6FCD"/>
    <w:rsid w:val="005C75E8"/>
    <w:rsid w:val="005D2BF6"/>
    <w:rsid w:val="005D2C82"/>
    <w:rsid w:val="005D44E6"/>
    <w:rsid w:val="005E0159"/>
    <w:rsid w:val="005E1712"/>
    <w:rsid w:val="005E17E3"/>
    <w:rsid w:val="005E18F6"/>
    <w:rsid w:val="005E1ED3"/>
    <w:rsid w:val="005E6063"/>
    <w:rsid w:val="005F6754"/>
    <w:rsid w:val="0060056D"/>
    <w:rsid w:val="006011BA"/>
    <w:rsid w:val="00601789"/>
    <w:rsid w:val="0060322F"/>
    <w:rsid w:val="00603F12"/>
    <w:rsid w:val="00607784"/>
    <w:rsid w:val="00610DB5"/>
    <w:rsid w:val="00612AB3"/>
    <w:rsid w:val="006146B4"/>
    <w:rsid w:val="006153E9"/>
    <w:rsid w:val="00615C36"/>
    <w:rsid w:val="00615C97"/>
    <w:rsid w:val="006256E1"/>
    <w:rsid w:val="00634E19"/>
    <w:rsid w:val="0063543D"/>
    <w:rsid w:val="00636419"/>
    <w:rsid w:val="00640187"/>
    <w:rsid w:val="00642317"/>
    <w:rsid w:val="0064299E"/>
    <w:rsid w:val="0065667F"/>
    <w:rsid w:val="0065689B"/>
    <w:rsid w:val="00656B01"/>
    <w:rsid w:val="0066409F"/>
    <w:rsid w:val="00677AB1"/>
    <w:rsid w:val="00683442"/>
    <w:rsid w:val="00687892"/>
    <w:rsid w:val="00690683"/>
    <w:rsid w:val="00694BD5"/>
    <w:rsid w:val="006A591F"/>
    <w:rsid w:val="006A7FBA"/>
    <w:rsid w:val="006B394C"/>
    <w:rsid w:val="006B4087"/>
    <w:rsid w:val="006B50E9"/>
    <w:rsid w:val="006C1DB5"/>
    <w:rsid w:val="006C6D05"/>
    <w:rsid w:val="006D31B5"/>
    <w:rsid w:val="006D6E1D"/>
    <w:rsid w:val="006E5E2B"/>
    <w:rsid w:val="006F076F"/>
    <w:rsid w:val="006F18D1"/>
    <w:rsid w:val="006F6E64"/>
    <w:rsid w:val="006F7FC6"/>
    <w:rsid w:val="00725EA2"/>
    <w:rsid w:val="0074296C"/>
    <w:rsid w:val="0075025A"/>
    <w:rsid w:val="00750E99"/>
    <w:rsid w:val="007533D4"/>
    <w:rsid w:val="007617D0"/>
    <w:rsid w:val="00762FAB"/>
    <w:rsid w:val="00766CCC"/>
    <w:rsid w:val="00774D2E"/>
    <w:rsid w:val="007773C2"/>
    <w:rsid w:val="00784E8A"/>
    <w:rsid w:val="00785B5A"/>
    <w:rsid w:val="00787DA5"/>
    <w:rsid w:val="00790E06"/>
    <w:rsid w:val="007929A1"/>
    <w:rsid w:val="007A3686"/>
    <w:rsid w:val="007A3951"/>
    <w:rsid w:val="007A3DB4"/>
    <w:rsid w:val="007A4EB4"/>
    <w:rsid w:val="007B1CAA"/>
    <w:rsid w:val="007B2493"/>
    <w:rsid w:val="007B46EA"/>
    <w:rsid w:val="007B573C"/>
    <w:rsid w:val="007B76FC"/>
    <w:rsid w:val="007C3567"/>
    <w:rsid w:val="007D58F1"/>
    <w:rsid w:val="007E4750"/>
    <w:rsid w:val="007F0816"/>
    <w:rsid w:val="007F352D"/>
    <w:rsid w:val="007F3EAB"/>
    <w:rsid w:val="0080763E"/>
    <w:rsid w:val="00813F86"/>
    <w:rsid w:val="0082633F"/>
    <w:rsid w:val="00827DF2"/>
    <w:rsid w:val="00832186"/>
    <w:rsid w:val="00832F93"/>
    <w:rsid w:val="00834332"/>
    <w:rsid w:val="00840174"/>
    <w:rsid w:val="00841FBB"/>
    <w:rsid w:val="0084274B"/>
    <w:rsid w:val="00844983"/>
    <w:rsid w:val="00845995"/>
    <w:rsid w:val="008461F6"/>
    <w:rsid w:val="00846922"/>
    <w:rsid w:val="00847951"/>
    <w:rsid w:val="00852812"/>
    <w:rsid w:val="00854D85"/>
    <w:rsid w:val="008576A6"/>
    <w:rsid w:val="0086162A"/>
    <w:rsid w:val="008643D7"/>
    <w:rsid w:val="00864E3A"/>
    <w:rsid w:val="008662BD"/>
    <w:rsid w:val="00873149"/>
    <w:rsid w:val="00874654"/>
    <w:rsid w:val="0088053F"/>
    <w:rsid w:val="00882D62"/>
    <w:rsid w:val="008975F5"/>
    <w:rsid w:val="008A21FA"/>
    <w:rsid w:val="008A2BEB"/>
    <w:rsid w:val="008B5AD6"/>
    <w:rsid w:val="008B5EF2"/>
    <w:rsid w:val="008C3EE3"/>
    <w:rsid w:val="008C724B"/>
    <w:rsid w:val="008D032E"/>
    <w:rsid w:val="008D6143"/>
    <w:rsid w:val="008D6409"/>
    <w:rsid w:val="008E36DB"/>
    <w:rsid w:val="00900CE1"/>
    <w:rsid w:val="00903D02"/>
    <w:rsid w:val="00904C38"/>
    <w:rsid w:val="009056A1"/>
    <w:rsid w:val="0091139B"/>
    <w:rsid w:val="0091751E"/>
    <w:rsid w:val="009226E8"/>
    <w:rsid w:val="00942722"/>
    <w:rsid w:val="009444BF"/>
    <w:rsid w:val="0094646C"/>
    <w:rsid w:val="009526ED"/>
    <w:rsid w:val="00954541"/>
    <w:rsid w:val="0095480C"/>
    <w:rsid w:val="0096219A"/>
    <w:rsid w:val="00975E03"/>
    <w:rsid w:val="009842DA"/>
    <w:rsid w:val="00984B27"/>
    <w:rsid w:val="00990D74"/>
    <w:rsid w:val="009A128A"/>
    <w:rsid w:val="009A275B"/>
    <w:rsid w:val="009A3D52"/>
    <w:rsid w:val="009B1379"/>
    <w:rsid w:val="009B3F02"/>
    <w:rsid w:val="009B60DB"/>
    <w:rsid w:val="009C1318"/>
    <w:rsid w:val="009C677D"/>
    <w:rsid w:val="009D2A03"/>
    <w:rsid w:val="009D2AA3"/>
    <w:rsid w:val="009D4669"/>
    <w:rsid w:val="009D6EC7"/>
    <w:rsid w:val="009E0939"/>
    <w:rsid w:val="009E3E80"/>
    <w:rsid w:val="009E4A8A"/>
    <w:rsid w:val="009F09BA"/>
    <w:rsid w:val="009F667B"/>
    <w:rsid w:val="00A015CA"/>
    <w:rsid w:val="00A05271"/>
    <w:rsid w:val="00A10027"/>
    <w:rsid w:val="00A14371"/>
    <w:rsid w:val="00A231BD"/>
    <w:rsid w:val="00A274E0"/>
    <w:rsid w:val="00A321F2"/>
    <w:rsid w:val="00A3372D"/>
    <w:rsid w:val="00A3500A"/>
    <w:rsid w:val="00A404F4"/>
    <w:rsid w:val="00A407DB"/>
    <w:rsid w:val="00A42449"/>
    <w:rsid w:val="00A428A5"/>
    <w:rsid w:val="00A440CC"/>
    <w:rsid w:val="00A44C94"/>
    <w:rsid w:val="00A56D49"/>
    <w:rsid w:val="00A638AC"/>
    <w:rsid w:val="00A638E6"/>
    <w:rsid w:val="00A817CA"/>
    <w:rsid w:val="00A8445D"/>
    <w:rsid w:val="00A8537C"/>
    <w:rsid w:val="00A87B41"/>
    <w:rsid w:val="00A87C76"/>
    <w:rsid w:val="00A9715B"/>
    <w:rsid w:val="00AA48CA"/>
    <w:rsid w:val="00AA4D69"/>
    <w:rsid w:val="00AB23A3"/>
    <w:rsid w:val="00AB72F1"/>
    <w:rsid w:val="00AB7AC7"/>
    <w:rsid w:val="00AD2D8F"/>
    <w:rsid w:val="00AD30E1"/>
    <w:rsid w:val="00AF5DAB"/>
    <w:rsid w:val="00AF633C"/>
    <w:rsid w:val="00AF6411"/>
    <w:rsid w:val="00B03AD5"/>
    <w:rsid w:val="00B069FB"/>
    <w:rsid w:val="00B06B6C"/>
    <w:rsid w:val="00B124E8"/>
    <w:rsid w:val="00B15224"/>
    <w:rsid w:val="00B155DB"/>
    <w:rsid w:val="00B15848"/>
    <w:rsid w:val="00B1679C"/>
    <w:rsid w:val="00B2005C"/>
    <w:rsid w:val="00B237A0"/>
    <w:rsid w:val="00B3074D"/>
    <w:rsid w:val="00B30F62"/>
    <w:rsid w:val="00B32DD9"/>
    <w:rsid w:val="00B43FCA"/>
    <w:rsid w:val="00B479CE"/>
    <w:rsid w:val="00B47F3C"/>
    <w:rsid w:val="00B5085F"/>
    <w:rsid w:val="00B51AB9"/>
    <w:rsid w:val="00B528D5"/>
    <w:rsid w:val="00B53EEE"/>
    <w:rsid w:val="00B576D8"/>
    <w:rsid w:val="00B61796"/>
    <w:rsid w:val="00B626B3"/>
    <w:rsid w:val="00B63BFC"/>
    <w:rsid w:val="00B73051"/>
    <w:rsid w:val="00B77115"/>
    <w:rsid w:val="00B8513B"/>
    <w:rsid w:val="00B86F5F"/>
    <w:rsid w:val="00B87388"/>
    <w:rsid w:val="00B92CC7"/>
    <w:rsid w:val="00B9396E"/>
    <w:rsid w:val="00B976C7"/>
    <w:rsid w:val="00BB5C32"/>
    <w:rsid w:val="00BB6C65"/>
    <w:rsid w:val="00BC616F"/>
    <w:rsid w:val="00BD1F0A"/>
    <w:rsid w:val="00BD515E"/>
    <w:rsid w:val="00BE2CD4"/>
    <w:rsid w:val="00BE6858"/>
    <w:rsid w:val="00C020A8"/>
    <w:rsid w:val="00C07448"/>
    <w:rsid w:val="00C076F2"/>
    <w:rsid w:val="00C114AC"/>
    <w:rsid w:val="00C13984"/>
    <w:rsid w:val="00C14650"/>
    <w:rsid w:val="00C178C4"/>
    <w:rsid w:val="00C2032D"/>
    <w:rsid w:val="00C3081F"/>
    <w:rsid w:val="00C30946"/>
    <w:rsid w:val="00C34DC4"/>
    <w:rsid w:val="00C35E97"/>
    <w:rsid w:val="00C434E4"/>
    <w:rsid w:val="00C456F0"/>
    <w:rsid w:val="00C52D91"/>
    <w:rsid w:val="00C543B3"/>
    <w:rsid w:val="00C57CB0"/>
    <w:rsid w:val="00C62F3D"/>
    <w:rsid w:val="00C63469"/>
    <w:rsid w:val="00C63A40"/>
    <w:rsid w:val="00C72E31"/>
    <w:rsid w:val="00C735F4"/>
    <w:rsid w:val="00C811CD"/>
    <w:rsid w:val="00C83FED"/>
    <w:rsid w:val="00C909C1"/>
    <w:rsid w:val="00C95802"/>
    <w:rsid w:val="00C96F78"/>
    <w:rsid w:val="00CB0922"/>
    <w:rsid w:val="00CB2A51"/>
    <w:rsid w:val="00CC3B2B"/>
    <w:rsid w:val="00CC65A2"/>
    <w:rsid w:val="00CD45B2"/>
    <w:rsid w:val="00CD47B9"/>
    <w:rsid w:val="00CD5853"/>
    <w:rsid w:val="00CE0485"/>
    <w:rsid w:val="00CE37C5"/>
    <w:rsid w:val="00CE7248"/>
    <w:rsid w:val="00CE7947"/>
    <w:rsid w:val="00CF20B1"/>
    <w:rsid w:val="00CF5E65"/>
    <w:rsid w:val="00D02D70"/>
    <w:rsid w:val="00D0628B"/>
    <w:rsid w:val="00D10AD5"/>
    <w:rsid w:val="00D16388"/>
    <w:rsid w:val="00D16B78"/>
    <w:rsid w:val="00D17D7F"/>
    <w:rsid w:val="00D20C72"/>
    <w:rsid w:val="00D227CB"/>
    <w:rsid w:val="00D24494"/>
    <w:rsid w:val="00D31879"/>
    <w:rsid w:val="00D34DE9"/>
    <w:rsid w:val="00D43739"/>
    <w:rsid w:val="00D462C1"/>
    <w:rsid w:val="00D52FCF"/>
    <w:rsid w:val="00D54956"/>
    <w:rsid w:val="00D57F7C"/>
    <w:rsid w:val="00D60A7B"/>
    <w:rsid w:val="00D708C8"/>
    <w:rsid w:val="00D72163"/>
    <w:rsid w:val="00D75912"/>
    <w:rsid w:val="00D766E9"/>
    <w:rsid w:val="00D777AA"/>
    <w:rsid w:val="00D826BE"/>
    <w:rsid w:val="00D91D5E"/>
    <w:rsid w:val="00D96DCA"/>
    <w:rsid w:val="00DB093D"/>
    <w:rsid w:val="00DB334A"/>
    <w:rsid w:val="00DC0433"/>
    <w:rsid w:val="00DC1584"/>
    <w:rsid w:val="00DE087D"/>
    <w:rsid w:val="00DE1B44"/>
    <w:rsid w:val="00DE2056"/>
    <w:rsid w:val="00DE49DF"/>
    <w:rsid w:val="00DE79A8"/>
    <w:rsid w:val="00DF1CF2"/>
    <w:rsid w:val="00DF1F05"/>
    <w:rsid w:val="00DF2A47"/>
    <w:rsid w:val="00DF400F"/>
    <w:rsid w:val="00DF4D5E"/>
    <w:rsid w:val="00E050D0"/>
    <w:rsid w:val="00E07F9B"/>
    <w:rsid w:val="00E10D30"/>
    <w:rsid w:val="00E15DA4"/>
    <w:rsid w:val="00E17D9A"/>
    <w:rsid w:val="00E20D93"/>
    <w:rsid w:val="00E213C9"/>
    <w:rsid w:val="00E2227D"/>
    <w:rsid w:val="00E23237"/>
    <w:rsid w:val="00E24FA9"/>
    <w:rsid w:val="00E26D3A"/>
    <w:rsid w:val="00E273BD"/>
    <w:rsid w:val="00E32D62"/>
    <w:rsid w:val="00E332D6"/>
    <w:rsid w:val="00E43868"/>
    <w:rsid w:val="00E45B77"/>
    <w:rsid w:val="00E47C36"/>
    <w:rsid w:val="00E51EF1"/>
    <w:rsid w:val="00E525DA"/>
    <w:rsid w:val="00E534C0"/>
    <w:rsid w:val="00E53757"/>
    <w:rsid w:val="00E57FC1"/>
    <w:rsid w:val="00E645E2"/>
    <w:rsid w:val="00E67A01"/>
    <w:rsid w:val="00E763BC"/>
    <w:rsid w:val="00E77CDC"/>
    <w:rsid w:val="00E91170"/>
    <w:rsid w:val="00EA2F13"/>
    <w:rsid w:val="00EA42B7"/>
    <w:rsid w:val="00EA5DC4"/>
    <w:rsid w:val="00EC065E"/>
    <w:rsid w:val="00EC35F9"/>
    <w:rsid w:val="00EC442B"/>
    <w:rsid w:val="00ED7A6E"/>
    <w:rsid w:val="00EE2375"/>
    <w:rsid w:val="00EE4CCF"/>
    <w:rsid w:val="00EE5A9B"/>
    <w:rsid w:val="00EE6C9C"/>
    <w:rsid w:val="00F020E2"/>
    <w:rsid w:val="00F02CBC"/>
    <w:rsid w:val="00F10DAA"/>
    <w:rsid w:val="00F162DF"/>
    <w:rsid w:val="00F225F8"/>
    <w:rsid w:val="00F234A8"/>
    <w:rsid w:val="00F24683"/>
    <w:rsid w:val="00F25C48"/>
    <w:rsid w:val="00F2677E"/>
    <w:rsid w:val="00F31374"/>
    <w:rsid w:val="00F32DBB"/>
    <w:rsid w:val="00F369DC"/>
    <w:rsid w:val="00F44F81"/>
    <w:rsid w:val="00F53765"/>
    <w:rsid w:val="00F54ABF"/>
    <w:rsid w:val="00F568A3"/>
    <w:rsid w:val="00F61BA1"/>
    <w:rsid w:val="00F6395C"/>
    <w:rsid w:val="00F65B07"/>
    <w:rsid w:val="00F7701C"/>
    <w:rsid w:val="00F87761"/>
    <w:rsid w:val="00F96E1A"/>
    <w:rsid w:val="00FA1993"/>
    <w:rsid w:val="00FA29E4"/>
    <w:rsid w:val="00FA2BF6"/>
    <w:rsid w:val="00FB031F"/>
    <w:rsid w:val="00FB5166"/>
    <w:rsid w:val="00FD1452"/>
    <w:rsid w:val="00FD3B77"/>
    <w:rsid w:val="00FD65A7"/>
    <w:rsid w:val="00FE22A1"/>
    <w:rsid w:val="00FE367C"/>
    <w:rsid w:val="00FF0323"/>
    <w:rsid w:val="00FF12AD"/>
    <w:rsid w:val="00FF5BAD"/>
    <w:rsid w:val="00FF77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6B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5F8"/>
    <w:rPr>
      <w:rFonts w:ascii="Tahoma" w:hAnsi="Tahoma" w:cs="Tahoma"/>
      <w:sz w:val="16"/>
      <w:szCs w:val="16"/>
    </w:rPr>
  </w:style>
  <w:style w:type="character" w:styleId="PlaceholderText">
    <w:name w:val="Placeholder Text"/>
    <w:basedOn w:val="DefaultParagraphFont"/>
    <w:uiPriority w:val="99"/>
    <w:semiHidden/>
    <w:rsid w:val="005E0159"/>
    <w:rPr>
      <w:color w:val="808080"/>
    </w:rPr>
  </w:style>
  <w:style w:type="paragraph" w:styleId="ListParagraph">
    <w:name w:val="List Paragraph"/>
    <w:basedOn w:val="Normal"/>
    <w:uiPriority w:val="34"/>
    <w:qFormat/>
    <w:rsid w:val="00A638E6"/>
    <w:pPr>
      <w:ind w:left="720"/>
      <w:contextualSpacing/>
    </w:pPr>
  </w:style>
  <w:style w:type="table" w:styleId="TableGrid">
    <w:name w:val="Table Grid"/>
    <w:basedOn w:val="TableNormal"/>
    <w:uiPriority w:val="59"/>
    <w:rsid w:val="00975E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F66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667B"/>
  </w:style>
  <w:style w:type="paragraph" w:styleId="Footer">
    <w:name w:val="footer"/>
    <w:basedOn w:val="Normal"/>
    <w:link w:val="FooterChar"/>
    <w:uiPriority w:val="99"/>
    <w:unhideWhenUsed/>
    <w:rsid w:val="009F66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667B"/>
  </w:style>
  <w:style w:type="paragraph" w:styleId="NormalWeb">
    <w:name w:val="Normal (Web)"/>
    <w:basedOn w:val="Normal"/>
    <w:uiPriority w:val="99"/>
    <w:semiHidden/>
    <w:unhideWhenUsed/>
    <w:rsid w:val="008662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6FC7"/>
    <w:rPr>
      <w:color w:val="0000FF" w:themeColor="hyperlink"/>
      <w:u w:val="single"/>
    </w:rPr>
  </w:style>
  <w:style w:type="character" w:customStyle="1" w:styleId="Heading2Char">
    <w:name w:val="Heading 2 Char"/>
    <w:basedOn w:val="DefaultParagraphFont"/>
    <w:link w:val="Heading2"/>
    <w:uiPriority w:val="9"/>
    <w:rsid w:val="00656B01"/>
    <w:rPr>
      <w:rFonts w:ascii="Times New Roman" w:eastAsia="Times New Roman" w:hAnsi="Times New Roman" w:cs="Times New Roman"/>
      <w:b/>
      <w:bCs/>
      <w:sz w:val="36"/>
      <w:szCs w:val="3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6B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5F8"/>
    <w:rPr>
      <w:rFonts w:ascii="Tahoma" w:hAnsi="Tahoma" w:cs="Tahoma"/>
      <w:sz w:val="16"/>
      <w:szCs w:val="16"/>
    </w:rPr>
  </w:style>
  <w:style w:type="character" w:styleId="PlaceholderText">
    <w:name w:val="Placeholder Text"/>
    <w:basedOn w:val="DefaultParagraphFont"/>
    <w:uiPriority w:val="99"/>
    <w:semiHidden/>
    <w:rsid w:val="005E0159"/>
    <w:rPr>
      <w:color w:val="808080"/>
    </w:rPr>
  </w:style>
  <w:style w:type="paragraph" w:styleId="ListParagraph">
    <w:name w:val="List Paragraph"/>
    <w:basedOn w:val="Normal"/>
    <w:uiPriority w:val="34"/>
    <w:qFormat/>
    <w:rsid w:val="00A638E6"/>
    <w:pPr>
      <w:ind w:left="720"/>
      <w:contextualSpacing/>
    </w:pPr>
  </w:style>
  <w:style w:type="table" w:styleId="TableGrid">
    <w:name w:val="Table Grid"/>
    <w:basedOn w:val="TableNormal"/>
    <w:uiPriority w:val="59"/>
    <w:rsid w:val="00975E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F66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667B"/>
  </w:style>
  <w:style w:type="paragraph" w:styleId="Footer">
    <w:name w:val="footer"/>
    <w:basedOn w:val="Normal"/>
    <w:link w:val="FooterChar"/>
    <w:uiPriority w:val="99"/>
    <w:unhideWhenUsed/>
    <w:rsid w:val="009F66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667B"/>
  </w:style>
  <w:style w:type="paragraph" w:styleId="NormalWeb">
    <w:name w:val="Normal (Web)"/>
    <w:basedOn w:val="Normal"/>
    <w:uiPriority w:val="99"/>
    <w:semiHidden/>
    <w:unhideWhenUsed/>
    <w:rsid w:val="008662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6FC7"/>
    <w:rPr>
      <w:color w:val="0000FF" w:themeColor="hyperlink"/>
      <w:u w:val="single"/>
    </w:rPr>
  </w:style>
  <w:style w:type="character" w:customStyle="1" w:styleId="Heading2Char">
    <w:name w:val="Heading 2 Char"/>
    <w:basedOn w:val="DefaultParagraphFont"/>
    <w:link w:val="Heading2"/>
    <w:uiPriority w:val="9"/>
    <w:rsid w:val="00656B01"/>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0024">
      <w:bodyDiv w:val="1"/>
      <w:marLeft w:val="0"/>
      <w:marRight w:val="0"/>
      <w:marTop w:val="0"/>
      <w:marBottom w:val="0"/>
      <w:divBdr>
        <w:top w:val="none" w:sz="0" w:space="0" w:color="auto"/>
        <w:left w:val="none" w:sz="0" w:space="0" w:color="auto"/>
        <w:bottom w:val="none" w:sz="0" w:space="0" w:color="auto"/>
        <w:right w:val="none" w:sz="0" w:space="0" w:color="auto"/>
      </w:divBdr>
    </w:div>
    <w:div w:id="146945006">
      <w:bodyDiv w:val="1"/>
      <w:marLeft w:val="0"/>
      <w:marRight w:val="0"/>
      <w:marTop w:val="0"/>
      <w:marBottom w:val="0"/>
      <w:divBdr>
        <w:top w:val="none" w:sz="0" w:space="0" w:color="auto"/>
        <w:left w:val="none" w:sz="0" w:space="0" w:color="auto"/>
        <w:bottom w:val="none" w:sz="0" w:space="0" w:color="auto"/>
        <w:right w:val="none" w:sz="0" w:space="0" w:color="auto"/>
      </w:divBdr>
      <w:divsChild>
        <w:div w:id="99490892">
          <w:marLeft w:val="0"/>
          <w:marRight w:val="0"/>
          <w:marTop w:val="0"/>
          <w:marBottom w:val="0"/>
          <w:divBdr>
            <w:top w:val="none" w:sz="0" w:space="0" w:color="auto"/>
            <w:left w:val="none" w:sz="0" w:space="0" w:color="auto"/>
            <w:bottom w:val="none" w:sz="0" w:space="0" w:color="auto"/>
            <w:right w:val="none" w:sz="0" w:space="0" w:color="auto"/>
          </w:divBdr>
        </w:div>
        <w:div w:id="477386255">
          <w:marLeft w:val="0"/>
          <w:marRight w:val="0"/>
          <w:marTop w:val="0"/>
          <w:marBottom w:val="0"/>
          <w:divBdr>
            <w:top w:val="none" w:sz="0" w:space="0" w:color="auto"/>
            <w:left w:val="none" w:sz="0" w:space="0" w:color="auto"/>
            <w:bottom w:val="none" w:sz="0" w:space="0" w:color="auto"/>
            <w:right w:val="none" w:sz="0" w:space="0" w:color="auto"/>
          </w:divBdr>
        </w:div>
        <w:div w:id="626011238">
          <w:marLeft w:val="0"/>
          <w:marRight w:val="0"/>
          <w:marTop w:val="0"/>
          <w:marBottom w:val="0"/>
          <w:divBdr>
            <w:top w:val="none" w:sz="0" w:space="0" w:color="auto"/>
            <w:left w:val="none" w:sz="0" w:space="0" w:color="auto"/>
            <w:bottom w:val="none" w:sz="0" w:space="0" w:color="auto"/>
            <w:right w:val="none" w:sz="0" w:space="0" w:color="auto"/>
          </w:divBdr>
        </w:div>
        <w:div w:id="638268344">
          <w:marLeft w:val="0"/>
          <w:marRight w:val="0"/>
          <w:marTop w:val="0"/>
          <w:marBottom w:val="0"/>
          <w:divBdr>
            <w:top w:val="none" w:sz="0" w:space="0" w:color="auto"/>
            <w:left w:val="none" w:sz="0" w:space="0" w:color="auto"/>
            <w:bottom w:val="none" w:sz="0" w:space="0" w:color="auto"/>
            <w:right w:val="none" w:sz="0" w:space="0" w:color="auto"/>
          </w:divBdr>
        </w:div>
        <w:div w:id="649552264">
          <w:marLeft w:val="0"/>
          <w:marRight w:val="0"/>
          <w:marTop w:val="0"/>
          <w:marBottom w:val="0"/>
          <w:divBdr>
            <w:top w:val="none" w:sz="0" w:space="0" w:color="auto"/>
            <w:left w:val="none" w:sz="0" w:space="0" w:color="auto"/>
            <w:bottom w:val="none" w:sz="0" w:space="0" w:color="auto"/>
            <w:right w:val="none" w:sz="0" w:space="0" w:color="auto"/>
          </w:divBdr>
        </w:div>
        <w:div w:id="773092887">
          <w:marLeft w:val="0"/>
          <w:marRight w:val="0"/>
          <w:marTop w:val="0"/>
          <w:marBottom w:val="0"/>
          <w:divBdr>
            <w:top w:val="none" w:sz="0" w:space="0" w:color="auto"/>
            <w:left w:val="none" w:sz="0" w:space="0" w:color="auto"/>
            <w:bottom w:val="none" w:sz="0" w:space="0" w:color="auto"/>
            <w:right w:val="none" w:sz="0" w:space="0" w:color="auto"/>
          </w:divBdr>
        </w:div>
        <w:div w:id="774910622">
          <w:marLeft w:val="0"/>
          <w:marRight w:val="0"/>
          <w:marTop w:val="0"/>
          <w:marBottom w:val="0"/>
          <w:divBdr>
            <w:top w:val="none" w:sz="0" w:space="0" w:color="auto"/>
            <w:left w:val="none" w:sz="0" w:space="0" w:color="auto"/>
            <w:bottom w:val="none" w:sz="0" w:space="0" w:color="auto"/>
            <w:right w:val="none" w:sz="0" w:space="0" w:color="auto"/>
          </w:divBdr>
        </w:div>
        <w:div w:id="813178796">
          <w:marLeft w:val="0"/>
          <w:marRight w:val="0"/>
          <w:marTop w:val="0"/>
          <w:marBottom w:val="0"/>
          <w:divBdr>
            <w:top w:val="none" w:sz="0" w:space="0" w:color="auto"/>
            <w:left w:val="none" w:sz="0" w:space="0" w:color="auto"/>
            <w:bottom w:val="none" w:sz="0" w:space="0" w:color="auto"/>
            <w:right w:val="none" w:sz="0" w:space="0" w:color="auto"/>
          </w:divBdr>
        </w:div>
        <w:div w:id="843664253">
          <w:marLeft w:val="0"/>
          <w:marRight w:val="0"/>
          <w:marTop w:val="0"/>
          <w:marBottom w:val="0"/>
          <w:divBdr>
            <w:top w:val="none" w:sz="0" w:space="0" w:color="auto"/>
            <w:left w:val="none" w:sz="0" w:space="0" w:color="auto"/>
            <w:bottom w:val="none" w:sz="0" w:space="0" w:color="auto"/>
            <w:right w:val="none" w:sz="0" w:space="0" w:color="auto"/>
          </w:divBdr>
        </w:div>
        <w:div w:id="857278587">
          <w:marLeft w:val="0"/>
          <w:marRight w:val="0"/>
          <w:marTop w:val="0"/>
          <w:marBottom w:val="0"/>
          <w:divBdr>
            <w:top w:val="none" w:sz="0" w:space="0" w:color="auto"/>
            <w:left w:val="none" w:sz="0" w:space="0" w:color="auto"/>
            <w:bottom w:val="none" w:sz="0" w:space="0" w:color="auto"/>
            <w:right w:val="none" w:sz="0" w:space="0" w:color="auto"/>
          </w:divBdr>
        </w:div>
        <w:div w:id="862667513">
          <w:marLeft w:val="0"/>
          <w:marRight w:val="0"/>
          <w:marTop w:val="0"/>
          <w:marBottom w:val="0"/>
          <w:divBdr>
            <w:top w:val="none" w:sz="0" w:space="0" w:color="auto"/>
            <w:left w:val="none" w:sz="0" w:space="0" w:color="auto"/>
            <w:bottom w:val="none" w:sz="0" w:space="0" w:color="auto"/>
            <w:right w:val="none" w:sz="0" w:space="0" w:color="auto"/>
          </w:divBdr>
        </w:div>
        <w:div w:id="874974104">
          <w:marLeft w:val="0"/>
          <w:marRight w:val="0"/>
          <w:marTop w:val="0"/>
          <w:marBottom w:val="0"/>
          <w:divBdr>
            <w:top w:val="none" w:sz="0" w:space="0" w:color="auto"/>
            <w:left w:val="none" w:sz="0" w:space="0" w:color="auto"/>
            <w:bottom w:val="none" w:sz="0" w:space="0" w:color="auto"/>
            <w:right w:val="none" w:sz="0" w:space="0" w:color="auto"/>
          </w:divBdr>
        </w:div>
        <w:div w:id="974337721">
          <w:marLeft w:val="0"/>
          <w:marRight w:val="0"/>
          <w:marTop w:val="0"/>
          <w:marBottom w:val="0"/>
          <w:divBdr>
            <w:top w:val="none" w:sz="0" w:space="0" w:color="auto"/>
            <w:left w:val="none" w:sz="0" w:space="0" w:color="auto"/>
            <w:bottom w:val="none" w:sz="0" w:space="0" w:color="auto"/>
            <w:right w:val="none" w:sz="0" w:space="0" w:color="auto"/>
          </w:divBdr>
        </w:div>
        <w:div w:id="1409885745">
          <w:marLeft w:val="0"/>
          <w:marRight w:val="0"/>
          <w:marTop w:val="0"/>
          <w:marBottom w:val="0"/>
          <w:divBdr>
            <w:top w:val="none" w:sz="0" w:space="0" w:color="auto"/>
            <w:left w:val="none" w:sz="0" w:space="0" w:color="auto"/>
            <w:bottom w:val="none" w:sz="0" w:space="0" w:color="auto"/>
            <w:right w:val="none" w:sz="0" w:space="0" w:color="auto"/>
          </w:divBdr>
        </w:div>
        <w:div w:id="1481381910">
          <w:marLeft w:val="0"/>
          <w:marRight w:val="0"/>
          <w:marTop w:val="0"/>
          <w:marBottom w:val="0"/>
          <w:divBdr>
            <w:top w:val="none" w:sz="0" w:space="0" w:color="auto"/>
            <w:left w:val="none" w:sz="0" w:space="0" w:color="auto"/>
            <w:bottom w:val="none" w:sz="0" w:space="0" w:color="auto"/>
            <w:right w:val="none" w:sz="0" w:space="0" w:color="auto"/>
          </w:divBdr>
        </w:div>
        <w:div w:id="1545211430">
          <w:marLeft w:val="0"/>
          <w:marRight w:val="0"/>
          <w:marTop w:val="0"/>
          <w:marBottom w:val="0"/>
          <w:divBdr>
            <w:top w:val="none" w:sz="0" w:space="0" w:color="auto"/>
            <w:left w:val="none" w:sz="0" w:space="0" w:color="auto"/>
            <w:bottom w:val="none" w:sz="0" w:space="0" w:color="auto"/>
            <w:right w:val="none" w:sz="0" w:space="0" w:color="auto"/>
          </w:divBdr>
        </w:div>
        <w:div w:id="1574196421">
          <w:marLeft w:val="0"/>
          <w:marRight w:val="0"/>
          <w:marTop w:val="0"/>
          <w:marBottom w:val="0"/>
          <w:divBdr>
            <w:top w:val="none" w:sz="0" w:space="0" w:color="auto"/>
            <w:left w:val="none" w:sz="0" w:space="0" w:color="auto"/>
            <w:bottom w:val="none" w:sz="0" w:space="0" w:color="auto"/>
            <w:right w:val="none" w:sz="0" w:space="0" w:color="auto"/>
          </w:divBdr>
        </w:div>
        <w:div w:id="1617756201">
          <w:marLeft w:val="0"/>
          <w:marRight w:val="0"/>
          <w:marTop w:val="0"/>
          <w:marBottom w:val="0"/>
          <w:divBdr>
            <w:top w:val="none" w:sz="0" w:space="0" w:color="auto"/>
            <w:left w:val="none" w:sz="0" w:space="0" w:color="auto"/>
            <w:bottom w:val="none" w:sz="0" w:space="0" w:color="auto"/>
            <w:right w:val="none" w:sz="0" w:space="0" w:color="auto"/>
          </w:divBdr>
        </w:div>
        <w:div w:id="1716929266">
          <w:marLeft w:val="0"/>
          <w:marRight w:val="0"/>
          <w:marTop w:val="0"/>
          <w:marBottom w:val="0"/>
          <w:divBdr>
            <w:top w:val="none" w:sz="0" w:space="0" w:color="auto"/>
            <w:left w:val="none" w:sz="0" w:space="0" w:color="auto"/>
            <w:bottom w:val="none" w:sz="0" w:space="0" w:color="auto"/>
            <w:right w:val="none" w:sz="0" w:space="0" w:color="auto"/>
          </w:divBdr>
        </w:div>
        <w:div w:id="1778718349">
          <w:marLeft w:val="0"/>
          <w:marRight w:val="0"/>
          <w:marTop w:val="0"/>
          <w:marBottom w:val="0"/>
          <w:divBdr>
            <w:top w:val="none" w:sz="0" w:space="0" w:color="auto"/>
            <w:left w:val="none" w:sz="0" w:space="0" w:color="auto"/>
            <w:bottom w:val="none" w:sz="0" w:space="0" w:color="auto"/>
            <w:right w:val="none" w:sz="0" w:space="0" w:color="auto"/>
          </w:divBdr>
        </w:div>
        <w:div w:id="1803574637">
          <w:marLeft w:val="0"/>
          <w:marRight w:val="0"/>
          <w:marTop w:val="0"/>
          <w:marBottom w:val="0"/>
          <w:divBdr>
            <w:top w:val="none" w:sz="0" w:space="0" w:color="auto"/>
            <w:left w:val="none" w:sz="0" w:space="0" w:color="auto"/>
            <w:bottom w:val="none" w:sz="0" w:space="0" w:color="auto"/>
            <w:right w:val="none" w:sz="0" w:space="0" w:color="auto"/>
          </w:divBdr>
        </w:div>
      </w:divsChild>
    </w:div>
    <w:div w:id="155650395">
      <w:bodyDiv w:val="1"/>
      <w:marLeft w:val="0"/>
      <w:marRight w:val="0"/>
      <w:marTop w:val="0"/>
      <w:marBottom w:val="0"/>
      <w:divBdr>
        <w:top w:val="none" w:sz="0" w:space="0" w:color="auto"/>
        <w:left w:val="none" w:sz="0" w:space="0" w:color="auto"/>
        <w:bottom w:val="none" w:sz="0" w:space="0" w:color="auto"/>
        <w:right w:val="none" w:sz="0" w:space="0" w:color="auto"/>
      </w:divBdr>
      <w:divsChild>
        <w:div w:id="45222109">
          <w:marLeft w:val="0"/>
          <w:marRight w:val="0"/>
          <w:marTop w:val="0"/>
          <w:marBottom w:val="0"/>
          <w:divBdr>
            <w:top w:val="none" w:sz="0" w:space="0" w:color="auto"/>
            <w:left w:val="none" w:sz="0" w:space="0" w:color="auto"/>
            <w:bottom w:val="none" w:sz="0" w:space="0" w:color="auto"/>
            <w:right w:val="none" w:sz="0" w:space="0" w:color="auto"/>
          </w:divBdr>
        </w:div>
        <w:div w:id="103814754">
          <w:marLeft w:val="0"/>
          <w:marRight w:val="0"/>
          <w:marTop w:val="0"/>
          <w:marBottom w:val="0"/>
          <w:divBdr>
            <w:top w:val="none" w:sz="0" w:space="0" w:color="auto"/>
            <w:left w:val="none" w:sz="0" w:space="0" w:color="auto"/>
            <w:bottom w:val="none" w:sz="0" w:space="0" w:color="auto"/>
            <w:right w:val="none" w:sz="0" w:space="0" w:color="auto"/>
          </w:divBdr>
        </w:div>
        <w:div w:id="121384571">
          <w:marLeft w:val="0"/>
          <w:marRight w:val="0"/>
          <w:marTop w:val="0"/>
          <w:marBottom w:val="0"/>
          <w:divBdr>
            <w:top w:val="none" w:sz="0" w:space="0" w:color="auto"/>
            <w:left w:val="none" w:sz="0" w:space="0" w:color="auto"/>
            <w:bottom w:val="none" w:sz="0" w:space="0" w:color="auto"/>
            <w:right w:val="none" w:sz="0" w:space="0" w:color="auto"/>
          </w:divBdr>
        </w:div>
        <w:div w:id="270750591">
          <w:marLeft w:val="0"/>
          <w:marRight w:val="0"/>
          <w:marTop w:val="0"/>
          <w:marBottom w:val="0"/>
          <w:divBdr>
            <w:top w:val="none" w:sz="0" w:space="0" w:color="auto"/>
            <w:left w:val="none" w:sz="0" w:space="0" w:color="auto"/>
            <w:bottom w:val="none" w:sz="0" w:space="0" w:color="auto"/>
            <w:right w:val="none" w:sz="0" w:space="0" w:color="auto"/>
          </w:divBdr>
        </w:div>
        <w:div w:id="351108810">
          <w:marLeft w:val="0"/>
          <w:marRight w:val="0"/>
          <w:marTop w:val="0"/>
          <w:marBottom w:val="0"/>
          <w:divBdr>
            <w:top w:val="none" w:sz="0" w:space="0" w:color="auto"/>
            <w:left w:val="none" w:sz="0" w:space="0" w:color="auto"/>
            <w:bottom w:val="none" w:sz="0" w:space="0" w:color="auto"/>
            <w:right w:val="none" w:sz="0" w:space="0" w:color="auto"/>
          </w:divBdr>
        </w:div>
        <w:div w:id="392897906">
          <w:marLeft w:val="0"/>
          <w:marRight w:val="0"/>
          <w:marTop w:val="0"/>
          <w:marBottom w:val="0"/>
          <w:divBdr>
            <w:top w:val="none" w:sz="0" w:space="0" w:color="auto"/>
            <w:left w:val="none" w:sz="0" w:space="0" w:color="auto"/>
            <w:bottom w:val="none" w:sz="0" w:space="0" w:color="auto"/>
            <w:right w:val="none" w:sz="0" w:space="0" w:color="auto"/>
          </w:divBdr>
        </w:div>
        <w:div w:id="540820974">
          <w:marLeft w:val="0"/>
          <w:marRight w:val="0"/>
          <w:marTop w:val="0"/>
          <w:marBottom w:val="0"/>
          <w:divBdr>
            <w:top w:val="none" w:sz="0" w:space="0" w:color="auto"/>
            <w:left w:val="none" w:sz="0" w:space="0" w:color="auto"/>
            <w:bottom w:val="none" w:sz="0" w:space="0" w:color="auto"/>
            <w:right w:val="none" w:sz="0" w:space="0" w:color="auto"/>
          </w:divBdr>
        </w:div>
        <w:div w:id="866255384">
          <w:marLeft w:val="0"/>
          <w:marRight w:val="0"/>
          <w:marTop w:val="0"/>
          <w:marBottom w:val="0"/>
          <w:divBdr>
            <w:top w:val="none" w:sz="0" w:space="0" w:color="auto"/>
            <w:left w:val="none" w:sz="0" w:space="0" w:color="auto"/>
            <w:bottom w:val="none" w:sz="0" w:space="0" w:color="auto"/>
            <w:right w:val="none" w:sz="0" w:space="0" w:color="auto"/>
          </w:divBdr>
        </w:div>
        <w:div w:id="963537981">
          <w:marLeft w:val="0"/>
          <w:marRight w:val="0"/>
          <w:marTop w:val="0"/>
          <w:marBottom w:val="0"/>
          <w:divBdr>
            <w:top w:val="none" w:sz="0" w:space="0" w:color="auto"/>
            <w:left w:val="none" w:sz="0" w:space="0" w:color="auto"/>
            <w:bottom w:val="none" w:sz="0" w:space="0" w:color="auto"/>
            <w:right w:val="none" w:sz="0" w:space="0" w:color="auto"/>
          </w:divBdr>
        </w:div>
        <w:div w:id="1113018859">
          <w:marLeft w:val="0"/>
          <w:marRight w:val="0"/>
          <w:marTop w:val="0"/>
          <w:marBottom w:val="0"/>
          <w:divBdr>
            <w:top w:val="none" w:sz="0" w:space="0" w:color="auto"/>
            <w:left w:val="none" w:sz="0" w:space="0" w:color="auto"/>
            <w:bottom w:val="none" w:sz="0" w:space="0" w:color="auto"/>
            <w:right w:val="none" w:sz="0" w:space="0" w:color="auto"/>
          </w:divBdr>
        </w:div>
        <w:div w:id="1209294185">
          <w:marLeft w:val="0"/>
          <w:marRight w:val="0"/>
          <w:marTop w:val="0"/>
          <w:marBottom w:val="0"/>
          <w:divBdr>
            <w:top w:val="none" w:sz="0" w:space="0" w:color="auto"/>
            <w:left w:val="none" w:sz="0" w:space="0" w:color="auto"/>
            <w:bottom w:val="none" w:sz="0" w:space="0" w:color="auto"/>
            <w:right w:val="none" w:sz="0" w:space="0" w:color="auto"/>
          </w:divBdr>
        </w:div>
        <w:div w:id="1271085414">
          <w:marLeft w:val="0"/>
          <w:marRight w:val="0"/>
          <w:marTop w:val="0"/>
          <w:marBottom w:val="0"/>
          <w:divBdr>
            <w:top w:val="none" w:sz="0" w:space="0" w:color="auto"/>
            <w:left w:val="none" w:sz="0" w:space="0" w:color="auto"/>
            <w:bottom w:val="none" w:sz="0" w:space="0" w:color="auto"/>
            <w:right w:val="none" w:sz="0" w:space="0" w:color="auto"/>
          </w:divBdr>
        </w:div>
        <w:div w:id="1408500295">
          <w:marLeft w:val="0"/>
          <w:marRight w:val="0"/>
          <w:marTop w:val="0"/>
          <w:marBottom w:val="0"/>
          <w:divBdr>
            <w:top w:val="none" w:sz="0" w:space="0" w:color="auto"/>
            <w:left w:val="none" w:sz="0" w:space="0" w:color="auto"/>
            <w:bottom w:val="none" w:sz="0" w:space="0" w:color="auto"/>
            <w:right w:val="none" w:sz="0" w:space="0" w:color="auto"/>
          </w:divBdr>
        </w:div>
        <w:div w:id="1507479284">
          <w:marLeft w:val="0"/>
          <w:marRight w:val="0"/>
          <w:marTop w:val="0"/>
          <w:marBottom w:val="0"/>
          <w:divBdr>
            <w:top w:val="none" w:sz="0" w:space="0" w:color="auto"/>
            <w:left w:val="none" w:sz="0" w:space="0" w:color="auto"/>
            <w:bottom w:val="none" w:sz="0" w:space="0" w:color="auto"/>
            <w:right w:val="none" w:sz="0" w:space="0" w:color="auto"/>
          </w:divBdr>
        </w:div>
        <w:div w:id="1510099326">
          <w:marLeft w:val="0"/>
          <w:marRight w:val="0"/>
          <w:marTop w:val="0"/>
          <w:marBottom w:val="0"/>
          <w:divBdr>
            <w:top w:val="none" w:sz="0" w:space="0" w:color="auto"/>
            <w:left w:val="none" w:sz="0" w:space="0" w:color="auto"/>
            <w:bottom w:val="none" w:sz="0" w:space="0" w:color="auto"/>
            <w:right w:val="none" w:sz="0" w:space="0" w:color="auto"/>
          </w:divBdr>
        </w:div>
        <w:div w:id="1695108545">
          <w:marLeft w:val="0"/>
          <w:marRight w:val="0"/>
          <w:marTop w:val="0"/>
          <w:marBottom w:val="0"/>
          <w:divBdr>
            <w:top w:val="none" w:sz="0" w:space="0" w:color="auto"/>
            <w:left w:val="none" w:sz="0" w:space="0" w:color="auto"/>
            <w:bottom w:val="none" w:sz="0" w:space="0" w:color="auto"/>
            <w:right w:val="none" w:sz="0" w:space="0" w:color="auto"/>
          </w:divBdr>
        </w:div>
        <w:div w:id="1782605623">
          <w:marLeft w:val="0"/>
          <w:marRight w:val="0"/>
          <w:marTop w:val="0"/>
          <w:marBottom w:val="0"/>
          <w:divBdr>
            <w:top w:val="none" w:sz="0" w:space="0" w:color="auto"/>
            <w:left w:val="none" w:sz="0" w:space="0" w:color="auto"/>
            <w:bottom w:val="none" w:sz="0" w:space="0" w:color="auto"/>
            <w:right w:val="none" w:sz="0" w:space="0" w:color="auto"/>
          </w:divBdr>
        </w:div>
        <w:div w:id="1990357045">
          <w:marLeft w:val="0"/>
          <w:marRight w:val="0"/>
          <w:marTop w:val="0"/>
          <w:marBottom w:val="0"/>
          <w:divBdr>
            <w:top w:val="none" w:sz="0" w:space="0" w:color="auto"/>
            <w:left w:val="none" w:sz="0" w:space="0" w:color="auto"/>
            <w:bottom w:val="none" w:sz="0" w:space="0" w:color="auto"/>
            <w:right w:val="none" w:sz="0" w:space="0" w:color="auto"/>
          </w:divBdr>
        </w:div>
      </w:divsChild>
    </w:div>
    <w:div w:id="189413735">
      <w:bodyDiv w:val="1"/>
      <w:marLeft w:val="0"/>
      <w:marRight w:val="0"/>
      <w:marTop w:val="0"/>
      <w:marBottom w:val="0"/>
      <w:divBdr>
        <w:top w:val="none" w:sz="0" w:space="0" w:color="auto"/>
        <w:left w:val="none" w:sz="0" w:space="0" w:color="auto"/>
        <w:bottom w:val="none" w:sz="0" w:space="0" w:color="auto"/>
        <w:right w:val="none" w:sz="0" w:space="0" w:color="auto"/>
      </w:divBdr>
      <w:divsChild>
        <w:div w:id="485324473">
          <w:marLeft w:val="0"/>
          <w:marRight w:val="0"/>
          <w:marTop w:val="0"/>
          <w:marBottom w:val="0"/>
          <w:divBdr>
            <w:top w:val="none" w:sz="0" w:space="0" w:color="auto"/>
            <w:left w:val="none" w:sz="0" w:space="0" w:color="auto"/>
            <w:bottom w:val="none" w:sz="0" w:space="0" w:color="auto"/>
            <w:right w:val="none" w:sz="0" w:space="0" w:color="auto"/>
          </w:divBdr>
        </w:div>
        <w:div w:id="566694773">
          <w:marLeft w:val="0"/>
          <w:marRight w:val="0"/>
          <w:marTop w:val="0"/>
          <w:marBottom w:val="0"/>
          <w:divBdr>
            <w:top w:val="none" w:sz="0" w:space="0" w:color="auto"/>
            <w:left w:val="none" w:sz="0" w:space="0" w:color="auto"/>
            <w:bottom w:val="none" w:sz="0" w:space="0" w:color="auto"/>
            <w:right w:val="none" w:sz="0" w:space="0" w:color="auto"/>
          </w:divBdr>
        </w:div>
        <w:div w:id="651520278">
          <w:marLeft w:val="0"/>
          <w:marRight w:val="0"/>
          <w:marTop w:val="0"/>
          <w:marBottom w:val="0"/>
          <w:divBdr>
            <w:top w:val="none" w:sz="0" w:space="0" w:color="auto"/>
            <w:left w:val="none" w:sz="0" w:space="0" w:color="auto"/>
            <w:bottom w:val="none" w:sz="0" w:space="0" w:color="auto"/>
            <w:right w:val="none" w:sz="0" w:space="0" w:color="auto"/>
          </w:divBdr>
        </w:div>
        <w:div w:id="799416738">
          <w:marLeft w:val="0"/>
          <w:marRight w:val="0"/>
          <w:marTop w:val="0"/>
          <w:marBottom w:val="0"/>
          <w:divBdr>
            <w:top w:val="none" w:sz="0" w:space="0" w:color="auto"/>
            <w:left w:val="none" w:sz="0" w:space="0" w:color="auto"/>
            <w:bottom w:val="none" w:sz="0" w:space="0" w:color="auto"/>
            <w:right w:val="none" w:sz="0" w:space="0" w:color="auto"/>
          </w:divBdr>
        </w:div>
        <w:div w:id="862937847">
          <w:marLeft w:val="0"/>
          <w:marRight w:val="0"/>
          <w:marTop w:val="0"/>
          <w:marBottom w:val="0"/>
          <w:divBdr>
            <w:top w:val="none" w:sz="0" w:space="0" w:color="auto"/>
            <w:left w:val="none" w:sz="0" w:space="0" w:color="auto"/>
            <w:bottom w:val="none" w:sz="0" w:space="0" w:color="auto"/>
            <w:right w:val="none" w:sz="0" w:space="0" w:color="auto"/>
          </w:divBdr>
        </w:div>
        <w:div w:id="943683164">
          <w:marLeft w:val="0"/>
          <w:marRight w:val="0"/>
          <w:marTop w:val="0"/>
          <w:marBottom w:val="0"/>
          <w:divBdr>
            <w:top w:val="none" w:sz="0" w:space="0" w:color="auto"/>
            <w:left w:val="none" w:sz="0" w:space="0" w:color="auto"/>
            <w:bottom w:val="none" w:sz="0" w:space="0" w:color="auto"/>
            <w:right w:val="none" w:sz="0" w:space="0" w:color="auto"/>
          </w:divBdr>
        </w:div>
        <w:div w:id="953251374">
          <w:marLeft w:val="0"/>
          <w:marRight w:val="0"/>
          <w:marTop w:val="0"/>
          <w:marBottom w:val="0"/>
          <w:divBdr>
            <w:top w:val="none" w:sz="0" w:space="0" w:color="auto"/>
            <w:left w:val="none" w:sz="0" w:space="0" w:color="auto"/>
            <w:bottom w:val="none" w:sz="0" w:space="0" w:color="auto"/>
            <w:right w:val="none" w:sz="0" w:space="0" w:color="auto"/>
          </w:divBdr>
        </w:div>
        <w:div w:id="992638639">
          <w:marLeft w:val="0"/>
          <w:marRight w:val="0"/>
          <w:marTop w:val="0"/>
          <w:marBottom w:val="0"/>
          <w:divBdr>
            <w:top w:val="none" w:sz="0" w:space="0" w:color="auto"/>
            <w:left w:val="none" w:sz="0" w:space="0" w:color="auto"/>
            <w:bottom w:val="none" w:sz="0" w:space="0" w:color="auto"/>
            <w:right w:val="none" w:sz="0" w:space="0" w:color="auto"/>
          </w:divBdr>
        </w:div>
        <w:div w:id="1085105208">
          <w:marLeft w:val="0"/>
          <w:marRight w:val="0"/>
          <w:marTop w:val="0"/>
          <w:marBottom w:val="0"/>
          <w:divBdr>
            <w:top w:val="none" w:sz="0" w:space="0" w:color="auto"/>
            <w:left w:val="none" w:sz="0" w:space="0" w:color="auto"/>
            <w:bottom w:val="none" w:sz="0" w:space="0" w:color="auto"/>
            <w:right w:val="none" w:sz="0" w:space="0" w:color="auto"/>
          </w:divBdr>
        </w:div>
        <w:div w:id="1325359826">
          <w:marLeft w:val="0"/>
          <w:marRight w:val="0"/>
          <w:marTop w:val="0"/>
          <w:marBottom w:val="0"/>
          <w:divBdr>
            <w:top w:val="none" w:sz="0" w:space="0" w:color="auto"/>
            <w:left w:val="none" w:sz="0" w:space="0" w:color="auto"/>
            <w:bottom w:val="none" w:sz="0" w:space="0" w:color="auto"/>
            <w:right w:val="none" w:sz="0" w:space="0" w:color="auto"/>
          </w:divBdr>
        </w:div>
        <w:div w:id="1441336044">
          <w:marLeft w:val="0"/>
          <w:marRight w:val="0"/>
          <w:marTop w:val="0"/>
          <w:marBottom w:val="0"/>
          <w:divBdr>
            <w:top w:val="none" w:sz="0" w:space="0" w:color="auto"/>
            <w:left w:val="none" w:sz="0" w:space="0" w:color="auto"/>
            <w:bottom w:val="none" w:sz="0" w:space="0" w:color="auto"/>
            <w:right w:val="none" w:sz="0" w:space="0" w:color="auto"/>
          </w:divBdr>
        </w:div>
        <w:div w:id="1515724706">
          <w:marLeft w:val="0"/>
          <w:marRight w:val="0"/>
          <w:marTop w:val="0"/>
          <w:marBottom w:val="0"/>
          <w:divBdr>
            <w:top w:val="none" w:sz="0" w:space="0" w:color="auto"/>
            <w:left w:val="none" w:sz="0" w:space="0" w:color="auto"/>
            <w:bottom w:val="none" w:sz="0" w:space="0" w:color="auto"/>
            <w:right w:val="none" w:sz="0" w:space="0" w:color="auto"/>
          </w:divBdr>
        </w:div>
        <w:div w:id="1552771058">
          <w:marLeft w:val="0"/>
          <w:marRight w:val="0"/>
          <w:marTop w:val="0"/>
          <w:marBottom w:val="0"/>
          <w:divBdr>
            <w:top w:val="none" w:sz="0" w:space="0" w:color="auto"/>
            <w:left w:val="none" w:sz="0" w:space="0" w:color="auto"/>
            <w:bottom w:val="none" w:sz="0" w:space="0" w:color="auto"/>
            <w:right w:val="none" w:sz="0" w:space="0" w:color="auto"/>
          </w:divBdr>
        </w:div>
        <w:div w:id="1579097242">
          <w:marLeft w:val="0"/>
          <w:marRight w:val="0"/>
          <w:marTop w:val="0"/>
          <w:marBottom w:val="0"/>
          <w:divBdr>
            <w:top w:val="none" w:sz="0" w:space="0" w:color="auto"/>
            <w:left w:val="none" w:sz="0" w:space="0" w:color="auto"/>
            <w:bottom w:val="none" w:sz="0" w:space="0" w:color="auto"/>
            <w:right w:val="none" w:sz="0" w:space="0" w:color="auto"/>
          </w:divBdr>
        </w:div>
        <w:div w:id="1645625491">
          <w:marLeft w:val="0"/>
          <w:marRight w:val="0"/>
          <w:marTop w:val="0"/>
          <w:marBottom w:val="0"/>
          <w:divBdr>
            <w:top w:val="none" w:sz="0" w:space="0" w:color="auto"/>
            <w:left w:val="none" w:sz="0" w:space="0" w:color="auto"/>
            <w:bottom w:val="none" w:sz="0" w:space="0" w:color="auto"/>
            <w:right w:val="none" w:sz="0" w:space="0" w:color="auto"/>
          </w:divBdr>
        </w:div>
        <w:div w:id="1701933169">
          <w:marLeft w:val="0"/>
          <w:marRight w:val="0"/>
          <w:marTop w:val="0"/>
          <w:marBottom w:val="0"/>
          <w:divBdr>
            <w:top w:val="none" w:sz="0" w:space="0" w:color="auto"/>
            <w:left w:val="none" w:sz="0" w:space="0" w:color="auto"/>
            <w:bottom w:val="none" w:sz="0" w:space="0" w:color="auto"/>
            <w:right w:val="none" w:sz="0" w:space="0" w:color="auto"/>
          </w:divBdr>
        </w:div>
        <w:div w:id="1706170445">
          <w:marLeft w:val="0"/>
          <w:marRight w:val="0"/>
          <w:marTop w:val="0"/>
          <w:marBottom w:val="0"/>
          <w:divBdr>
            <w:top w:val="none" w:sz="0" w:space="0" w:color="auto"/>
            <w:left w:val="none" w:sz="0" w:space="0" w:color="auto"/>
            <w:bottom w:val="none" w:sz="0" w:space="0" w:color="auto"/>
            <w:right w:val="none" w:sz="0" w:space="0" w:color="auto"/>
          </w:divBdr>
        </w:div>
        <w:div w:id="1970670734">
          <w:marLeft w:val="0"/>
          <w:marRight w:val="0"/>
          <w:marTop w:val="0"/>
          <w:marBottom w:val="0"/>
          <w:divBdr>
            <w:top w:val="none" w:sz="0" w:space="0" w:color="auto"/>
            <w:left w:val="none" w:sz="0" w:space="0" w:color="auto"/>
            <w:bottom w:val="none" w:sz="0" w:space="0" w:color="auto"/>
            <w:right w:val="none" w:sz="0" w:space="0" w:color="auto"/>
          </w:divBdr>
        </w:div>
      </w:divsChild>
    </w:div>
    <w:div w:id="230777613">
      <w:bodyDiv w:val="1"/>
      <w:marLeft w:val="0"/>
      <w:marRight w:val="0"/>
      <w:marTop w:val="0"/>
      <w:marBottom w:val="0"/>
      <w:divBdr>
        <w:top w:val="none" w:sz="0" w:space="0" w:color="auto"/>
        <w:left w:val="none" w:sz="0" w:space="0" w:color="auto"/>
        <w:bottom w:val="none" w:sz="0" w:space="0" w:color="auto"/>
        <w:right w:val="none" w:sz="0" w:space="0" w:color="auto"/>
      </w:divBdr>
    </w:div>
    <w:div w:id="271208531">
      <w:bodyDiv w:val="1"/>
      <w:marLeft w:val="0"/>
      <w:marRight w:val="0"/>
      <w:marTop w:val="0"/>
      <w:marBottom w:val="0"/>
      <w:divBdr>
        <w:top w:val="none" w:sz="0" w:space="0" w:color="auto"/>
        <w:left w:val="none" w:sz="0" w:space="0" w:color="auto"/>
        <w:bottom w:val="none" w:sz="0" w:space="0" w:color="auto"/>
        <w:right w:val="none" w:sz="0" w:space="0" w:color="auto"/>
      </w:divBdr>
    </w:div>
    <w:div w:id="280966232">
      <w:bodyDiv w:val="1"/>
      <w:marLeft w:val="0"/>
      <w:marRight w:val="0"/>
      <w:marTop w:val="0"/>
      <w:marBottom w:val="0"/>
      <w:divBdr>
        <w:top w:val="none" w:sz="0" w:space="0" w:color="auto"/>
        <w:left w:val="none" w:sz="0" w:space="0" w:color="auto"/>
        <w:bottom w:val="none" w:sz="0" w:space="0" w:color="auto"/>
        <w:right w:val="none" w:sz="0" w:space="0" w:color="auto"/>
      </w:divBdr>
    </w:div>
    <w:div w:id="344288855">
      <w:bodyDiv w:val="1"/>
      <w:marLeft w:val="0"/>
      <w:marRight w:val="0"/>
      <w:marTop w:val="0"/>
      <w:marBottom w:val="0"/>
      <w:divBdr>
        <w:top w:val="none" w:sz="0" w:space="0" w:color="auto"/>
        <w:left w:val="none" w:sz="0" w:space="0" w:color="auto"/>
        <w:bottom w:val="none" w:sz="0" w:space="0" w:color="auto"/>
        <w:right w:val="none" w:sz="0" w:space="0" w:color="auto"/>
      </w:divBdr>
    </w:div>
    <w:div w:id="353194672">
      <w:bodyDiv w:val="1"/>
      <w:marLeft w:val="0"/>
      <w:marRight w:val="0"/>
      <w:marTop w:val="0"/>
      <w:marBottom w:val="0"/>
      <w:divBdr>
        <w:top w:val="none" w:sz="0" w:space="0" w:color="auto"/>
        <w:left w:val="none" w:sz="0" w:space="0" w:color="auto"/>
        <w:bottom w:val="none" w:sz="0" w:space="0" w:color="auto"/>
        <w:right w:val="none" w:sz="0" w:space="0" w:color="auto"/>
      </w:divBdr>
    </w:div>
    <w:div w:id="465440313">
      <w:bodyDiv w:val="1"/>
      <w:marLeft w:val="0"/>
      <w:marRight w:val="0"/>
      <w:marTop w:val="0"/>
      <w:marBottom w:val="0"/>
      <w:divBdr>
        <w:top w:val="none" w:sz="0" w:space="0" w:color="auto"/>
        <w:left w:val="none" w:sz="0" w:space="0" w:color="auto"/>
        <w:bottom w:val="none" w:sz="0" w:space="0" w:color="auto"/>
        <w:right w:val="none" w:sz="0" w:space="0" w:color="auto"/>
      </w:divBdr>
    </w:div>
    <w:div w:id="574123918">
      <w:bodyDiv w:val="1"/>
      <w:marLeft w:val="0"/>
      <w:marRight w:val="0"/>
      <w:marTop w:val="0"/>
      <w:marBottom w:val="0"/>
      <w:divBdr>
        <w:top w:val="none" w:sz="0" w:space="0" w:color="auto"/>
        <w:left w:val="none" w:sz="0" w:space="0" w:color="auto"/>
        <w:bottom w:val="none" w:sz="0" w:space="0" w:color="auto"/>
        <w:right w:val="none" w:sz="0" w:space="0" w:color="auto"/>
      </w:divBdr>
      <w:divsChild>
        <w:div w:id="22707516">
          <w:marLeft w:val="0"/>
          <w:marRight w:val="0"/>
          <w:marTop w:val="0"/>
          <w:marBottom w:val="0"/>
          <w:divBdr>
            <w:top w:val="none" w:sz="0" w:space="0" w:color="auto"/>
            <w:left w:val="none" w:sz="0" w:space="0" w:color="auto"/>
            <w:bottom w:val="none" w:sz="0" w:space="0" w:color="auto"/>
            <w:right w:val="none" w:sz="0" w:space="0" w:color="auto"/>
          </w:divBdr>
        </w:div>
        <w:div w:id="72746578">
          <w:marLeft w:val="0"/>
          <w:marRight w:val="0"/>
          <w:marTop w:val="0"/>
          <w:marBottom w:val="0"/>
          <w:divBdr>
            <w:top w:val="none" w:sz="0" w:space="0" w:color="auto"/>
            <w:left w:val="none" w:sz="0" w:space="0" w:color="auto"/>
            <w:bottom w:val="none" w:sz="0" w:space="0" w:color="auto"/>
            <w:right w:val="none" w:sz="0" w:space="0" w:color="auto"/>
          </w:divBdr>
        </w:div>
        <w:div w:id="303658380">
          <w:marLeft w:val="0"/>
          <w:marRight w:val="0"/>
          <w:marTop w:val="0"/>
          <w:marBottom w:val="0"/>
          <w:divBdr>
            <w:top w:val="none" w:sz="0" w:space="0" w:color="auto"/>
            <w:left w:val="none" w:sz="0" w:space="0" w:color="auto"/>
            <w:bottom w:val="none" w:sz="0" w:space="0" w:color="auto"/>
            <w:right w:val="none" w:sz="0" w:space="0" w:color="auto"/>
          </w:divBdr>
        </w:div>
        <w:div w:id="307132971">
          <w:marLeft w:val="0"/>
          <w:marRight w:val="0"/>
          <w:marTop w:val="0"/>
          <w:marBottom w:val="0"/>
          <w:divBdr>
            <w:top w:val="none" w:sz="0" w:space="0" w:color="auto"/>
            <w:left w:val="none" w:sz="0" w:space="0" w:color="auto"/>
            <w:bottom w:val="none" w:sz="0" w:space="0" w:color="auto"/>
            <w:right w:val="none" w:sz="0" w:space="0" w:color="auto"/>
          </w:divBdr>
        </w:div>
        <w:div w:id="635525140">
          <w:marLeft w:val="0"/>
          <w:marRight w:val="0"/>
          <w:marTop w:val="0"/>
          <w:marBottom w:val="0"/>
          <w:divBdr>
            <w:top w:val="none" w:sz="0" w:space="0" w:color="auto"/>
            <w:left w:val="none" w:sz="0" w:space="0" w:color="auto"/>
            <w:bottom w:val="none" w:sz="0" w:space="0" w:color="auto"/>
            <w:right w:val="none" w:sz="0" w:space="0" w:color="auto"/>
          </w:divBdr>
        </w:div>
        <w:div w:id="770585894">
          <w:marLeft w:val="0"/>
          <w:marRight w:val="0"/>
          <w:marTop w:val="0"/>
          <w:marBottom w:val="0"/>
          <w:divBdr>
            <w:top w:val="none" w:sz="0" w:space="0" w:color="auto"/>
            <w:left w:val="none" w:sz="0" w:space="0" w:color="auto"/>
            <w:bottom w:val="none" w:sz="0" w:space="0" w:color="auto"/>
            <w:right w:val="none" w:sz="0" w:space="0" w:color="auto"/>
          </w:divBdr>
        </w:div>
        <w:div w:id="1099956730">
          <w:marLeft w:val="0"/>
          <w:marRight w:val="0"/>
          <w:marTop w:val="0"/>
          <w:marBottom w:val="0"/>
          <w:divBdr>
            <w:top w:val="none" w:sz="0" w:space="0" w:color="auto"/>
            <w:left w:val="none" w:sz="0" w:space="0" w:color="auto"/>
            <w:bottom w:val="none" w:sz="0" w:space="0" w:color="auto"/>
            <w:right w:val="none" w:sz="0" w:space="0" w:color="auto"/>
          </w:divBdr>
        </w:div>
        <w:div w:id="1738672002">
          <w:marLeft w:val="0"/>
          <w:marRight w:val="0"/>
          <w:marTop w:val="0"/>
          <w:marBottom w:val="0"/>
          <w:divBdr>
            <w:top w:val="none" w:sz="0" w:space="0" w:color="auto"/>
            <w:left w:val="none" w:sz="0" w:space="0" w:color="auto"/>
            <w:bottom w:val="none" w:sz="0" w:space="0" w:color="auto"/>
            <w:right w:val="none" w:sz="0" w:space="0" w:color="auto"/>
          </w:divBdr>
        </w:div>
        <w:div w:id="1938630599">
          <w:marLeft w:val="0"/>
          <w:marRight w:val="0"/>
          <w:marTop w:val="0"/>
          <w:marBottom w:val="0"/>
          <w:divBdr>
            <w:top w:val="none" w:sz="0" w:space="0" w:color="auto"/>
            <w:left w:val="none" w:sz="0" w:space="0" w:color="auto"/>
            <w:bottom w:val="none" w:sz="0" w:space="0" w:color="auto"/>
            <w:right w:val="none" w:sz="0" w:space="0" w:color="auto"/>
          </w:divBdr>
        </w:div>
        <w:div w:id="2012831309">
          <w:marLeft w:val="0"/>
          <w:marRight w:val="0"/>
          <w:marTop w:val="0"/>
          <w:marBottom w:val="0"/>
          <w:divBdr>
            <w:top w:val="none" w:sz="0" w:space="0" w:color="auto"/>
            <w:left w:val="none" w:sz="0" w:space="0" w:color="auto"/>
            <w:bottom w:val="none" w:sz="0" w:space="0" w:color="auto"/>
            <w:right w:val="none" w:sz="0" w:space="0" w:color="auto"/>
          </w:divBdr>
        </w:div>
      </w:divsChild>
    </w:div>
    <w:div w:id="582033211">
      <w:bodyDiv w:val="1"/>
      <w:marLeft w:val="0"/>
      <w:marRight w:val="0"/>
      <w:marTop w:val="0"/>
      <w:marBottom w:val="0"/>
      <w:divBdr>
        <w:top w:val="none" w:sz="0" w:space="0" w:color="auto"/>
        <w:left w:val="none" w:sz="0" w:space="0" w:color="auto"/>
        <w:bottom w:val="none" w:sz="0" w:space="0" w:color="auto"/>
        <w:right w:val="none" w:sz="0" w:space="0" w:color="auto"/>
      </w:divBdr>
    </w:div>
    <w:div w:id="671490812">
      <w:bodyDiv w:val="1"/>
      <w:marLeft w:val="0"/>
      <w:marRight w:val="0"/>
      <w:marTop w:val="0"/>
      <w:marBottom w:val="0"/>
      <w:divBdr>
        <w:top w:val="none" w:sz="0" w:space="0" w:color="auto"/>
        <w:left w:val="none" w:sz="0" w:space="0" w:color="auto"/>
        <w:bottom w:val="none" w:sz="0" w:space="0" w:color="auto"/>
        <w:right w:val="none" w:sz="0" w:space="0" w:color="auto"/>
      </w:divBdr>
    </w:div>
    <w:div w:id="712772823">
      <w:bodyDiv w:val="1"/>
      <w:marLeft w:val="0"/>
      <w:marRight w:val="0"/>
      <w:marTop w:val="0"/>
      <w:marBottom w:val="0"/>
      <w:divBdr>
        <w:top w:val="none" w:sz="0" w:space="0" w:color="auto"/>
        <w:left w:val="none" w:sz="0" w:space="0" w:color="auto"/>
        <w:bottom w:val="none" w:sz="0" w:space="0" w:color="auto"/>
        <w:right w:val="none" w:sz="0" w:space="0" w:color="auto"/>
      </w:divBdr>
      <w:divsChild>
        <w:div w:id="1905069114">
          <w:marLeft w:val="0"/>
          <w:marRight w:val="0"/>
          <w:marTop w:val="0"/>
          <w:marBottom w:val="0"/>
          <w:divBdr>
            <w:top w:val="none" w:sz="0" w:space="0" w:color="auto"/>
            <w:left w:val="none" w:sz="0" w:space="0" w:color="auto"/>
            <w:bottom w:val="none" w:sz="0" w:space="0" w:color="auto"/>
            <w:right w:val="none" w:sz="0" w:space="0" w:color="auto"/>
          </w:divBdr>
        </w:div>
      </w:divsChild>
    </w:div>
    <w:div w:id="747730333">
      <w:bodyDiv w:val="1"/>
      <w:marLeft w:val="0"/>
      <w:marRight w:val="0"/>
      <w:marTop w:val="0"/>
      <w:marBottom w:val="0"/>
      <w:divBdr>
        <w:top w:val="none" w:sz="0" w:space="0" w:color="auto"/>
        <w:left w:val="none" w:sz="0" w:space="0" w:color="auto"/>
        <w:bottom w:val="none" w:sz="0" w:space="0" w:color="auto"/>
        <w:right w:val="none" w:sz="0" w:space="0" w:color="auto"/>
      </w:divBdr>
      <w:divsChild>
        <w:div w:id="36125077">
          <w:marLeft w:val="0"/>
          <w:marRight w:val="0"/>
          <w:marTop w:val="0"/>
          <w:marBottom w:val="0"/>
          <w:divBdr>
            <w:top w:val="none" w:sz="0" w:space="0" w:color="auto"/>
            <w:left w:val="none" w:sz="0" w:space="0" w:color="auto"/>
            <w:bottom w:val="none" w:sz="0" w:space="0" w:color="auto"/>
            <w:right w:val="none" w:sz="0" w:space="0" w:color="auto"/>
          </w:divBdr>
        </w:div>
        <w:div w:id="130292362">
          <w:marLeft w:val="0"/>
          <w:marRight w:val="0"/>
          <w:marTop w:val="0"/>
          <w:marBottom w:val="0"/>
          <w:divBdr>
            <w:top w:val="none" w:sz="0" w:space="0" w:color="auto"/>
            <w:left w:val="none" w:sz="0" w:space="0" w:color="auto"/>
            <w:bottom w:val="none" w:sz="0" w:space="0" w:color="auto"/>
            <w:right w:val="none" w:sz="0" w:space="0" w:color="auto"/>
          </w:divBdr>
        </w:div>
        <w:div w:id="142894619">
          <w:marLeft w:val="0"/>
          <w:marRight w:val="0"/>
          <w:marTop w:val="0"/>
          <w:marBottom w:val="0"/>
          <w:divBdr>
            <w:top w:val="none" w:sz="0" w:space="0" w:color="auto"/>
            <w:left w:val="none" w:sz="0" w:space="0" w:color="auto"/>
            <w:bottom w:val="none" w:sz="0" w:space="0" w:color="auto"/>
            <w:right w:val="none" w:sz="0" w:space="0" w:color="auto"/>
          </w:divBdr>
        </w:div>
        <w:div w:id="177886672">
          <w:marLeft w:val="0"/>
          <w:marRight w:val="0"/>
          <w:marTop w:val="0"/>
          <w:marBottom w:val="0"/>
          <w:divBdr>
            <w:top w:val="none" w:sz="0" w:space="0" w:color="auto"/>
            <w:left w:val="none" w:sz="0" w:space="0" w:color="auto"/>
            <w:bottom w:val="none" w:sz="0" w:space="0" w:color="auto"/>
            <w:right w:val="none" w:sz="0" w:space="0" w:color="auto"/>
          </w:divBdr>
        </w:div>
        <w:div w:id="187791244">
          <w:marLeft w:val="0"/>
          <w:marRight w:val="0"/>
          <w:marTop w:val="0"/>
          <w:marBottom w:val="0"/>
          <w:divBdr>
            <w:top w:val="none" w:sz="0" w:space="0" w:color="auto"/>
            <w:left w:val="none" w:sz="0" w:space="0" w:color="auto"/>
            <w:bottom w:val="none" w:sz="0" w:space="0" w:color="auto"/>
            <w:right w:val="none" w:sz="0" w:space="0" w:color="auto"/>
          </w:divBdr>
        </w:div>
        <w:div w:id="195824130">
          <w:marLeft w:val="0"/>
          <w:marRight w:val="0"/>
          <w:marTop w:val="0"/>
          <w:marBottom w:val="0"/>
          <w:divBdr>
            <w:top w:val="none" w:sz="0" w:space="0" w:color="auto"/>
            <w:left w:val="none" w:sz="0" w:space="0" w:color="auto"/>
            <w:bottom w:val="none" w:sz="0" w:space="0" w:color="auto"/>
            <w:right w:val="none" w:sz="0" w:space="0" w:color="auto"/>
          </w:divBdr>
        </w:div>
        <w:div w:id="210268949">
          <w:marLeft w:val="0"/>
          <w:marRight w:val="0"/>
          <w:marTop w:val="0"/>
          <w:marBottom w:val="0"/>
          <w:divBdr>
            <w:top w:val="none" w:sz="0" w:space="0" w:color="auto"/>
            <w:left w:val="none" w:sz="0" w:space="0" w:color="auto"/>
            <w:bottom w:val="none" w:sz="0" w:space="0" w:color="auto"/>
            <w:right w:val="none" w:sz="0" w:space="0" w:color="auto"/>
          </w:divBdr>
        </w:div>
        <w:div w:id="326515226">
          <w:marLeft w:val="0"/>
          <w:marRight w:val="0"/>
          <w:marTop w:val="0"/>
          <w:marBottom w:val="0"/>
          <w:divBdr>
            <w:top w:val="none" w:sz="0" w:space="0" w:color="auto"/>
            <w:left w:val="none" w:sz="0" w:space="0" w:color="auto"/>
            <w:bottom w:val="none" w:sz="0" w:space="0" w:color="auto"/>
            <w:right w:val="none" w:sz="0" w:space="0" w:color="auto"/>
          </w:divBdr>
        </w:div>
        <w:div w:id="350305891">
          <w:marLeft w:val="0"/>
          <w:marRight w:val="0"/>
          <w:marTop w:val="0"/>
          <w:marBottom w:val="0"/>
          <w:divBdr>
            <w:top w:val="none" w:sz="0" w:space="0" w:color="auto"/>
            <w:left w:val="none" w:sz="0" w:space="0" w:color="auto"/>
            <w:bottom w:val="none" w:sz="0" w:space="0" w:color="auto"/>
            <w:right w:val="none" w:sz="0" w:space="0" w:color="auto"/>
          </w:divBdr>
        </w:div>
        <w:div w:id="422923380">
          <w:marLeft w:val="0"/>
          <w:marRight w:val="0"/>
          <w:marTop w:val="0"/>
          <w:marBottom w:val="0"/>
          <w:divBdr>
            <w:top w:val="none" w:sz="0" w:space="0" w:color="auto"/>
            <w:left w:val="none" w:sz="0" w:space="0" w:color="auto"/>
            <w:bottom w:val="none" w:sz="0" w:space="0" w:color="auto"/>
            <w:right w:val="none" w:sz="0" w:space="0" w:color="auto"/>
          </w:divBdr>
        </w:div>
        <w:div w:id="445080294">
          <w:marLeft w:val="0"/>
          <w:marRight w:val="0"/>
          <w:marTop w:val="0"/>
          <w:marBottom w:val="0"/>
          <w:divBdr>
            <w:top w:val="none" w:sz="0" w:space="0" w:color="auto"/>
            <w:left w:val="none" w:sz="0" w:space="0" w:color="auto"/>
            <w:bottom w:val="none" w:sz="0" w:space="0" w:color="auto"/>
            <w:right w:val="none" w:sz="0" w:space="0" w:color="auto"/>
          </w:divBdr>
        </w:div>
        <w:div w:id="460420515">
          <w:marLeft w:val="0"/>
          <w:marRight w:val="0"/>
          <w:marTop w:val="0"/>
          <w:marBottom w:val="0"/>
          <w:divBdr>
            <w:top w:val="none" w:sz="0" w:space="0" w:color="auto"/>
            <w:left w:val="none" w:sz="0" w:space="0" w:color="auto"/>
            <w:bottom w:val="none" w:sz="0" w:space="0" w:color="auto"/>
            <w:right w:val="none" w:sz="0" w:space="0" w:color="auto"/>
          </w:divBdr>
        </w:div>
        <w:div w:id="541132539">
          <w:marLeft w:val="0"/>
          <w:marRight w:val="0"/>
          <w:marTop w:val="0"/>
          <w:marBottom w:val="0"/>
          <w:divBdr>
            <w:top w:val="none" w:sz="0" w:space="0" w:color="auto"/>
            <w:left w:val="none" w:sz="0" w:space="0" w:color="auto"/>
            <w:bottom w:val="none" w:sz="0" w:space="0" w:color="auto"/>
            <w:right w:val="none" w:sz="0" w:space="0" w:color="auto"/>
          </w:divBdr>
        </w:div>
        <w:div w:id="553927616">
          <w:marLeft w:val="0"/>
          <w:marRight w:val="0"/>
          <w:marTop w:val="0"/>
          <w:marBottom w:val="0"/>
          <w:divBdr>
            <w:top w:val="none" w:sz="0" w:space="0" w:color="auto"/>
            <w:left w:val="none" w:sz="0" w:space="0" w:color="auto"/>
            <w:bottom w:val="none" w:sz="0" w:space="0" w:color="auto"/>
            <w:right w:val="none" w:sz="0" w:space="0" w:color="auto"/>
          </w:divBdr>
        </w:div>
        <w:div w:id="603079907">
          <w:marLeft w:val="0"/>
          <w:marRight w:val="0"/>
          <w:marTop w:val="0"/>
          <w:marBottom w:val="0"/>
          <w:divBdr>
            <w:top w:val="none" w:sz="0" w:space="0" w:color="auto"/>
            <w:left w:val="none" w:sz="0" w:space="0" w:color="auto"/>
            <w:bottom w:val="none" w:sz="0" w:space="0" w:color="auto"/>
            <w:right w:val="none" w:sz="0" w:space="0" w:color="auto"/>
          </w:divBdr>
        </w:div>
        <w:div w:id="625934703">
          <w:marLeft w:val="0"/>
          <w:marRight w:val="0"/>
          <w:marTop w:val="0"/>
          <w:marBottom w:val="0"/>
          <w:divBdr>
            <w:top w:val="none" w:sz="0" w:space="0" w:color="auto"/>
            <w:left w:val="none" w:sz="0" w:space="0" w:color="auto"/>
            <w:bottom w:val="none" w:sz="0" w:space="0" w:color="auto"/>
            <w:right w:val="none" w:sz="0" w:space="0" w:color="auto"/>
          </w:divBdr>
        </w:div>
        <w:div w:id="686059288">
          <w:marLeft w:val="0"/>
          <w:marRight w:val="0"/>
          <w:marTop w:val="0"/>
          <w:marBottom w:val="0"/>
          <w:divBdr>
            <w:top w:val="none" w:sz="0" w:space="0" w:color="auto"/>
            <w:left w:val="none" w:sz="0" w:space="0" w:color="auto"/>
            <w:bottom w:val="none" w:sz="0" w:space="0" w:color="auto"/>
            <w:right w:val="none" w:sz="0" w:space="0" w:color="auto"/>
          </w:divBdr>
        </w:div>
        <w:div w:id="701898371">
          <w:marLeft w:val="0"/>
          <w:marRight w:val="0"/>
          <w:marTop w:val="0"/>
          <w:marBottom w:val="0"/>
          <w:divBdr>
            <w:top w:val="none" w:sz="0" w:space="0" w:color="auto"/>
            <w:left w:val="none" w:sz="0" w:space="0" w:color="auto"/>
            <w:bottom w:val="none" w:sz="0" w:space="0" w:color="auto"/>
            <w:right w:val="none" w:sz="0" w:space="0" w:color="auto"/>
          </w:divBdr>
        </w:div>
        <w:div w:id="781221851">
          <w:marLeft w:val="0"/>
          <w:marRight w:val="0"/>
          <w:marTop w:val="0"/>
          <w:marBottom w:val="0"/>
          <w:divBdr>
            <w:top w:val="none" w:sz="0" w:space="0" w:color="auto"/>
            <w:left w:val="none" w:sz="0" w:space="0" w:color="auto"/>
            <w:bottom w:val="none" w:sz="0" w:space="0" w:color="auto"/>
            <w:right w:val="none" w:sz="0" w:space="0" w:color="auto"/>
          </w:divBdr>
        </w:div>
        <w:div w:id="790512994">
          <w:marLeft w:val="0"/>
          <w:marRight w:val="0"/>
          <w:marTop w:val="0"/>
          <w:marBottom w:val="0"/>
          <w:divBdr>
            <w:top w:val="none" w:sz="0" w:space="0" w:color="auto"/>
            <w:left w:val="none" w:sz="0" w:space="0" w:color="auto"/>
            <w:bottom w:val="none" w:sz="0" w:space="0" w:color="auto"/>
            <w:right w:val="none" w:sz="0" w:space="0" w:color="auto"/>
          </w:divBdr>
        </w:div>
        <w:div w:id="805780283">
          <w:marLeft w:val="0"/>
          <w:marRight w:val="0"/>
          <w:marTop w:val="0"/>
          <w:marBottom w:val="0"/>
          <w:divBdr>
            <w:top w:val="none" w:sz="0" w:space="0" w:color="auto"/>
            <w:left w:val="none" w:sz="0" w:space="0" w:color="auto"/>
            <w:bottom w:val="none" w:sz="0" w:space="0" w:color="auto"/>
            <w:right w:val="none" w:sz="0" w:space="0" w:color="auto"/>
          </w:divBdr>
        </w:div>
        <w:div w:id="849219873">
          <w:marLeft w:val="0"/>
          <w:marRight w:val="0"/>
          <w:marTop w:val="0"/>
          <w:marBottom w:val="0"/>
          <w:divBdr>
            <w:top w:val="none" w:sz="0" w:space="0" w:color="auto"/>
            <w:left w:val="none" w:sz="0" w:space="0" w:color="auto"/>
            <w:bottom w:val="none" w:sz="0" w:space="0" w:color="auto"/>
            <w:right w:val="none" w:sz="0" w:space="0" w:color="auto"/>
          </w:divBdr>
        </w:div>
        <w:div w:id="898394304">
          <w:marLeft w:val="0"/>
          <w:marRight w:val="0"/>
          <w:marTop w:val="0"/>
          <w:marBottom w:val="0"/>
          <w:divBdr>
            <w:top w:val="none" w:sz="0" w:space="0" w:color="auto"/>
            <w:left w:val="none" w:sz="0" w:space="0" w:color="auto"/>
            <w:bottom w:val="none" w:sz="0" w:space="0" w:color="auto"/>
            <w:right w:val="none" w:sz="0" w:space="0" w:color="auto"/>
          </w:divBdr>
        </w:div>
        <w:div w:id="969021443">
          <w:marLeft w:val="0"/>
          <w:marRight w:val="0"/>
          <w:marTop w:val="0"/>
          <w:marBottom w:val="0"/>
          <w:divBdr>
            <w:top w:val="none" w:sz="0" w:space="0" w:color="auto"/>
            <w:left w:val="none" w:sz="0" w:space="0" w:color="auto"/>
            <w:bottom w:val="none" w:sz="0" w:space="0" w:color="auto"/>
            <w:right w:val="none" w:sz="0" w:space="0" w:color="auto"/>
          </w:divBdr>
        </w:div>
        <w:div w:id="1141077906">
          <w:marLeft w:val="0"/>
          <w:marRight w:val="0"/>
          <w:marTop w:val="0"/>
          <w:marBottom w:val="0"/>
          <w:divBdr>
            <w:top w:val="none" w:sz="0" w:space="0" w:color="auto"/>
            <w:left w:val="none" w:sz="0" w:space="0" w:color="auto"/>
            <w:bottom w:val="none" w:sz="0" w:space="0" w:color="auto"/>
            <w:right w:val="none" w:sz="0" w:space="0" w:color="auto"/>
          </w:divBdr>
        </w:div>
        <w:div w:id="1176772694">
          <w:marLeft w:val="0"/>
          <w:marRight w:val="0"/>
          <w:marTop w:val="0"/>
          <w:marBottom w:val="0"/>
          <w:divBdr>
            <w:top w:val="none" w:sz="0" w:space="0" w:color="auto"/>
            <w:left w:val="none" w:sz="0" w:space="0" w:color="auto"/>
            <w:bottom w:val="none" w:sz="0" w:space="0" w:color="auto"/>
            <w:right w:val="none" w:sz="0" w:space="0" w:color="auto"/>
          </w:divBdr>
        </w:div>
        <w:div w:id="1249268798">
          <w:marLeft w:val="0"/>
          <w:marRight w:val="0"/>
          <w:marTop w:val="0"/>
          <w:marBottom w:val="0"/>
          <w:divBdr>
            <w:top w:val="none" w:sz="0" w:space="0" w:color="auto"/>
            <w:left w:val="none" w:sz="0" w:space="0" w:color="auto"/>
            <w:bottom w:val="none" w:sz="0" w:space="0" w:color="auto"/>
            <w:right w:val="none" w:sz="0" w:space="0" w:color="auto"/>
          </w:divBdr>
        </w:div>
        <w:div w:id="1359038376">
          <w:marLeft w:val="0"/>
          <w:marRight w:val="0"/>
          <w:marTop w:val="0"/>
          <w:marBottom w:val="0"/>
          <w:divBdr>
            <w:top w:val="none" w:sz="0" w:space="0" w:color="auto"/>
            <w:left w:val="none" w:sz="0" w:space="0" w:color="auto"/>
            <w:bottom w:val="none" w:sz="0" w:space="0" w:color="auto"/>
            <w:right w:val="none" w:sz="0" w:space="0" w:color="auto"/>
          </w:divBdr>
        </w:div>
        <w:div w:id="1429496770">
          <w:marLeft w:val="0"/>
          <w:marRight w:val="0"/>
          <w:marTop w:val="0"/>
          <w:marBottom w:val="0"/>
          <w:divBdr>
            <w:top w:val="none" w:sz="0" w:space="0" w:color="auto"/>
            <w:left w:val="none" w:sz="0" w:space="0" w:color="auto"/>
            <w:bottom w:val="none" w:sz="0" w:space="0" w:color="auto"/>
            <w:right w:val="none" w:sz="0" w:space="0" w:color="auto"/>
          </w:divBdr>
        </w:div>
        <w:div w:id="1462385546">
          <w:marLeft w:val="0"/>
          <w:marRight w:val="0"/>
          <w:marTop w:val="0"/>
          <w:marBottom w:val="0"/>
          <w:divBdr>
            <w:top w:val="none" w:sz="0" w:space="0" w:color="auto"/>
            <w:left w:val="none" w:sz="0" w:space="0" w:color="auto"/>
            <w:bottom w:val="none" w:sz="0" w:space="0" w:color="auto"/>
            <w:right w:val="none" w:sz="0" w:space="0" w:color="auto"/>
          </w:divBdr>
        </w:div>
        <w:div w:id="1485387854">
          <w:marLeft w:val="0"/>
          <w:marRight w:val="0"/>
          <w:marTop w:val="0"/>
          <w:marBottom w:val="0"/>
          <w:divBdr>
            <w:top w:val="none" w:sz="0" w:space="0" w:color="auto"/>
            <w:left w:val="none" w:sz="0" w:space="0" w:color="auto"/>
            <w:bottom w:val="none" w:sz="0" w:space="0" w:color="auto"/>
            <w:right w:val="none" w:sz="0" w:space="0" w:color="auto"/>
          </w:divBdr>
        </w:div>
        <w:div w:id="1579248871">
          <w:marLeft w:val="0"/>
          <w:marRight w:val="0"/>
          <w:marTop w:val="0"/>
          <w:marBottom w:val="0"/>
          <w:divBdr>
            <w:top w:val="none" w:sz="0" w:space="0" w:color="auto"/>
            <w:left w:val="none" w:sz="0" w:space="0" w:color="auto"/>
            <w:bottom w:val="none" w:sz="0" w:space="0" w:color="auto"/>
            <w:right w:val="none" w:sz="0" w:space="0" w:color="auto"/>
          </w:divBdr>
        </w:div>
        <w:div w:id="1652908276">
          <w:marLeft w:val="0"/>
          <w:marRight w:val="0"/>
          <w:marTop w:val="0"/>
          <w:marBottom w:val="0"/>
          <w:divBdr>
            <w:top w:val="none" w:sz="0" w:space="0" w:color="auto"/>
            <w:left w:val="none" w:sz="0" w:space="0" w:color="auto"/>
            <w:bottom w:val="none" w:sz="0" w:space="0" w:color="auto"/>
            <w:right w:val="none" w:sz="0" w:space="0" w:color="auto"/>
          </w:divBdr>
        </w:div>
        <w:div w:id="1873155532">
          <w:marLeft w:val="0"/>
          <w:marRight w:val="0"/>
          <w:marTop w:val="0"/>
          <w:marBottom w:val="0"/>
          <w:divBdr>
            <w:top w:val="none" w:sz="0" w:space="0" w:color="auto"/>
            <w:left w:val="none" w:sz="0" w:space="0" w:color="auto"/>
            <w:bottom w:val="none" w:sz="0" w:space="0" w:color="auto"/>
            <w:right w:val="none" w:sz="0" w:space="0" w:color="auto"/>
          </w:divBdr>
        </w:div>
        <w:div w:id="2001469570">
          <w:marLeft w:val="0"/>
          <w:marRight w:val="0"/>
          <w:marTop w:val="0"/>
          <w:marBottom w:val="0"/>
          <w:divBdr>
            <w:top w:val="none" w:sz="0" w:space="0" w:color="auto"/>
            <w:left w:val="none" w:sz="0" w:space="0" w:color="auto"/>
            <w:bottom w:val="none" w:sz="0" w:space="0" w:color="auto"/>
            <w:right w:val="none" w:sz="0" w:space="0" w:color="auto"/>
          </w:divBdr>
        </w:div>
        <w:div w:id="2068604846">
          <w:marLeft w:val="0"/>
          <w:marRight w:val="0"/>
          <w:marTop w:val="0"/>
          <w:marBottom w:val="0"/>
          <w:divBdr>
            <w:top w:val="none" w:sz="0" w:space="0" w:color="auto"/>
            <w:left w:val="none" w:sz="0" w:space="0" w:color="auto"/>
            <w:bottom w:val="none" w:sz="0" w:space="0" w:color="auto"/>
            <w:right w:val="none" w:sz="0" w:space="0" w:color="auto"/>
          </w:divBdr>
        </w:div>
        <w:div w:id="2132049262">
          <w:marLeft w:val="0"/>
          <w:marRight w:val="0"/>
          <w:marTop w:val="0"/>
          <w:marBottom w:val="0"/>
          <w:divBdr>
            <w:top w:val="none" w:sz="0" w:space="0" w:color="auto"/>
            <w:left w:val="none" w:sz="0" w:space="0" w:color="auto"/>
            <w:bottom w:val="none" w:sz="0" w:space="0" w:color="auto"/>
            <w:right w:val="none" w:sz="0" w:space="0" w:color="auto"/>
          </w:divBdr>
        </w:div>
        <w:div w:id="2132554467">
          <w:marLeft w:val="0"/>
          <w:marRight w:val="0"/>
          <w:marTop w:val="0"/>
          <w:marBottom w:val="0"/>
          <w:divBdr>
            <w:top w:val="none" w:sz="0" w:space="0" w:color="auto"/>
            <w:left w:val="none" w:sz="0" w:space="0" w:color="auto"/>
            <w:bottom w:val="none" w:sz="0" w:space="0" w:color="auto"/>
            <w:right w:val="none" w:sz="0" w:space="0" w:color="auto"/>
          </w:divBdr>
        </w:div>
      </w:divsChild>
    </w:div>
    <w:div w:id="855925292">
      <w:bodyDiv w:val="1"/>
      <w:marLeft w:val="0"/>
      <w:marRight w:val="0"/>
      <w:marTop w:val="0"/>
      <w:marBottom w:val="0"/>
      <w:divBdr>
        <w:top w:val="none" w:sz="0" w:space="0" w:color="auto"/>
        <w:left w:val="none" w:sz="0" w:space="0" w:color="auto"/>
        <w:bottom w:val="none" w:sz="0" w:space="0" w:color="auto"/>
        <w:right w:val="none" w:sz="0" w:space="0" w:color="auto"/>
      </w:divBdr>
    </w:div>
    <w:div w:id="866256208">
      <w:bodyDiv w:val="1"/>
      <w:marLeft w:val="0"/>
      <w:marRight w:val="0"/>
      <w:marTop w:val="0"/>
      <w:marBottom w:val="0"/>
      <w:divBdr>
        <w:top w:val="none" w:sz="0" w:space="0" w:color="auto"/>
        <w:left w:val="none" w:sz="0" w:space="0" w:color="auto"/>
        <w:bottom w:val="none" w:sz="0" w:space="0" w:color="auto"/>
        <w:right w:val="none" w:sz="0" w:space="0" w:color="auto"/>
      </w:divBdr>
      <w:divsChild>
        <w:div w:id="940309">
          <w:marLeft w:val="0"/>
          <w:marRight w:val="0"/>
          <w:marTop w:val="0"/>
          <w:marBottom w:val="0"/>
          <w:divBdr>
            <w:top w:val="none" w:sz="0" w:space="0" w:color="auto"/>
            <w:left w:val="none" w:sz="0" w:space="0" w:color="auto"/>
            <w:bottom w:val="none" w:sz="0" w:space="0" w:color="auto"/>
            <w:right w:val="none" w:sz="0" w:space="0" w:color="auto"/>
          </w:divBdr>
        </w:div>
        <w:div w:id="26414740">
          <w:marLeft w:val="0"/>
          <w:marRight w:val="0"/>
          <w:marTop w:val="0"/>
          <w:marBottom w:val="0"/>
          <w:divBdr>
            <w:top w:val="none" w:sz="0" w:space="0" w:color="auto"/>
            <w:left w:val="none" w:sz="0" w:space="0" w:color="auto"/>
            <w:bottom w:val="none" w:sz="0" w:space="0" w:color="auto"/>
            <w:right w:val="none" w:sz="0" w:space="0" w:color="auto"/>
          </w:divBdr>
        </w:div>
        <w:div w:id="189997755">
          <w:marLeft w:val="0"/>
          <w:marRight w:val="0"/>
          <w:marTop w:val="0"/>
          <w:marBottom w:val="0"/>
          <w:divBdr>
            <w:top w:val="none" w:sz="0" w:space="0" w:color="auto"/>
            <w:left w:val="none" w:sz="0" w:space="0" w:color="auto"/>
            <w:bottom w:val="none" w:sz="0" w:space="0" w:color="auto"/>
            <w:right w:val="none" w:sz="0" w:space="0" w:color="auto"/>
          </w:divBdr>
        </w:div>
        <w:div w:id="202602844">
          <w:marLeft w:val="0"/>
          <w:marRight w:val="0"/>
          <w:marTop w:val="0"/>
          <w:marBottom w:val="0"/>
          <w:divBdr>
            <w:top w:val="none" w:sz="0" w:space="0" w:color="auto"/>
            <w:left w:val="none" w:sz="0" w:space="0" w:color="auto"/>
            <w:bottom w:val="none" w:sz="0" w:space="0" w:color="auto"/>
            <w:right w:val="none" w:sz="0" w:space="0" w:color="auto"/>
          </w:divBdr>
        </w:div>
        <w:div w:id="209343722">
          <w:marLeft w:val="0"/>
          <w:marRight w:val="0"/>
          <w:marTop w:val="0"/>
          <w:marBottom w:val="0"/>
          <w:divBdr>
            <w:top w:val="none" w:sz="0" w:space="0" w:color="auto"/>
            <w:left w:val="none" w:sz="0" w:space="0" w:color="auto"/>
            <w:bottom w:val="none" w:sz="0" w:space="0" w:color="auto"/>
            <w:right w:val="none" w:sz="0" w:space="0" w:color="auto"/>
          </w:divBdr>
        </w:div>
        <w:div w:id="273171527">
          <w:marLeft w:val="0"/>
          <w:marRight w:val="0"/>
          <w:marTop w:val="0"/>
          <w:marBottom w:val="0"/>
          <w:divBdr>
            <w:top w:val="none" w:sz="0" w:space="0" w:color="auto"/>
            <w:left w:val="none" w:sz="0" w:space="0" w:color="auto"/>
            <w:bottom w:val="none" w:sz="0" w:space="0" w:color="auto"/>
            <w:right w:val="none" w:sz="0" w:space="0" w:color="auto"/>
          </w:divBdr>
        </w:div>
        <w:div w:id="351077123">
          <w:marLeft w:val="0"/>
          <w:marRight w:val="0"/>
          <w:marTop w:val="0"/>
          <w:marBottom w:val="0"/>
          <w:divBdr>
            <w:top w:val="none" w:sz="0" w:space="0" w:color="auto"/>
            <w:left w:val="none" w:sz="0" w:space="0" w:color="auto"/>
            <w:bottom w:val="none" w:sz="0" w:space="0" w:color="auto"/>
            <w:right w:val="none" w:sz="0" w:space="0" w:color="auto"/>
          </w:divBdr>
        </w:div>
        <w:div w:id="409158805">
          <w:marLeft w:val="0"/>
          <w:marRight w:val="0"/>
          <w:marTop w:val="0"/>
          <w:marBottom w:val="0"/>
          <w:divBdr>
            <w:top w:val="none" w:sz="0" w:space="0" w:color="auto"/>
            <w:left w:val="none" w:sz="0" w:space="0" w:color="auto"/>
            <w:bottom w:val="none" w:sz="0" w:space="0" w:color="auto"/>
            <w:right w:val="none" w:sz="0" w:space="0" w:color="auto"/>
          </w:divBdr>
        </w:div>
        <w:div w:id="441074417">
          <w:marLeft w:val="0"/>
          <w:marRight w:val="0"/>
          <w:marTop w:val="0"/>
          <w:marBottom w:val="0"/>
          <w:divBdr>
            <w:top w:val="none" w:sz="0" w:space="0" w:color="auto"/>
            <w:left w:val="none" w:sz="0" w:space="0" w:color="auto"/>
            <w:bottom w:val="none" w:sz="0" w:space="0" w:color="auto"/>
            <w:right w:val="none" w:sz="0" w:space="0" w:color="auto"/>
          </w:divBdr>
        </w:div>
        <w:div w:id="535971307">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779493818">
          <w:marLeft w:val="0"/>
          <w:marRight w:val="0"/>
          <w:marTop w:val="0"/>
          <w:marBottom w:val="0"/>
          <w:divBdr>
            <w:top w:val="none" w:sz="0" w:space="0" w:color="auto"/>
            <w:left w:val="none" w:sz="0" w:space="0" w:color="auto"/>
            <w:bottom w:val="none" w:sz="0" w:space="0" w:color="auto"/>
            <w:right w:val="none" w:sz="0" w:space="0" w:color="auto"/>
          </w:divBdr>
        </w:div>
        <w:div w:id="786581811">
          <w:marLeft w:val="0"/>
          <w:marRight w:val="0"/>
          <w:marTop w:val="0"/>
          <w:marBottom w:val="0"/>
          <w:divBdr>
            <w:top w:val="none" w:sz="0" w:space="0" w:color="auto"/>
            <w:left w:val="none" w:sz="0" w:space="0" w:color="auto"/>
            <w:bottom w:val="none" w:sz="0" w:space="0" w:color="auto"/>
            <w:right w:val="none" w:sz="0" w:space="0" w:color="auto"/>
          </w:divBdr>
        </w:div>
        <w:div w:id="842742226">
          <w:marLeft w:val="0"/>
          <w:marRight w:val="0"/>
          <w:marTop w:val="0"/>
          <w:marBottom w:val="0"/>
          <w:divBdr>
            <w:top w:val="none" w:sz="0" w:space="0" w:color="auto"/>
            <w:left w:val="none" w:sz="0" w:space="0" w:color="auto"/>
            <w:bottom w:val="none" w:sz="0" w:space="0" w:color="auto"/>
            <w:right w:val="none" w:sz="0" w:space="0" w:color="auto"/>
          </w:divBdr>
        </w:div>
        <w:div w:id="940600224">
          <w:marLeft w:val="0"/>
          <w:marRight w:val="0"/>
          <w:marTop w:val="0"/>
          <w:marBottom w:val="0"/>
          <w:divBdr>
            <w:top w:val="none" w:sz="0" w:space="0" w:color="auto"/>
            <w:left w:val="none" w:sz="0" w:space="0" w:color="auto"/>
            <w:bottom w:val="none" w:sz="0" w:space="0" w:color="auto"/>
            <w:right w:val="none" w:sz="0" w:space="0" w:color="auto"/>
          </w:divBdr>
        </w:div>
        <w:div w:id="949161213">
          <w:marLeft w:val="0"/>
          <w:marRight w:val="0"/>
          <w:marTop w:val="0"/>
          <w:marBottom w:val="0"/>
          <w:divBdr>
            <w:top w:val="none" w:sz="0" w:space="0" w:color="auto"/>
            <w:left w:val="none" w:sz="0" w:space="0" w:color="auto"/>
            <w:bottom w:val="none" w:sz="0" w:space="0" w:color="auto"/>
            <w:right w:val="none" w:sz="0" w:space="0" w:color="auto"/>
          </w:divBdr>
        </w:div>
        <w:div w:id="1060206822">
          <w:marLeft w:val="0"/>
          <w:marRight w:val="0"/>
          <w:marTop w:val="0"/>
          <w:marBottom w:val="0"/>
          <w:divBdr>
            <w:top w:val="none" w:sz="0" w:space="0" w:color="auto"/>
            <w:left w:val="none" w:sz="0" w:space="0" w:color="auto"/>
            <w:bottom w:val="none" w:sz="0" w:space="0" w:color="auto"/>
            <w:right w:val="none" w:sz="0" w:space="0" w:color="auto"/>
          </w:divBdr>
        </w:div>
        <w:div w:id="1092816206">
          <w:marLeft w:val="0"/>
          <w:marRight w:val="0"/>
          <w:marTop w:val="0"/>
          <w:marBottom w:val="0"/>
          <w:divBdr>
            <w:top w:val="none" w:sz="0" w:space="0" w:color="auto"/>
            <w:left w:val="none" w:sz="0" w:space="0" w:color="auto"/>
            <w:bottom w:val="none" w:sz="0" w:space="0" w:color="auto"/>
            <w:right w:val="none" w:sz="0" w:space="0" w:color="auto"/>
          </w:divBdr>
        </w:div>
        <w:div w:id="1153372828">
          <w:marLeft w:val="0"/>
          <w:marRight w:val="0"/>
          <w:marTop w:val="0"/>
          <w:marBottom w:val="0"/>
          <w:divBdr>
            <w:top w:val="none" w:sz="0" w:space="0" w:color="auto"/>
            <w:left w:val="none" w:sz="0" w:space="0" w:color="auto"/>
            <w:bottom w:val="none" w:sz="0" w:space="0" w:color="auto"/>
            <w:right w:val="none" w:sz="0" w:space="0" w:color="auto"/>
          </w:divBdr>
        </w:div>
        <w:div w:id="1185166358">
          <w:marLeft w:val="0"/>
          <w:marRight w:val="0"/>
          <w:marTop w:val="0"/>
          <w:marBottom w:val="0"/>
          <w:divBdr>
            <w:top w:val="none" w:sz="0" w:space="0" w:color="auto"/>
            <w:left w:val="none" w:sz="0" w:space="0" w:color="auto"/>
            <w:bottom w:val="none" w:sz="0" w:space="0" w:color="auto"/>
            <w:right w:val="none" w:sz="0" w:space="0" w:color="auto"/>
          </w:divBdr>
        </w:div>
        <w:div w:id="1350982005">
          <w:marLeft w:val="0"/>
          <w:marRight w:val="0"/>
          <w:marTop w:val="0"/>
          <w:marBottom w:val="0"/>
          <w:divBdr>
            <w:top w:val="none" w:sz="0" w:space="0" w:color="auto"/>
            <w:left w:val="none" w:sz="0" w:space="0" w:color="auto"/>
            <w:bottom w:val="none" w:sz="0" w:space="0" w:color="auto"/>
            <w:right w:val="none" w:sz="0" w:space="0" w:color="auto"/>
          </w:divBdr>
        </w:div>
        <w:div w:id="1471289914">
          <w:marLeft w:val="0"/>
          <w:marRight w:val="0"/>
          <w:marTop w:val="0"/>
          <w:marBottom w:val="0"/>
          <w:divBdr>
            <w:top w:val="none" w:sz="0" w:space="0" w:color="auto"/>
            <w:left w:val="none" w:sz="0" w:space="0" w:color="auto"/>
            <w:bottom w:val="none" w:sz="0" w:space="0" w:color="auto"/>
            <w:right w:val="none" w:sz="0" w:space="0" w:color="auto"/>
          </w:divBdr>
        </w:div>
        <w:div w:id="1489134645">
          <w:marLeft w:val="0"/>
          <w:marRight w:val="0"/>
          <w:marTop w:val="0"/>
          <w:marBottom w:val="0"/>
          <w:divBdr>
            <w:top w:val="none" w:sz="0" w:space="0" w:color="auto"/>
            <w:left w:val="none" w:sz="0" w:space="0" w:color="auto"/>
            <w:bottom w:val="none" w:sz="0" w:space="0" w:color="auto"/>
            <w:right w:val="none" w:sz="0" w:space="0" w:color="auto"/>
          </w:divBdr>
        </w:div>
        <w:div w:id="1601797125">
          <w:marLeft w:val="0"/>
          <w:marRight w:val="0"/>
          <w:marTop w:val="0"/>
          <w:marBottom w:val="0"/>
          <w:divBdr>
            <w:top w:val="none" w:sz="0" w:space="0" w:color="auto"/>
            <w:left w:val="none" w:sz="0" w:space="0" w:color="auto"/>
            <w:bottom w:val="none" w:sz="0" w:space="0" w:color="auto"/>
            <w:right w:val="none" w:sz="0" w:space="0" w:color="auto"/>
          </w:divBdr>
        </w:div>
        <w:div w:id="1652055638">
          <w:marLeft w:val="0"/>
          <w:marRight w:val="0"/>
          <w:marTop w:val="0"/>
          <w:marBottom w:val="0"/>
          <w:divBdr>
            <w:top w:val="none" w:sz="0" w:space="0" w:color="auto"/>
            <w:left w:val="none" w:sz="0" w:space="0" w:color="auto"/>
            <w:bottom w:val="none" w:sz="0" w:space="0" w:color="auto"/>
            <w:right w:val="none" w:sz="0" w:space="0" w:color="auto"/>
          </w:divBdr>
        </w:div>
        <w:div w:id="1673095552">
          <w:marLeft w:val="0"/>
          <w:marRight w:val="0"/>
          <w:marTop w:val="0"/>
          <w:marBottom w:val="0"/>
          <w:divBdr>
            <w:top w:val="none" w:sz="0" w:space="0" w:color="auto"/>
            <w:left w:val="none" w:sz="0" w:space="0" w:color="auto"/>
            <w:bottom w:val="none" w:sz="0" w:space="0" w:color="auto"/>
            <w:right w:val="none" w:sz="0" w:space="0" w:color="auto"/>
          </w:divBdr>
        </w:div>
        <w:div w:id="1711103052">
          <w:marLeft w:val="0"/>
          <w:marRight w:val="0"/>
          <w:marTop w:val="0"/>
          <w:marBottom w:val="0"/>
          <w:divBdr>
            <w:top w:val="none" w:sz="0" w:space="0" w:color="auto"/>
            <w:left w:val="none" w:sz="0" w:space="0" w:color="auto"/>
            <w:bottom w:val="none" w:sz="0" w:space="0" w:color="auto"/>
            <w:right w:val="none" w:sz="0" w:space="0" w:color="auto"/>
          </w:divBdr>
        </w:div>
        <w:div w:id="1740974914">
          <w:marLeft w:val="0"/>
          <w:marRight w:val="0"/>
          <w:marTop w:val="0"/>
          <w:marBottom w:val="0"/>
          <w:divBdr>
            <w:top w:val="none" w:sz="0" w:space="0" w:color="auto"/>
            <w:left w:val="none" w:sz="0" w:space="0" w:color="auto"/>
            <w:bottom w:val="none" w:sz="0" w:space="0" w:color="auto"/>
            <w:right w:val="none" w:sz="0" w:space="0" w:color="auto"/>
          </w:divBdr>
        </w:div>
        <w:div w:id="1751266170">
          <w:marLeft w:val="0"/>
          <w:marRight w:val="0"/>
          <w:marTop w:val="0"/>
          <w:marBottom w:val="0"/>
          <w:divBdr>
            <w:top w:val="none" w:sz="0" w:space="0" w:color="auto"/>
            <w:left w:val="none" w:sz="0" w:space="0" w:color="auto"/>
            <w:bottom w:val="none" w:sz="0" w:space="0" w:color="auto"/>
            <w:right w:val="none" w:sz="0" w:space="0" w:color="auto"/>
          </w:divBdr>
        </w:div>
        <w:div w:id="1767463644">
          <w:marLeft w:val="0"/>
          <w:marRight w:val="0"/>
          <w:marTop w:val="0"/>
          <w:marBottom w:val="0"/>
          <w:divBdr>
            <w:top w:val="none" w:sz="0" w:space="0" w:color="auto"/>
            <w:left w:val="none" w:sz="0" w:space="0" w:color="auto"/>
            <w:bottom w:val="none" w:sz="0" w:space="0" w:color="auto"/>
            <w:right w:val="none" w:sz="0" w:space="0" w:color="auto"/>
          </w:divBdr>
        </w:div>
        <w:div w:id="1792748272">
          <w:marLeft w:val="0"/>
          <w:marRight w:val="0"/>
          <w:marTop w:val="0"/>
          <w:marBottom w:val="0"/>
          <w:divBdr>
            <w:top w:val="none" w:sz="0" w:space="0" w:color="auto"/>
            <w:left w:val="none" w:sz="0" w:space="0" w:color="auto"/>
            <w:bottom w:val="none" w:sz="0" w:space="0" w:color="auto"/>
            <w:right w:val="none" w:sz="0" w:space="0" w:color="auto"/>
          </w:divBdr>
        </w:div>
        <w:div w:id="1834367131">
          <w:marLeft w:val="0"/>
          <w:marRight w:val="0"/>
          <w:marTop w:val="0"/>
          <w:marBottom w:val="0"/>
          <w:divBdr>
            <w:top w:val="none" w:sz="0" w:space="0" w:color="auto"/>
            <w:left w:val="none" w:sz="0" w:space="0" w:color="auto"/>
            <w:bottom w:val="none" w:sz="0" w:space="0" w:color="auto"/>
            <w:right w:val="none" w:sz="0" w:space="0" w:color="auto"/>
          </w:divBdr>
        </w:div>
        <w:div w:id="1942253202">
          <w:marLeft w:val="0"/>
          <w:marRight w:val="0"/>
          <w:marTop w:val="0"/>
          <w:marBottom w:val="0"/>
          <w:divBdr>
            <w:top w:val="none" w:sz="0" w:space="0" w:color="auto"/>
            <w:left w:val="none" w:sz="0" w:space="0" w:color="auto"/>
            <w:bottom w:val="none" w:sz="0" w:space="0" w:color="auto"/>
            <w:right w:val="none" w:sz="0" w:space="0" w:color="auto"/>
          </w:divBdr>
        </w:div>
        <w:div w:id="1942569205">
          <w:marLeft w:val="0"/>
          <w:marRight w:val="0"/>
          <w:marTop w:val="0"/>
          <w:marBottom w:val="0"/>
          <w:divBdr>
            <w:top w:val="none" w:sz="0" w:space="0" w:color="auto"/>
            <w:left w:val="none" w:sz="0" w:space="0" w:color="auto"/>
            <w:bottom w:val="none" w:sz="0" w:space="0" w:color="auto"/>
            <w:right w:val="none" w:sz="0" w:space="0" w:color="auto"/>
          </w:divBdr>
        </w:div>
        <w:div w:id="1950702545">
          <w:marLeft w:val="0"/>
          <w:marRight w:val="0"/>
          <w:marTop w:val="0"/>
          <w:marBottom w:val="0"/>
          <w:divBdr>
            <w:top w:val="none" w:sz="0" w:space="0" w:color="auto"/>
            <w:left w:val="none" w:sz="0" w:space="0" w:color="auto"/>
            <w:bottom w:val="none" w:sz="0" w:space="0" w:color="auto"/>
            <w:right w:val="none" w:sz="0" w:space="0" w:color="auto"/>
          </w:divBdr>
        </w:div>
        <w:div w:id="1996567776">
          <w:marLeft w:val="0"/>
          <w:marRight w:val="0"/>
          <w:marTop w:val="0"/>
          <w:marBottom w:val="0"/>
          <w:divBdr>
            <w:top w:val="none" w:sz="0" w:space="0" w:color="auto"/>
            <w:left w:val="none" w:sz="0" w:space="0" w:color="auto"/>
            <w:bottom w:val="none" w:sz="0" w:space="0" w:color="auto"/>
            <w:right w:val="none" w:sz="0" w:space="0" w:color="auto"/>
          </w:divBdr>
        </w:div>
        <w:div w:id="1999845049">
          <w:marLeft w:val="0"/>
          <w:marRight w:val="0"/>
          <w:marTop w:val="0"/>
          <w:marBottom w:val="0"/>
          <w:divBdr>
            <w:top w:val="none" w:sz="0" w:space="0" w:color="auto"/>
            <w:left w:val="none" w:sz="0" w:space="0" w:color="auto"/>
            <w:bottom w:val="none" w:sz="0" w:space="0" w:color="auto"/>
            <w:right w:val="none" w:sz="0" w:space="0" w:color="auto"/>
          </w:divBdr>
        </w:div>
        <w:div w:id="2031569795">
          <w:marLeft w:val="0"/>
          <w:marRight w:val="0"/>
          <w:marTop w:val="0"/>
          <w:marBottom w:val="0"/>
          <w:divBdr>
            <w:top w:val="none" w:sz="0" w:space="0" w:color="auto"/>
            <w:left w:val="none" w:sz="0" w:space="0" w:color="auto"/>
            <w:bottom w:val="none" w:sz="0" w:space="0" w:color="auto"/>
            <w:right w:val="none" w:sz="0" w:space="0" w:color="auto"/>
          </w:divBdr>
        </w:div>
      </w:divsChild>
    </w:div>
    <w:div w:id="870722607">
      <w:bodyDiv w:val="1"/>
      <w:marLeft w:val="0"/>
      <w:marRight w:val="0"/>
      <w:marTop w:val="0"/>
      <w:marBottom w:val="0"/>
      <w:divBdr>
        <w:top w:val="none" w:sz="0" w:space="0" w:color="auto"/>
        <w:left w:val="none" w:sz="0" w:space="0" w:color="auto"/>
        <w:bottom w:val="none" w:sz="0" w:space="0" w:color="auto"/>
        <w:right w:val="none" w:sz="0" w:space="0" w:color="auto"/>
      </w:divBdr>
    </w:div>
    <w:div w:id="891426713">
      <w:bodyDiv w:val="1"/>
      <w:marLeft w:val="0"/>
      <w:marRight w:val="0"/>
      <w:marTop w:val="0"/>
      <w:marBottom w:val="0"/>
      <w:divBdr>
        <w:top w:val="none" w:sz="0" w:space="0" w:color="auto"/>
        <w:left w:val="none" w:sz="0" w:space="0" w:color="auto"/>
        <w:bottom w:val="none" w:sz="0" w:space="0" w:color="auto"/>
        <w:right w:val="none" w:sz="0" w:space="0" w:color="auto"/>
      </w:divBdr>
      <w:divsChild>
        <w:div w:id="24641838">
          <w:marLeft w:val="0"/>
          <w:marRight w:val="0"/>
          <w:marTop w:val="0"/>
          <w:marBottom w:val="0"/>
          <w:divBdr>
            <w:top w:val="none" w:sz="0" w:space="0" w:color="auto"/>
            <w:left w:val="none" w:sz="0" w:space="0" w:color="auto"/>
            <w:bottom w:val="none" w:sz="0" w:space="0" w:color="auto"/>
            <w:right w:val="none" w:sz="0" w:space="0" w:color="auto"/>
          </w:divBdr>
        </w:div>
        <w:div w:id="185288923">
          <w:marLeft w:val="0"/>
          <w:marRight w:val="0"/>
          <w:marTop w:val="0"/>
          <w:marBottom w:val="0"/>
          <w:divBdr>
            <w:top w:val="none" w:sz="0" w:space="0" w:color="auto"/>
            <w:left w:val="none" w:sz="0" w:space="0" w:color="auto"/>
            <w:bottom w:val="none" w:sz="0" w:space="0" w:color="auto"/>
            <w:right w:val="none" w:sz="0" w:space="0" w:color="auto"/>
          </w:divBdr>
        </w:div>
        <w:div w:id="247470121">
          <w:marLeft w:val="0"/>
          <w:marRight w:val="0"/>
          <w:marTop w:val="0"/>
          <w:marBottom w:val="0"/>
          <w:divBdr>
            <w:top w:val="none" w:sz="0" w:space="0" w:color="auto"/>
            <w:left w:val="none" w:sz="0" w:space="0" w:color="auto"/>
            <w:bottom w:val="none" w:sz="0" w:space="0" w:color="auto"/>
            <w:right w:val="none" w:sz="0" w:space="0" w:color="auto"/>
          </w:divBdr>
        </w:div>
        <w:div w:id="250043740">
          <w:marLeft w:val="0"/>
          <w:marRight w:val="0"/>
          <w:marTop w:val="0"/>
          <w:marBottom w:val="0"/>
          <w:divBdr>
            <w:top w:val="none" w:sz="0" w:space="0" w:color="auto"/>
            <w:left w:val="none" w:sz="0" w:space="0" w:color="auto"/>
            <w:bottom w:val="none" w:sz="0" w:space="0" w:color="auto"/>
            <w:right w:val="none" w:sz="0" w:space="0" w:color="auto"/>
          </w:divBdr>
        </w:div>
        <w:div w:id="524637820">
          <w:marLeft w:val="0"/>
          <w:marRight w:val="0"/>
          <w:marTop w:val="0"/>
          <w:marBottom w:val="0"/>
          <w:divBdr>
            <w:top w:val="none" w:sz="0" w:space="0" w:color="auto"/>
            <w:left w:val="none" w:sz="0" w:space="0" w:color="auto"/>
            <w:bottom w:val="none" w:sz="0" w:space="0" w:color="auto"/>
            <w:right w:val="none" w:sz="0" w:space="0" w:color="auto"/>
          </w:divBdr>
        </w:div>
        <w:div w:id="645671005">
          <w:marLeft w:val="0"/>
          <w:marRight w:val="0"/>
          <w:marTop w:val="0"/>
          <w:marBottom w:val="0"/>
          <w:divBdr>
            <w:top w:val="none" w:sz="0" w:space="0" w:color="auto"/>
            <w:left w:val="none" w:sz="0" w:space="0" w:color="auto"/>
            <w:bottom w:val="none" w:sz="0" w:space="0" w:color="auto"/>
            <w:right w:val="none" w:sz="0" w:space="0" w:color="auto"/>
          </w:divBdr>
        </w:div>
        <w:div w:id="681250312">
          <w:marLeft w:val="0"/>
          <w:marRight w:val="0"/>
          <w:marTop w:val="0"/>
          <w:marBottom w:val="0"/>
          <w:divBdr>
            <w:top w:val="none" w:sz="0" w:space="0" w:color="auto"/>
            <w:left w:val="none" w:sz="0" w:space="0" w:color="auto"/>
            <w:bottom w:val="none" w:sz="0" w:space="0" w:color="auto"/>
            <w:right w:val="none" w:sz="0" w:space="0" w:color="auto"/>
          </w:divBdr>
        </w:div>
        <w:div w:id="704258873">
          <w:marLeft w:val="0"/>
          <w:marRight w:val="0"/>
          <w:marTop w:val="0"/>
          <w:marBottom w:val="0"/>
          <w:divBdr>
            <w:top w:val="none" w:sz="0" w:space="0" w:color="auto"/>
            <w:left w:val="none" w:sz="0" w:space="0" w:color="auto"/>
            <w:bottom w:val="none" w:sz="0" w:space="0" w:color="auto"/>
            <w:right w:val="none" w:sz="0" w:space="0" w:color="auto"/>
          </w:divBdr>
        </w:div>
        <w:div w:id="1016806849">
          <w:marLeft w:val="0"/>
          <w:marRight w:val="0"/>
          <w:marTop w:val="0"/>
          <w:marBottom w:val="0"/>
          <w:divBdr>
            <w:top w:val="none" w:sz="0" w:space="0" w:color="auto"/>
            <w:left w:val="none" w:sz="0" w:space="0" w:color="auto"/>
            <w:bottom w:val="none" w:sz="0" w:space="0" w:color="auto"/>
            <w:right w:val="none" w:sz="0" w:space="0" w:color="auto"/>
          </w:divBdr>
        </w:div>
        <w:div w:id="1020084840">
          <w:marLeft w:val="0"/>
          <w:marRight w:val="0"/>
          <w:marTop w:val="0"/>
          <w:marBottom w:val="0"/>
          <w:divBdr>
            <w:top w:val="none" w:sz="0" w:space="0" w:color="auto"/>
            <w:left w:val="none" w:sz="0" w:space="0" w:color="auto"/>
            <w:bottom w:val="none" w:sz="0" w:space="0" w:color="auto"/>
            <w:right w:val="none" w:sz="0" w:space="0" w:color="auto"/>
          </w:divBdr>
        </w:div>
        <w:div w:id="1292517003">
          <w:marLeft w:val="0"/>
          <w:marRight w:val="0"/>
          <w:marTop w:val="0"/>
          <w:marBottom w:val="0"/>
          <w:divBdr>
            <w:top w:val="none" w:sz="0" w:space="0" w:color="auto"/>
            <w:left w:val="none" w:sz="0" w:space="0" w:color="auto"/>
            <w:bottom w:val="none" w:sz="0" w:space="0" w:color="auto"/>
            <w:right w:val="none" w:sz="0" w:space="0" w:color="auto"/>
          </w:divBdr>
        </w:div>
        <w:div w:id="1484926744">
          <w:marLeft w:val="0"/>
          <w:marRight w:val="0"/>
          <w:marTop w:val="0"/>
          <w:marBottom w:val="0"/>
          <w:divBdr>
            <w:top w:val="none" w:sz="0" w:space="0" w:color="auto"/>
            <w:left w:val="none" w:sz="0" w:space="0" w:color="auto"/>
            <w:bottom w:val="none" w:sz="0" w:space="0" w:color="auto"/>
            <w:right w:val="none" w:sz="0" w:space="0" w:color="auto"/>
          </w:divBdr>
        </w:div>
        <w:div w:id="1521580518">
          <w:marLeft w:val="0"/>
          <w:marRight w:val="0"/>
          <w:marTop w:val="0"/>
          <w:marBottom w:val="0"/>
          <w:divBdr>
            <w:top w:val="none" w:sz="0" w:space="0" w:color="auto"/>
            <w:left w:val="none" w:sz="0" w:space="0" w:color="auto"/>
            <w:bottom w:val="none" w:sz="0" w:space="0" w:color="auto"/>
            <w:right w:val="none" w:sz="0" w:space="0" w:color="auto"/>
          </w:divBdr>
        </w:div>
        <w:div w:id="1592858540">
          <w:marLeft w:val="0"/>
          <w:marRight w:val="0"/>
          <w:marTop w:val="0"/>
          <w:marBottom w:val="0"/>
          <w:divBdr>
            <w:top w:val="none" w:sz="0" w:space="0" w:color="auto"/>
            <w:left w:val="none" w:sz="0" w:space="0" w:color="auto"/>
            <w:bottom w:val="none" w:sz="0" w:space="0" w:color="auto"/>
            <w:right w:val="none" w:sz="0" w:space="0" w:color="auto"/>
          </w:divBdr>
        </w:div>
        <w:div w:id="1714108854">
          <w:marLeft w:val="0"/>
          <w:marRight w:val="0"/>
          <w:marTop w:val="0"/>
          <w:marBottom w:val="0"/>
          <w:divBdr>
            <w:top w:val="none" w:sz="0" w:space="0" w:color="auto"/>
            <w:left w:val="none" w:sz="0" w:space="0" w:color="auto"/>
            <w:bottom w:val="none" w:sz="0" w:space="0" w:color="auto"/>
            <w:right w:val="none" w:sz="0" w:space="0" w:color="auto"/>
          </w:divBdr>
        </w:div>
        <w:div w:id="1812940902">
          <w:marLeft w:val="0"/>
          <w:marRight w:val="0"/>
          <w:marTop w:val="0"/>
          <w:marBottom w:val="0"/>
          <w:divBdr>
            <w:top w:val="none" w:sz="0" w:space="0" w:color="auto"/>
            <w:left w:val="none" w:sz="0" w:space="0" w:color="auto"/>
            <w:bottom w:val="none" w:sz="0" w:space="0" w:color="auto"/>
            <w:right w:val="none" w:sz="0" w:space="0" w:color="auto"/>
          </w:divBdr>
        </w:div>
        <w:div w:id="1884250735">
          <w:marLeft w:val="0"/>
          <w:marRight w:val="0"/>
          <w:marTop w:val="0"/>
          <w:marBottom w:val="0"/>
          <w:divBdr>
            <w:top w:val="none" w:sz="0" w:space="0" w:color="auto"/>
            <w:left w:val="none" w:sz="0" w:space="0" w:color="auto"/>
            <w:bottom w:val="none" w:sz="0" w:space="0" w:color="auto"/>
            <w:right w:val="none" w:sz="0" w:space="0" w:color="auto"/>
          </w:divBdr>
        </w:div>
        <w:div w:id="2041271706">
          <w:marLeft w:val="0"/>
          <w:marRight w:val="0"/>
          <w:marTop w:val="0"/>
          <w:marBottom w:val="0"/>
          <w:divBdr>
            <w:top w:val="none" w:sz="0" w:space="0" w:color="auto"/>
            <w:left w:val="none" w:sz="0" w:space="0" w:color="auto"/>
            <w:bottom w:val="none" w:sz="0" w:space="0" w:color="auto"/>
            <w:right w:val="none" w:sz="0" w:space="0" w:color="auto"/>
          </w:divBdr>
        </w:div>
      </w:divsChild>
    </w:div>
    <w:div w:id="897013010">
      <w:bodyDiv w:val="1"/>
      <w:marLeft w:val="0"/>
      <w:marRight w:val="0"/>
      <w:marTop w:val="0"/>
      <w:marBottom w:val="0"/>
      <w:divBdr>
        <w:top w:val="none" w:sz="0" w:space="0" w:color="auto"/>
        <w:left w:val="none" w:sz="0" w:space="0" w:color="auto"/>
        <w:bottom w:val="none" w:sz="0" w:space="0" w:color="auto"/>
        <w:right w:val="none" w:sz="0" w:space="0" w:color="auto"/>
      </w:divBdr>
    </w:div>
    <w:div w:id="951784520">
      <w:bodyDiv w:val="1"/>
      <w:marLeft w:val="0"/>
      <w:marRight w:val="0"/>
      <w:marTop w:val="0"/>
      <w:marBottom w:val="0"/>
      <w:divBdr>
        <w:top w:val="none" w:sz="0" w:space="0" w:color="auto"/>
        <w:left w:val="none" w:sz="0" w:space="0" w:color="auto"/>
        <w:bottom w:val="none" w:sz="0" w:space="0" w:color="auto"/>
        <w:right w:val="none" w:sz="0" w:space="0" w:color="auto"/>
      </w:divBdr>
    </w:div>
    <w:div w:id="1054742535">
      <w:bodyDiv w:val="1"/>
      <w:marLeft w:val="0"/>
      <w:marRight w:val="0"/>
      <w:marTop w:val="0"/>
      <w:marBottom w:val="0"/>
      <w:divBdr>
        <w:top w:val="none" w:sz="0" w:space="0" w:color="auto"/>
        <w:left w:val="none" w:sz="0" w:space="0" w:color="auto"/>
        <w:bottom w:val="none" w:sz="0" w:space="0" w:color="auto"/>
        <w:right w:val="none" w:sz="0" w:space="0" w:color="auto"/>
      </w:divBdr>
    </w:div>
    <w:div w:id="1091122166">
      <w:bodyDiv w:val="1"/>
      <w:marLeft w:val="0"/>
      <w:marRight w:val="0"/>
      <w:marTop w:val="0"/>
      <w:marBottom w:val="0"/>
      <w:divBdr>
        <w:top w:val="none" w:sz="0" w:space="0" w:color="auto"/>
        <w:left w:val="none" w:sz="0" w:space="0" w:color="auto"/>
        <w:bottom w:val="none" w:sz="0" w:space="0" w:color="auto"/>
        <w:right w:val="none" w:sz="0" w:space="0" w:color="auto"/>
      </w:divBdr>
      <w:divsChild>
        <w:div w:id="181435843">
          <w:marLeft w:val="0"/>
          <w:marRight w:val="0"/>
          <w:marTop w:val="0"/>
          <w:marBottom w:val="0"/>
          <w:divBdr>
            <w:top w:val="none" w:sz="0" w:space="0" w:color="auto"/>
            <w:left w:val="none" w:sz="0" w:space="0" w:color="auto"/>
            <w:bottom w:val="none" w:sz="0" w:space="0" w:color="auto"/>
            <w:right w:val="none" w:sz="0" w:space="0" w:color="auto"/>
          </w:divBdr>
        </w:div>
        <w:div w:id="226578885">
          <w:marLeft w:val="0"/>
          <w:marRight w:val="0"/>
          <w:marTop w:val="0"/>
          <w:marBottom w:val="0"/>
          <w:divBdr>
            <w:top w:val="none" w:sz="0" w:space="0" w:color="auto"/>
            <w:left w:val="none" w:sz="0" w:space="0" w:color="auto"/>
            <w:bottom w:val="none" w:sz="0" w:space="0" w:color="auto"/>
            <w:right w:val="none" w:sz="0" w:space="0" w:color="auto"/>
          </w:divBdr>
        </w:div>
        <w:div w:id="310519872">
          <w:marLeft w:val="0"/>
          <w:marRight w:val="0"/>
          <w:marTop w:val="0"/>
          <w:marBottom w:val="0"/>
          <w:divBdr>
            <w:top w:val="none" w:sz="0" w:space="0" w:color="auto"/>
            <w:left w:val="none" w:sz="0" w:space="0" w:color="auto"/>
            <w:bottom w:val="none" w:sz="0" w:space="0" w:color="auto"/>
            <w:right w:val="none" w:sz="0" w:space="0" w:color="auto"/>
          </w:divBdr>
        </w:div>
        <w:div w:id="452096625">
          <w:marLeft w:val="0"/>
          <w:marRight w:val="0"/>
          <w:marTop w:val="0"/>
          <w:marBottom w:val="0"/>
          <w:divBdr>
            <w:top w:val="none" w:sz="0" w:space="0" w:color="auto"/>
            <w:left w:val="none" w:sz="0" w:space="0" w:color="auto"/>
            <w:bottom w:val="none" w:sz="0" w:space="0" w:color="auto"/>
            <w:right w:val="none" w:sz="0" w:space="0" w:color="auto"/>
          </w:divBdr>
        </w:div>
        <w:div w:id="717244524">
          <w:marLeft w:val="0"/>
          <w:marRight w:val="0"/>
          <w:marTop w:val="0"/>
          <w:marBottom w:val="0"/>
          <w:divBdr>
            <w:top w:val="none" w:sz="0" w:space="0" w:color="auto"/>
            <w:left w:val="none" w:sz="0" w:space="0" w:color="auto"/>
            <w:bottom w:val="none" w:sz="0" w:space="0" w:color="auto"/>
            <w:right w:val="none" w:sz="0" w:space="0" w:color="auto"/>
          </w:divBdr>
        </w:div>
        <w:div w:id="772672195">
          <w:marLeft w:val="0"/>
          <w:marRight w:val="0"/>
          <w:marTop w:val="0"/>
          <w:marBottom w:val="0"/>
          <w:divBdr>
            <w:top w:val="none" w:sz="0" w:space="0" w:color="auto"/>
            <w:left w:val="none" w:sz="0" w:space="0" w:color="auto"/>
            <w:bottom w:val="none" w:sz="0" w:space="0" w:color="auto"/>
            <w:right w:val="none" w:sz="0" w:space="0" w:color="auto"/>
          </w:divBdr>
        </w:div>
        <w:div w:id="935016367">
          <w:marLeft w:val="0"/>
          <w:marRight w:val="0"/>
          <w:marTop w:val="0"/>
          <w:marBottom w:val="0"/>
          <w:divBdr>
            <w:top w:val="none" w:sz="0" w:space="0" w:color="auto"/>
            <w:left w:val="none" w:sz="0" w:space="0" w:color="auto"/>
            <w:bottom w:val="none" w:sz="0" w:space="0" w:color="auto"/>
            <w:right w:val="none" w:sz="0" w:space="0" w:color="auto"/>
          </w:divBdr>
        </w:div>
        <w:div w:id="979728243">
          <w:marLeft w:val="0"/>
          <w:marRight w:val="0"/>
          <w:marTop w:val="0"/>
          <w:marBottom w:val="0"/>
          <w:divBdr>
            <w:top w:val="none" w:sz="0" w:space="0" w:color="auto"/>
            <w:left w:val="none" w:sz="0" w:space="0" w:color="auto"/>
            <w:bottom w:val="none" w:sz="0" w:space="0" w:color="auto"/>
            <w:right w:val="none" w:sz="0" w:space="0" w:color="auto"/>
          </w:divBdr>
        </w:div>
        <w:div w:id="1074669583">
          <w:marLeft w:val="0"/>
          <w:marRight w:val="0"/>
          <w:marTop w:val="0"/>
          <w:marBottom w:val="0"/>
          <w:divBdr>
            <w:top w:val="none" w:sz="0" w:space="0" w:color="auto"/>
            <w:left w:val="none" w:sz="0" w:space="0" w:color="auto"/>
            <w:bottom w:val="none" w:sz="0" w:space="0" w:color="auto"/>
            <w:right w:val="none" w:sz="0" w:space="0" w:color="auto"/>
          </w:divBdr>
        </w:div>
        <w:div w:id="1124739048">
          <w:marLeft w:val="0"/>
          <w:marRight w:val="0"/>
          <w:marTop w:val="0"/>
          <w:marBottom w:val="0"/>
          <w:divBdr>
            <w:top w:val="none" w:sz="0" w:space="0" w:color="auto"/>
            <w:left w:val="none" w:sz="0" w:space="0" w:color="auto"/>
            <w:bottom w:val="none" w:sz="0" w:space="0" w:color="auto"/>
            <w:right w:val="none" w:sz="0" w:space="0" w:color="auto"/>
          </w:divBdr>
        </w:div>
        <w:div w:id="1307006410">
          <w:marLeft w:val="0"/>
          <w:marRight w:val="0"/>
          <w:marTop w:val="0"/>
          <w:marBottom w:val="0"/>
          <w:divBdr>
            <w:top w:val="none" w:sz="0" w:space="0" w:color="auto"/>
            <w:left w:val="none" w:sz="0" w:space="0" w:color="auto"/>
            <w:bottom w:val="none" w:sz="0" w:space="0" w:color="auto"/>
            <w:right w:val="none" w:sz="0" w:space="0" w:color="auto"/>
          </w:divBdr>
        </w:div>
        <w:div w:id="1384909141">
          <w:marLeft w:val="0"/>
          <w:marRight w:val="0"/>
          <w:marTop w:val="0"/>
          <w:marBottom w:val="0"/>
          <w:divBdr>
            <w:top w:val="none" w:sz="0" w:space="0" w:color="auto"/>
            <w:left w:val="none" w:sz="0" w:space="0" w:color="auto"/>
            <w:bottom w:val="none" w:sz="0" w:space="0" w:color="auto"/>
            <w:right w:val="none" w:sz="0" w:space="0" w:color="auto"/>
          </w:divBdr>
        </w:div>
        <w:div w:id="1635332882">
          <w:marLeft w:val="0"/>
          <w:marRight w:val="0"/>
          <w:marTop w:val="0"/>
          <w:marBottom w:val="0"/>
          <w:divBdr>
            <w:top w:val="none" w:sz="0" w:space="0" w:color="auto"/>
            <w:left w:val="none" w:sz="0" w:space="0" w:color="auto"/>
            <w:bottom w:val="none" w:sz="0" w:space="0" w:color="auto"/>
            <w:right w:val="none" w:sz="0" w:space="0" w:color="auto"/>
          </w:divBdr>
        </w:div>
        <w:div w:id="1769619888">
          <w:marLeft w:val="0"/>
          <w:marRight w:val="0"/>
          <w:marTop w:val="0"/>
          <w:marBottom w:val="0"/>
          <w:divBdr>
            <w:top w:val="none" w:sz="0" w:space="0" w:color="auto"/>
            <w:left w:val="none" w:sz="0" w:space="0" w:color="auto"/>
            <w:bottom w:val="none" w:sz="0" w:space="0" w:color="auto"/>
            <w:right w:val="none" w:sz="0" w:space="0" w:color="auto"/>
          </w:divBdr>
        </w:div>
        <w:div w:id="1907064089">
          <w:marLeft w:val="0"/>
          <w:marRight w:val="0"/>
          <w:marTop w:val="0"/>
          <w:marBottom w:val="0"/>
          <w:divBdr>
            <w:top w:val="none" w:sz="0" w:space="0" w:color="auto"/>
            <w:left w:val="none" w:sz="0" w:space="0" w:color="auto"/>
            <w:bottom w:val="none" w:sz="0" w:space="0" w:color="auto"/>
            <w:right w:val="none" w:sz="0" w:space="0" w:color="auto"/>
          </w:divBdr>
        </w:div>
        <w:div w:id="1963607896">
          <w:marLeft w:val="0"/>
          <w:marRight w:val="0"/>
          <w:marTop w:val="0"/>
          <w:marBottom w:val="0"/>
          <w:divBdr>
            <w:top w:val="none" w:sz="0" w:space="0" w:color="auto"/>
            <w:left w:val="none" w:sz="0" w:space="0" w:color="auto"/>
            <w:bottom w:val="none" w:sz="0" w:space="0" w:color="auto"/>
            <w:right w:val="none" w:sz="0" w:space="0" w:color="auto"/>
          </w:divBdr>
        </w:div>
        <w:div w:id="2104721196">
          <w:marLeft w:val="0"/>
          <w:marRight w:val="0"/>
          <w:marTop w:val="0"/>
          <w:marBottom w:val="0"/>
          <w:divBdr>
            <w:top w:val="none" w:sz="0" w:space="0" w:color="auto"/>
            <w:left w:val="none" w:sz="0" w:space="0" w:color="auto"/>
            <w:bottom w:val="none" w:sz="0" w:space="0" w:color="auto"/>
            <w:right w:val="none" w:sz="0" w:space="0" w:color="auto"/>
          </w:divBdr>
        </w:div>
        <w:div w:id="2118795343">
          <w:marLeft w:val="0"/>
          <w:marRight w:val="0"/>
          <w:marTop w:val="0"/>
          <w:marBottom w:val="0"/>
          <w:divBdr>
            <w:top w:val="none" w:sz="0" w:space="0" w:color="auto"/>
            <w:left w:val="none" w:sz="0" w:space="0" w:color="auto"/>
            <w:bottom w:val="none" w:sz="0" w:space="0" w:color="auto"/>
            <w:right w:val="none" w:sz="0" w:space="0" w:color="auto"/>
          </w:divBdr>
        </w:div>
      </w:divsChild>
    </w:div>
    <w:div w:id="1119690507">
      <w:bodyDiv w:val="1"/>
      <w:marLeft w:val="0"/>
      <w:marRight w:val="0"/>
      <w:marTop w:val="0"/>
      <w:marBottom w:val="0"/>
      <w:divBdr>
        <w:top w:val="none" w:sz="0" w:space="0" w:color="auto"/>
        <w:left w:val="none" w:sz="0" w:space="0" w:color="auto"/>
        <w:bottom w:val="none" w:sz="0" w:space="0" w:color="auto"/>
        <w:right w:val="none" w:sz="0" w:space="0" w:color="auto"/>
      </w:divBdr>
      <w:divsChild>
        <w:div w:id="558787093">
          <w:marLeft w:val="0"/>
          <w:marRight w:val="0"/>
          <w:marTop w:val="0"/>
          <w:marBottom w:val="0"/>
          <w:divBdr>
            <w:top w:val="none" w:sz="0" w:space="0" w:color="auto"/>
            <w:left w:val="none" w:sz="0" w:space="0" w:color="auto"/>
            <w:bottom w:val="none" w:sz="0" w:space="0" w:color="auto"/>
            <w:right w:val="none" w:sz="0" w:space="0" w:color="auto"/>
          </w:divBdr>
        </w:div>
        <w:div w:id="588464614">
          <w:marLeft w:val="0"/>
          <w:marRight w:val="0"/>
          <w:marTop w:val="0"/>
          <w:marBottom w:val="0"/>
          <w:divBdr>
            <w:top w:val="none" w:sz="0" w:space="0" w:color="auto"/>
            <w:left w:val="none" w:sz="0" w:space="0" w:color="auto"/>
            <w:bottom w:val="none" w:sz="0" w:space="0" w:color="auto"/>
            <w:right w:val="none" w:sz="0" w:space="0" w:color="auto"/>
          </w:divBdr>
        </w:div>
        <w:div w:id="1018700100">
          <w:marLeft w:val="0"/>
          <w:marRight w:val="0"/>
          <w:marTop w:val="0"/>
          <w:marBottom w:val="0"/>
          <w:divBdr>
            <w:top w:val="none" w:sz="0" w:space="0" w:color="auto"/>
            <w:left w:val="none" w:sz="0" w:space="0" w:color="auto"/>
            <w:bottom w:val="none" w:sz="0" w:space="0" w:color="auto"/>
            <w:right w:val="none" w:sz="0" w:space="0" w:color="auto"/>
          </w:divBdr>
        </w:div>
        <w:div w:id="1092046070">
          <w:marLeft w:val="0"/>
          <w:marRight w:val="0"/>
          <w:marTop w:val="0"/>
          <w:marBottom w:val="0"/>
          <w:divBdr>
            <w:top w:val="none" w:sz="0" w:space="0" w:color="auto"/>
            <w:left w:val="none" w:sz="0" w:space="0" w:color="auto"/>
            <w:bottom w:val="none" w:sz="0" w:space="0" w:color="auto"/>
            <w:right w:val="none" w:sz="0" w:space="0" w:color="auto"/>
          </w:divBdr>
        </w:div>
        <w:div w:id="1130130691">
          <w:marLeft w:val="0"/>
          <w:marRight w:val="0"/>
          <w:marTop w:val="0"/>
          <w:marBottom w:val="0"/>
          <w:divBdr>
            <w:top w:val="none" w:sz="0" w:space="0" w:color="auto"/>
            <w:left w:val="none" w:sz="0" w:space="0" w:color="auto"/>
            <w:bottom w:val="none" w:sz="0" w:space="0" w:color="auto"/>
            <w:right w:val="none" w:sz="0" w:space="0" w:color="auto"/>
          </w:divBdr>
        </w:div>
        <w:div w:id="1217475829">
          <w:marLeft w:val="0"/>
          <w:marRight w:val="0"/>
          <w:marTop w:val="0"/>
          <w:marBottom w:val="0"/>
          <w:divBdr>
            <w:top w:val="none" w:sz="0" w:space="0" w:color="auto"/>
            <w:left w:val="none" w:sz="0" w:space="0" w:color="auto"/>
            <w:bottom w:val="none" w:sz="0" w:space="0" w:color="auto"/>
            <w:right w:val="none" w:sz="0" w:space="0" w:color="auto"/>
          </w:divBdr>
        </w:div>
        <w:div w:id="1545554517">
          <w:marLeft w:val="0"/>
          <w:marRight w:val="0"/>
          <w:marTop w:val="0"/>
          <w:marBottom w:val="0"/>
          <w:divBdr>
            <w:top w:val="none" w:sz="0" w:space="0" w:color="auto"/>
            <w:left w:val="none" w:sz="0" w:space="0" w:color="auto"/>
            <w:bottom w:val="none" w:sz="0" w:space="0" w:color="auto"/>
            <w:right w:val="none" w:sz="0" w:space="0" w:color="auto"/>
          </w:divBdr>
        </w:div>
        <w:div w:id="1931500979">
          <w:marLeft w:val="0"/>
          <w:marRight w:val="0"/>
          <w:marTop w:val="0"/>
          <w:marBottom w:val="0"/>
          <w:divBdr>
            <w:top w:val="none" w:sz="0" w:space="0" w:color="auto"/>
            <w:left w:val="none" w:sz="0" w:space="0" w:color="auto"/>
            <w:bottom w:val="none" w:sz="0" w:space="0" w:color="auto"/>
            <w:right w:val="none" w:sz="0" w:space="0" w:color="auto"/>
          </w:divBdr>
        </w:div>
      </w:divsChild>
    </w:div>
    <w:div w:id="1188568197">
      <w:bodyDiv w:val="1"/>
      <w:marLeft w:val="0"/>
      <w:marRight w:val="0"/>
      <w:marTop w:val="0"/>
      <w:marBottom w:val="0"/>
      <w:divBdr>
        <w:top w:val="none" w:sz="0" w:space="0" w:color="auto"/>
        <w:left w:val="none" w:sz="0" w:space="0" w:color="auto"/>
        <w:bottom w:val="none" w:sz="0" w:space="0" w:color="auto"/>
        <w:right w:val="none" w:sz="0" w:space="0" w:color="auto"/>
      </w:divBdr>
      <w:divsChild>
        <w:div w:id="137305555">
          <w:marLeft w:val="0"/>
          <w:marRight w:val="0"/>
          <w:marTop w:val="0"/>
          <w:marBottom w:val="0"/>
          <w:divBdr>
            <w:top w:val="none" w:sz="0" w:space="0" w:color="auto"/>
            <w:left w:val="none" w:sz="0" w:space="0" w:color="auto"/>
            <w:bottom w:val="none" w:sz="0" w:space="0" w:color="auto"/>
            <w:right w:val="none" w:sz="0" w:space="0" w:color="auto"/>
          </w:divBdr>
        </w:div>
        <w:div w:id="163328355">
          <w:marLeft w:val="0"/>
          <w:marRight w:val="0"/>
          <w:marTop w:val="0"/>
          <w:marBottom w:val="0"/>
          <w:divBdr>
            <w:top w:val="none" w:sz="0" w:space="0" w:color="auto"/>
            <w:left w:val="none" w:sz="0" w:space="0" w:color="auto"/>
            <w:bottom w:val="none" w:sz="0" w:space="0" w:color="auto"/>
            <w:right w:val="none" w:sz="0" w:space="0" w:color="auto"/>
          </w:divBdr>
        </w:div>
        <w:div w:id="353196466">
          <w:marLeft w:val="0"/>
          <w:marRight w:val="0"/>
          <w:marTop w:val="0"/>
          <w:marBottom w:val="0"/>
          <w:divBdr>
            <w:top w:val="none" w:sz="0" w:space="0" w:color="auto"/>
            <w:left w:val="none" w:sz="0" w:space="0" w:color="auto"/>
            <w:bottom w:val="none" w:sz="0" w:space="0" w:color="auto"/>
            <w:right w:val="none" w:sz="0" w:space="0" w:color="auto"/>
          </w:divBdr>
        </w:div>
        <w:div w:id="616525902">
          <w:marLeft w:val="0"/>
          <w:marRight w:val="0"/>
          <w:marTop w:val="0"/>
          <w:marBottom w:val="0"/>
          <w:divBdr>
            <w:top w:val="none" w:sz="0" w:space="0" w:color="auto"/>
            <w:left w:val="none" w:sz="0" w:space="0" w:color="auto"/>
            <w:bottom w:val="none" w:sz="0" w:space="0" w:color="auto"/>
            <w:right w:val="none" w:sz="0" w:space="0" w:color="auto"/>
          </w:divBdr>
        </w:div>
        <w:div w:id="689911376">
          <w:marLeft w:val="0"/>
          <w:marRight w:val="0"/>
          <w:marTop w:val="0"/>
          <w:marBottom w:val="0"/>
          <w:divBdr>
            <w:top w:val="none" w:sz="0" w:space="0" w:color="auto"/>
            <w:left w:val="none" w:sz="0" w:space="0" w:color="auto"/>
            <w:bottom w:val="none" w:sz="0" w:space="0" w:color="auto"/>
            <w:right w:val="none" w:sz="0" w:space="0" w:color="auto"/>
          </w:divBdr>
        </w:div>
        <w:div w:id="692263197">
          <w:marLeft w:val="0"/>
          <w:marRight w:val="0"/>
          <w:marTop w:val="0"/>
          <w:marBottom w:val="0"/>
          <w:divBdr>
            <w:top w:val="none" w:sz="0" w:space="0" w:color="auto"/>
            <w:left w:val="none" w:sz="0" w:space="0" w:color="auto"/>
            <w:bottom w:val="none" w:sz="0" w:space="0" w:color="auto"/>
            <w:right w:val="none" w:sz="0" w:space="0" w:color="auto"/>
          </w:divBdr>
        </w:div>
        <w:div w:id="802888681">
          <w:marLeft w:val="0"/>
          <w:marRight w:val="0"/>
          <w:marTop w:val="0"/>
          <w:marBottom w:val="0"/>
          <w:divBdr>
            <w:top w:val="none" w:sz="0" w:space="0" w:color="auto"/>
            <w:left w:val="none" w:sz="0" w:space="0" w:color="auto"/>
            <w:bottom w:val="none" w:sz="0" w:space="0" w:color="auto"/>
            <w:right w:val="none" w:sz="0" w:space="0" w:color="auto"/>
          </w:divBdr>
        </w:div>
        <w:div w:id="916670982">
          <w:marLeft w:val="0"/>
          <w:marRight w:val="0"/>
          <w:marTop w:val="0"/>
          <w:marBottom w:val="0"/>
          <w:divBdr>
            <w:top w:val="none" w:sz="0" w:space="0" w:color="auto"/>
            <w:left w:val="none" w:sz="0" w:space="0" w:color="auto"/>
            <w:bottom w:val="none" w:sz="0" w:space="0" w:color="auto"/>
            <w:right w:val="none" w:sz="0" w:space="0" w:color="auto"/>
          </w:divBdr>
        </w:div>
        <w:div w:id="1015963180">
          <w:marLeft w:val="0"/>
          <w:marRight w:val="0"/>
          <w:marTop w:val="0"/>
          <w:marBottom w:val="0"/>
          <w:divBdr>
            <w:top w:val="none" w:sz="0" w:space="0" w:color="auto"/>
            <w:left w:val="none" w:sz="0" w:space="0" w:color="auto"/>
            <w:bottom w:val="none" w:sz="0" w:space="0" w:color="auto"/>
            <w:right w:val="none" w:sz="0" w:space="0" w:color="auto"/>
          </w:divBdr>
        </w:div>
        <w:div w:id="1285891476">
          <w:marLeft w:val="0"/>
          <w:marRight w:val="0"/>
          <w:marTop w:val="0"/>
          <w:marBottom w:val="0"/>
          <w:divBdr>
            <w:top w:val="none" w:sz="0" w:space="0" w:color="auto"/>
            <w:left w:val="none" w:sz="0" w:space="0" w:color="auto"/>
            <w:bottom w:val="none" w:sz="0" w:space="0" w:color="auto"/>
            <w:right w:val="none" w:sz="0" w:space="0" w:color="auto"/>
          </w:divBdr>
        </w:div>
        <w:div w:id="1346324021">
          <w:marLeft w:val="0"/>
          <w:marRight w:val="0"/>
          <w:marTop w:val="0"/>
          <w:marBottom w:val="0"/>
          <w:divBdr>
            <w:top w:val="none" w:sz="0" w:space="0" w:color="auto"/>
            <w:left w:val="none" w:sz="0" w:space="0" w:color="auto"/>
            <w:bottom w:val="none" w:sz="0" w:space="0" w:color="auto"/>
            <w:right w:val="none" w:sz="0" w:space="0" w:color="auto"/>
          </w:divBdr>
        </w:div>
        <w:div w:id="1590387923">
          <w:marLeft w:val="0"/>
          <w:marRight w:val="0"/>
          <w:marTop w:val="0"/>
          <w:marBottom w:val="0"/>
          <w:divBdr>
            <w:top w:val="none" w:sz="0" w:space="0" w:color="auto"/>
            <w:left w:val="none" w:sz="0" w:space="0" w:color="auto"/>
            <w:bottom w:val="none" w:sz="0" w:space="0" w:color="auto"/>
            <w:right w:val="none" w:sz="0" w:space="0" w:color="auto"/>
          </w:divBdr>
        </w:div>
        <w:div w:id="1777403756">
          <w:marLeft w:val="0"/>
          <w:marRight w:val="0"/>
          <w:marTop w:val="0"/>
          <w:marBottom w:val="0"/>
          <w:divBdr>
            <w:top w:val="none" w:sz="0" w:space="0" w:color="auto"/>
            <w:left w:val="none" w:sz="0" w:space="0" w:color="auto"/>
            <w:bottom w:val="none" w:sz="0" w:space="0" w:color="auto"/>
            <w:right w:val="none" w:sz="0" w:space="0" w:color="auto"/>
          </w:divBdr>
        </w:div>
        <w:div w:id="1788625704">
          <w:marLeft w:val="0"/>
          <w:marRight w:val="0"/>
          <w:marTop w:val="0"/>
          <w:marBottom w:val="0"/>
          <w:divBdr>
            <w:top w:val="none" w:sz="0" w:space="0" w:color="auto"/>
            <w:left w:val="none" w:sz="0" w:space="0" w:color="auto"/>
            <w:bottom w:val="none" w:sz="0" w:space="0" w:color="auto"/>
            <w:right w:val="none" w:sz="0" w:space="0" w:color="auto"/>
          </w:divBdr>
        </w:div>
        <w:div w:id="1906145022">
          <w:marLeft w:val="0"/>
          <w:marRight w:val="0"/>
          <w:marTop w:val="0"/>
          <w:marBottom w:val="0"/>
          <w:divBdr>
            <w:top w:val="none" w:sz="0" w:space="0" w:color="auto"/>
            <w:left w:val="none" w:sz="0" w:space="0" w:color="auto"/>
            <w:bottom w:val="none" w:sz="0" w:space="0" w:color="auto"/>
            <w:right w:val="none" w:sz="0" w:space="0" w:color="auto"/>
          </w:divBdr>
        </w:div>
        <w:div w:id="1928079029">
          <w:marLeft w:val="0"/>
          <w:marRight w:val="0"/>
          <w:marTop w:val="0"/>
          <w:marBottom w:val="0"/>
          <w:divBdr>
            <w:top w:val="none" w:sz="0" w:space="0" w:color="auto"/>
            <w:left w:val="none" w:sz="0" w:space="0" w:color="auto"/>
            <w:bottom w:val="none" w:sz="0" w:space="0" w:color="auto"/>
            <w:right w:val="none" w:sz="0" w:space="0" w:color="auto"/>
          </w:divBdr>
        </w:div>
        <w:div w:id="1968049732">
          <w:marLeft w:val="0"/>
          <w:marRight w:val="0"/>
          <w:marTop w:val="0"/>
          <w:marBottom w:val="0"/>
          <w:divBdr>
            <w:top w:val="none" w:sz="0" w:space="0" w:color="auto"/>
            <w:left w:val="none" w:sz="0" w:space="0" w:color="auto"/>
            <w:bottom w:val="none" w:sz="0" w:space="0" w:color="auto"/>
            <w:right w:val="none" w:sz="0" w:space="0" w:color="auto"/>
          </w:divBdr>
        </w:div>
        <w:div w:id="2135899468">
          <w:marLeft w:val="0"/>
          <w:marRight w:val="0"/>
          <w:marTop w:val="0"/>
          <w:marBottom w:val="0"/>
          <w:divBdr>
            <w:top w:val="none" w:sz="0" w:space="0" w:color="auto"/>
            <w:left w:val="none" w:sz="0" w:space="0" w:color="auto"/>
            <w:bottom w:val="none" w:sz="0" w:space="0" w:color="auto"/>
            <w:right w:val="none" w:sz="0" w:space="0" w:color="auto"/>
          </w:divBdr>
        </w:div>
      </w:divsChild>
    </w:div>
    <w:div w:id="1219167860">
      <w:bodyDiv w:val="1"/>
      <w:marLeft w:val="0"/>
      <w:marRight w:val="0"/>
      <w:marTop w:val="0"/>
      <w:marBottom w:val="0"/>
      <w:divBdr>
        <w:top w:val="none" w:sz="0" w:space="0" w:color="auto"/>
        <w:left w:val="none" w:sz="0" w:space="0" w:color="auto"/>
        <w:bottom w:val="none" w:sz="0" w:space="0" w:color="auto"/>
        <w:right w:val="none" w:sz="0" w:space="0" w:color="auto"/>
      </w:divBdr>
    </w:div>
    <w:div w:id="1269047274">
      <w:bodyDiv w:val="1"/>
      <w:marLeft w:val="0"/>
      <w:marRight w:val="0"/>
      <w:marTop w:val="0"/>
      <w:marBottom w:val="0"/>
      <w:divBdr>
        <w:top w:val="none" w:sz="0" w:space="0" w:color="auto"/>
        <w:left w:val="none" w:sz="0" w:space="0" w:color="auto"/>
        <w:bottom w:val="none" w:sz="0" w:space="0" w:color="auto"/>
        <w:right w:val="none" w:sz="0" w:space="0" w:color="auto"/>
      </w:divBdr>
    </w:div>
    <w:div w:id="1300384981">
      <w:bodyDiv w:val="1"/>
      <w:marLeft w:val="0"/>
      <w:marRight w:val="0"/>
      <w:marTop w:val="0"/>
      <w:marBottom w:val="0"/>
      <w:divBdr>
        <w:top w:val="none" w:sz="0" w:space="0" w:color="auto"/>
        <w:left w:val="none" w:sz="0" w:space="0" w:color="auto"/>
        <w:bottom w:val="none" w:sz="0" w:space="0" w:color="auto"/>
        <w:right w:val="none" w:sz="0" w:space="0" w:color="auto"/>
      </w:divBdr>
      <w:divsChild>
        <w:div w:id="8069902">
          <w:marLeft w:val="0"/>
          <w:marRight w:val="0"/>
          <w:marTop w:val="0"/>
          <w:marBottom w:val="0"/>
          <w:divBdr>
            <w:top w:val="none" w:sz="0" w:space="0" w:color="auto"/>
            <w:left w:val="none" w:sz="0" w:space="0" w:color="auto"/>
            <w:bottom w:val="none" w:sz="0" w:space="0" w:color="auto"/>
            <w:right w:val="none" w:sz="0" w:space="0" w:color="auto"/>
          </w:divBdr>
        </w:div>
        <w:div w:id="16277026">
          <w:marLeft w:val="0"/>
          <w:marRight w:val="0"/>
          <w:marTop w:val="0"/>
          <w:marBottom w:val="0"/>
          <w:divBdr>
            <w:top w:val="none" w:sz="0" w:space="0" w:color="auto"/>
            <w:left w:val="none" w:sz="0" w:space="0" w:color="auto"/>
            <w:bottom w:val="none" w:sz="0" w:space="0" w:color="auto"/>
            <w:right w:val="none" w:sz="0" w:space="0" w:color="auto"/>
          </w:divBdr>
        </w:div>
        <w:div w:id="32926959">
          <w:marLeft w:val="0"/>
          <w:marRight w:val="0"/>
          <w:marTop w:val="0"/>
          <w:marBottom w:val="0"/>
          <w:divBdr>
            <w:top w:val="none" w:sz="0" w:space="0" w:color="auto"/>
            <w:left w:val="none" w:sz="0" w:space="0" w:color="auto"/>
            <w:bottom w:val="none" w:sz="0" w:space="0" w:color="auto"/>
            <w:right w:val="none" w:sz="0" w:space="0" w:color="auto"/>
          </w:divBdr>
        </w:div>
        <w:div w:id="49161486">
          <w:marLeft w:val="0"/>
          <w:marRight w:val="0"/>
          <w:marTop w:val="0"/>
          <w:marBottom w:val="0"/>
          <w:divBdr>
            <w:top w:val="none" w:sz="0" w:space="0" w:color="auto"/>
            <w:left w:val="none" w:sz="0" w:space="0" w:color="auto"/>
            <w:bottom w:val="none" w:sz="0" w:space="0" w:color="auto"/>
            <w:right w:val="none" w:sz="0" w:space="0" w:color="auto"/>
          </w:divBdr>
        </w:div>
        <w:div w:id="58406769">
          <w:marLeft w:val="0"/>
          <w:marRight w:val="0"/>
          <w:marTop w:val="0"/>
          <w:marBottom w:val="0"/>
          <w:divBdr>
            <w:top w:val="none" w:sz="0" w:space="0" w:color="auto"/>
            <w:left w:val="none" w:sz="0" w:space="0" w:color="auto"/>
            <w:bottom w:val="none" w:sz="0" w:space="0" w:color="auto"/>
            <w:right w:val="none" w:sz="0" w:space="0" w:color="auto"/>
          </w:divBdr>
        </w:div>
        <w:div w:id="59137301">
          <w:marLeft w:val="0"/>
          <w:marRight w:val="0"/>
          <w:marTop w:val="0"/>
          <w:marBottom w:val="0"/>
          <w:divBdr>
            <w:top w:val="none" w:sz="0" w:space="0" w:color="auto"/>
            <w:left w:val="none" w:sz="0" w:space="0" w:color="auto"/>
            <w:bottom w:val="none" w:sz="0" w:space="0" w:color="auto"/>
            <w:right w:val="none" w:sz="0" w:space="0" w:color="auto"/>
          </w:divBdr>
        </w:div>
        <w:div w:id="64649023">
          <w:marLeft w:val="0"/>
          <w:marRight w:val="0"/>
          <w:marTop w:val="0"/>
          <w:marBottom w:val="0"/>
          <w:divBdr>
            <w:top w:val="none" w:sz="0" w:space="0" w:color="auto"/>
            <w:left w:val="none" w:sz="0" w:space="0" w:color="auto"/>
            <w:bottom w:val="none" w:sz="0" w:space="0" w:color="auto"/>
            <w:right w:val="none" w:sz="0" w:space="0" w:color="auto"/>
          </w:divBdr>
        </w:div>
        <w:div w:id="70546588">
          <w:marLeft w:val="0"/>
          <w:marRight w:val="0"/>
          <w:marTop w:val="0"/>
          <w:marBottom w:val="0"/>
          <w:divBdr>
            <w:top w:val="none" w:sz="0" w:space="0" w:color="auto"/>
            <w:left w:val="none" w:sz="0" w:space="0" w:color="auto"/>
            <w:bottom w:val="none" w:sz="0" w:space="0" w:color="auto"/>
            <w:right w:val="none" w:sz="0" w:space="0" w:color="auto"/>
          </w:divBdr>
        </w:div>
        <w:div w:id="71899692">
          <w:marLeft w:val="0"/>
          <w:marRight w:val="0"/>
          <w:marTop w:val="0"/>
          <w:marBottom w:val="0"/>
          <w:divBdr>
            <w:top w:val="none" w:sz="0" w:space="0" w:color="auto"/>
            <w:left w:val="none" w:sz="0" w:space="0" w:color="auto"/>
            <w:bottom w:val="none" w:sz="0" w:space="0" w:color="auto"/>
            <w:right w:val="none" w:sz="0" w:space="0" w:color="auto"/>
          </w:divBdr>
        </w:div>
        <w:div w:id="85738054">
          <w:marLeft w:val="0"/>
          <w:marRight w:val="0"/>
          <w:marTop w:val="0"/>
          <w:marBottom w:val="0"/>
          <w:divBdr>
            <w:top w:val="none" w:sz="0" w:space="0" w:color="auto"/>
            <w:left w:val="none" w:sz="0" w:space="0" w:color="auto"/>
            <w:bottom w:val="none" w:sz="0" w:space="0" w:color="auto"/>
            <w:right w:val="none" w:sz="0" w:space="0" w:color="auto"/>
          </w:divBdr>
        </w:div>
        <w:div w:id="90395867">
          <w:marLeft w:val="0"/>
          <w:marRight w:val="0"/>
          <w:marTop w:val="0"/>
          <w:marBottom w:val="0"/>
          <w:divBdr>
            <w:top w:val="none" w:sz="0" w:space="0" w:color="auto"/>
            <w:left w:val="none" w:sz="0" w:space="0" w:color="auto"/>
            <w:bottom w:val="none" w:sz="0" w:space="0" w:color="auto"/>
            <w:right w:val="none" w:sz="0" w:space="0" w:color="auto"/>
          </w:divBdr>
        </w:div>
        <w:div w:id="98186992">
          <w:marLeft w:val="0"/>
          <w:marRight w:val="0"/>
          <w:marTop w:val="0"/>
          <w:marBottom w:val="0"/>
          <w:divBdr>
            <w:top w:val="none" w:sz="0" w:space="0" w:color="auto"/>
            <w:left w:val="none" w:sz="0" w:space="0" w:color="auto"/>
            <w:bottom w:val="none" w:sz="0" w:space="0" w:color="auto"/>
            <w:right w:val="none" w:sz="0" w:space="0" w:color="auto"/>
          </w:divBdr>
        </w:div>
        <w:div w:id="124201929">
          <w:marLeft w:val="0"/>
          <w:marRight w:val="0"/>
          <w:marTop w:val="0"/>
          <w:marBottom w:val="0"/>
          <w:divBdr>
            <w:top w:val="none" w:sz="0" w:space="0" w:color="auto"/>
            <w:left w:val="none" w:sz="0" w:space="0" w:color="auto"/>
            <w:bottom w:val="none" w:sz="0" w:space="0" w:color="auto"/>
            <w:right w:val="none" w:sz="0" w:space="0" w:color="auto"/>
          </w:divBdr>
        </w:div>
        <w:div w:id="154272251">
          <w:marLeft w:val="0"/>
          <w:marRight w:val="0"/>
          <w:marTop w:val="0"/>
          <w:marBottom w:val="0"/>
          <w:divBdr>
            <w:top w:val="none" w:sz="0" w:space="0" w:color="auto"/>
            <w:left w:val="none" w:sz="0" w:space="0" w:color="auto"/>
            <w:bottom w:val="none" w:sz="0" w:space="0" w:color="auto"/>
            <w:right w:val="none" w:sz="0" w:space="0" w:color="auto"/>
          </w:divBdr>
        </w:div>
        <w:div w:id="161817814">
          <w:marLeft w:val="0"/>
          <w:marRight w:val="0"/>
          <w:marTop w:val="0"/>
          <w:marBottom w:val="0"/>
          <w:divBdr>
            <w:top w:val="none" w:sz="0" w:space="0" w:color="auto"/>
            <w:left w:val="none" w:sz="0" w:space="0" w:color="auto"/>
            <w:bottom w:val="none" w:sz="0" w:space="0" w:color="auto"/>
            <w:right w:val="none" w:sz="0" w:space="0" w:color="auto"/>
          </w:divBdr>
        </w:div>
        <w:div w:id="175653490">
          <w:marLeft w:val="0"/>
          <w:marRight w:val="0"/>
          <w:marTop w:val="0"/>
          <w:marBottom w:val="0"/>
          <w:divBdr>
            <w:top w:val="none" w:sz="0" w:space="0" w:color="auto"/>
            <w:left w:val="none" w:sz="0" w:space="0" w:color="auto"/>
            <w:bottom w:val="none" w:sz="0" w:space="0" w:color="auto"/>
            <w:right w:val="none" w:sz="0" w:space="0" w:color="auto"/>
          </w:divBdr>
        </w:div>
        <w:div w:id="181478426">
          <w:marLeft w:val="0"/>
          <w:marRight w:val="0"/>
          <w:marTop w:val="0"/>
          <w:marBottom w:val="0"/>
          <w:divBdr>
            <w:top w:val="none" w:sz="0" w:space="0" w:color="auto"/>
            <w:left w:val="none" w:sz="0" w:space="0" w:color="auto"/>
            <w:bottom w:val="none" w:sz="0" w:space="0" w:color="auto"/>
            <w:right w:val="none" w:sz="0" w:space="0" w:color="auto"/>
          </w:divBdr>
        </w:div>
        <w:div w:id="186143763">
          <w:marLeft w:val="0"/>
          <w:marRight w:val="0"/>
          <w:marTop w:val="0"/>
          <w:marBottom w:val="0"/>
          <w:divBdr>
            <w:top w:val="none" w:sz="0" w:space="0" w:color="auto"/>
            <w:left w:val="none" w:sz="0" w:space="0" w:color="auto"/>
            <w:bottom w:val="none" w:sz="0" w:space="0" w:color="auto"/>
            <w:right w:val="none" w:sz="0" w:space="0" w:color="auto"/>
          </w:divBdr>
        </w:div>
        <w:div w:id="186524021">
          <w:marLeft w:val="0"/>
          <w:marRight w:val="0"/>
          <w:marTop w:val="0"/>
          <w:marBottom w:val="0"/>
          <w:divBdr>
            <w:top w:val="none" w:sz="0" w:space="0" w:color="auto"/>
            <w:left w:val="none" w:sz="0" w:space="0" w:color="auto"/>
            <w:bottom w:val="none" w:sz="0" w:space="0" w:color="auto"/>
            <w:right w:val="none" w:sz="0" w:space="0" w:color="auto"/>
          </w:divBdr>
        </w:div>
        <w:div w:id="192229829">
          <w:marLeft w:val="0"/>
          <w:marRight w:val="0"/>
          <w:marTop w:val="0"/>
          <w:marBottom w:val="0"/>
          <w:divBdr>
            <w:top w:val="none" w:sz="0" w:space="0" w:color="auto"/>
            <w:left w:val="none" w:sz="0" w:space="0" w:color="auto"/>
            <w:bottom w:val="none" w:sz="0" w:space="0" w:color="auto"/>
            <w:right w:val="none" w:sz="0" w:space="0" w:color="auto"/>
          </w:divBdr>
        </w:div>
        <w:div w:id="195579901">
          <w:marLeft w:val="0"/>
          <w:marRight w:val="0"/>
          <w:marTop w:val="0"/>
          <w:marBottom w:val="0"/>
          <w:divBdr>
            <w:top w:val="none" w:sz="0" w:space="0" w:color="auto"/>
            <w:left w:val="none" w:sz="0" w:space="0" w:color="auto"/>
            <w:bottom w:val="none" w:sz="0" w:space="0" w:color="auto"/>
            <w:right w:val="none" w:sz="0" w:space="0" w:color="auto"/>
          </w:divBdr>
        </w:div>
        <w:div w:id="198322951">
          <w:marLeft w:val="0"/>
          <w:marRight w:val="0"/>
          <w:marTop w:val="0"/>
          <w:marBottom w:val="0"/>
          <w:divBdr>
            <w:top w:val="none" w:sz="0" w:space="0" w:color="auto"/>
            <w:left w:val="none" w:sz="0" w:space="0" w:color="auto"/>
            <w:bottom w:val="none" w:sz="0" w:space="0" w:color="auto"/>
            <w:right w:val="none" w:sz="0" w:space="0" w:color="auto"/>
          </w:divBdr>
        </w:div>
        <w:div w:id="199056029">
          <w:marLeft w:val="0"/>
          <w:marRight w:val="0"/>
          <w:marTop w:val="0"/>
          <w:marBottom w:val="0"/>
          <w:divBdr>
            <w:top w:val="none" w:sz="0" w:space="0" w:color="auto"/>
            <w:left w:val="none" w:sz="0" w:space="0" w:color="auto"/>
            <w:bottom w:val="none" w:sz="0" w:space="0" w:color="auto"/>
            <w:right w:val="none" w:sz="0" w:space="0" w:color="auto"/>
          </w:divBdr>
        </w:div>
        <w:div w:id="200359326">
          <w:marLeft w:val="0"/>
          <w:marRight w:val="0"/>
          <w:marTop w:val="0"/>
          <w:marBottom w:val="0"/>
          <w:divBdr>
            <w:top w:val="none" w:sz="0" w:space="0" w:color="auto"/>
            <w:left w:val="none" w:sz="0" w:space="0" w:color="auto"/>
            <w:bottom w:val="none" w:sz="0" w:space="0" w:color="auto"/>
            <w:right w:val="none" w:sz="0" w:space="0" w:color="auto"/>
          </w:divBdr>
        </w:div>
        <w:div w:id="202406448">
          <w:marLeft w:val="0"/>
          <w:marRight w:val="0"/>
          <w:marTop w:val="0"/>
          <w:marBottom w:val="0"/>
          <w:divBdr>
            <w:top w:val="none" w:sz="0" w:space="0" w:color="auto"/>
            <w:left w:val="none" w:sz="0" w:space="0" w:color="auto"/>
            <w:bottom w:val="none" w:sz="0" w:space="0" w:color="auto"/>
            <w:right w:val="none" w:sz="0" w:space="0" w:color="auto"/>
          </w:divBdr>
        </w:div>
        <w:div w:id="213929645">
          <w:marLeft w:val="0"/>
          <w:marRight w:val="0"/>
          <w:marTop w:val="0"/>
          <w:marBottom w:val="0"/>
          <w:divBdr>
            <w:top w:val="none" w:sz="0" w:space="0" w:color="auto"/>
            <w:left w:val="none" w:sz="0" w:space="0" w:color="auto"/>
            <w:bottom w:val="none" w:sz="0" w:space="0" w:color="auto"/>
            <w:right w:val="none" w:sz="0" w:space="0" w:color="auto"/>
          </w:divBdr>
        </w:div>
        <w:div w:id="223219258">
          <w:marLeft w:val="0"/>
          <w:marRight w:val="0"/>
          <w:marTop w:val="0"/>
          <w:marBottom w:val="0"/>
          <w:divBdr>
            <w:top w:val="none" w:sz="0" w:space="0" w:color="auto"/>
            <w:left w:val="none" w:sz="0" w:space="0" w:color="auto"/>
            <w:bottom w:val="none" w:sz="0" w:space="0" w:color="auto"/>
            <w:right w:val="none" w:sz="0" w:space="0" w:color="auto"/>
          </w:divBdr>
        </w:div>
        <w:div w:id="244188975">
          <w:marLeft w:val="0"/>
          <w:marRight w:val="0"/>
          <w:marTop w:val="0"/>
          <w:marBottom w:val="0"/>
          <w:divBdr>
            <w:top w:val="none" w:sz="0" w:space="0" w:color="auto"/>
            <w:left w:val="none" w:sz="0" w:space="0" w:color="auto"/>
            <w:bottom w:val="none" w:sz="0" w:space="0" w:color="auto"/>
            <w:right w:val="none" w:sz="0" w:space="0" w:color="auto"/>
          </w:divBdr>
        </w:div>
        <w:div w:id="244539199">
          <w:marLeft w:val="0"/>
          <w:marRight w:val="0"/>
          <w:marTop w:val="0"/>
          <w:marBottom w:val="0"/>
          <w:divBdr>
            <w:top w:val="none" w:sz="0" w:space="0" w:color="auto"/>
            <w:left w:val="none" w:sz="0" w:space="0" w:color="auto"/>
            <w:bottom w:val="none" w:sz="0" w:space="0" w:color="auto"/>
            <w:right w:val="none" w:sz="0" w:space="0" w:color="auto"/>
          </w:divBdr>
        </w:div>
        <w:div w:id="248465040">
          <w:marLeft w:val="0"/>
          <w:marRight w:val="0"/>
          <w:marTop w:val="0"/>
          <w:marBottom w:val="0"/>
          <w:divBdr>
            <w:top w:val="none" w:sz="0" w:space="0" w:color="auto"/>
            <w:left w:val="none" w:sz="0" w:space="0" w:color="auto"/>
            <w:bottom w:val="none" w:sz="0" w:space="0" w:color="auto"/>
            <w:right w:val="none" w:sz="0" w:space="0" w:color="auto"/>
          </w:divBdr>
        </w:div>
        <w:div w:id="262615661">
          <w:marLeft w:val="0"/>
          <w:marRight w:val="0"/>
          <w:marTop w:val="0"/>
          <w:marBottom w:val="0"/>
          <w:divBdr>
            <w:top w:val="none" w:sz="0" w:space="0" w:color="auto"/>
            <w:left w:val="none" w:sz="0" w:space="0" w:color="auto"/>
            <w:bottom w:val="none" w:sz="0" w:space="0" w:color="auto"/>
            <w:right w:val="none" w:sz="0" w:space="0" w:color="auto"/>
          </w:divBdr>
        </w:div>
        <w:div w:id="316540956">
          <w:marLeft w:val="0"/>
          <w:marRight w:val="0"/>
          <w:marTop w:val="0"/>
          <w:marBottom w:val="0"/>
          <w:divBdr>
            <w:top w:val="none" w:sz="0" w:space="0" w:color="auto"/>
            <w:left w:val="none" w:sz="0" w:space="0" w:color="auto"/>
            <w:bottom w:val="none" w:sz="0" w:space="0" w:color="auto"/>
            <w:right w:val="none" w:sz="0" w:space="0" w:color="auto"/>
          </w:divBdr>
        </w:div>
        <w:div w:id="330302760">
          <w:marLeft w:val="0"/>
          <w:marRight w:val="0"/>
          <w:marTop w:val="0"/>
          <w:marBottom w:val="0"/>
          <w:divBdr>
            <w:top w:val="none" w:sz="0" w:space="0" w:color="auto"/>
            <w:left w:val="none" w:sz="0" w:space="0" w:color="auto"/>
            <w:bottom w:val="none" w:sz="0" w:space="0" w:color="auto"/>
            <w:right w:val="none" w:sz="0" w:space="0" w:color="auto"/>
          </w:divBdr>
        </w:div>
        <w:div w:id="348263551">
          <w:marLeft w:val="0"/>
          <w:marRight w:val="0"/>
          <w:marTop w:val="0"/>
          <w:marBottom w:val="0"/>
          <w:divBdr>
            <w:top w:val="none" w:sz="0" w:space="0" w:color="auto"/>
            <w:left w:val="none" w:sz="0" w:space="0" w:color="auto"/>
            <w:bottom w:val="none" w:sz="0" w:space="0" w:color="auto"/>
            <w:right w:val="none" w:sz="0" w:space="0" w:color="auto"/>
          </w:divBdr>
        </w:div>
        <w:div w:id="362176235">
          <w:marLeft w:val="0"/>
          <w:marRight w:val="0"/>
          <w:marTop w:val="0"/>
          <w:marBottom w:val="0"/>
          <w:divBdr>
            <w:top w:val="none" w:sz="0" w:space="0" w:color="auto"/>
            <w:left w:val="none" w:sz="0" w:space="0" w:color="auto"/>
            <w:bottom w:val="none" w:sz="0" w:space="0" w:color="auto"/>
            <w:right w:val="none" w:sz="0" w:space="0" w:color="auto"/>
          </w:divBdr>
        </w:div>
        <w:div w:id="372775198">
          <w:marLeft w:val="0"/>
          <w:marRight w:val="0"/>
          <w:marTop w:val="0"/>
          <w:marBottom w:val="0"/>
          <w:divBdr>
            <w:top w:val="none" w:sz="0" w:space="0" w:color="auto"/>
            <w:left w:val="none" w:sz="0" w:space="0" w:color="auto"/>
            <w:bottom w:val="none" w:sz="0" w:space="0" w:color="auto"/>
            <w:right w:val="none" w:sz="0" w:space="0" w:color="auto"/>
          </w:divBdr>
        </w:div>
        <w:div w:id="376470493">
          <w:marLeft w:val="0"/>
          <w:marRight w:val="0"/>
          <w:marTop w:val="0"/>
          <w:marBottom w:val="0"/>
          <w:divBdr>
            <w:top w:val="none" w:sz="0" w:space="0" w:color="auto"/>
            <w:left w:val="none" w:sz="0" w:space="0" w:color="auto"/>
            <w:bottom w:val="none" w:sz="0" w:space="0" w:color="auto"/>
            <w:right w:val="none" w:sz="0" w:space="0" w:color="auto"/>
          </w:divBdr>
        </w:div>
        <w:div w:id="392852449">
          <w:marLeft w:val="0"/>
          <w:marRight w:val="0"/>
          <w:marTop w:val="0"/>
          <w:marBottom w:val="0"/>
          <w:divBdr>
            <w:top w:val="none" w:sz="0" w:space="0" w:color="auto"/>
            <w:left w:val="none" w:sz="0" w:space="0" w:color="auto"/>
            <w:bottom w:val="none" w:sz="0" w:space="0" w:color="auto"/>
            <w:right w:val="none" w:sz="0" w:space="0" w:color="auto"/>
          </w:divBdr>
        </w:div>
        <w:div w:id="393823347">
          <w:marLeft w:val="0"/>
          <w:marRight w:val="0"/>
          <w:marTop w:val="0"/>
          <w:marBottom w:val="0"/>
          <w:divBdr>
            <w:top w:val="none" w:sz="0" w:space="0" w:color="auto"/>
            <w:left w:val="none" w:sz="0" w:space="0" w:color="auto"/>
            <w:bottom w:val="none" w:sz="0" w:space="0" w:color="auto"/>
            <w:right w:val="none" w:sz="0" w:space="0" w:color="auto"/>
          </w:divBdr>
        </w:div>
        <w:div w:id="408692802">
          <w:marLeft w:val="0"/>
          <w:marRight w:val="0"/>
          <w:marTop w:val="0"/>
          <w:marBottom w:val="0"/>
          <w:divBdr>
            <w:top w:val="none" w:sz="0" w:space="0" w:color="auto"/>
            <w:left w:val="none" w:sz="0" w:space="0" w:color="auto"/>
            <w:bottom w:val="none" w:sz="0" w:space="0" w:color="auto"/>
            <w:right w:val="none" w:sz="0" w:space="0" w:color="auto"/>
          </w:divBdr>
        </w:div>
        <w:div w:id="417485326">
          <w:marLeft w:val="0"/>
          <w:marRight w:val="0"/>
          <w:marTop w:val="0"/>
          <w:marBottom w:val="0"/>
          <w:divBdr>
            <w:top w:val="none" w:sz="0" w:space="0" w:color="auto"/>
            <w:left w:val="none" w:sz="0" w:space="0" w:color="auto"/>
            <w:bottom w:val="none" w:sz="0" w:space="0" w:color="auto"/>
            <w:right w:val="none" w:sz="0" w:space="0" w:color="auto"/>
          </w:divBdr>
        </w:div>
        <w:div w:id="434374114">
          <w:marLeft w:val="0"/>
          <w:marRight w:val="0"/>
          <w:marTop w:val="0"/>
          <w:marBottom w:val="0"/>
          <w:divBdr>
            <w:top w:val="none" w:sz="0" w:space="0" w:color="auto"/>
            <w:left w:val="none" w:sz="0" w:space="0" w:color="auto"/>
            <w:bottom w:val="none" w:sz="0" w:space="0" w:color="auto"/>
            <w:right w:val="none" w:sz="0" w:space="0" w:color="auto"/>
          </w:divBdr>
        </w:div>
        <w:div w:id="455293083">
          <w:marLeft w:val="0"/>
          <w:marRight w:val="0"/>
          <w:marTop w:val="0"/>
          <w:marBottom w:val="0"/>
          <w:divBdr>
            <w:top w:val="none" w:sz="0" w:space="0" w:color="auto"/>
            <w:left w:val="none" w:sz="0" w:space="0" w:color="auto"/>
            <w:bottom w:val="none" w:sz="0" w:space="0" w:color="auto"/>
            <w:right w:val="none" w:sz="0" w:space="0" w:color="auto"/>
          </w:divBdr>
        </w:div>
        <w:div w:id="482624444">
          <w:marLeft w:val="0"/>
          <w:marRight w:val="0"/>
          <w:marTop w:val="0"/>
          <w:marBottom w:val="0"/>
          <w:divBdr>
            <w:top w:val="none" w:sz="0" w:space="0" w:color="auto"/>
            <w:left w:val="none" w:sz="0" w:space="0" w:color="auto"/>
            <w:bottom w:val="none" w:sz="0" w:space="0" w:color="auto"/>
            <w:right w:val="none" w:sz="0" w:space="0" w:color="auto"/>
          </w:divBdr>
        </w:div>
        <w:div w:id="491141277">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518391645">
          <w:marLeft w:val="0"/>
          <w:marRight w:val="0"/>
          <w:marTop w:val="0"/>
          <w:marBottom w:val="0"/>
          <w:divBdr>
            <w:top w:val="none" w:sz="0" w:space="0" w:color="auto"/>
            <w:left w:val="none" w:sz="0" w:space="0" w:color="auto"/>
            <w:bottom w:val="none" w:sz="0" w:space="0" w:color="auto"/>
            <w:right w:val="none" w:sz="0" w:space="0" w:color="auto"/>
          </w:divBdr>
        </w:div>
        <w:div w:id="531958888">
          <w:marLeft w:val="0"/>
          <w:marRight w:val="0"/>
          <w:marTop w:val="0"/>
          <w:marBottom w:val="0"/>
          <w:divBdr>
            <w:top w:val="none" w:sz="0" w:space="0" w:color="auto"/>
            <w:left w:val="none" w:sz="0" w:space="0" w:color="auto"/>
            <w:bottom w:val="none" w:sz="0" w:space="0" w:color="auto"/>
            <w:right w:val="none" w:sz="0" w:space="0" w:color="auto"/>
          </w:divBdr>
        </w:div>
        <w:div w:id="569080140">
          <w:marLeft w:val="0"/>
          <w:marRight w:val="0"/>
          <w:marTop w:val="0"/>
          <w:marBottom w:val="0"/>
          <w:divBdr>
            <w:top w:val="none" w:sz="0" w:space="0" w:color="auto"/>
            <w:left w:val="none" w:sz="0" w:space="0" w:color="auto"/>
            <w:bottom w:val="none" w:sz="0" w:space="0" w:color="auto"/>
            <w:right w:val="none" w:sz="0" w:space="0" w:color="auto"/>
          </w:divBdr>
        </w:div>
        <w:div w:id="603877975">
          <w:marLeft w:val="0"/>
          <w:marRight w:val="0"/>
          <w:marTop w:val="0"/>
          <w:marBottom w:val="0"/>
          <w:divBdr>
            <w:top w:val="none" w:sz="0" w:space="0" w:color="auto"/>
            <w:left w:val="none" w:sz="0" w:space="0" w:color="auto"/>
            <w:bottom w:val="none" w:sz="0" w:space="0" w:color="auto"/>
            <w:right w:val="none" w:sz="0" w:space="0" w:color="auto"/>
          </w:divBdr>
        </w:div>
        <w:div w:id="627393093">
          <w:marLeft w:val="0"/>
          <w:marRight w:val="0"/>
          <w:marTop w:val="0"/>
          <w:marBottom w:val="0"/>
          <w:divBdr>
            <w:top w:val="none" w:sz="0" w:space="0" w:color="auto"/>
            <w:left w:val="none" w:sz="0" w:space="0" w:color="auto"/>
            <w:bottom w:val="none" w:sz="0" w:space="0" w:color="auto"/>
            <w:right w:val="none" w:sz="0" w:space="0" w:color="auto"/>
          </w:divBdr>
        </w:div>
        <w:div w:id="641616054">
          <w:marLeft w:val="0"/>
          <w:marRight w:val="0"/>
          <w:marTop w:val="0"/>
          <w:marBottom w:val="0"/>
          <w:divBdr>
            <w:top w:val="none" w:sz="0" w:space="0" w:color="auto"/>
            <w:left w:val="none" w:sz="0" w:space="0" w:color="auto"/>
            <w:bottom w:val="none" w:sz="0" w:space="0" w:color="auto"/>
            <w:right w:val="none" w:sz="0" w:space="0" w:color="auto"/>
          </w:divBdr>
        </w:div>
        <w:div w:id="645087003">
          <w:marLeft w:val="0"/>
          <w:marRight w:val="0"/>
          <w:marTop w:val="0"/>
          <w:marBottom w:val="0"/>
          <w:divBdr>
            <w:top w:val="none" w:sz="0" w:space="0" w:color="auto"/>
            <w:left w:val="none" w:sz="0" w:space="0" w:color="auto"/>
            <w:bottom w:val="none" w:sz="0" w:space="0" w:color="auto"/>
            <w:right w:val="none" w:sz="0" w:space="0" w:color="auto"/>
          </w:divBdr>
        </w:div>
        <w:div w:id="673144673">
          <w:marLeft w:val="0"/>
          <w:marRight w:val="0"/>
          <w:marTop w:val="0"/>
          <w:marBottom w:val="0"/>
          <w:divBdr>
            <w:top w:val="none" w:sz="0" w:space="0" w:color="auto"/>
            <w:left w:val="none" w:sz="0" w:space="0" w:color="auto"/>
            <w:bottom w:val="none" w:sz="0" w:space="0" w:color="auto"/>
            <w:right w:val="none" w:sz="0" w:space="0" w:color="auto"/>
          </w:divBdr>
        </w:div>
        <w:div w:id="684407523">
          <w:marLeft w:val="0"/>
          <w:marRight w:val="0"/>
          <w:marTop w:val="0"/>
          <w:marBottom w:val="0"/>
          <w:divBdr>
            <w:top w:val="none" w:sz="0" w:space="0" w:color="auto"/>
            <w:left w:val="none" w:sz="0" w:space="0" w:color="auto"/>
            <w:bottom w:val="none" w:sz="0" w:space="0" w:color="auto"/>
            <w:right w:val="none" w:sz="0" w:space="0" w:color="auto"/>
          </w:divBdr>
        </w:div>
        <w:div w:id="690381819">
          <w:marLeft w:val="0"/>
          <w:marRight w:val="0"/>
          <w:marTop w:val="0"/>
          <w:marBottom w:val="0"/>
          <w:divBdr>
            <w:top w:val="none" w:sz="0" w:space="0" w:color="auto"/>
            <w:left w:val="none" w:sz="0" w:space="0" w:color="auto"/>
            <w:bottom w:val="none" w:sz="0" w:space="0" w:color="auto"/>
            <w:right w:val="none" w:sz="0" w:space="0" w:color="auto"/>
          </w:divBdr>
        </w:div>
        <w:div w:id="704867221">
          <w:marLeft w:val="0"/>
          <w:marRight w:val="0"/>
          <w:marTop w:val="0"/>
          <w:marBottom w:val="0"/>
          <w:divBdr>
            <w:top w:val="none" w:sz="0" w:space="0" w:color="auto"/>
            <w:left w:val="none" w:sz="0" w:space="0" w:color="auto"/>
            <w:bottom w:val="none" w:sz="0" w:space="0" w:color="auto"/>
            <w:right w:val="none" w:sz="0" w:space="0" w:color="auto"/>
          </w:divBdr>
        </w:div>
        <w:div w:id="714501427">
          <w:marLeft w:val="0"/>
          <w:marRight w:val="0"/>
          <w:marTop w:val="0"/>
          <w:marBottom w:val="0"/>
          <w:divBdr>
            <w:top w:val="none" w:sz="0" w:space="0" w:color="auto"/>
            <w:left w:val="none" w:sz="0" w:space="0" w:color="auto"/>
            <w:bottom w:val="none" w:sz="0" w:space="0" w:color="auto"/>
            <w:right w:val="none" w:sz="0" w:space="0" w:color="auto"/>
          </w:divBdr>
        </w:div>
        <w:div w:id="719206281">
          <w:marLeft w:val="0"/>
          <w:marRight w:val="0"/>
          <w:marTop w:val="0"/>
          <w:marBottom w:val="0"/>
          <w:divBdr>
            <w:top w:val="none" w:sz="0" w:space="0" w:color="auto"/>
            <w:left w:val="none" w:sz="0" w:space="0" w:color="auto"/>
            <w:bottom w:val="none" w:sz="0" w:space="0" w:color="auto"/>
            <w:right w:val="none" w:sz="0" w:space="0" w:color="auto"/>
          </w:divBdr>
        </w:div>
        <w:div w:id="739055456">
          <w:marLeft w:val="0"/>
          <w:marRight w:val="0"/>
          <w:marTop w:val="0"/>
          <w:marBottom w:val="0"/>
          <w:divBdr>
            <w:top w:val="none" w:sz="0" w:space="0" w:color="auto"/>
            <w:left w:val="none" w:sz="0" w:space="0" w:color="auto"/>
            <w:bottom w:val="none" w:sz="0" w:space="0" w:color="auto"/>
            <w:right w:val="none" w:sz="0" w:space="0" w:color="auto"/>
          </w:divBdr>
        </w:div>
        <w:div w:id="741172564">
          <w:marLeft w:val="0"/>
          <w:marRight w:val="0"/>
          <w:marTop w:val="0"/>
          <w:marBottom w:val="0"/>
          <w:divBdr>
            <w:top w:val="none" w:sz="0" w:space="0" w:color="auto"/>
            <w:left w:val="none" w:sz="0" w:space="0" w:color="auto"/>
            <w:bottom w:val="none" w:sz="0" w:space="0" w:color="auto"/>
            <w:right w:val="none" w:sz="0" w:space="0" w:color="auto"/>
          </w:divBdr>
        </w:div>
        <w:div w:id="745106069">
          <w:marLeft w:val="0"/>
          <w:marRight w:val="0"/>
          <w:marTop w:val="0"/>
          <w:marBottom w:val="0"/>
          <w:divBdr>
            <w:top w:val="none" w:sz="0" w:space="0" w:color="auto"/>
            <w:left w:val="none" w:sz="0" w:space="0" w:color="auto"/>
            <w:bottom w:val="none" w:sz="0" w:space="0" w:color="auto"/>
            <w:right w:val="none" w:sz="0" w:space="0" w:color="auto"/>
          </w:divBdr>
        </w:div>
        <w:div w:id="761950973">
          <w:marLeft w:val="0"/>
          <w:marRight w:val="0"/>
          <w:marTop w:val="0"/>
          <w:marBottom w:val="0"/>
          <w:divBdr>
            <w:top w:val="none" w:sz="0" w:space="0" w:color="auto"/>
            <w:left w:val="none" w:sz="0" w:space="0" w:color="auto"/>
            <w:bottom w:val="none" w:sz="0" w:space="0" w:color="auto"/>
            <w:right w:val="none" w:sz="0" w:space="0" w:color="auto"/>
          </w:divBdr>
        </w:div>
        <w:div w:id="765269197">
          <w:marLeft w:val="0"/>
          <w:marRight w:val="0"/>
          <w:marTop w:val="0"/>
          <w:marBottom w:val="0"/>
          <w:divBdr>
            <w:top w:val="none" w:sz="0" w:space="0" w:color="auto"/>
            <w:left w:val="none" w:sz="0" w:space="0" w:color="auto"/>
            <w:bottom w:val="none" w:sz="0" w:space="0" w:color="auto"/>
            <w:right w:val="none" w:sz="0" w:space="0" w:color="auto"/>
          </w:divBdr>
        </w:div>
        <w:div w:id="768619405">
          <w:marLeft w:val="0"/>
          <w:marRight w:val="0"/>
          <w:marTop w:val="0"/>
          <w:marBottom w:val="0"/>
          <w:divBdr>
            <w:top w:val="none" w:sz="0" w:space="0" w:color="auto"/>
            <w:left w:val="none" w:sz="0" w:space="0" w:color="auto"/>
            <w:bottom w:val="none" w:sz="0" w:space="0" w:color="auto"/>
            <w:right w:val="none" w:sz="0" w:space="0" w:color="auto"/>
          </w:divBdr>
        </w:div>
        <w:div w:id="881135028">
          <w:marLeft w:val="0"/>
          <w:marRight w:val="0"/>
          <w:marTop w:val="0"/>
          <w:marBottom w:val="0"/>
          <w:divBdr>
            <w:top w:val="none" w:sz="0" w:space="0" w:color="auto"/>
            <w:left w:val="none" w:sz="0" w:space="0" w:color="auto"/>
            <w:bottom w:val="none" w:sz="0" w:space="0" w:color="auto"/>
            <w:right w:val="none" w:sz="0" w:space="0" w:color="auto"/>
          </w:divBdr>
        </w:div>
        <w:div w:id="892501322">
          <w:marLeft w:val="0"/>
          <w:marRight w:val="0"/>
          <w:marTop w:val="0"/>
          <w:marBottom w:val="0"/>
          <w:divBdr>
            <w:top w:val="none" w:sz="0" w:space="0" w:color="auto"/>
            <w:left w:val="none" w:sz="0" w:space="0" w:color="auto"/>
            <w:bottom w:val="none" w:sz="0" w:space="0" w:color="auto"/>
            <w:right w:val="none" w:sz="0" w:space="0" w:color="auto"/>
          </w:divBdr>
        </w:div>
        <w:div w:id="903830754">
          <w:marLeft w:val="0"/>
          <w:marRight w:val="0"/>
          <w:marTop w:val="0"/>
          <w:marBottom w:val="0"/>
          <w:divBdr>
            <w:top w:val="none" w:sz="0" w:space="0" w:color="auto"/>
            <w:left w:val="none" w:sz="0" w:space="0" w:color="auto"/>
            <w:bottom w:val="none" w:sz="0" w:space="0" w:color="auto"/>
            <w:right w:val="none" w:sz="0" w:space="0" w:color="auto"/>
          </w:divBdr>
        </w:div>
        <w:div w:id="947126737">
          <w:marLeft w:val="0"/>
          <w:marRight w:val="0"/>
          <w:marTop w:val="0"/>
          <w:marBottom w:val="0"/>
          <w:divBdr>
            <w:top w:val="none" w:sz="0" w:space="0" w:color="auto"/>
            <w:left w:val="none" w:sz="0" w:space="0" w:color="auto"/>
            <w:bottom w:val="none" w:sz="0" w:space="0" w:color="auto"/>
            <w:right w:val="none" w:sz="0" w:space="0" w:color="auto"/>
          </w:divBdr>
        </w:div>
        <w:div w:id="951597616">
          <w:marLeft w:val="0"/>
          <w:marRight w:val="0"/>
          <w:marTop w:val="0"/>
          <w:marBottom w:val="0"/>
          <w:divBdr>
            <w:top w:val="none" w:sz="0" w:space="0" w:color="auto"/>
            <w:left w:val="none" w:sz="0" w:space="0" w:color="auto"/>
            <w:bottom w:val="none" w:sz="0" w:space="0" w:color="auto"/>
            <w:right w:val="none" w:sz="0" w:space="0" w:color="auto"/>
          </w:divBdr>
        </w:div>
        <w:div w:id="1021206765">
          <w:marLeft w:val="0"/>
          <w:marRight w:val="0"/>
          <w:marTop w:val="0"/>
          <w:marBottom w:val="0"/>
          <w:divBdr>
            <w:top w:val="none" w:sz="0" w:space="0" w:color="auto"/>
            <w:left w:val="none" w:sz="0" w:space="0" w:color="auto"/>
            <w:bottom w:val="none" w:sz="0" w:space="0" w:color="auto"/>
            <w:right w:val="none" w:sz="0" w:space="0" w:color="auto"/>
          </w:divBdr>
        </w:div>
        <w:div w:id="1039207135">
          <w:marLeft w:val="0"/>
          <w:marRight w:val="0"/>
          <w:marTop w:val="0"/>
          <w:marBottom w:val="0"/>
          <w:divBdr>
            <w:top w:val="none" w:sz="0" w:space="0" w:color="auto"/>
            <w:left w:val="none" w:sz="0" w:space="0" w:color="auto"/>
            <w:bottom w:val="none" w:sz="0" w:space="0" w:color="auto"/>
            <w:right w:val="none" w:sz="0" w:space="0" w:color="auto"/>
          </w:divBdr>
        </w:div>
        <w:div w:id="1041249616">
          <w:marLeft w:val="0"/>
          <w:marRight w:val="0"/>
          <w:marTop w:val="0"/>
          <w:marBottom w:val="0"/>
          <w:divBdr>
            <w:top w:val="none" w:sz="0" w:space="0" w:color="auto"/>
            <w:left w:val="none" w:sz="0" w:space="0" w:color="auto"/>
            <w:bottom w:val="none" w:sz="0" w:space="0" w:color="auto"/>
            <w:right w:val="none" w:sz="0" w:space="0" w:color="auto"/>
          </w:divBdr>
        </w:div>
        <w:div w:id="1050761655">
          <w:marLeft w:val="0"/>
          <w:marRight w:val="0"/>
          <w:marTop w:val="0"/>
          <w:marBottom w:val="0"/>
          <w:divBdr>
            <w:top w:val="none" w:sz="0" w:space="0" w:color="auto"/>
            <w:left w:val="none" w:sz="0" w:space="0" w:color="auto"/>
            <w:bottom w:val="none" w:sz="0" w:space="0" w:color="auto"/>
            <w:right w:val="none" w:sz="0" w:space="0" w:color="auto"/>
          </w:divBdr>
        </w:div>
        <w:div w:id="1057437954">
          <w:marLeft w:val="0"/>
          <w:marRight w:val="0"/>
          <w:marTop w:val="0"/>
          <w:marBottom w:val="0"/>
          <w:divBdr>
            <w:top w:val="none" w:sz="0" w:space="0" w:color="auto"/>
            <w:left w:val="none" w:sz="0" w:space="0" w:color="auto"/>
            <w:bottom w:val="none" w:sz="0" w:space="0" w:color="auto"/>
            <w:right w:val="none" w:sz="0" w:space="0" w:color="auto"/>
          </w:divBdr>
        </w:div>
        <w:div w:id="1094590797">
          <w:marLeft w:val="0"/>
          <w:marRight w:val="0"/>
          <w:marTop w:val="0"/>
          <w:marBottom w:val="0"/>
          <w:divBdr>
            <w:top w:val="none" w:sz="0" w:space="0" w:color="auto"/>
            <w:left w:val="none" w:sz="0" w:space="0" w:color="auto"/>
            <w:bottom w:val="none" w:sz="0" w:space="0" w:color="auto"/>
            <w:right w:val="none" w:sz="0" w:space="0" w:color="auto"/>
          </w:divBdr>
        </w:div>
        <w:div w:id="1122578327">
          <w:marLeft w:val="0"/>
          <w:marRight w:val="0"/>
          <w:marTop w:val="0"/>
          <w:marBottom w:val="0"/>
          <w:divBdr>
            <w:top w:val="none" w:sz="0" w:space="0" w:color="auto"/>
            <w:left w:val="none" w:sz="0" w:space="0" w:color="auto"/>
            <w:bottom w:val="none" w:sz="0" w:space="0" w:color="auto"/>
            <w:right w:val="none" w:sz="0" w:space="0" w:color="auto"/>
          </w:divBdr>
        </w:div>
        <w:div w:id="1126662001">
          <w:marLeft w:val="0"/>
          <w:marRight w:val="0"/>
          <w:marTop w:val="0"/>
          <w:marBottom w:val="0"/>
          <w:divBdr>
            <w:top w:val="none" w:sz="0" w:space="0" w:color="auto"/>
            <w:left w:val="none" w:sz="0" w:space="0" w:color="auto"/>
            <w:bottom w:val="none" w:sz="0" w:space="0" w:color="auto"/>
            <w:right w:val="none" w:sz="0" w:space="0" w:color="auto"/>
          </w:divBdr>
        </w:div>
        <w:div w:id="1127089297">
          <w:marLeft w:val="0"/>
          <w:marRight w:val="0"/>
          <w:marTop w:val="0"/>
          <w:marBottom w:val="0"/>
          <w:divBdr>
            <w:top w:val="none" w:sz="0" w:space="0" w:color="auto"/>
            <w:left w:val="none" w:sz="0" w:space="0" w:color="auto"/>
            <w:bottom w:val="none" w:sz="0" w:space="0" w:color="auto"/>
            <w:right w:val="none" w:sz="0" w:space="0" w:color="auto"/>
          </w:divBdr>
        </w:div>
        <w:div w:id="1139417884">
          <w:marLeft w:val="0"/>
          <w:marRight w:val="0"/>
          <w:marTop w:val="0"/>
          <w:marBottom w:val="0"/>
          <w:divBdr>
            <w:top w:val="none" w:sz="0" w:space="0" w:color="auto"/>
            <w:left w:val="none" w:sz="0" w:space="0" w:color="auto"/>
            <w:bottom w:val="none" w:sz="0" w:space="0" w:color="auto"/>
            <w:right w:val="none" w:sz="0" w:space="0" w:color="auto"/>
          </w:divBdr>
        </w:div>
        <w:div w:id="1190266058">
          <w:marLeft w:val="0"/>
          <w:marRight w:val="0"/>
          <w:marTop w:val="0"/>
          <w:marBottom w:val="0"/>
          <w:divBdr>
            <w:top w:val="none" w:sz="0" w:space="0" w:color="auto"/>
            <w:left w:val="none" w:sz="0" w:space="0" w:color="auto"/>
            <w:bottom w:val="none" w:sz="0" w:space="0" w:color="auto"/>
            <w:right w:val="none" w:sz="0" w:space="0" w:color="auto"/>
          </w:divBdr>
        </w:div>
        <w:div w:id="1191648081">
          <w:marLeft w:val="0"/>
          <w:marRight w:val="0"/>
          <w:marTop w:val="0"/>
          <w:marBottom w:val="0"/>
          <w:divBdr>
            <w:top w:val="none" w:sz="0" w:space="0" w:color="auto"/>
            <w:left w:val="none" w:sz="0" w:space="0" w:color="auto"/>
            <w:bottom w:val="none" w:sz="0" w:space="0" w:color="auto"/>
            <w:right w:val="none" w:sz="0" w:space="0" w:color="auto"/>
          </w:divBdr>
        </w:div>
        <w:div w:id="1196970000">
          <w:marLeft w:val="0"/>
          <w:marRight w:val="0"/>
          <w:marTop w:val="0"/>
          <w:marBottom w:val="0"/>
          <w:divBdr>
            <w:top w:val="none" w:sz="0" w:space="0" w:color="auto"/>
            <w:left w:val="none" w:sz="0" w:space="0" w:color="auto"/>
            <w:bottom w:val="none" w:sz="0" w:space="0" w:color="auto"/>
            <w:right w:val="none" w:sz="0" w:space="0" w:color="auto"/>
          </w:divBdr>
        </w:div>
        <w:div w:id="1252854450">
          <w:marLeft w:val="0"/>
          <w:marRight w:val="0"/>
          <w:marTop w:val="0"/>
          <w:marBottom w:val="0"/>
          <w:divBdr>
            <w:top w:val="none" w:sz="0" w:space="0" w:color="auto"/>
            <w:left w:val="none" w:sz="0" w:space="0" w:color="auto"/>
            <w:bottom w:val="none" w:sz="0" w:space="0" w:color="auto"/>
            <w:right w:val="none" w:sz="0" w:space="0" w:color="auto"/>
          </w:divBdr>
        </w:div>
        <w:div w:id="1262301688">
          <w:marLeft w:val="0"/>
          <w:marRight w:val="0"/>
          <w:marTop w:val="0"/>
          <w:marBottom w:val="0"/>
          <w:divBdr>
            <w:top w:val="none" w:sz="0" w:space="0" w:color="auto"/>
            <w:left w:val="none" w:sz="0" w:space="0" w:color="auto"/>
            <w:bottom w:val="none" w:sz="0" w:space="0" w:color="auto"/>
            <w:right w:val="none" w:sz="0" w:space="0" w:color="auto"/>
          </w:divBdr>
        </w:div>
        <w:div w:id="1267738535">
          <w:marLeft w:val="0"/>
          <w:marRight w:val="0"/>
          <w:marTop w:val="0"/>
          <w:marBottom w:val="0"/>
          <w:divBdr>
            <w:top w:val="none" w:sz="0" w:space="0" w:color="auto"/>
            <w:left w:val="none" w:sz="0" w:space="0" w:color="auto"/>
            <w:bottom w:val="none" w:sz="0" w:space="0" w:color="auto"/>
            <w:right w:val="none" w:sz="0" w:space="0" w:color="auto"/>
          </w:divBdr>
        </w:div>
        <w:div w:id="1281181402">
          <w:marLeft w:val="0"/>
          <w:marRight w:val="0"/>
          <w:marTop w:val="0"/>
          <w:marBottom w:val="0"/>
          <w:divBdr>
            <w:top w:val="none" w:sz="0" w:space="0" w:color="auto"/>
            <w:left w:val="none" w:sz="0" w:space="0" w:color="auto"/>
            <w:bottom w:val="none" w:sz="0" w:space="0" w:color="auto"/>
            <w:right w:val="none" w:sz="0" w:space="0" w:color="auto"/>
          </w:divBdr>
        </w:div>
        <w:div w:id="1297686868">
          <w:marLeft w:val="0"/>
          <w:marRight w:val="0"/>
          <w:marTop w:val="0"/>
          <w:marBottom w:val="0"/>
          <w:divBdr>
            <w:top w:val="none" w:sz="0" w:space="0" w:color="auto"/>
            <w:left w:val="none" w:sz="0" w:space="0" w:color="auto"/>
            <w:bottom w:val="none" w:sz="0" w:space="0" w:color="auto"/>
            <w:right w:val="none" w:sz="0" w:space="0" w:color="auto"/>
          </w:divBdr>
        </w:div>
        <w:div w:id="1315135574">
          <w:marLeft w:val="0"/>
          <w:marRight w:val="0"/>
          <w:marTop w:val="0"/>
          <w:marBottom w:val="0"/>
          <w:divBdr>
            <w:top w:val="none" w:sz="0" w:space="0" w:color="auto"/>
            <w:left w:val="none" w:sz="0" w:space="0" w:color="auto"/>
            <w:bottom w:val="none" w:sz="0" w:space="0" w:color="auto"/>
            <w:right w:val="none" w:sz="0" w:space="0" w:color="auto"/>
          </w:divBdr>
        </w:div>
        <w:div w:id="1324235181">
          <w:marLeft w:val="0"/>
          <w:marRight w:val="0"/>
          <w:marTop w:val="0"/>
          <w:marBottom w:val="0"/>
          <w:divBdr>
            <w:top w:val="none" w:sz="0" w:space="0" w:color="auto"/>
            <w:left w:val="none" w:sz="0" w:space="0" w:color="auto"/>
            <w:bottom w:val="none" w:sz="0" w:space="0" w:color="auto"/>
            <w:right w:val="none" w:sz="0" w:space="0" w:color="auto"/>
          </w:divBdr>
        </w:div>
        <w:div w:id="1326787312">
          <w:marLeft w:val="0"/>
          <w:marRight w:val="0"/>
          <w:marTop w:val="0"/>
          <w:marBottom w:val="0"/>
          <w:divBdr>
            <w:top w:val="none" w:sz="0" w:space="0" w:color="auto"/>
            <w:left w:val="none" w:sz="0" w:space="0" w:color="auto"/>
            <w:bottom w:val="none" w:sz="0" w:space="0" w:color="auto"/>
            <w:right w:val="none" w:sz="0" w:space="0" w:color="auto"/>
          </w:divBdr>
        </w:div>
        <w:div w:id="1330252102">
          <w:marLeft w:val="0"/>
          <w:marRight w:val="0"/>
          <w:marTop w:val="0"/>
          <w:marBottom w:val="0"/>
          <w:divBdr>
            <w:top w:val="none" w:sz="0" w:space="0" w:color="auto"/>
            <w:left w:val="none" w:sz="0" w:space="0" w:color="auto"/>
            <w:bottom w:val="none" w:sz="0" w:space="0" w:color="auto"/>
            <w:right w:val="none" w:sz="0" w:space="0" w:color="auto"/>
          </w:divBdr>
        </w:div>
        <w:div w:id="1366712821">
          <w:marLeft w:val="0"/>
          <w:marRight w:val="0"/>
          <w:marTop w:val="0"/>
          <w:marBottom w:val="0"/>
          <w:divBdr>
            <w:top w:val="none" w:sz="0" w:space="0" w:color="auto"/>
            <w:left w:val="none" w:sz="0" w:space="0" w:color="auto"/>
            <w:bottom w:val="none" w:sz="0" w:space="0" w:color="auto"/>
            <w:right w:val="none" w:sz="0" w:space="0" w:color="auto"/>
          </w:divBdr>
        </w:div>
        <w:div w:id="1430811269">
          <w:marLeft w:val="0"/>
          <w:marRight w:val="0"/>
          <w:marTop w:val="0"/>
          <w:marBottom w:val="0"/>
          <w:divBdr>
            <w:top w:val="none" w:sz="0" w:space="0" w:color="auto"/>
            <w:left w:val="none" w:sz="0" w:space="0" w:color="auto"/>
            <w:bottom w:val="none" w:sz="0" w:space="0" w:color="auto"/>
            <w:right w:val="none" w:sz="0" w:space="0" w:color="auto"/>
          </w:divBdr>
        </w:div>
        <w:div w:id="1432437435">
          <w:marLeft w:val="0"/>
          <w:marRight w:val="0"/>
          <w:marTop w:val="0"/>
          <w:marBottom w:val="0"/>
          <w:divBdr>
            <w:top w:val="none" w:sz="0" w:space="0" w:color="auto"/>
            <w:left w:val="none" w:sz="0" w:space="0" w:color="auto"/>
            <w:bottom w:val="none" w:sz="0" w:space="0" w:color="auto"/>
            <w:right w:val="none" w:sz="0" w:space="0" w:color="auto"/>
          </w:divBdr>
        </w:div>
        <w:div w:id="1452237501">
          <w:marLeft w:val="0"/>
          <w:marRight w:val="0"/>
          <w:marTop w:val="0"/>
          <w:marBottom w:val="0"/>
          <w:divBdr>
            <w:top w:val="none" w:sz="0" w:space="0" w:color="auto"/>
            <w:left w:val="none" w:sz="0" w:space="0" w:color="auto"/>
            <w:bottom w:val="none" w:sz="0" w:space="0" w:color="auto"/>
            <w:right w:val="none" w:sz="0" w:space="0" w:color="auto"/>
          </w:divBdr>
        </w:div>
        <w:div w:id="1459376273">
          <w:marLeft w:val="0"/>
          <w:marRight w:val="0"/>
          <w:marTop w:val="0"/>
          <w:marBottom w:val="0"/>
          <w:divBdr>
            <w:top w:val="none" w:sz="0" w:space="0" w:color="auto"/>
            <w:left w:val="none" w:sz="0" w:space="0" w:color="auto"/>
            <w:bottom w:val="none" w:sz="0" w:space="0" w:color="auto"/>
            <w:right w:val="none" w:sz="0" w:space="0" w:color="auto"/>
          </w:divBdr>
        </w:div>
        <w:div w:id="1505247316">
          <w:marLeft w:val="0"/>
          <w:marRight w:val="0"/>
          <w:marTop w:val="0"/>
          <w:marBottom w:val="0"/>
          <w:divBdr>
            <w:top w:val="none" w:sz="0" w:space="0" w:color="auto"/>
            <w:left w:val="none" w:sz="0" w:space="0" w:color="auto"/>
            <w:bottom w:val="none" w:sz="0" w:space="0" w:color="auto"/>
            <w:right w:val="none" w:sz="0" w:space="0" w:color="auto"/>
          </w:divBdr>
        </w:div>
        <w:div w:id="1522011183">
          <w:marLeft w:val="0"/>
          <w:marRight w:val="0"/>
          <w:marTop w:val="0"/>
          <w:marBottom w:val="0"/>
          <w:divBdr>
            <w:top w:val="none" w:sz="0" w:space="0" w:color="auto"/>
            <w:left w:val="none" w:sz="0" w:space="0" w:color="auto"/>
            <w:bottom w:val="none" w:sz="0" w:space="0" w:color="auto"/>
            <w:right w:val="none" w:sz="0" w:space="0" w:color="auto"/>
          </w:divBdr>
        </w:div>
        <w:div w:id="1545485567">
          <w:marLeft w:val="0"/>
          <w:marRight w:val="0"/>
          <w:marTop w:val="0"/>
          <w:marBottom w:val="0"/>
          <w:divBdr>
            <w:top w:val="none" w:sz="0" w:space="0" w:color="auto"/>
            <w:left w:val="none" w:sz="0" w:space="0" w:color="auto"/>
            <w:bottom w:val="none" w:sz="0" w:space="0" w:color="auto"/>
            <w:right w:val="none" w:sz="0" w:space="0" w:color="auto"/>
          </w:divBdr>
        </w:div>
        <w:div w:id="1559053038">
          <w:marLeft w:val="0"/>
          <w:marRight w:val="0"/>
          <w:marTop w:val="0"/>
          <w:marBottom w:val="0"/>
          <w:divBdr>
            <w:top w:val="none" w:sz="0" w:space="0" w:color="auto"/>
            <w:left w:val="none" w:sz="0" w:space="0" w:color="auto"/>
            <w:bottom w:val="none" w:sz="0" w:space="0" w:color="auto"/>
            <w:right w:val="none" w:sz="0" w:space="0" w:color="auto"/>
          </w:divBdr>
        </w:div>
        <w:div w:id="1597978904">
          <w:marLeft w:val="0"/>
          <w:marRight w:val="0"/>
          <w:marTop w:val="0"/>
          <w:marBottom w:val="0"/>
          <w:divBdr>
            <w:top w:val="none" w:sz="0" w:space="0" w:color="auto"/>
            <w:left w:val="none" w:sz="0" w:space="0" w:color="auto"/>
            <w:bottom w:val="none" w:sz="0" w:space="0" w:color="auto"/>
            <w:right w:val="none" w:sz="0" w:space="0" w:color="auto"/>
          </w:divBdr>
        </w:div>
        <w:div w:id="1626234899">
          <w:marLeft w:val="0"/>
          <w:marRight w:val="0"/>
          <w:marTop w:val="0"/>
          <w:marBottom w:val="0"/>
          <w:divBdr>
            <w:top w:val="none" w:sz="0" w:space="0" w:color="auto"/>
            <w:left w:val="none" w:sz="0" w:space="0" w:color="auto"/>
            <w:bottom w:val="none" w:sz="0" w:space="0" w:color="auto"/>
            <w:right w:val="none" w:sz="0" w:space="0" w:color="auto"/>
          </w:divBdr>
        </w:div>
        <w:div w:id="1688405203">
          <w:marLeft w:val="0"/>
          <w:marRight w:val="0"/>
          <w:marTop w:val="0"/>
          <w:marBottom w:val="0"/>
          <w:divBdr>
            <w:top w:val="none" w:sz="0" w:space="0" w:color="auto"/>
            <w:left w:val="none" w:sz="0" w:space="0" w:color="auto"/>
            <w:bottom w:val="none" w:sz="0" w:space="0" w:color="auto"/>
            <w:right w:val="none" w:sz="0" w:space="0" w:color="auto"/>
          </w:divBdr>
        </w:div>
        <w:div w:id="1711613861">
          <w:marLeft w:val="0"/>
          <w:marRight w:val="0"/>
          <w:marTop w:val="0"/>
          <w:marBottom w:val="0"/>
          <w:divBdr>
            <w:top w:val="none" w:sz="0" w:space="0" w:color="auto"/>
            <w:left w:val="none" w:sz="0" w:space="0" w:color="auto"/>
            <w:bottom w:val="none" w:sz="0" w:space="0" w:color="auto"/>
            <w:right w:val="none" w:sz="0" w:space="0" w:color="auto"/>
          </w:divBdr>
        </w:div>
        <w:div w:id="1729180729">
          <w:marLeft w:val="0"/>
          <w:marRight w:val="0"/>
          <w:marTop w:val="0"/>
          <w:marBottom w:val="0"/>
          <w:divBdr>
            <w:top w:val="none" w:sz="0" w:space="0" w:color="auto"/>
            <w:left w:val="none" w:sz="0" w:space="0" w:color="auto"/>
            <w:bottom w:val="none" w:sz="0" w:space="0" w:color="auto"/>
            <w:right w:val="none" w:sz="0" w:space="0" w:color="auto"/>
          </w:divBdr>
        </w:div>
        <w:div w:id="1743334712">
          <w:marLeft w:val="0"/>
          <w:marRight w:val="0"/>
          <w:marTop w:val="0"/>
          <w:marBottom w:val="0"/>
          <w:divBdr>
            <w:top w:val="none" w:sz="0" w:space="0" w:color="auto"/>
            <w:left w:val="none" w:sz="0" w:space="0" w:color="auto"/>
            <w:bottom w:val="none" w:sz="0" w:space="0" w:color="auto"/>
            <w:right w:val="none" w:sz="0" w:space="0" w:color="auto"/>
          </w:divBdr>
        </w:div>
        <w:div w:id="1745836174">
          <w:marLeft w:val="0"/>
          <w:marRight w:val="0"/>
          <w:marTop w:val="0"/>
          <w:marBottom w:val="0"/>
          <w:divBdr>
            <w:top w:val="none" w:sz="0" w:space="0" w:color="auto"/>
            <w:left w:val="none" w:sz="0" w:space="0" w:color="auto"/>
            <w:bottom w:val="none" w:sz="0" w:space="0" w:color="auto"/>
            <w:right w:val="none" w:sz="0" w:space="0" w:color="auto"/>
          </w:divBdr>
        </w:div>
        <w:div w:id="1768111824">
          <w:marLeft w:val="0"/>
          <w:marRight w:val="0"/>
          <w:marTop w:val="0"/>
          <w:marBottom w:val="0"/>
          <w:divBdr>
            <w:top w:val="none" w:sz="0" w:space="0" w:color="auto"/>
            <w:left w:val="none" w:sz="0" w:space="0" w:color="auto"/>
            <w:bottom w:val="none" w:sz="0" w:space="0" w:color="auto"/>
            <w:right w:val="none" w:sz="0" w:space="0" w:color="auto"/>
          </w:divBdr>
        </w:div>
        <w:div w:id="1770345037">
          <w:marLeft w:val="0"/>
          <w:marRight w:val="0"/>
          <w:marTop w:val="0"/>
          <w:marBottom w:val="0"/>
          <w:divBdr>
            <w:top w:val="none" w:sz="0" w:space="0" w:color="auto"/>
            <w:left w:val="none" w:sz="0" w:space="0" w:color="auto"/>
            <w:bottom w:val="none" w:sz="0" w:space="0" w:color="auto"/>
            <w:right w:val="none" w:sz="0" w:space="0" w:color="auto"/>
          </w:divBdr>
        </w:div>
        <w:div w:id="1771395516">
          <w:marLeft w:val="0"/>
          <w:marRight w:val="0"/>
          <w:marTop w:val="0"/>
          <w:marBottom w:val="0"/>
          <w:divBdr>
            <w:top w:val="none" w:sz="0" w:space="0" w:color="auto"/>
            <w:left w:val="none" w:sz="0" w:space="0" w:color="auto"/>
            <w:bottom w:val="none" w:sz="0" w:space="0" w:color="auto"/>
            <w:right w:val="none" w:sz="0" w:space="0" w:color="auto"/>
          </w:divBdr>
        </w:div>
        <w:div w:id="1820531295">
          <w:marLeft w:val="0"/>
          <w:marRight w:val="0"/>
          <w:marTop w:val="0"/>
          <w:marBottom w:val="0"/>
          <w:divBdr>
            <w:top w:val="none" w:sz="0" w:space="0" w:color="auto"/>
            <w:left w:val="none" w:sz="0" w:space="0" w:color="auto"/>
            <w:bottom w:val="none" w:sz="0" w:space="0" w:color="auto"/>
            <w:right w:val="none" w:sz="0" w:space="0" w:color="auto"/>
          </w:divBdr>
        </w:div>
        <w:div w:id="1857232948">
          <w:marLeft w:val="0"/>
          <w:marRight w:val="0"/>
          <w:marTop w:val="0"/>
          <w:marBottom w:val="0"/>
          <w:divBdr>
            <w:top w:val="none" w:sz="0" w:space="0" w:color="auto"/>
            <w:left w:val="none" w:sz="0" w:space="0" w:color="auto"/>
            <w:bottom w:val="none" w:sz="0" w:space="0" w:color="auto"/>
            <w:right w:val="none" w:sz="0" w:space="0" w:color="auto"/>
          </w:divBdr>
        </w:div>
        <w:div w:id="1874879451">
          <w:marLeft w:val="0"/>
          <w:marRight w:val="0"/>
          <w:marTop w:val="0"/>
          <w:marBottom w:val="0"/>
          <w:divBdr>
            <w:top w:val="none" w:sz="0" w:space="0" w:color="auto"/>
            <w:left w:val="none" w:sz="0" w:space="0" w:color="auto"/>
            <w:bottom w:val="none" w:sz="0" w:space="0" w:color="auto"/>
            <w:right w:val="none" w:sz="0" w:space="0" w:color="auto"/>
          </w:divBdr>
        </w:div>
        <w:div w:id="1883131495">
          <w:marLeft w:val="0"/>
          <w:marRight w:val="0"/>
          <w:marTop w:val="0"/>
          <w:marBottom w:val="0"/>
          <w:divBdr>
            <w:top w:val="none" w:sz="0" w:space="0" w:color="auto"/>
            <w:left w:val="none" w:sz="0" w:space="0" w:color="auto"/>
            <w:bottom w:val="none" w:sz="0" w:space="0" w:color="auto"/>
            <w:right w:val="none" w:sz="0" w:space="0" w:color="auto"/>
          </w:divBdr>
        </w:div>
        <w:div w:id="1911111071">
          <w:marLeft w:val="0"/>
          <w:marRight w:val="0"/>
          <w:marTop w:val="0"/>
          <w:marBottom w:val="0"/>
          <w:divBdr>
            <w:top w:val="none" w:sz="0" w:space="0" w:color="auto"/>
            <w:left w:val="none" w:sz="0" w:space="0" w:color="auto"/>
            <w:bottom w:val="none" w:sz="0" w:space="0" w:color="auto"/>
            <w:right w:val="none" w:sz="0" w:space="0" w:color="auto"/>
          </w:divBdr>
        </w:div>
        <w:div w:id="1940218863">
          <w:marLeft w:val="0"/>
          <w:marRight w:val="0"/>
          <w:marTop w:val="0"/>
          <w:marBottom w:val="0"/>
          <w:divBdr>
            <w:top w:val="none" w:sz="0" w:space="0" w:color="auto"/>
            <w:left w:val="none" w:sz="0" w:space="0" w:color="auto"/>
            <w:bottom w:val="none" w:sz="0" w:space="0" w:color="auto"/>
            <w:right w:val="none" w:sz="0" w:space="0" w:color="auto"/>
          </w:divBdr>
        </w:div>
        <w:div w:id="1942686490">
          <w:marLeft w:val="0"/>
          <w:marRight w:val="0"/>
          <w:marTop w:val="0"/>
          <w:marBottom w:val="0"/>
          <w:divBdr>
            <w:top w:val="none" w:sz="0" w:space="0" w:color="auto"/>
            <w:left w:val="none" w:sz="0" w:space="0" w:color="auto"/>
            <w:bottom w:val="none" w:sz="0" w:space="0" w:color="auto"/>
            <w:right w:val="none" w:sz="0" w:space="0" w:color="auto"/>
          </w:divBdr>
        </w:div>
        <w:div w:id="1949194846">
          <w:marLeft w:val="0"/>
          <w:marRight w:val="0"/>
          <w:marTop w:val="0"/>
          <w:marBottom w:val="0"/>
          <w:divBdr>
            <w:top w:val="none" w:sz="0" w:space="0" w:color="auto"/>
            <w:left w:val="none" w:sz="0" w:space="0" w:color="auto"/>
            <w:bottom w:val="none" w:sz="0" w:space="0" w:color="auto"/>
            <w:right w:val="none" w:sz="0" w:space="0" w:color="auto"/>
          </w:divBdr>
        </w:div>
        <w:div w:id="1965455628">
          <w:marLeft w:val="0"/>
          <w:marRight w:val="0"/>
          <w:marTop w:val="0"/>
          <w:marBottom w:val="0"/>
          <w:divBdr>
            <w:top w:val="none" w:sz="0" w:space="0" w:color="auto"/>
            <w:left w:val="none" w:sz="0" w:space="0" w:color="auto"/>
            <w:bottom w:val="none" w:sz="0" w:space="0" w:color="auto"/>
            <w:right w:val="none" w:sz="0" w:space="0" w:color="auto"/>
          </w:divBdr>
        </w:div>
        <w:div w:id="2021007407">
          <w:marLeft w:val="0"/>
          <w:marRight w:val="0"/>
          <w:marTop w:val="0"/>
          <w:marBottom w:val="0"/>
          <w:divBdr>
            <w:top w:val="none" w:sz="0" w:space="0" w:color="auto"/>
            <w:left w:val="none" w:sz="0" w:space="0" w:color="auto"/>
            <w:bottom w:val="none" w:sz="0" w:space="0" w:color="auto"/>
            <w:right w:val="none" w:sz="0" w:space="0" w:color="auto"/>
          </w:divBdr>
        </w:div>
        <w:div w:id="2036881641">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
        <w:div w:id="2038114150">
          <w:marLeft w:val="0"/>
          <w:marRight w:val="0"/>
          <w:marTop w:val="0"/>
          <w:marBottom w:val="0"/>
          <w:divBdr>
            <w:top w:val="none" w:sz="0" w:space="0" w:color="auto"/>
            <w:left w:val="none" w:sz="0" w:space="0" w:color="auto"/>
            <w:bottom w:val="none" w:sz="0" w:space="0" w:color="auto"/>
            <w:right w:val="none" w:sz="0" w:space="0" w:color="auto"/>
          </w:divBdr>
        </w:div>
        <w:div w:id="2058891054">
          <w:marLeft w:val="0"/>
          <w:marRight w:val="0"/>
          <w:marTop w:val="0"/>
          <w:marBottom w:val="0"/>
          <w:divBdr>
            <w:top w:val="none" w:sz="0" w:space="0" w:color="auto"/>
            <w:left w:val="none" w:sz="0" w:space="0" w:color="auto"/>
            <w:bottom w:val="none" w:sz="0" w:space="0" w:color="auto"/>
            <w:right w:val="none" w:sz="0" w:space="0" w:color="auto"/>
          </w:divBdr>
        </w:div>
        <w:div w:id="2073651838">
          <w:marLeft w:val="0"/>
          <w:marRight w:val="0"/>
          <w:marTop w:val="0"/>
          <w:marBottom w:val="0"/>
          <w:divBdr>
            <w:top w:val="none" w:sz="0" w:space="0" w:color="auto"/>
            <w:left w:val="none" w:sz="0" w:space="0" w:color="auto"/>
            <w:bottom w:val="none" w:sz="0" w:space="0" w:color="auto"/>
            <w:right w:val="none" w:sz="0" w:space="0" w:color="auto"/>
          </w:divBdr>
        </w:div>
        <w:div w:id="2075203787">
          <w:marLeft w:val="0"/>
          <w:marRight w:val="0"/>
          <w:marTop w:val="0"/>
          <w:marBottom w:val="0"/>
          <w:divBdr>
            <w:top w:val="none" w:sz="0" w:space="0" w:color="auto"/>
            <w:left w:val="none" w:sz="0" w:space="0" w:color="auto"/>
            <w:bottom w:val="none" w:sz="0" w:space="0" w:color="auto"/>
            <w:right w:val="none" w:sz="0" w:space="0" w:color="auto"/>
          </w:divBdr>
        </w:div>
        <w:div w:id="2098285257">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2114664251">
          <w:marLeft w:val="0"/>
          <w:marRight w:val="0"/>
          <w:marTop w:val="0"/>
          <w:marBottom w:val="0"/>
          <w:divBdr>
            <w:top w:val="none" w:sz="0" w:space="0" w:color="auto"/>
            <w:left w:val="none" w:sz="0" w:space="0" w:color="auto"/>
            <w:bottom w:val="none" w:sz="0" w:space="0" w:color="auto"/>
            <w:right w:val="none" w:sz="0" w:space="0" w:color="auto"/>
          </w:divBdr>
        </w:div>
      </w:divsChild>
    </w:div>
    <w:div w:id="1399404947">
      <w:bodyDiv w:val="1"/>
      <w:marLeft w:val="0"/>
      <w:marRight w:val="0"/>
      <w:marTop w:val="0"/>
      <w:marBottom w:val="0"/>
      <w:divBdr>
        <w:top w:val="none" w:sz="0" w:space="0" w:color="auto"/>
        <w:left w:val="none" w:sz="0" w:space="0" w:color="auto"/>
        <w:bottom w:val="none" w:sz="0" w:space="0" w:color="auto"/>
        <w:right w:val="none" w:sz="0" w:space="0" w:color="auto"/>
      </w:divBdr>
      <w:divsChild>
        <w:div w:id="926579059">
          <w:marLeft w:val="0"/>
          <w:marRight w:val="0"/>
          <w:marTop w:val="0"/>
          <w:marBottom w:val="0"/>
          <w:divBdr>
            <w:top w:val="none" w:sz="0" w:space="0" w:color="auto"/>
            <w:left w:val="none" w:sz="0" w:space="0" w:color="auto"/>
            <w:bottom w:val="none" w:sz="0" w:space="0" w:color="auto"/>
            <w:right w:val="none" w:sz="0" w:space="0" w:color="auto"/>
          </w:divBdr>
        </w:div>
      </w:divsChild>
    </w:div>
    <w:div w:id="1495874755">
      <w:bodyDiv w:val="1"/>
      <w:marLeft w:val="0"/>
      <w:marRight w:val="0"/>
      <w:marTop w:val="0"/>
      <w:marBottom w:val="0"/>
      <w:divBdr>
        <w:top w:val="none" w:sz="0" w:space="0" w:color="auto"/>
        <w:left w:val="none" w:sz="0" w:space="0" w:color="auto"/>
        <w:bottom w:val="none" w:sz="0" w:space="0" w:color="auto"/>
        <w:right w:val="none" w:sz="0" w:space="0" w:color="auto"/>
      </w:divBdr>
    </w:div>
    <w:div w:id="1521970366">
      <w:bodyDiv w:val="1"/>
      <w:marLeft w:val="0"/>
      <w:marRight w:val="0"/>
      <w:marTop w:val="0"/>
      <w:marBottom w:val="0"/>
      <w:divBdr>
        <w:top w:val="none" w:sz="0" w:space="0" w:color="auto"/>
        <w:left w:val="none" w:sz="0" w:space="0" w:color="auto"/>
        <w:bottom w:val="none" w:sz="0" w:space="0" w:color="auto"/>
        <w:right w:val="none" w:sz="0" w:space="0" w:color="auto"/>
      </w:divBdr>
    </w:div>
    <w:div w:id="1539582457">
      <w:bodyDiv w:val="1"/>
      <w:marLeft w:val="0"/>
      <w:marRight w:val="0"/>
      <w:marTop w:val="0"/>
      <w:marBottom w:val="0"/>
      <w:divBdr>
        <w:top w:val="none" w:sz="0" w:space="0" w:color="auto"/>
        <w:left w:val="none" w:sz="0" w:space="0" w:color="auto"/>
        <w:bottom w:val="none" w:sz="0" w:space="0" w:color="auto"/>
        <w:right w:val="none" w:sz="0" w:space="0" w:color="auto"/>
      </w:divBdr>
    </w:div>
    <w:div w:id="1671135120">
      <w:bodyDiv w:val="1"/>
      <w:marLeft w:val="0"/>
      <w:marRight w:val="0"/>
      <w:marTop w:val="0"/>
      <w:marBottom w:val="0"/>
      <w:divBdr>
        <w:top w:val="none" w:sz="0" w:space="0" w:color="auto"/>
        <w:left w:val="none" w:sz="0" w:space="0" w:color="auto"/>
        <w:bottom w:val="none" w:sz="0" w:space="0" w:color="auto"/>
        <w:right w:val="none" w:sz="0" w:space="0" w:color="auto"/>
      </w:divBdr>
      <w:divsChild>
        <w:div w:id="15623531">
          <w:marLeft w:val="0"/>
          <w:marRight w:val="0"/>
          <w:marTop w:val="0"/>
          <w:marBottom w:val="0"/>
          <w:divBdr>
            <w:top w:val="none" w:sz="0" w:space="0" w:color="auto"/>
            <w:left w:val="none" w:sz="0" w:space="0" w:color="auto"/>
            <w:bottom w:val="none" w:sz="0" w:space="0" w:color="auto"/>
            <w:right w:val="none" w:sz="0" w:space="0" w:color="auto"/>
          </w:divBdr>
        </w:div>
        <w:div w:id="51004788">
          <w:marLeft w:val="0"/>
          <w:marRight w:val="0"/>
          <w:marTop w:val="0"/>
          <w:marBottom w:val="0"/>
          <w:divBdr>
            <w:top w:val="none" w:sz="0" w:space="0" w:color="auto"/>
            <w:left w:val="none" w:sz="0" w:space="0" w:color="auto"/>
            <w:bottom w:val="none" w:sz="0" w:space="0" w:color="auto"/>
            <w:right w:val="none" w:sz="0" w:space="0" w:color="auto"/>
          </w:divBdr>
        </w:div>
        <w:div w:id="78794352">
          <w:marLeft w:val="0"/>
          <w:marRight w:val="0"/>
          <w:marTop w:val="0"/>
          <w:marBottom w:val="0"/>
          <w:divBdr>
            <w:top w:val="none" w:sz="0" w:space="0" w:color="auto"/>
            <w:left w:val="none" w:sz="0" w:space="0" w:color="auto"/>
            <w:bottom w:val="none" w:sz="0" w:space="0" w:color="auto"/>
            <w:right w:val="none" w:sz="0" w:space="0" w:color="auto"/>
          </w:divBdr>
        </w:div>
        <w:div w:id="90318520">
          <w:marLeft w:val="0"/>
          <w:marRight w:val="0"/>
          <w:marTop w:val="0"/>
          <w:marBottom w:val="0"/>
          <w:divBdr>
            <w:top w:val="none" w:sz="0" w:space="0" w:color="auto"/>
            <w:left w:val="none" w:sz="0" w:space="0" w:color="auto"/>
            <w:bottom w:val="none" w:sz="0" w:space="0" w:color="auto"/>
            <w:right w:val="none" w:sz="0" w:space="0" w:color="auto"/>
          </w:divBdr>
        </w:div>
        <w:div w:id="162817883">
          <w:marLeft w:val="0"/>
          <w:marRight w:val="0"/>
          <w:marTop w:val="0"/>
          <w:marBottom w:val="0"/>
          <w:divBdr>
            <w:top w:val="none" w:sz="0" w:space="0" w:color="auto"/>
            <w:left w:val="none" w:sz="0" w:space="0" w:color="auto"/>
            <w:bottom w:val="none" w:sz="0" w:space="0" w:color="auto"/>
            <w:right w:val="none" w:sz="0" w:space="0" w:color="auto"/>
          </w:divBdr>
        </w:div>
        <w:div w:id="263615034">
          <w:marLeft w:val="0"/>
          <w:marRight w:val="0"/>
          <w:marTop w:val="0"/>
          <w:marBottom w:val="0"/>
          <w:divBdr>
            <w:top w:val="none" w:sz="0" w:space="0" w:color="auto"/>
            <w:left w:val="none" w:sz="0" w:space="0" w:color="auto"/>
            <w:bottom w:val="none" w:sz="0" w:space="0" w:color="auto"/>
            <w:right w:val="none" w:sz="0" w:space="0" w:color="auto"/>
          </w:divBdr>
        </w:div>
        <w:div w:id="350381151">
          <w:marLeft w:val="0"/>
          <w:marRight w:val="0"/>
          <w:marTop w:val="0"/>
          <w:marBottom w:val="0"/>
          <w:divBdr>
            <w:top w:val="none" w:sz="0" w:space="0" w:color="auto"/>
            <w:left w:val="none" w:sz="0" w:space="0" w:color="auto"/>
            <w:bottom w:val="none" w:sz="0" w:space="0" w:color="auto"/>
            <w:right w:val="none" w:sz="0" w:space="0" w:color="auto"/>
          </w:divBdr>
        </w:div>
        <w:div w:id="445541967">
          <w:marLeft w:val="0"/>
          <w:marRight w:val="0"/>
          <w:marTop w:val="0"/>
          <w:marBottom w:val="0"/>
          <w:divBdr>
            <w:top w:val="none" w:sz="0" w:space="0" w:color="auto"/>
            <w:left w:val="none" w:sz="0" w:space="0" w:color="auto"/>
            <w:bottom w:val="none" w:sz="0" w:space="0" w:color="auto"/>
            <w:right w:val="none" w:sz="0" w:space="0" w:color="auto"/>
          </w:divBdr>
        </w:div>
        <w:div w:id="508254726">
          <w:marLeft w:val="0"/>
          <w:marRight w:val="0"/>
          <w:marTop w:val="0"/>
          <w:marBottom w:val="0"/>
          <w:divBdr>
            <w:top w:val="none" w:sz="0" w:space="0" w:color="auto"/>
            <w:left w:val="none" w:sz="0" w:space="0" w:color="auto"/>
            <w:bottom w:val="none" w:sz="0" w:space="0" w:color="auto"/>
            <w:right w:val="none" w:sz="0" w:space="0" w:color="auto"/>
          </w:divBdr>
        </w:div>
        <w:div w:id="539325512">
          <w:marLeft w:val="0"/>
          <w:marRight w:val="0"/>
          <w:marTop w:val="0"/>
          <w:marBottom w:val="0"/>
          <w:divBdr>
            <w:top w:val="none" w:sz="0" w:space="0" w:color="auto"/>
            <w:left w:val="none" w:sz="0" w:space="0" w:color="auto"/>
            <w:bottom w:val="none" w:sz="0" w:space="0" w:color="auto"/>
            <w:right w:val="none" w:sz="0" w:space="0" w:color="auto"/>
          </w:divBdr>
        </w:div>
        <w:div w:id="555747684">
          <w:marLeft w:val="0"/>
          <w:marRight w:val="0"/>
          <w:marTop w:val="0"/>
          <w:marBottom w:val="0"/>
          <w:divBdr>
            <w:top w:val="none" w:sz="0" w:space="0" w:color="auto"/>
            <w:left w:val="none" w:sz="0" w:space="0" w:color="auto"/>
            <w:bottom w:val="none" w:sz="0" w:space="0" w:color="auto"/>
            <w:right w:val="none" w:sz="0" w:space="0" w:color="auto"/>
          </w:divBdr>
        </w:div>
        <w:div w:id="640187745">
          <w:marLeft w:val="0"/>
          <w:marRight w:val="0"/>
          <w:marTop w:val="0"/>
          <w:marBottom w:val="0"/>
          <w:divBdr>
            <w:top w:val="none" w:sz="0" w:space="0" w:color="auto"/>
            <w:left w:val="none" w:sz="0" w:space="0" w:color="auto"/>
            <w:bottom w:val="none" w:sz="0" w:space="0" w:color="auto"/>
            <w:right w:val="none" w:sz="0" w:space="0" w:color="auto"/>
          </w:divBdr>
        </w:div>
        <w:div w:id="672420624">
          <w:marLeft w:val="0"/>
          <w:marRight w:val="0"/>
          <w:marTop w:val="0"/>
          <w:marBottom w:val="0"/>
          <w:divBdr>
            <w:top w:val="none" w:sz="0" w:space="0" w:color="auto"/>
            <w:left w:val="none" w:sz="0" w:space="0" w:color="auto"/>
            <w:bottom w:val="none" w:sz="0" w:space="0" w:color="auto"/>
            <w:right w:val="none" w:sz="0" w:space="0" w:color="auto"/>
          </w:divBdr>
        </w:div>
        <w:div w:id="725647296">
          <w:marLeft w:val="0"/>
          <w:marRight w:val="0"/>
          <w:marTop w:val="0"/>
          <w:marBottom w:val="0"/>
          <w:divBdr>
            <w:top w:val="none" w:sz="0" w:space="0" w:color="auto"/>
            <w:left w:val="none" w:sz="0" w:space="0" w:color="auto"/>
            <w:bottom w:val="none" w:sz="0" w:space="0" w:color="auto"/>
            <w:right w:val="none" w:sz="0" w:space="0" w:color="auto"/>
          </w:divBdr>
        </w:div>
        <w:div w:id="758790118">
          <w:marLeft w:val="0"/>
          <w:marRight w:val="0"/>
          <w:marTop w:val="0"/>
          <w:marBottom w:val="0"/>
          <w:divBdr>
            <w:top w:val="none" w:sz="0" w:space="0" w:color="auto"/>
            <w:left w:val="none" w:sz="0" w:space="0" w:color="auto"/>
            <w:bottom w:val="none" w:sz="0" w:space="0" w:color="auto"/>
            <w:right w:val="none" w:sz="0" w:space="0" w:color="auto"/>
          </w:divBdr>
        </w:div>
        <w:div w:id="769742094">
          <w:marLeft w:val="0"/>
          <w:marRight w:val="0"/>
          <w:marTop w:val="0"/>
          <w:marBottom w:val="0"/>
          <w:divBdr>
            <w:top w:val="none" w:sz="0" w:space="0" w:color="auto"/>
            <w:left w:val="none" w:sz="0" w:space="0" w:color="auto"/>
            <w:bottom w:val="none" w:sz="0" w:space="0" w:color="auto"/>
            <w:right w:val="none" w:sz="0" w:space="0" w:color="auto"/>
          </w:divBdr>
        </w:div>
        <w:div w:id="793596656">
          <w:marLeft w:val="0"/>
          <w:marRight w:val="0"/>
          <w:marTop w:val="0"/>
          <w:marBottom w:val="0"/>
          <w:divBdr>
            <w:top w:val="none" w:sz="0" w:space="0" w:color="auto"/>
            <w:left w:val="none" w:sz="0" w:space="0" w:color="auto"/>
            <w:bottom w:val="none" w:sz="0" w:space="0" w:color="auto"/>
            <w:right w:val="none" w:sz="0" w:space="0" w:color="auto"/>
          </w:divBdr>
        </w:div>
        <w:div w:id="862863163">
          <w:marLeft w:val="0"/>
          <w:marRight w:val="0"/>
          <w:marTop w:val="0"/>
          <w:marBottom w:val="0"/>
          <w:divBdr>
            <w:top w:val="none" w:sz="0" w:space="0" w:color="auto"/>
            <w:left w:val="none" w:sz="0" w:space="0" w:color="auto"/>
            <w:bottom w:val="none" w:sz="0" w:space="0" w:color="auto"/>
            <w:right w:val="none" w:sz="0" w:space="0" w:color="auto"/>
          </w:divBdr>
        </w:div>
        <w:div w:id="866675449">
          <w:marLeft w:val="0"/>
          <w:marRight w:val="0"/>
          <w:marTop w:val="0"/>
          <w:marBottom w:val="0"/>
          <w:divBdr>
            <w:top w:val="none" w:sz="0" w:space="0" w:color="auto"/>
            <w:left w:val="none" w:sz="0" w:space="0" w:color="auto"/>
            <w:bottom w:val="none" w:sz="0" w:space="0" w:color="auto"/>
            <w:right w:val="none" w:sz="0" w:space="0" w:color="auto"/>
          </w:divBdr>
        </w:div>
        <w:div w:id="953364893">
          <w:marLeft w:val="0"/>
          <w:marRight w:val="0"/>
          <w:marTop w:val="0"/>
          <w:marBottom w:val="0"/>
          <w:divBdr>
            <w:top w:val="none" w:sz="0" w:space="0" w:color="auto"/>
            <w:left w:val="none" w:sz="0" w:space="0" w:color="auto"/>
            <w:bottom w:val="none" w:sz="0" w:space="0" w:color="auto"/>
            <w:right w:val="none" w:sz="0" w:space="0" w:color="auto"/>
          </w:divBdr>
        </w:div>
        <w:div w:id="968365247">
          <w:marLeft w:val="0"/>
          <w:marRight w:val="0"/>
          <w:marTop w:val="0"/>
          <w:marBottom w:val="0"/>
          <w:divBdr>
            <w:top w:val="none" w:sz="0" w:space="0" w:color="auto"/>
            <w:left w:val="none" w:sz="0" w:space="0" w:color="auto"/>
            <w:bottom w:val="none" w:sz="0" w:space="0" w:color="auto"/>
            <w:right w:val="none" w:sz="0" w:space="0" w:color="auto"/>
          </w:divBdr>
        </w:div>
        <w:div w:id="1013339764">
          <w:marLeft w:val="0"/>
          <w:marRight w:val="0"/>
          <w:marTop w:val="0"/>
          <w:marBottom w:val="0"/>
          <w:divBdr>
            <w:top w:val="none" w:sz="0" w:space="0" w:color="auto"/>
            <w:left w:val="none" w:sz="0" w:space="0" w:color="auto"/>
            <w:bottom w:val="none" w:sz="0" w:space="0" w:color="auto"/>
            <w:right w:val="none" w:sz="0" w:space="0" w:color="auto"/>
          </w:divBdr>
        </w:div>
        <w:div w:id="1021711184">
          <w:marLeft w:val="0"/>
          <w:marRight w:val="0"/>
          <w:marTop w:val="0"/>
          <w:marBottom w:val="0"/>
          <w:divBdr>
            <w:top w:val="none" w:sz="0" w:space="0" w:color="auto"/>
            <w:left w:val="none" w:sz="0" w:space="0" w:color="auto"/>
            <w:bottom w:val="none" w:sz="0" w:space="0" w:color="auto"/>
            <w:right w:val="none" w:sz="0" w:space="0" w:color="auto"/>
          </w:divBdr>
        </w:div>
        <w:div w:id="1036076949">
          <w:marLeft w:val="0"/>
          <w:marRight w:val="0"/>
          <w:marTop w:val="0"/>
          <w:marBottom w:val="0"/>
          <w:divBdr>
            <w:top w:val="none" w:sz="0" w:space="0" w:color="auto"/>
            <w:left w:val="none" w:sz="0" w:space="0" w:color="auto"/>
            <w:bottom w:val="none" w:sz="0" w:space="0" w:color="auto"/>
            <w:right w:val="none" w:sz="0" w:space="0" w:color="auto"/>
          </w:divBdr>
        </w:div>
        <w:div w:id="1193615669">
          <w:marLeft w:val="0"/>
          <w:marRight w:val="0"/>
          <w:marTop w:val="0"/>
          <w:marBottom w:val="0"/>
          <w:divBdr>
            <w:top w:val="none" w:sz="0" w:space="0" w:color="auto"/>
            <w:left w:val="none" w:sz="0" w:space="0" w:color="auto"/>
            <w:bottom w:val="none" w:sz="0" w:space="0" w:color="auto"/>
            <w:right w:val="none" w:sz="0" w:space="0" w:color="auto"/>
          </w:divBdr>
        </w:div>
        <w:div w:id="1215964407">
          <w:marLeft w:val="0"/>
          <w:marRight w:val="0"/>
          <w:marTop w:val="0"/>
          <w:marBottom w:val="0"/>
          <w:divBdr>
            <w:top w:val="none" w:sz="0" w:space="0" w:color="auto"/>
            <w:left w:val="none" w:sz="0" w:space="0" w:color="auto"/>
            <w:bottom w:val="none" w:sz="0" w:space="0" w:color="auto"/>
            <w:right w:val="none" w:sz="0" w:space="0" w:color="auto"/>
          </w:divBdr>
        </w:div>
        <w:div w:id="1546481925">
          <w:marLeft w:val="0"/>
          <w:marRight w:val="0"/>
          <w:marTop w:val="0"/>
          <w:marBottom w:val="0"/>
          <w:divBdr>
            <w:top w:val="none" w:sz="0" w:space="0" w:color="auto"/>
            <w:left w:val="none" w:sz="0" w:space="0" w:color="auto"/>
            <w:bottom w:val="none" w:sz="0" w:space="0" w:color="auto"/>
            <w:right w:val="none" w:sz="0" w:space="0" w:color="auto"/>
          </w:divBdr>
        </w:div>
        <w:div w:id="1624650417">
          <w:marLeft w:val="0"/>
          <w:marRight w:val="0"/>
          <w:marTop w:val="0"/>
          <w:marBottom w:val="0"/>
          <w:divBdr>
            <w:top w:val="none" w:sz="0" w:space="0" w:color="auto"/>
            <w:left w:val="none" w:sz="0" w:space="0" w:color="auto"/>
            <w:bottom w:val="none" w:sz="0" w:space="0" w:color="auto"/>
            <w:right w:val="none" w:sz="0" w:space="0" w:color="auto"/>
          </w:divBdr>
        </w:div>
        <w:div w:id="1701589698">
          <w:marLeft w:val="0"/>
          <w:marRight w:val="0"/>
          <w:marTop w:val="0"/>
          <w:marBottom w:val="0"/>
          <w:divBdr>
            <w:top w:val="none" w:sz="0" w:space="0" w:color="auto"/>
            <w:left w:val="none" w:sz="0" w:space="0" w:color="auto"/>
            <w:bottom w:val="none" w:sz="0" w:space="0" w:color="auto"/>
            <w:right w:val="none" w:sz="0" w:space="0" w:color="auto"/>
          </w:divBdr>
        </w:div>
        <w:div w:id="1759980591">
          <w:marLeft w:val="0"/>
          <w:marRight w:val="0"/>
          <w:marTop w:val="0"/>
          <w:marBottom w:val="0"/>
          <w:divBdr>
            <w:top w:val="none" w:sz="0" w:space="0" w:color="auto"/>
            <w:left w:val="none" w:sz="0" w:space="0" w:color="auto"/>
            <w:bottom w:val="none" w:sz="0" w:space="0" w:color="auto"/>
            <w:right w:val="none" w:sz="0" w:space="0" w:color="auto"/>
          </w:divBdr>
        </w:div>
        <w:div w:id="1814372089">
          <w:marLeft w:val="0"/>
          <w:marRight w:val="0"/>
          <w:marTop w:val="0"/>
          <w:marBottom w:val="0"/>
          <w:divBdr>
            <w:top w:val="none" w:sz="0" w:space="0" w:color="auto"/>
            <w:left w:val="none" w:sz="0" w:space="0" w:color="auto"/>
            <w:bottom w:val="none" w:sz="0" w:space="0" w:color="auto"/>
            <w:right w:val="none" w:sz="0" w:space="0" w:color="auto"/>
          </w:divBdr>
        </w:div>
        <w:div w:id="1830293914">
          <w:marLeft w:val="0"/>
          <w:marRight w:val="0"/>
          <w:marTop w:val="0"/>
          <w:marBottom w:val="0"/>
          <w:divBdr>
            <w:top w:val="none" w:sz="0" w:space="0" w:color="auto"/>
            <w:left w:val="none" w:sz="0" w:space="0" w:color="auto"/>
            <w:bottom w:val="none" w:sz="0" w:space="0" w:color="auto"/>
            <w:right w:val="none" w:sz="0" w:space="0" w:color="auto"/>
          </w:divBdr>
        </w:div>
        <w:div w:id="1868835179">
          <w:marLeft w:val="0"/>
          <w:marRight w:val="0"/>
          <w:marTop w:val="0"/>
          <w:marBottom w:val="0"/>
          <w:divBdr>
            <w:top w:val="none" w:sz="0" w:space="0" w:color="auto"/>
            <w:left w:val="none" w:sz="0" w:space="0" w:color="auto"/>
            <w:bottom w:val="none" w:sz="0" w:space="0" w:color="auto"/>
            <w:right w:val="none" w:sz="0" w:space="0" w:color="auto"/>
          </w:divBdr>
        </w:div>
        <w:div w:id="1882472293">
          <w:marLeft w:val="0"/>
          <w:marRight w:val="0"/>
          <w:marTop w:val="0"/>
          <w:marBottom w:val="0"/>
          <w:divBdr>
            <w:top w:val="none" w:sz="0" w:space="0" w:color="auto"/>
            <w:left w:val="none" w:sz="0" w:space="0" w:color="auto"/>
            <w:bottom w:val="none" w:sz="0" w:space="0" w:color="auto"/>
            <w:right w:val="none" w:sz="0" w:space="0" w:color="auto"/>
          </w:divBdr>
        </w:div>
        <w:div w:id="1888178888">
          <w:marLeft w:val="0"/>
          <w:marRight w:val="0"/>
          <w:marTop w:val="0"/>
          <w:marBottom w:val="0"/>
          <w:divBdr>
            <w:top w:val="none" w:sz="0" w:space="0" w:color="auto"/>
            <w:left w:val="none" w:sz="0" w:space="0" w:color="auto"/>
            <w:bottom w:val="none" w:sz="0" w:space="0" w:color="auto"/>
            <w:right w:val="none" w:sz="0" w:space="0" w:color="auto"/>
          </w:divBdr>
        </w:div>
        <w:div w:id="1924800167">
          <w:marLeft w:val="0"/>
          <w:marRight w:val="0"/>
          <w:marTop w:val="0"/>
          <w:marBottom w:val="0"/>
          <w:divBdr>
            <w:top w:val="none" w:sz="0" w:space="0" w:color="auto"/>
            <w:left w:val="none" w:sz="0" w:space="0" w:color="auto"/>
            <w:bottom w:val="none" w:sz="0" w:space="0" w:color="auto"/>
            <w:right w:val="none" w:sz="0" w:space="0" w:color="auto"/>
          </w:divBdr>
        </w:div>
        <w:div w:id="2006862179">
          <w:marLeft w:val="0"/>
          <w:marRight w:val="0"/>
          <w:marTop w:val="0"/>
          <w:marBottom w:val="0"/>
          <w:divBdr>
            <w:top w:val="none" w:sz="0" w:space="0" w:color="auto"/>
            <w:left w:val="none" w:sz="0" w:space="0" w:color="auto"/>
            <w:bottom w:val="none" w:sz="0" w:space="0" w:color="auto"/>
            <w:right w:val="none" w:sz="0" w:space="0" w:color="auto"/>
          </w:divBdr>
        </w:div>
        <w:div w:id="2061902062">
          <w:marLeft w:val="0"/>
          <w:marRight w:val="0"/>
          <w:marTop w:val="0"/>
          <w:marBottom w:val="0"/>
          <w:divBdr>
            <w:top w:val="none" w:sz="0" w:space="0" w:color="auto"/>
            <w:left w:val="none" w:sz="0" w:space="0" w:color="auto"/>
            <w:bottom w:val="none" w:sz="0" w:space="0" w:color="auto"/>
            <w:right w:val="none" w:sz="0" w:space="0" w:color="auto"/>
          </w:divBdr>
        </w:div>
      </w:divsChild>
    </w:div>
    <w:div w:id="1842311372">
      <w:bodyDiv w:val="1"/>
      <w:marLeft w:val="0"/>
      <w:marRight w:val="0"/>
      <w:marTop w:val="0"/>
      <w:marBottom w:val="0"/>
      <w:divBdr>
        <w:top w:val="none" w:sz="0" w:space="0" w:color="auto"/>
        <w:left w:val="none" w:sz="0" w:space="0" w:color="auto"/>
        <w:bottom w:val="none" w:sz="0" w:space="0" w:color="auto"/>
        <w:right w:val="none" w:sz="0" w:space="0" w:color="auto"/>
      </w:divBdr>
    </w:div>
    <w:div w:id="1960065308">
      <w:bodyDiv w:val="1"/>
      <w:marLeft w:val="0"/>
      <w:marRight w:val="0"/>
      <w:marTop w:val="0"/>
      <w:marBottom w:val="0"/>
      <w:divBdr>
        <w:top w:val="none" w:sz="0" w:space="0" w:color="auto"/>
        <w:left w:val="none" w:sz="0" w:space="0" w:color="auto"/>
        <w:bottom w:val="none" w:sz="0" w:space="0" w:color="auto"/>
        <w:right w:val="none" w:sz="0" w:space="0" w:color="auto"/>
      </w:divBdr>
      <w:divsChild>
        <w:div w:id="31149573">
          <w:marLeft w:val="0"/>
          <w:marRight w:val="0"/>
          <w:marTop w:val="0"/>
          <w:marBottom w:val="0"/>
          <w:divBdr>
            <w:top w:val="none" w:sz="0" w:space="0" w:color="auto"/>
            <w:left w:val="none" w:sz="0" w:space="0" w:color="auto"/>
            <w:bottom w:val="none" w:sz="0" w:space="0" w:color="auto"/>
            <w:right w:val="none" w:sz="0" w:space="0" w:color="auto"/>
          </w:divBdr>
        </w:div>
        <w:div w:id="985359286">
          <w:marLeft w:val="0"/>
          <w:marRight w:val="0"/>
          <w:marTop w:val="0"/>
          <w:marBottom w:val="0"/>
          <w:divBdr>
            <w:top w:val="none" w:sz="0" w:space="0" w:color="auto"/>
            <w:left w:val="none" w:sz="0" w:space="0" w:color="auto"/>
            <w:bottom w:val="none" w:sz="0" w:space="0" w:color="auto"/>
            <w:right w:val="none" w:sz="0" w:space="0" w:color="auto"/>
          </w:divBdr>
        </w:div>
      </w:divsChild>
    </w:div>
    <w:div w:id="21355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AC6F75DF954639B62F7EA3C7F7A9E4"/>
        <w:category>
          <w:name w:val="Général"/>
          <w:gallery w:val="placeholder"/>
        </w:category>
        <w:types>
          <w:type w:val="bbPlcHdr"/>
        </w:types>
        <w:behaviors>
          <w:behavior w:val="content"/>
        </w:behaviors>
        <w:guid w:val="{58B47578-5448-4B35-A5A1-514008D5FD58}"/>
      </w:docPartPr>
      <w:docPartBody>
        <w:p w:rsidR="00383AD0" w:rsidRDefault="0024441F" w:rsidP="0024441F">
          <w:pPr>
            <w:pStyle w:val="B9AC6F75DF954639B62F7EA3C7F7A9E4"/>
          </w:pPr>
          <w:r>
            <w:rPr>
              <w:rFonts w:asciiTheme="majorHAnsi" w:eastAsiaTheme="majorEastAsia" w:hAnsiTheme="majorHAnsi" w:cstheme="majorBidi"/>
              <w:sz w:val="36"/>
              <w:szCs w:val="36"/>
            </w:rPr>
            <w:t>[Tapez le titre du document]</w:t>
          </w:r>
        </w:p>
      </w:docPartBody>
    </w:docPart>
    <w:docPart>
      <w:docPartPr>
        <w:name w:val="E7DC40D3687E4C2687CB24C7A4C72D51"/>
        <w:category>
          <w:name w:val="Général"/>
          <w:gallery w:val="placeholder"/>
        </w:category>
        <w:types>
          <w:type w:val="bbPlcHdr"/>
        </w:types>
        <w:behaviors>
          <w:behavior w:val="content"/>
        </w:behaviors>
        <w:guid w:val="{DE99E465-A8A7-4643-A460-6AF2D93AF68F}"/>
      </w:docPartPr>
      <w:docPartBody>
        <w:p w:rsidR="00383AD0" w:rsidRDefault="0024441F" w:rsidP="0024441F">
          <w:pPr>
            <w:pStyle w:val="E7DC40D3687E4C2687CB24C7A4C72D51"/>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24441F"/>
    <w:rsid w:val="00074463"/>
    <w:rsid w:val="00127BF4"/>
    <w:rsid w:val="001B3B23"/>
    <w:rsid w:val="001E6EAC"/>
    <w:rsid w:val="0024441F"/>
    <w:rsid w:val="00251D4F"/>
    <w:rsid w:val="002A1A11"/>
    <w:rsid w:val="00383AD0"/>
    <w:rsid w:val="003E00CA"/>
    <w:rsid w:val="003E190A"/>
    <w:rsid w:val="003F6028"/>
    <w:rsid w:val="003F6D7B"/>
    <w:rsid w:val="00416D1E"/>
    <w:rsid w:val="004514E5"/>
    <w:rsid w:val="00453543"/>
    <w:rsid w:val="00462F87"/>
    <w:rsid w:val="004A76BB"/>
    <w:rsid w:val="004E1D63"/>
    <w:rsid w:val="005245F3"/>
    <w:rsid w:val="005D7938"/>
    <w:rsid w:val="005E587E"/>
    <w:rsid w:val="00601492"/>
    <w:rsid w:val="00624569"/>
    <w:rsid w:val="00757EAB"/>
    <w:rsid w:val="00762140"/>
    <w:rsid w:val="007916AF"/>
    <w:rsid w:val="007B44F6"/>
    <w:rsid w:val="00875961"/>
    <w:rsid w:val="00966E13"/>
    <w:rsid w:val="00966E96"/>
    <w:rsid w:val="009A6AC0"/>
    <w:rsid w:val="009B4289"/>
    <w:rsid w:val="009D1E5B"/>
    <w:rsid w:val="009E1A48"/>
    <w:rsid w:val="009E569B"/>
    <w:rsid w:val="00A50439"/>
    <w:rsid w:val="00AD1AE9"/>
    <w:rsid w:val="00B50851"/>
    <w:rsid w:val="00BB4635"/>
    <w:rsid w:val="00BE7683"/>
    <w:rsid w:val="00C12A45"/>
    <w:rsid w:val="00C817F3"/>
    <w:rsid w:val="00C93322"/>
    <w:rsid w:val="00CA1577"/>
    <w:rsid w:val="00CE5BCD"/>
    <w:rsid w:val="00CE65D0"/>
    <w:rsid w:val="00CF0CF3"/>
    <w:rsid w:val="00D23B5D"/>
    <w:rsid w:val="00D308B3"/>
    <w:rsid w:val="00D53EB4"/>
    <w:rsid w:val="00E73E61"/>
    <w:rsid w:val="00EB41D0"/>
    <w:rsid w:val="00F90D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2F87"/>
    <w:rPr>
      <w:color w:val="808080"/>
    </w:rPr>
  </w:style>
  <w:style w:type="paragraph" w:customStyle="1" w:styleId="3E13AB09D8C54687B023228703B162D9">
    <w:name w:val="3E13AB09D8C54687B023228703B162D9"/>
    <w:rsid w:val="0024441F"/>
  </w:style>
  <w:style w:type="paragraph" w:customStyle="1" w:styleId="70A2F012450A4CB6B576CF1431881CE1">
    <w:name w:val="70A2F012450A4CB6B576CF1431881CE1"/>
    <w:rsid w:val="0024441F"/>
  </w:style>
  <w:style w:type="paragraph" w:customStyle="1" w:styleId="0949E7936BF545BC9A44CDFD5FAE0BE9">
    <w:name w:val="0949E7936BF545BC9A44CDFD5FAE0BE9"/>
    <w:rsid w:val="0024441F"/>
  </w:style>
  <w:style w:type="paragraph" w:customStyle="1" w:styleId="B9AC6F75DF954639B62F7EA3C7F7A9E4">
    <w:name w:val="B9AC6F75DF954639B62F7EA3C7F7A9E4"/>
    <w:rsid w:val="0024441F"/>
  </w:style>
  <w:style w:type="paragraph" w:customStyle="1" w:styleId="E7DC40D3687E4C2687CB24C7A4C72D51">
    <w:name w:val="E7DC40D3687E4C2687CB24C7A4C72D51"/>
    <w:rsid w:val="002444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Z. Djeridi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012C60-EA6E-4F09-94CA-23D6ABC5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2282</Words>
  <Characters>12555</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Statistique non-paramétrique</vt:lpstr>
      <vt:lpstr>Statistique non-paramétrique</vt:lpstr>
    </vt:vector>
  </TitlesOfParts>
  <Company/>
  <LinksUpToDate>false</LinksUpToDate>
  <CharactersWithSpaces>14808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Statistique non-paramétrique</dc:title>
  <dc:creator>Afak</dc:creator>
  <cp:lastModifiedBy>br</cp:lastModifiedBy>
  <cp:revision>3</cp:revision>
  <cp:lastPrinted>2020-01-19T21:33:00Z</cp:lastPrinted>
  <dcterms:created xsi:type="dcterms:W3CDTF">2023-12-20T07:57:00Z</dcterms:created>
  <dcterms:modified xsi:type="dcterms:W3CDTF">2026-01-03T20:08:00Z</dcterms:modified>
</cp:coreProperties>
</file>