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5F5" w:rsidRDefault="00EC0DAA" w:rsidP="00F13E18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40"/>
          <w:szCs w:val="40"/>
          <w:lang w:bidi="ar-DZ"/>
        </w:rPr>
      </w:pPr>
      <w:r>
        <w:rPr>
          <w:rFonts w:ascii="Sakkal Majalla" w:hAnsi="Sakkal Majalla" w:cs="Sakkal Majalla"/>
          <w:b/>
          <w:bCs/>
          <w:noProof/>
          <w:sz w:val="40"/>
          <w:szCs w:val="4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-57.45pt;margin-top:-10.3pt;width:622.7pt;height:.05pt;z-index:251658240" o:connectortype="straight">
            <v:stroke dashstyle="dash"/>
          </v:shape>
        </w:pict>
      </w:r>
      <w:r w:rsidR="00F13E18">
        <w:rPr>
          <w:rFonts w:ascii="Sakkal Majalla" w:hAnsi="Sakkal Majalla" w:cs="Sakkal Majalla" w:hint="cs"/>
          <w:b/>
          <w:bCs/>
          <w:noProof/>
          <w:sz w:val="40"/>
          <w:szCs w:val="40"/>
          <w:rtl/>
          <w:lang w:bidi="ar-DZ"/>
        </w:rPr>
        <w:t>الإجابة النموذجية</w:t>
      </w:r>
      <w:r w:rsidR="00817FB9" w:rsidRPr="00E56BE1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 xml:space="preserve"> </w:t>
      </w:r>
      <w:r w:rsidR="00817FB9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>ل</w:t>
      </w:r>
      <w:r w:rsidR="00817FB9" w:rsidRPr="00756B1C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>مقياس</w:t>
      </w:r>
      <w:r w:rsidR="00817FB9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>:</w:t>
      </w:r>
      <w:r w:rsidR="00DD2B08" w:rsidRPr="00DD2B08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 xml:space="preserve"> </w:t>
      </w:r>
      <w:r w:rsidR="00DD2B08">
        <w:rPr>
          <w:rFonts w:ascii="Sakkal Majalla" w:hAnsi="Sakkal Majalla" w:cs="Sakkal Majalla" w:hint="cs"/>
          <w:b/>
          <w:bCs/>
          <w:sz w:val="40"/>
          <w:szCs w:val="40"/>
          <w:rtl/>
          <w:lang w:bidi="ar-DZ"/>
        </w:rPr>
        <w:t>التنظيم والتشريع المدرسي</w:t>
      </w:r>
    </w:p>
    <w:p w:rsidR="00A156FB" w:rsidRPr="00817FB9" w:rsidRDefault="00A156FB" w:rsidP="00A156FB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</w:pPr>
    </w:p>
    <w:p w:rsidR="00817FB9" w:rsidRPr="007009CE" w:rsidRDefault="007009CE" w:rsidP="00F13E18">
      <w:pPr>
        <w:tabs>
          <w:tab w:val="right" w:pos="-1"/>
        </w:tabs>
        <w:bidi/>
        <w:spacing w:after="0" w:line="240" w:lineRule="auto"/>
        <w:ind w:left="-1"/>
        <w:jc w:val="both"/>
        <w:rPr>
          <w:rFonts w:ascii="Sakkal Majalla" w:hAnsi="Sakkal Majalla" w:cs="Sakkal Majalla"/>
          <w:b/>
          <w:bCs/>
          <w:sz w:val="32"/>
          <w:szCs w:val="32"/>
          <w:shd w:val="clear" w:color="auto" w:fill="FFFFFF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السؤال الأول</w:t>
      </w:r>
      <w:r w:rsidRPr="00BB3EB6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  <w:lang w:bidi="ar-DZ"/>
        </w:rPr>
        <w:t>(5ن):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مبادئ القانون</w:t>
      </w:r>
      <w:r w:rsidRPr="00CE6328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</w:rPr>
        <w:t xml:space="preserve"> </w:t>
      </w:r>
      <w:r w:rsidRPr="00CE6328">
        <w:rPr>
          <w:rFonts w:ascii="Sakkal Majalla" w:hAnsi="Sakkal Majalla" w:cs="Sakkal Majalla" w:hint="cs"/>
          <w:b/>
          <w:bCs/>
          <w:sz w:val="32"/>
          <w:szCs w:val="32"/>
          <w:shd w:val="clear" w:color="auto" w:fill="FFFFFF"/>
          <w:rtl/>
        </w:rPr>
        <w:t>الوطني</w:t>
      </w:r>
      <w:r w:rsidRPr="00CE6328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</w:rPr>
        <w:t xml:space="preserve"> </w:t>
      </w:r>
      <w:r w:rsidRPr="00CE6328">
        <w:rPr>
          <w:rFonts w:ascii="Sakkal Majalla" w:hAnsi="Sakkal Majalla" w:cs="Sakkal Majalla"/>
          <w:b/>
          <w:bCs/>
          <w:color w:val="000000"/>
          <w:sz w:val="32"/>
          <w:szCs w:val="32"/>
          <w:rtl/>
        </w:rPr>
        <w:t>التوجيهي للتربية الوطنية</w:t>
      </w:r>
      <w:r w:rsidRPr="00CE6328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</w:rPr>
        <w:t xml:space="preserve"> رقم 08-04</w:t>
      </w:r>
      <w:r w:rsidRPr="00CE6328">
        <w:rPr>
          <w:rFonts w:ascii="Sakkal Majalla" w:hAnsi="Sakkal Majalla" w:cs="Sakkal Majalla"/>
          <w:b/>
          <w:bCs/>
          <w:color w:val="000000"/>
          <w:sz w:val="32"/>
          <w:szCs w:val="32"/>
          <w:rtl/>
        </w:rPr>
        <w:t xml:space="preserve"> المؤرخ</w:t>
      </w:r>
      <w:r w:rsidRPr="00CE6328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</w:rPr>
        <w:t xml:space="preserve"> في: 15 محرم 1429 ه الموافق لـ</w:t>
      </w:r>
      <w:r w:rsidRPr="00CE6328">
        <w:rPr>
          <w:rFonts w:ascii="Sakkal Majalla" w:hAnsi="Sakkal Majalla" w:cs="Sakkal Majalla"/>
          <w:b/>
          <w:bCs/>
          <w:color w:val="000000"/>
          <w:sz w:val="32"/>
          <w:szCs w:val="32"/>
          <w:rtl/>
        </w:rPr>
        <w:t xml:space="preserve"> 23 </w:t>
      </w:r>
      <w:r w:rsidRPr="00CE6328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</w:rPr>
        <w:t>يناير 2008</w:t>
      </w:r>
      <w:r w:rsidR="00F13E18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</w:rPr>
        <w:t>.</w:t>
      </w:r>
    </w:p>
    <w:p w:rsidR="00F13E18" w:rsidRPr="002A6CFE" w:rsidRDefault="00F13E18" w:rsidP="00F13E1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akkal Majalla" w:hAnsi="Sakkal Majalla" w:cs="Sakkal Majalla"/>
          <w:sz w:val="32"/>
          <w:szCs w:val="32"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- </w:t>
      </w:r>
      <w:r w:rsidRPr="002A6CFE">
        <w:rPr>
          <w:rFonts w:ascii="Sakkal Majalla" w:hAnsi="Sakkal Majalla" w:cs="Sakkal Majalla"/>
          <w:sz w:val="32"/>
          <w:szCs w:val="32"/>
          <w:rtl/>
        </w:rPr>
        <w:t>الحق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في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التعليم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مضمون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دستوريا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والزاميته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حتى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سن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السادس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عشر</w:t>
      </w:r>
      <w:r>
        <w:rPr>
          <w:rFonts w:ascii="Sakkal Majalla" w:hAnsi="Sakkal Majalla" w:cs="Sakkal Majalla" w:hint="cs"/>
          <w:sz w:val="32"/>
          <w:szCs w:val="32"/>
          <w:rtl/>
        </w:rPr>
        <w:t>(16).</w:t>
      </w:r>
    </w:p>
    <w:p w:rsidR="00F13E18" w:rsidRDefault="00F13E18" w:rsidP="00F13E1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akkal Majalla" w:hAnsi="Sakkal Majalla" w:cs="Sakkal Majalla"/>
          <w:sz w:val="32"/>
          <w:szCs w:val="32"/>
          <w:rtl/>
        </w:rPr>
      </w:pPr>
      <w:r w:rsidRPr="002A6CFE">
        <w:rPr>
          <w:rFonts w:ascii="Sakkal Majalla" w:hAnsi="Sakkal Majalla" w:cs="Sakkal Majalla"/>
          <w:sz w:val="32"/>
          <w:szCs w:val="32"/>
        </w:rPr>
        <w:t xml:space="preserve">- </w:t>
      </w:r>
      <w:r w:rsidRPr="002A6CFE">
        <w:rPr>
          <w:rFonts w:ascii="Sakkal Majalla" w:hAnsi="Sakkal Majalla" w:cs="Sakkal Majalla"/>
          <w:sz w:val="32"/>
          <w:szCs w:val="32"/>
          <w:rtl/>
        </w:rPr>
        <w:t>العدالة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والمساواة</w:t>
      </w:r>
      <w:r w:rsidRPr="002A6CFE">
        <w:rPr>
          <w:rFonts w:ascii="Sakkal Majalla" w:hAnsi="Sakkal Majalla" w:cs="Sakkal Majalla"/>
          <w:sz w:val="32"/>
          <w:szCs w:val="32"/>
        </w:rPr>
        <w:t xml:space="preserve">: </w:t>
      </w:r>
      <w:r w:rsidRPr="002A6CFE">
        <w:rPr>
          <w:rFonts w:ascii="Sakkal Majalla" w:hAnsi="Sakkal Majalla" w:cs="Sakkal Majalla"/>
          <w:sz w:val="32"/>
          <w:szCs w:val="32"/>
          <w:rtl/>
        </w:rPr>
        <w:t>التعليم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متاح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للجميع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دون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تمييز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لغوي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أو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 w:hint="cs"/>
          <w:sz w:val="32"/>
          <w:szCs w:val="32"/>
          <w:rtl/>
        </w:rPr>
        <w:t>جهزي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أو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عقائدي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أو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اجتماعي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أو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اقتصادي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أو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ثقافي</w:t>
      </w:r>
      <w:r>
        <w:rPr>
          <w:rFonts w:ascii="Sakkal Majalla" w:hAnsi="Sakkal Majalla" w:cs="Sakkal Majalla" w:hint="cs"/>
          <w:sz w:val="32"/>
          <w:szCs w:val="32"/>
          <w:rtl/>
        </w:rPr>
        <w:t>.</w:t>
      </w:r>
    </w:p>
    <w:p w:rsidR="00F13E18" w:rsidRPr="002A6CFE" w:rsidRDefault="00F13E18" w:rsidP="00F13E1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akkal Majalla" w:hAnsi="Sakkal Majalla" w:cs="Sakkal Majalla"/>
          <w:sz w:val="32"/>
          <w:szCs w:val="32"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- </w:t>
      </w:r>
      <w:r w:rsidRPr="002A6CFE">
        <w:rPr>
          <w:rFonts w:ascii="Sakkal Majalla" w:hAnsi="Sakkal Majalla" w:cs="Sakkal Majalla"/>
          <w:sz w:val="32"/>
          <w:szCs w:val="32"/>
          <w:rtl/>
        </w:rPr>
        <w:t>السعي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لتحقيق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التميز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في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التعليم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من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خلال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التحسين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المستمر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للمناهج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وطرق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التدريس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وتكوين</w:t>
      </w:r>
      <w:r w:rsidRPr="002A6CFE">
        <w:rPr>
          <w:rFonts w:ascii="Sakkal Majalla" w:hAnsi="Sakkal Majalla" w:cs="Sakkal Majalla"/>
          <w:sz w:val="32"/>
          <w:szCs w:val="32"/>
        </w:rPr>
        <w:t xml:space="preserve"> </w:t>
      </w:r>
      <w:r w:rsidRPr="002A6CFE">
        <w:rPr>
          <w:rFonts w:ascii="Sakkal Majalla" w:hAnsi="Sakkal Majalla" w:cs="Sakkal Majalla"/>
          <w:sz w:val="32"/>
          <w:szCs w:val="32"/>
          <w:rtl/>
        </w:rPr>
        <w:t>الأساتذة</w:t>
      </w:r>
      <w:r>
        <w:rPr>
          <w:rFonts w:ascii="Sakkal Majalla" w:hAnsi="Sakkal Majalla" w:cs="Sakkal Majalla" w:hint="cs"/>
          <w:sz w:val="32"/>
          <w:szCs w:val="32"/>
          <w:rtl/>
        </w:rPr>
        <w:t>.</w:t>
      </w:r>
    </w:p>
    <w:p w:rsidR="007009CE" w:rsidRPr="007009CE" w:rsidRDefault="007009CE" w:rsidP="00F13E18">
      <w:pPr>
        <w:bidi/>
        <w:spacing w:after="0" w:line="240" w:lineRule="auto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</w:t>
      </w:r>
      <w:r w:rsidRPr="007009CE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لسؤال الثاني </w:t>
      </w:r>
      <w:r w:rsidRPr="00BB3EB6">
        <w:rPr>
          <w:rFonts w:ascii="Sakkal Majalla" w:hAnsi="Sakkal Majalla" w:cs="Sakkal Majalla"/>
          <w:b/>
          <w:bCs/>
          <w:color w:val="FF0000"/>
          <w:sz w:val="32"/>
          <w:szCs w:val="32"/>
          <w:rtl/>
          <w:lang w:bidi="ar-DZ"/>
        </w:rPr>
        <w:t xml:space="preserve">(05ن): </w:t>
      </w:r>
      <w:r w:rsidRPr="007009CE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أهداف التربية التحضيرية</w:t>
      </w:r>
      <w:r w:rsidR="00F13E18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.</w:t>
      </w:r>
    </w:p>
    <w:p w:rsidR="00F13E18" w:rsidRPr="00FF7C87" w:rsidRDefault="00FF7C87" w:rsidP="00925A8F">
      <w:pPr>
        <w:pStyle w:val="Paragraphedeliste"/>
        <w:bidi/>
        <w:spacing w:before="240"/>
        <w:ind w:left="-1"/>
        <w:jc w:val="both"/>
        <w:rPr>
          <w:rFonts w:ascii="Sakkal Majalla" w:hAnsi="Sakkal Majalla" w:cs="Sakkal Majalla"/>
          <w:b/>
          <w:bCs/>
          <w:sz w:val="32"/>
          <w:szCs w:val="32"/>
          <w:lang w:bidi="ar-DZ"/>
        </w:rPr>
      </w:pPr>
      <w:r w:rsidRPr="00FF7C87">
        <w:rPr>
          <w:rFonts w:ascii="Sakkal Majalla" w:hAnsi="Sakkal Majalla" w:cs="Sakkal Majalla" w:hint="cs"/>
          <w:b/>
          <w:bCs/>
          <w:sz w:val="32"/>
          <w:szCs w:val="32"/>
          <w:rtl/>
        </w:rPr>
        <w:t>نصت المادة 39</w:t>
      </w:r>
      <w:r w:rsidRPr="00FF7C87">
        <w:rPr>
          <w:rFonts w:ascii="Sakkal Majalla" w:hAnsi="Sakkal Majalla" w:cs="Sakkal Majalla"/>
          <w:b/>
          <w:bCs/>
          <w:sz w:val="32"/>
          <w:szCs w:val="32"/>
        </w:rPr>
        <w:t xml:space="preserve"> </w:t>
      </w:r>
      <w:r w:rsidRPr="00FF7C87">
        <w:rPr>
          <w:rFonts w:ascii="Sakkal Majalla" w:hAnsi="Sakkal Majalla" w:cs="Sakkal Majalla" w:hint="cs"/>
          <w:b/>
          <w:bCs/>
          <w:sz w:val="32"/>
          <w:szCs w:val="32"/>
          <w:rtl/>
        </w:rPr>
        <w:t>من</w:t>
      </w:r>
      <w:r w:rsidRPr="00FF7C87">
        <w:rPr>
          <w:rFonts w:ascii="Sakkal Majalla" w:hAnsi="Sakkal Majalla" w:cs="Sakkal Majalla"/>
          <w:b/>
          <w:bCs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b/>
          <w:bCs/>
          <w:sz w:val="32"/>
          <w:szCs w:val="32"/>
          <w:rtl/>
        </w:rPr>
        <w:t>القانون</w:t>
      </w:r>
      <w:r w:rsidRPr="00FF7C87">
        <w:rPr>
          <w:rFonts w:ascii="Sakkal Majalla" w:hAnsi="Sakkal Majalla" w:cs="Sakkal Majalla"/>
          <w:b/>
          <w:bCs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b/>
          <w:bCs/>
          <w:sz w:val="32"/>
          <w:szCs w:val="32"/>
          <w:rtl/>
        </w:rPr>
        <w:t>التوجيهي</w:t>
      </w:r>
      <w:r w:rsidRPr="00FF7C87">
        <w:rPr>
          <w:rFonts w:ascii="Sakkal Majalla" w:hAnsi="Sakkal Majalla" w:cs="Sakkal Majalla"/>
          <w:b/>
          <w:bCs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b/>
          <w:bCs/>
          <w:sz w:val="32"/>
          <w:szCs w:val="32"/>
          <w:rtl/>
        </w:rPr>
        <w:t>للتربية</w:t>
      </w:r>
      <w:r w:rsidRPr="00FF7C87">
        <w:rPr>
          <w:rFonts w:ascii="Sakkal Majalla" w:hAnsi="Sakkal Majalla" w:cs="Sakkal Majalla"/>
          <w:b/>
          <w:bCs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b/>
          <w:bCs/>
          <w:sz w:val="32"/>
          <w:szCs w:val="32"/>
          <w:rtl/>
        </w:rPr>
        <w:t>رقم</w:t>
      </w:r>
      <w:r w:rsidRPr="00FF7C87">
        <w:rPr>
          <w:rFonts w:ascii="Sakkal Majalla" w:hAnsi="Sakkal Majalla" w:cs="Sakkal Majalla"/>
          <w:b/>
          <w:bCs/>
          <w:sz w:val="32"/>
          <w:szCs w:val="32"/>
        </w:rPr>
        <w:t xml:space="preserve"> 08 - 04 </w:t>
      </w:r>
      <w:r w:rsidRPr="00FF7C87">
        <w:rPr>
          <w:rFonts w:ascii="Sakkal Majalla" w:hAnsi="Sakkal Majalla" w:cs="Sakkal Majalla"/>
          <w:b/>
          <w:bCs/>
          <w:sz w:val="32"/>
          <w:szCs w:val="32"/>
          <w:rtl/>
        </w:rPr>
        <w:t>المؤرخ</w:t>
      </w:r>
      <w:r w:rsidRPr="00FF7C87">
        <w:rPr>
          <w:rFonts w:ascii="Sakkal Majalla" w:hAnsi="Sakkal Majalla" w:cs="Sakkal Majalla"/>
          <w:b/>
          <w:bCs/>
          <w:sz w:val="32"/>
          <w:szCs w:val="32"/>
        </w:rPr>
        <w:t xml:space="preserve"> </w:t>
      </w:r>
      <w:r w:rsidRPr="00FF7C87">
        <w:rPr>
          <w:rFonts w:ascii="Sakkal Majalla" w:hAnsi="Sakkal Majalla" w:cs="Sakkal Majalla" w:hint="cs"/>
          <w:b/>
          <w:bCs/>
          <w:sz w:val="32"/>
          <w:szCs w:val="32"/>
          <w:rtl/>
        </w:rPr>
        <w:t>في 23 جانفي 2008</w:t>
      </w:r>
      <w:r w:rsidR="00925A8F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، </w:t>
      </w:r>
      <w:r w:rsidRPr="00FF7C87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="00925A8F">
        <w:rPr>
          <w:rFonts w:ascii="Sakkal Majalla" w:hAnsi="Sakkal Majalla" w:cs="Sakkal Majalla" w:hint="cs"/>
          <w:b/>
          <w:bCs/>
          <w:sz w:val="32"/>
          <w:szCs w:val="32"/>
          <w:rtl/>
        </w:rPr>
        <w:t>تهدف</w:t>
      </w:r>
      <w:r w:rsidRPr="00FF7C87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="00F13E18" w:rsidRPr="00FF7C87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التربية التحضيرية</w:t>
      </w:r>
      <w:r w:rsidR="00F13E18" w:rsidRPr="00FF7C87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</w:t>
      </w:r>
      <w:r w:rsidRPr="00FF7C87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</w:t>
      </w:r>
      <w:r w:rsidR="00F13E18" w:rsidRPr="00FF7C87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بالخصوص </w:t>
      </w:r>
      <w:r w:rsidR="00F13E18" w:rsidRPr="00FF7C87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إلى:</w:t>
      </w:r>
    </w:p>
    <w:p w:rsidR="00F13E18" w:rsidRPr="00933730" w:rsidRDefault="00F13E18" w:rsidP="00F13E18">
      <w:pPr>
        <w:pStyle w:val="Paragraphedeliste"/>
        <w:numPr>
          <w:ilvl w:val="0"/>
          <w:numId w:val="11"/>
        </w:numPr>
        <w:bidi/>
        <w:spacing w:line="240" w:lineRule="auto"/>
        <w:jc w:val="both"/>
        <w:rPr>
          <w:rFonts w:ascii="Sakkal Majalla" w:hAnsi="Sakkal Majalla" w:cs="Sakkal Majalla"/>
          <w:sz w:val="32"/>
          <w:szCs w:val="32"/>
          <w:lang w:bidi="ar-DZ"/>
        </w:rPr>
      </w:pPr>
      <w:r w:rsidRPr="00933730">
        <w:rPr>
          <w:rFonts w:ascii="Sakkal Majalla" w:hAnsi="Sakkal Majalla" w:cs="Sakkal Majalla"/>
          <w:sz w:val="32"/>
          <w:szCs w:val="32"/>
          <w:rtl/>
          <w:lang w:bidi="ar-DZ"/>
        </w:rPr>
        <w:t>العمل على تفتح شخصية الأطفال بفضل أنشطة اللعب التربوي؛</w:t>
      </w:r>
    </w:p>
    <w:p w:rsidR="00F13E18" w:rsidRPr="00933730" w:rsidRDefault="00F13E18" w:rsidP="00F13E18">
      <w:pPr>
        <w:pStyle w:val="Paragraphedeliste"/>
        <w:numPr>
          <w:ilvl w:val="0"/>
          <w:numId w:val="11"/>
        </w:numPr>
        <w:bidi/>
        <w:spacing w:line="240" w:lineRule="auto"/>
        <w:jc w:val="both"/>
        <w:rPr>
          <w:rFonts w:ascii="Sakkal Majalla" w:hAnsi="Sakkal Majalla" w:cs="Sakkal Majalla"/>
          <w:sz w:val="32"/>
          <w:szCs w:val="32"/>
          <w:lang w:bidi="ar-DZ"/>
        </w:rPr>
      </w:pPr>
      <w:r w:rsidRPr="00933730">
        <w:rPr>
          <w:rFonts w:ascii="Sakkal Majalla" w:hAnsi="Sakkal Majalla" w:cs="Sakkal Majalla"/>
          <w:sz w:val="32"/>
          <w:szCs w:val="32"/>
          <w:rtl/>
          <w:lang w:bidi="ar-DZ"/>
        </w:rPr>
        <w:t>توعيتهم بكيانهم الجسمي، لاسيما بإكسابهم، عن طريق اللعب، مهارات حسية وحركية؛</w:t>
      </w:r>
    </w:p>
    <w:p w:rsidR="00F13E18" w:rsidRPr="00933730" w:rsidRDefault="00F13E18" w:rsidP="00F13E18">
      <w:pPr>
        <w:pStyle w:val="Paragraphedeliste"/>
        <w:numPr>
          <w:ilvl w:val="0"/>
          <w:numId w:val="11"/>
        </w:numPr>
        <w:bidi/>
        <w:spacing w:line="240" w:lineRule="auto"/>
        <w:jc w:val="both"/>
        <w:rPr>
          <w:rFonts w:ascii="Sakkal Majalla" w:hAnsi="Sakkal Majalla" w:cs="Sakkal Majalla"/>
          <w:sz w:val="32"/>
          <w:szCs w:val="32"/>
          <w:lang w:bidi="ar-DZ"/>
        </w:rPr>
      </w:pPr>
      <w:r w:rsidRPr="00933730">
        <w:rPr>
          <w:rFonts w:ascii="Sakkal Majalla" w:hAnsi="Sakkal Majalla" w:cs="Sakkal Majalla"/>
          <w:sz w:val="32"/>
          <w:szCs w:val="32"/>
          <w:rtl/>
          <w:lang w:bidi="ar-DZ"/>
        </w:rPr>
        <w:t>غرس العادات الحسنة لديهم بتدريبهم على الحياة الجماعية؛</w:t>
      </w:r>
    </w:p>
    <w:p w:rsidR="00F13E18" w:rsidRPr="00933730" w:rsidRDefault="00F13E18" w:rsidP="00F13E18">
      <w:pPr>
        <w:pStyle w:val="Paragraphedeliste"/>
        <w:numPr>
          <w:ilvl w:val="0"/>
          <w:numId w:val="11"/>
        </w:numPr>
        <w:bidi/>
        <w:spacing w:line="240" w:lineRule="auto"/>
        <w:jc w:val="both"/>
        <w:rPr>
          <w:rFonts w:ascii="Sakkal Majalla" w:hAnsi="Sakkal Majalla" w:cs="Sakkal Majalla"/>
          <w:sz w:val="32"/>
          <w:szCs w:val="32"/>
          <w:lang w:bidi="ar-DZ"/>
        </w:rPr>
      </w:pPr>
      <w:r w:rsidRPr="00933730">
        <w:rPr>
          <w:rFonts w:ascii="Sakkal Majalla" w:hAnsi="Sakkal Majalla" w:cs="Sakkal Majalla"/>
          <w:sz w:val="32"/>
          <w:szCs w:val="32"/>
          <w:rtl/>
          <w:lang w:bidi="ar-DZ"/>
        </w:rPr>
        <w:t>تطوير ممارستهم اللغوية من خلال وضعيات التواصل المنبثقة من النشاطات المقترحة ومن اللعب؛</w:t>
      </w:r>
    </w:p>
    <w:p w:rsidR="00F13E18" w:rsidRDefault="00F13E18" w:rsidP="00F13E18">
      <w:pPr>
        <w:pStyle w:val="Paragraphedeliste"/>
        <w:numPr>
          <w:ilvl w:val="0"/>
          <w:numId w:val="11"/>
        </w:numPr>
        <w:bidi/>
        <w:spacing w:line="240" w:lineRule="auto"/>
        <w:jc w:val="both"/>
        <w:rPr>
          <w:rFonts w:ascii="Sakkal Majalla" w:hAnsi="Sakkal Majalla" w:cs="Sakkal Majalla"/>
          <w:sz w:val="32"/>
          <w:szCs w:val="32"/>
          <w:lang w:bidi="ar-DZ"/>
        </w:rPr>
      </w:pPr>
      <w:r w:rsidRPr="009C6AA9">
        <w:rPr>
          <w:rFonts w:ascii="Sakkal Majalla" w:hAnsi="Sakkal Majalla" w:cs="Sakkal Majalla"/>
          <w:sz w:val="32"/>
          <w:szCs w:val="32"/>
          <w:rtl/>
          <w:lang w:bidi="ar-DZ"/>
        </w:rPr>
        <w:t>إكسابهم العناصر الأولى للقراءة والكتابة والحساب من خلال نشاطات مشوقة وألعاب مناسبة؛</w:t>
      </w:r>
    </w:p>
    <w:p w:rsidR="00F13E18" w:rsidRPr="009C6AA9" w:rsidRDefault="00F13E18" w:rsidP="00F13E18">
      <w:pPr>
        <w:pStyle w:val="Paragraphedeliste"/>
        <w:numPr>
          <w:ilvl w:val="0"/>
          <w:numId w:val="11"/>
        </w:numPr>
        <w:bidi/>
        <w:spacing w:line="240" w:lineRule="auto"/>
        <w:jc w:val="both"/>
        <w:rPr>
          <w:rFonts w:ascii="Sakkal Majalla" w:hAnsi="Sakkal Majalla" w:cs="Sakkal Majalla"/>
          <w:sz w:val="32"/>
          <w:szCs w:val="32"/>
          <w:lang w:bidi="ar-DZ"/>
        </w:rPr>
      </w:pPr>
      <w:r w:rsidRPr="009C6AA9">
        <w:rPr>
          <w:rFonts w:ascii="Sakkal Majalla" w:hAnsi="Sakkal Majalla" w:cs="Sakkal Majalla"/>
          <w:sz w:val="32"/>
          <w:szCs w:val="32"/>
          <w:rtl/>
          <w:lang w:bidi="ar-DZ"/>
        </w:rPr>
        <w:t xml:space="preserve"> يتعين على مسؤولي المدارس التحضيرية، بالتنسيق مع الهياكل الصحية، الكشف عن كل أشكال الإعاقة الحسية أو الحركية أو العقلية للأطفال والعمل على معالجتها قصد التكفل بها بصفة مبكرة</w:t>
      </w:r>
      <w:r w:rsidRPr="009C6AA9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</w:p>
    <w:p w:rsidR="00F13E18" w:rsidRDefault="00F13E18" w:rsidP="00FF7C87">
      <w:pPr>
        <w:tabs>
          <w:tab w:val="right" w:pos="-1"/>
        </w:tabs>
        <w:bidi/>
        <w:spacing w:after="0" w:line="240" w:lineRule="auto"/>
        <w:ind w:left="-1"/>
        <w:jc w:val="both"/>
        <w:rPr>
          <w:rFonts w:ascii="Sakkal Majalla" w:hAnsi="Sakkal Majalla" w:cs="Sakkal Majalla"/>
          <w:b/>
          <w:bCs/>
          <w:sz w:val="32"/>
          <w:szCs w:val="32"/>
          <w:shd w:val="clear" w:color="auto" w:fill="FFFFFF"/>
          <w:rtl/>
        </w:rPr>
      </w:pPr>
      <w:r w:rsidRPr="00F13E18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السؤال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الثالث</w:t>
      </w:r>
      <w:r w:rsidRPr="00BB3EB6">
        <w:rPr>
          <w:rFonts w:ascii="Sakkal Majalla" w:hAnsi="Sakkal Majalla" w:cs="Sakkal Majalla"/>
          <w:b/>
          <w:bCs/>
          <w:color w:val="FF0000"/>
          <w:sz w:val="32"/>
          <w:szCs w:val="32"/>
          <w:rtl/>
          <w:lang w:bidi="ar-DZ"/>
        </w:rPr>
        <w:t>(0</w:t>
      </w:r>
      <w:r w:rsidRPr="00BB3EB6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  <w:lang w:bidi="ar-DZ"/>
        </w:rPr>
        <w:t>6</w:t>
      </w:r>
      <w:r w:rsidRPr="00BB3EB6">
        <w:rPr>
          <w:rFonts w:ascii="Sakkal Majalla" w:hAnsi="Sakkal Majalla" w:cs="Sakkal Majalla"/>
          <w:b/>
          <w:bCs/>
          <w:color w:val="FF0000"/>
          <w:sz w:val="32"/>
          <w:szCs w:val="32"/>
          <w:rtl/>
          <w:lang w:bidi="ar-DZ"/>
        </w:rPr>
        <w:t xml:space="preserve"> ن):</w:t>
      </w:r>
      <w:r w:rsidRPr="00F13E18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نصت المادة الثانية من </w:t>
      </w:r>
      <w:r w:rsidRPr="00F13E18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</w:rPr>
        <w:t>القانون رقم 08-04</w:t>
      </w:r>
      <w:r w:rsidRPr="00F13E18">
        <w:rPr>
          <w:rFonts w:ascii="Sakkal Majalla" w:hAnsi="Sakkal Majalla" w:cs="Sakkal Majalla"/>
          <w:b/>
          <w:bCs/>
          <w:color w:val="000000"/>
          <w:sz w:val="32"/>
          <w:szCs w:val="32"/>
          <w:rtl/>
        </w:rPr>
        <w:t xml:space="preserve"> </w:t>
      </w:r>
      <w:r w:rsidRPr="00F13E18">
        <w:rPr>
          <w:rFonts w:ascii="Sakkal Majalla" w:hAnsi="Sakkal Majalla" w:cs="Sakkal Majalla"/>
          <w:b/>
          <w:bCs/>
          <w:color w:val="000000"/>
          <w:sz w:val="32"/>
          <w:szCs w:val="32"/>
        </w:rPr>
        <w:t>-</w:t>
      </w:r>
      <w:r w:rsidRPr="00F13E18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</w:rPr>
        <w:t>2008، المتضم</w:t>
      </w:r>
      <w:r w:rsidRPr="00F13E18">
        <w:rPr>
          <w:rFonts w:ascii="Sakkal Majalla" w:hAnsi="Sakkal Majalla" w:cs="Sakkal Majalla" w:hint="eastAsia"/>
          <w:b/>
          <w:bCs/>
          <w:color w:val="000000"/>
          <w:sz w:val="32"/>
          <w:szCs w:val="32"/>
          <w:rtl/>
        </w:rPr>
        <w:t>ن</w:t>
      </w:r>
      <w:r w:rsidRPr="00F13E18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</w:rPr>
        <w:t xml:space="preserve"> القانون </w:t>
      </w:r>
      <w:r w:rsidRPr="00F13E18">
        <w:rPr>
          <w:rFonts w:ascii="Sakkal Majalla" w:hAnsi="Sakkal Majalla" w:cs="Sakkal Majalla" w:hint="cs"/>
          <w:b/>
          <w:bCs/>
          <w:sz w:val="32"/>
          <w:szCs w:val="32"/>
          <w:shd w:val="clear" w:color="auto" w:fill="FFFFFF"/>
          <w:rtl/>
        </w:rPr>
        <w:t>الوطني</w:t>
      </w:r>
      <w:r w:rsidRPr="00F13E18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</w:rPr>
        <w:t xml:space="preserve"> </w:t>
      </w:r>
      <w:r w:rsidRPr="00F13E18">
        <w:rPr>
          <w:rFonts w:ascii="Sakkal Majalla" w:hAnsi="Sakkal Majalla" w:cs="Sakkal Majalla"/>
          <w:b/>
          <w:bCs/>
          <w:color w:val="000000"/>
          <w:sz w:val="32"/>
          <w:szCs w:val="32"/>
          <w:rtl/>
        </w:rPr>
        <w:t>التوجيهي للتربية الوطنية</w:t>
      </w:r>
      <w:r w:rsidRPr="00F13E18">
        <w:rPr>
          <w:rFonts w:ascii="Sakkal Majalla" w:hAnsi="Sakkal Majalla" w:cs="Sakkal Majalla" w:hint="cs"/>
          <w:b/>
          <w:bCs/>
          <w:sz w:val="32"/>
          <w:szCs w:val="32"/>
          <w:shd w:val="clear" w:color="auto" w:fill="FFFFFF"/>
          <w:rtl/>
        </w:rPr>
        <w:t>، عن غايات التربية في المدرسة الجزائرية</w:t>
      </w:r>
      <w:r w:rsidR="00FF7C87">
        <w:rPr>
          <w:rFonts w:ascii="Sakkal Majalla" w:hAnsi="Sakkal Majalla" w:cs="Sakkal Majalla" w:hint="cs"/>
          <w:b/>
          <w:bCs/>
          <w:sz w:val="32"/>
          <w:szCs w:val="32"/>
          <w:shd w:val="clear" w:color="auto" w:fill="FFFFFF"/>
          <w:rtl/>
        </w:rPr>
        <w:t xml:space="preserve"> وهي:</w:t>
      </w:r>
    </w:p>
    <w:p w:rsidR="00FF7C87" w:rsidRPr="007315A9" w:rsidRDefault="00FF7C87" w:rsidP="00FF7C87">
      <w:pPr>
        <w:pStyle w:val="Paragraphedeliste"/>
        <w:numPr>
          <w:ilvl w:val="3"/>
          <w:numId w:val="15"/>
        </w:numPr>
        <w:tabs>
          <w:tab w:val="right" w:pos="707"/>
          <w:tab w:val="right" w:pos="849"/>
        </w:tabs>
        <w:autoSpaceDE w:val="0"/>
        <w:autoSpaceDN w:val="0"/>
        <w:bidi/>
        <w:adjustRightInd w:val="0"/>
        <w:spacing w:after="0" w:line="240" w:lineRule="auto"/>
        <w:ind w:left="566" w:firstLine="0"/>
        <w:jc w:val="both"/>
        <w:rPr>
          <w:rFonts w:ascii="Sakkal Majalla" w:hAnsi="Sakkal Majalla" w:cs="Sakkal Majalla"/>
          <w:color w:val="221F1F"/>
          <w:sz w:val="32"/>
          <w:szCs w:val="32"/>
        </w:rPr>
      </w:pP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تجذير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الشعور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بالانتماء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للشعب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الجزائري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في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نفوس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أطفالنا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وتنشئتهم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على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حب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الجزائر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وروح الاعتزاز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بالانتماء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إليها،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وكذا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تعلقهم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بالوحدة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الوطنية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ووحدة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التراب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الوطني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رموز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الأمة؛</w:t>
      </w:r>
    </w:p>
    <w:p w:rsidR="00FF7C87" w:rsidRDefault="00FF7C87" w:rsidP="00FF7C87">
      <w:pPr>
        <w:pStyle w:val="Paragraphedeliste"/>
        <w:numPr>
          <w:ilvl w:val="3"/>
          <w:numId w:val="15"/>
        </w:numPr>
        <w:tabs>
          <w:tab w:val="right" w:pos="849"/>
        </w:tabs>
        <w:autoSpaceDE w:val="0"/>
        <w:autoSpaceDN w:val="0"/>
        <w:bidi/>
        <w:adjustRightInd w:val="0"/>
        <w:spacing w:after="0" w:line="240" w:lineRule="auto"/>
        <w:ind w:left="566" w:firstLine="0"/>
        <w:jc w:val="both"/>
        <w:rPr>
          <w:rFonts w:ascii="Sakkal Majalla" w:hAnsi="Sakkal Majalla" w:cs="Sakkal Majalla"/>
          <w:color w:val="221F1F"/>
          <w:sz w:val="32"/>
          <w:szCs w:val="32"/>
        </w:rPr>
      </w:pP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تقوية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الوعي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الفردي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والجماعي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بالهوية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الوطنية،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باعتباره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وثاق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الانسجام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الاجتماعي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وذلك بترقية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القيم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المتصلة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بالإسلام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والعروبة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والأمازيغية؛</w:t>
      </w:r>
    </w:p>
    <w:p w:rsidR="00BB3EB6" w:rsidRPr="007315A9" w:rsidRDefault="00BB3EB6" w:rsidP="00BB3EB6">
      <w:pPr>
        <w:pStyle w:val="Paragraphedeliste"/>
        <w:numPr>
          <w:ilvl w:val="0"/>
          <w:numId w:val="15"/>
        </w:numPr>
        <w:tabs>
          <w:tab w:val="right" w:pos="849"/>
        </w:tabs>
        <w:autoSpaceDE w:val="0"/>
        <w:autoSpaceDN w:val="0"/>
        <w:bidi/>
        <w:adjustRightInd w:val="0"/>
        <w:spacing w:after="0" w:line="240" w:lineRule="auto"/>
        <w:ind w:left="566" w:firstLine="0"/>
        <w:jc w:val="both"/>
        <w:rPr>
          <w:rFonts w:ascii="Sakkal Majalla" w:hAnsi="Sakkal Majalla" w:cs="Sakkal Majalla"/>
          <w:color w:val="221F1F"/>
          <w:sz w:val="32"/>
          <w:szCs w:val="32"/>
        </w:rPr>
      </w:pP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lastRenderedPageBreak/>
        <w:t>ترسيخ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قيم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ثورة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أول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نوفمبر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1954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ومبادئها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النبيلة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لدى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الأجيال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الصاعدة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والمساهمة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من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خلال التاريخ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الوطني،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في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تخليد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صورة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الأمة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الجزائرية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بتقوية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تعلق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هذه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الأجيال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بالقيم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التي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يجسدها تراث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بلادنا،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التاريخي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والجغرافي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والديني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والثقافي؛</w:t>
      </w:r>
    </w:p>
    <w:p w:rsidR="00BB3EB6" w:rsidRPr="007315A9" w:rsidRDefault="00BB3EB6" w:rsidP="00BB3EB6">
      <w:pPr>
        <w:pStyle w:val="Paragraphedeliste"/>
        <w:numPr>
          <w:ilvl w:val="0"/>
          <w:numId w:val="15"/>
        </w:numPr>
        <w:tabs>
          <w:tab w:val="right" w:pos="849"/>
        </w:tabs>
        <w:autoSpaceDE w:val="0"/>
        <w:autoSpaceDN w:val="0"/>
        <w:bidi/>
        <w:adjustRightInd w:val="0"/>
        <w:spacing w:after="0" w:line="240" w:lineRule="auto"/>
        <w:ind w:left="566" w:firstLine="0"/>
        <w:jc w:val="both"/>
        <w:rPr>
          <w:rFonts w:ascii="Sakkal Majalla" w:hAnsi="Sakkal Majalla" w:cs="Sakkal Majalla"/>
          <w:color w:val="221F1F"/>
          <w:sz w:val="32"/>
          <w:szCs w:val="32"/>
        </w:rPr>
      </w:pP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تكوين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جيل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متشبع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بمبادئ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الإسلام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وقيمه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الروحية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والأخلاقية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والثقافية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والحضارية؛</w:t>
      </w:r>
    </w:p>
    <w:p w:rsidR="00BB3EB6" w:rsidRPr="007315A9" w:rsidRDefault="00BB3EB6" w:rsidP="00BB3EB6">
      <w:pPr>
        <w:pStyle w:val="Paragraphedeliste"/>
        <w:numPr>
          <w:ilvl w:val="0"/>
          <w:numId w:val="15"/>
        </w:numPr>
        <w:bidi/>
        <w:spacing w:line="240" w:lineRule="auto"/>
        <w:ind w:hanging="154"/>
        <w:jc w:val="both"/>
        <w:rPr>
          <w:rFonts w:ascii="Sakkal Majalla" w:hAnsi="Sakkal Majalla" w:cs="Sakkal Majalla"/>
          <w:color w:val="221F1F"/>
          <w:sz w:val="32"/>
          <w:szCs w:val="32"/>
        </w:rPr>
      </w:pP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ترقية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قيم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الجمهورية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ودولة</w:t>
      </w:r>
      <w:r w:rsidRPr="007315A9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7315A9">
        <w:rPr>
          <w:rFonts w:ascii="Sakkal Majalla" w:hAnsi="Sakkal Majalla" w:cs="Sakkal Majalla"/>
          <w:color w:val="221F1F"/>
          <w:sz w:val="32"/>
          <w:szCs w:val="32"/>
          <w:rtl/>
        </w:rPr>
        <w:t>القانون؛</w:t>
      </w:r>
    </w:p>
    <w:p w:rsidR="00BB3EB6" w:rsidRPr="00FF7C87" w:rsidRDefault="00BB3EB6" w:rsidP="00BB3EB6">
      <w:pPr>
        <w:pStyle w:val="Paragraphedeliste"/>
        <w:numPr>
          <w:ilvl w:val="0"/>
          <w:numId w:val="15"/>
        </w:numPr>
        <w:tabs>
          <w:tab w:val="right" w:pos="849"/>
          <w:tab w:val="right" w:pos="991"/>
        </w:tabs>
        <w:bidi/>
        <w:spacing w:before="240" w:line="240" w:lineRule="auto"/>
        <w:ind w:hanging="154"/>
        <w:jc w:val="both"/>
        <w:rPr>
          <w:rFonts w:ascii="Sakkal Majalla" w:hAnsi="Sakkal Majalla" w:cs="Sakkal Majalla"/>
          <w:color w:val="221F1F"/>
          <w:sz w:val="32"/>
          <w:szCs w:val="32"/>
          <w:rtl/>
        </w:rPr>
      </w:pP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إرساء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ركائز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مجتمع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متمسك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بالسلم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والديمقراطية،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متفتح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على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العالمية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والرقي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والمعاصرة، بمساعدة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التلاميذ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على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امتلاك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القيم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التي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يتقاسمها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المجتمع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الجزائري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والتي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تستند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إلى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العلم والعمل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والتضامن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واحترام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الآخر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والتسامح،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وبضمان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ترقية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قيم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ومواقف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إيجابية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لها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صلة،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على الخصوص،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بمبادئ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حقوق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الإنسان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والمساواة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والعدالة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 xml:space="preserve"> </w:t>
      </w:r>
      <w:r w:rsidRPr="00E05E65">
        <w:rPr>
          <w:rFonts w:ascii="Sakkal Majalla" w:hAnsi="Sakkal Majalla" w:cs="Sakkal Majalla"/>
          <w:color w:val="221F1F"/>
          <w:sz w:val="32"/>
          <w:szCs w:val="32"/>
          <w:rtl/>
        </w:rPr>
        <w:t>الاجتماعية</w:t>
      </w:r>
      <w:r>
        <w:rPr>
          <w:rFonts w:ascii="Sakkal Majalla" w:hAnsi="Sakkal Majalla" w:cs="Sakkal Majalla" w:hint="cs"/>
          <w:color w:val="221F1F"/>
          <w:sz w:val="32"/>
          <w:szCs w:val="32"/>
          <w:rtl/>
        </w:rPr>
        <w:t>.</w:t>
      </w:r>
      <w:r w:rsidRPr="00E05E65">
        <w:rPr>
          <w:rFonts w:ascii="Sakkal Majalla" w:hAnsi="Sakkal Majalla" w:cs="Sakkal Majalla"/>
          <w:color w:val="221F1F"/>
          <w:sz w:val="32"/>
          <w:szCs w:val="32"/>
        </w:rPr>
        <w:t>.</w:t>
      </w:r>
    </w:p>
    <w:p w:rsidR="00BB3EB6" w:rsidRDefault="00BB3EB6" w:rsidP="00BB3EB6">
      <w:pPr>
        <w:bidi/>
        <w:spacing w:after="0" w:line="240" w:lineRule="auto"/>
        <w:rPr>
          <w:rFonts w:ascii="Simplified Arabic" w:hAnsi="Simplified Arabic" w:cs="Simplified Arabic"/>
          <w:sz w:val="24"/>
          <w:szCs w:val="24"/>
          <w:rtl/>
        </w:rPr>
      </w:pPr>
      <w:r w:rsidRPr="009F3DB9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السؤال الرابع</w:t>
      </w:r>
      <w:r w:rsidRPr="00BB3EB6">
        <w:rPr>
          <w:rFonts w:ascii="Sakkal Majalla" w:hAnsi="Sakkal Majalla" w:cs="Sakkal Majalla"/>
          <w:b/>
          <w:bCs/>
          <w:color w:val="FF0000"/>
          <w:sz w:val="32"/>
          <w:szCs w:val="32"/>
          <w:rtl/>
          <w:lang w:bidi="ar-DZ"/>
        </w:rPr>
        <w:t>( 4ن):</w:t>
      </w:r>
      <w:r w:rsidRPr="009F3DB9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تتشكل الجماعة التربوية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من.</w:t>
      </w:r>
    </w:p>
    <w:p w:rsidR="00BB3EB6" w:rsidRPr="00FF7C87" w:rsidRDefault="00BB3EB6" w:rsidP="00BB3EB6">
      <w:pPr>
        <w:tabs>
          <w:tab w:val="right" w:pos="991"/>
        </w:tabs>
        <w:autoSpaceDE w:val="0"/>
        <w:autoSpaceDN w:val="0"/>
        <w:bidi/>
        <w:adjustRightInd w:val="0"/>
        <w:spacing w:after="0" w:line="240" w:lineRule="auto"/>
        <w:ind w:left="360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FF7C87">
        <w:rPr>
          <w:rFonts w:ascii="Sakkal Majalla" w:hAnsi="Sakkal Majalla" w:cs="Sakkal Majalla"/>
          <w:sz w:val="32"/>
          <w:szCs w:val="32"/>
          <w:rtl/>
          <w:lang w:bidi="ar-DZ"/>
        </w:rPr>
        <w:t>نصت  المادة  19 من القانون التوجيهي للتربية الوطنية رقم 08 - 04 المؤرخ في 23 جانفي 2008 على انه:</w:t>
      </w:r>
      <w:r w:rsidRPr="00FF7C87">
        <w:rPr>
          <w:rFonts w:ascii="Sakkal Majalla" w:hAnsi="Sakkal Majalla" w:cs="Sakkal Majalla"/>
          <w:sz w:val="32"/>
          <w:szCs w:val="32"/>
          <w:rtl/>
        </w:rPr>
        <w:t xml:space="preserve"> تتشكل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الجماعة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التربوية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من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التلاميذ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و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من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كل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الذين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يساهمون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بطريقة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مباشرة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أو غير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مباشرة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في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تربية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و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تكوين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التلاميذ،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و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في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الحياة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المدرسية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و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في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تسيير المؤسسات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المدرسية</w:t>
      </w:r>
      <w:r w:rsidRPr="00FF7C87">
        <w:rPr>
          <w:rFonts w:ascii="Sakkal Majalla" w:hAnsi="Sakkal Majalla" w:cs="Sakkal Majalla"/>
          <w:sz w:val="32"/>
          <w:szCs w:val="32"/>
        </w:rPr>
        <w:t>.</w:t>
      </w:r>
    </w:p>
    <w:p w:rsidR="00BB3EB6" w:rsidRPr="00FF7C87" w:rsidRDefault="00BB3EB6" w:rsidP="00BB3EB6">
      <w:pPr>
        <w:pStyle w:val="Paragraphedeliste"/>
        <w:numPr>
          <w:ilvl w:val="0"/>
          <w:numId w:val="14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Sakkal Majalla" w:hAnsi="Sakkal Majalla" w:cs="Sakkal Majalla"/>
          <w:sz w:val="32"/>
          <w:szCs w:val="32"/>
        </w:rPr>
      </w:pPr>
      <w:r w:rsidRPr="00FF7C87">
        <w:rPr>
          <w:rFonts w:ascii="Sakkal Majalla" w:hAnsi="Sakkal Majalla" w:cs="Sakkal Majalla"/>
          <w:sz w:val="32"/>
          <w:szCs w:val="32"/>
          <w:rtl/>
        </w:rPr>
        <w:t>يحدد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وزير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التربية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الوطنية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كيفيات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تنظيم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الجماعة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التربوية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و</w:t>
      </w:r>
      <w:r w:rsidRPr="00FF7C87">
        <w:rPr>
          <w:rFonts w:ascii="Sakkal Majalla" w:hAnsi="Sakkal Majalla" w:cs="Sakkal Majalla"/>
          <w:sz w:val="32"/>
          <w:szCs w:val="32"/>
        </w:rPr>
        <w:t xml:space="preserve"> </w:t>
      </w:r>
      <w:r w:rsidRPr="00FF7C87">
        <w:rPr>
          <w:rFonts w:ascii="Sakkal Majalla" w:hAnsi="Sakkal Majalla" w:cs="Sakkal Majalla"/>
          <w:sz w:val="32"/>
          <w:szCs w:val="32"/>
          <w:rtl/>
        </w:rPr>
        <w:t>تسييرها</w:t>
      </w:r>
      <w:r w:rsidRPr="00FF7C87">
        <w:rPr>
          <w:rFonts w:ascii="Sakkal Majalla" w:hAnsi="Sakkal Majalla" w:cs="Sakkal Majalla"/>
          <w:sz w:val="32"/>
          <w:szCs w:val="32"/>
        </w:rPr>
        <w:t>.</w:t>
      </w:r>
    </w:p>
    <w:p w:rsidR="00BB3EB6" w:rsidRPr="00FF7C87" w:rsidRDefault="00BB3EB6" w:rsidP="00BB3EB6">
      <w:pPr>
        <w:bidi/>
        <w:rPr>
          <w:rFonts w:ascii="Sakkal Majalla" w:hAnsi="Sakkal Majalla" w:cs="Sakkal Majalla"/>
          <w:sz w:val="32"/>
          <w:szCs w:val="32"/>
          <w:rtl/>
        </w:rPr>
      </w:pPr>
    </w:p>
    <w:p w:rsidR="00BB3EB6" w:rsidRPr="001336C4" w:rsidRDefault="00BB3EB6" w:rsidP="00BB3EB6">
      <w:pPr>
        <w:bidi/>
        <w:spacing w:line="240" w:lineRule="auto"/>
        <w:jc w:val="both"/>
        <w:rPr>
          <w:rFonts w:ascii="Sakkal Majalla" w:hAnsi="Sakkal Majalla" w:cs="Sakkal Majalla"/>
          <w:sz w:val="32"/>
          <w:szCs w:val="32"/>
        </w:rPr>
      </w:pPr>
    </w:p>
    <w:p w:rsidR="00BB3EB6" w:rsidRPr="00BB3EB6" w:rsidRDefault="00BB3EB6" w:rsidP="00BB3EB6">
      <w:pPr>
        <w:tabs>
          <w:tab w:val="right" w:pos="849"/>
        </w:tabs>
        <w:autoSpaceDE w:val="0"/>
        <w:autoSpaceDN w:val="0"/>
        <w:bidi/>
        <w:adjustRightInd w:val="0"/>
        <w:spacing w:after="0" w:line="240" w:lineRule="auto"/>
        <w:ind w:left="2520"/>
        <w:jc w:val="both"/>
        <w:rPr>
          <w:rFonts w:ascii="Sakkal Majalla" w:hAnsi="Sakkal Majalla" w:cs="Sakkal Majalla"/>
          <w:color w:val="221F1F"/>
          <w:sz w:val="32"/>
          <w:szCs w:val="32"/>
        </w:rPr>
      </w:pPr>
    </w:p>
    <w:sectPr w:rsidR="00BB3EB6" w:rsidRPr="00BB3EB6" w:rsidSect="00781A8E">
      <w:headerReference w:type="default" r:id="rId7"/>
      <w:footerReference w:type="default" r:id="rId8"/>
      <w:pgSz w:w="11906" w:h="16838"/>
      <w:pgMar w:top="1134" w:right="567" w:bottom="567" w:left="567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6CAC" w:rsidRDefault="00FD6CAC" w:rsidP="0030639A">
      <w:pPr>
        <w:spacing w:after="0" w:line="240" w:lineRule="auto"/>
      </w:pPr>
      <w:r>
        <w:separator/>
      </w:r>
    </w:p>
  </w:endnote>
  <w:endnote w:type="continuationSeparator" w:id="1">
    <w:p w:rsidR="00FD6CAC" w:rsidRDefault="00FD6CAC" w:rsidP="00306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9635"/>
      <w:docPartObj>
        <w:docPartGallery w:val="Page Numbers (Bottom of Page)"/>
        <w:docPartUnique/>
      </w:docPartObj>
    </w:sdtPr>
    <w:sdtContent>
      <w:p w:rsidR="00254D89" w:rsidRDefault="00EC0DAA">
        <w:pPr>
          <w:pStyle w:val="Pieddepage"/>
          <w:jc w:val="center"/>
        </w:pPr>
        <w:fldSimple w:instr=" PAGE   \* MERGEFORMAT ">
          <w:r w:rsidR="00BB3EB6">
            <w:rPr>
              <w:noProof/>
            </w:rPr>
            <w:t>2</w:t>
          </w:r>
        </w:fldSimple>
      </w:p>
    </w:sdtContent>
  </w:sdt>
  <w:p w:rsidR="000339CB" w:rsidRPr="000339CB" w:rsidRDefault="000339CB" w:rsidP="00254D89">
    <w:pPr>
      <w:pStyle w:val="Pieddepage"/>
      <w:tabs>
        <w:tab w:val="clear" w:pos="4153"/>
        <w:tab w:val="clear" w:pos="8306"/>
        <w:tab w:val="left" w:pos="930"/>
      </w:tabs>
      <w:spacing w:before="100" w:beforeAutospacing="1"/>
      <w:jc w:val="center"/>
      <w:rPr>
        <w:rFonts w:ascii="Simplified Arabic" w:hAnsi="Simplified Arabic" w:cs="Simplified Arabic"/>
        <w:sz w:val="32"/>
        <w:szCs w:val="32"/>
        <w:lang w:bidi="ar-DZ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6CAC" w:rsidRDefault="00FD6CAC" w:rsidP="0030639A">
      <w:pPr>
        <w:spacing w:after="0" w:line="240" w:lineRule="auto"/>
      </w:pPr>
      <w:r>
        <w:separator/>
      </w:r>
    </w:p>
  </w:footnote>
  <w:footnote w:type="continuationSeparator" w:id="1">
    <w:p w:rsidR="00FD6CAC" w:rsidRDefault="00FD6CAC" w:rsidP="00306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70E" w:rsidRPr="00A61E2D" w:rsidRDefault="0064470E" w:rsidP="009A4DB6">
    <w:pPr>
      <w:pStyle w:val="En-tte"/>
      <w:ind w:right="220"/>
      <w:jc w:val="center"/>
      <w:rPr>
        <w:b/>
        <w:bCs/>
        <w:sz w:val="28"/>
        <w:szCs w:val="28"/>
        <w:rtl/>
        <w:lang w:bidi="ar-DZ"/>
      </w:rPr>
    </w:pPr>
    <w:r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>جامعة محمد الصديق بن يحي- جيجل</w:t>
    </w:r>
  </w:p>
  <w:p w:rsidR="00614B51" w:rsidRPr="00A61E2D" w:rsidRDefault="0046427E" w:rsidP="00F13E18">
    <w:pPr>
      <w:pStyle w:val="En-tte"/>
      <w:bidi/>
      <w:ind w:left="220"/>
      <w:jc w:val="center"/>
      <w:rPr>
        <w:rFonts w:ascii="Sakkal Majalla" w:hAnsi="Sakkal Majalla" w:cs="Sakkal Majalla"/>
        <w:b/>
        <w:bCs/>
        <w:sz w:val="32"/>
        <w:szCs w:val="32"/>
        <w:rtl/>
        <w:lang w:bidi="ar-DZ"/>
      </w:rPr>
    </w:pPr>
    <w:r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>كلية العلوم الاجتماعية و الإنسانية</w:t>
    </w:r>
    <w:bookmarkStart w:id="0" w:name="_GoBack"/>
    <w:bookmarkEnd w:id="0"/>
  </w:p>
  <w:p w:rsidR="0046427E" w:rsidRPr="00A61E2D" w:rsidRDefault="00614B51" w:rsidP="00F13E18">
    <w:pPr>
      <w:pStyle w:val="En-tte"/>
      <w:bidi/>
      <w:ind w:left="220"/>
      <w:jc w:val="center"/>
      <w:rPr>
        <w:rFonts w:ascii="Sakkal Majalla" w:hAnsi="Sakkal Majalla" w:cs="Sakkal Majalla"/>
        <w:b/>
        <w:bCs/>
        <w:sz w:val="32"/>
        <w:szCs w:val="32"/>
        <w:rtl/>
        <w:lang w:bidi="ar-DZ"/>
      </w:rPr>
    </w:pPr>
    <w:r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>قسم علم النفس و علوم التربية وال</w:t>
    </w:r>
    <w:r w:rsidR="007D17DB"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>أ</w:t>
    </w:r>
    <w:r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>رطفونيا</w:t>
    </w:r>
  </w:p>
  <w:p w:rsidR="009C320C" w:rsidRPr="00A61E2D" w:rsidRDefault="007D17DB" w:rsidP="00F13E18">
    <w:pPr>
      <w:pStyle w:val="En-tte"/>
      <w:bidi/>
      <w:ind w:left="220"/>
      <w:jc w:val="center"/>
      <w:rPr>
        <w:rFonts w:ascii="Sakkal Majalla" w:hAnsi="Sakkal Majalla" w:cs="Sakkal Majalla"/>
        <w:b/>
        <w:bCs/>
        <w:sz w:val="32"/>
        <w:szCs w:val="32"/>
        <w:rtl/>
        <w:lang w:bidi="ar-DZ"/>
      </w:rPr>
    </w:pPr>
    <w:r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 xml:space="preserve">سنة </w:t>
    </w:r>
    <w:r w:rsidR="00563F3D">
      <w:rPr>
        <w:rFonts w:ascii="Sakkal Majalla" w:hAnsi="Sakkal Majalla" w:cs="Sakkal Majalla" w:hint="cs"/>
        <w:b/>
        <w:bCs/>
        <w:sz w:val="32"/>
        <w:szCs w:val="32"/>
        <w:rtl/>
        <w:lang w:bidi="ar-DZ"/>
      </w:rPr>
      <w:t>الثالثة ليسانس</w:t>
    </w:r>
    <w:r w:rsidR="0046427E"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 xml:space="preserve"> </w:t>
    </w:r>
    <w:r w:rsidR="002C6641"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>علم النفس التربوي</w:t>
    </w:r>
  </w:p>
  <w:p w:rsidR="0046427E" w:rsidRPr="00A61E2D" w:rsidRDefault="009C320C" w:rsidP="004C1D80">
    <w:pPr>
      <w:pStyle w:val="En-tte"/>
      <w:bidi/>
      <w:ind w:left="220"/>
      <w:jc w:val="center"/>
      <w:rPr>
        <w:rFonts w:ascii="Sakkal Majalla" w:hAnsi="Sakkal Majalla" w:cs="Sakkal Majalla"/>
        <w:b/>
        <w:bCs/>
        <w:sz w:val="32"/>
        <w:szCs w:val="32"/>
        <w:lang w:bidi="ar-DZ"/>
      </w:rPr>
    </w:pPr>
    <w:r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>السنة الجامعية:</w:t>
    </w:r>
    <w:r w:rsidR="004C1D80">
      <w:rPr>
        <w:rFonts w:ascii="Sakkal Majalla" w:hAnsi="Sakkal Majalla" w:cs="Sakkal Majalla" w:hint="cs"/>
        <w:b/>
        <w:bCs/>
        <w:sz w:val="32"/>
        <w:szCs w:val="32"/>
        <w:rtl/>
        <w:lang w:bidi="ar-DZ"/>
      </w:rPr>
      <w:t>025</w:t>
    </w:r>
    <w:r w:rsidR="00B60060" w:rsidRPr="00A61E2D">
      <w:rPr>
        <w:rFonts w:ascii="Sakkal Majalla" w:hAnsi="Sakkal Majalla" w:cs="Sakkal Majalla"/>
        <w:b/>
        <w:bCs/>
        <w:sz w:val="32"/>
        <w:szCs w:val="32"/>
        <w:lang w:bidi="ar-DZ"/>
      </w:rPr>
      <w:t>2</w:t>
    </w:r>
    <w:r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>\</w:t>
    </w:r>
    <w:r w:rsidR="005E62A2">
      <w:rPr>
        <w:rFonts w:ascii="Sakkal Majalla" w:hAnsi="Sakkal Majalla" w:cs="Sakkal Majalla" w:hint="cs"/>
        <w:b/>
        <w:bCs/>
        <w:sz w:val="32"/>
        <w:szCs w:val="32"/>
        <w:rtl/>
        <w:lang w:bidi="ar-DZ"/>
      </w:rPr>
      <w:t>202</w:t>
    </w:r>
    <w:r w:rsidR="004C1D80">
      <w:rPr>
        <w:rFonts w:ascii="Sakkal Majalla" w:hAnsi="Sakkal Majalla" w:cs="Sakkal Majalla" w:hint="cs"/>
        <w:b/>
        <w:bCs/>
        <w:sz w:val="32"/>
        <w:szCs w:val="32"/>
        <w:rtl/>
        <w:lang w:bidi="ar-DZ"/>
      </w:rPr>
      <w:t>6</w:t>
    </w:r>
  </w:p>
  <w:p w:rsidR="00614B51" w:rsidRPr="00614B51" w:rsidRDefault="00614B51" w:rsidP="0046427E">
    <w:pPr>
      <w:pStyle w:val="En-tte"/>
      <w:bidi/>
      <w:ind w:left="220"/>
      <w:rPr>
        <w:b/>
        <w:bCs/>
        <w:sz w:val="24"/>
        <w:szCs w:val="24"/>
        <w:lang w:bidi="ar-D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F7B16"/>
    <w:multiLevelType w:val="hybridMultilevel"/>
    <w:tmpl w:val="962EF62C"/>
    <w:lvl w:ilvl="0" w:tplc="AE963F70">
      <w:numFmt w:val="bullet"/>
      <w:lvlText w:val="-"/>
      <w:lvlJc w:val="left"/>
      <w:pPr>
        <w:ind w:left="1289" w:hanging="360"/>
      </w:pPr>
      <w:rPr>
        <w:rFonts w:ascii="Sakkal Majalla" w:eastAsiaTheme="minorEastAsia" w:hAnsi="Sakkal Majalla" w:cs="Sakkal Majalla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1">
    <w:nsid w:val="1BAD63E0"/>
    <w:multiLevelType w:val="hybridMultilevel"/>
    <w:tmpl w:val="61847DD8"/>
    <w:lvl w:ilvl="0" w:tplc="040C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">
    <w:nsid w:val="1C063C1E"/>
    <w:multiLevelType w:val="hybridMultilevel"/>
    <w:tmpl w:val="B30C5E02"/>
    <w:lvl w:ilvl="0" w:tplc="DBE682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305100"/>
    <w:multiLevelType w:val="hybridMultilevel"/>
    <w:tmpl w:val="F892867E"/>
    <w:lvl w:ilvl="0" w:tplc="091CE694">
      <w:start w:val="1"/>
      <w:numFmt w:val="decimal"/>
      <w:lvlText w:val="%1."/>
      <w:lvlJc w:val="left"/>
      <w:pPr>
        <w:ind w:left="1320" w:hanging="360"/>
      </w:pPr>
      <w:rPr>
        <w:rFonts w:ascii="Sakkal Majalla" w:eastAsiaTheme="minorEastAsia" w:hAnsi="Sakkal Majalla" w:cs="Sakkal Majalla"/>
      </w:rPr>
    </w:lvl>
    <w:lvl w:ilvl="1" w:tplc="040C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>
    <w:nsid w:val="2FCC7176"/>
    <w:multiLevelType w:val="hybridMultilevel"/>
    <w:tmpl w:val="F664EF62"/>
    <w:lvl w:ilvl="0" w:tplc="C666AF7E">
      <w:start w:val="4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BEC0F3B"/>
    <w:multiLevelType w:val="hybridMultilevel"/>
    <w:tmpl w:val="65B682AA"/>
    <w:lvl w:ilvl="0" w:tplc="6308C0EA">
      <w:numFmt w:val="bullet"/>
      <w:lvlText w:val="-"/>
      <w:lvlJc w:val="left"/>
      <w:pPr>
        <w:ind w:left="1019" w:hanging="360"/>
      </w:pPr>
      <w:rPr>
        <w:rFonts w:ascii="Sakkal Majalla" w:eastAsiaTheme="minorEastAsia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abstractNum w:abstractNumId="6">
    <w:nsid w:val="40F11FC4"/>
    <w:multiLevelType w:val="hybridMultilevel"/>
    <w:tmpl w:val="0E786C86"/>
    <w:lvl w:ilvl="0" w:tplc="59B29C56">
      <w:start w:val="1"/>
      <w:numFmt w:val="decimal"/>
      <w:lvlText w:val="%1-"/>
      <w:lvlJc w:val="left"/>
      <w:pPr>
        <w:ind w:left="359" w:hanging="36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079" w:hanging="360"/>
      </w:pPr>
    </w:lvl>
    <w:lvl w:ilvl="2" w:tplc="040C001B" w:tentative="1">
      <w:start w:val="1"/>
      <w:numFmt w:val="lowerRoman"/>
      <w:lvlText w:val="%3."/>
      <w:lvlJc w:val="right"/>
      <w:pPr>
        <w:ind w:left="1799" w:hanging="180"/>
      </w:pPr>
    </w:lvl>
    <w:lvl w:ilvl="3" w:tplc="040C000F" w:tentative="1">
      <w:start w:val="1"/>
      <w:numFmt w:val="decimal"/>
      <w:lvlText w:val="%4."/>
      <w:lvlJc w:val="left"/>
      <w:pPr>
        <w:ind w:left="2519" w:hanging="360"/>
      </w:pPr>
    </w:lvl>
    <w:lvl w:ilvl="4" w:tplc="040C0019" w:tentative="1">
      <w:start w:val="1"/>
      <w:numFmt w:val="lowerLetter"/>
      <w:lvlText w:val="%5."/>
      <w:lvlJc w:val="left"/>
      <w:pPr>
        <w:ind w:left="3239" w:hanging="360"/>
      </w:pPr>
    </w:lvl>
    <w:lvl w:ilvl="5" w:tplc="040C001B" w:tentative="1">
      <w:start w:val="1"/>
      <w:numFmt w:val="lowerRoman"/>
      <w:lvlText w:val="%6."/>
      <w:lvlJc w:val="right"/>
      <w:pPr>
        <w:ind w:left="3959" w:hanging="180"/>
      </w:pPr>
    </w:lvl>
    <w:lvl w:ilvl="6" w:tplc="040C000F" w:tentative="1">
      <w:start w:val="1"/>
      <w:numFmt w:val="decimal"/>
      <w:lvlText w:val="%7."/>
      <w:lvlJc w:val="left"/>
      <w:pPr>
        <w:ind w:left="4679" w:hanging="360"/>
      </w:pPr>
    </w:lvl>
    <w:lvl w:ilvl="7" w:tplc="040C0019" w:tentative="1">
      <w:start w:val="1"/>
      <w:numFmt w:val="lowerLetter"/>
      <w:lvlText w:val="%8."/>
      <w:lvlJc w:val="left"/>
      <w:pPr>
        <w:ind w:left="5399" w:hanging="360"/>
      </w:pPr>
    </w:lvl>
    <w:lvl w:ilvl="8" w:tplc="040C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>
    <w:nsid w:val="4F466A93"/>
    <w:multiLevelType w:val="hybridMultilevel"/>
    <w:tmpl w:val="3C2259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7A308B"/>
    <w:multiLevelType w:val="hybridMultilevel"/>
    <w:tmpl w:val="BE2AE1B4"/>
    <w:lvl w:ilvl="0" w:tplc="FEDE3514">
      <w:start w:val="1"/>
      <w:numFmt w:val="decimal"/>
      <w:lvlText w:val="%1-"/>
      <w:lvlJc w:val="left"/>
      <w:pPr>
        <w:ind w:left="91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35" w:hanging="360"/>
      </w:pPr>
    </w:lvl>
    <w:lvl w:ilvl="2" w:tplc="040C001B" w:tentative="1">
      <w:start w:val="1"/>
      <w:numFmt w:val="lowerRoman"/>
      <w:lvlText w:val="%3."/>
      <w:lvlJc w:val="right"/>
      <w:pPr>
        <w:ind w:left="2355" w:hanging="180"/>
      </w:pPr>
    </w:lvl>
    <w:lvl w:ilvl="3" w:tplc="040C000F" w:tentative="1">
      <w:start w:val="1"/>
      <w:numFmt w:val="decimal"/>
      <w:lvlText w:val="%4."/>
      <w:lvlJc w:val="left"/>
      <w:pPr>
        <w:ind w:left="3075" w:hanging="360"/>
      </w:pPr>
    </w:lvl>
    <w:lvl w:ilvl="4" w:tplc="040C0019" w:tentative="1">
      <w:start w:val="1"/>
      <w:numFmt w:val="lowerLetter"/>
      <w:lvlText w:val="%5."/>
      <w:lvlJc w:val="left"/>
      <w:pPr>
        <w:ind w:left="3795" w:hanging="360"/>
      </w:pPr>
    </w:lvl>
    <w:lvl w:ilvl="5" w:tplc="040C001B" w:tentative="1">
      <w:start w:val="1"/>
      <w:numFmt w:val="lowerRoman"/>
      <w:lvlText w:val="%6."/>
      <w:lvlJc w:val="right"/>
      <w:pPr>
        <w:ind w:left="4515" w:hanging="180"/>
      </w:pPr>
    </w:lvl>
    <w:lvl w:ilvl="6" w:tplc="040C000F" w:tentative="1">
      <w:start w:val="1"/>
      <w:numFmt w:val="decimal"/>
      <w:lvlText w:val="%7."/>
      <w:lvlJc w:val="left"/>
      <w:pPr>
        <w:ind w:left="5235" w:hanging="360"/>
      </w:pPr>
    </w:lvl>
    <w:lvl w:ilvl="7" w:tplc="040C0019" w:tentative="1">
      <w:start w:val="1"/>
      <w:numFmt w:val="lowerLetter"/>
      <w:lvlText w:val="%8."/>
      <w:lvlJc w:val="left"/>
      <w:pPr>
        <w:ind w:left="5955" w:hanging="360"/>
      </w:pPr>
    </w:lvl>
    <w:lvl w:ilvl="8" w:tplc="040C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9">
    <w:nsid w:val="64973BEC"/>
    <w:multiLevelType w:val="hybridMultilevel"/>
    <w:tmpl w:val="36CCA34E"/>
    <w:lvl w:ilvl="0" w:tplc="7826BB5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79" w:hanging="360"/>
      </w:pPr>
    </w:lvl>
    <w:lvl w:ilvl="2" w:tplc="040C001B" w:tentative="1">
      <w:start w:val="1"/>
      <w:numFmt w:val="lowerRoman"/>
      <w:lvlText w:val="%3."/>
      <w:lvlJc w:val="right"/>
      <w:pPr>
        <w:ind w:left="1799" w:hanging="180"/>
      </w:pPr>
    </w:lvl>
    <w:lvl w:ilvl="3" w:tplc="040C000F" w:tentative="1">
      <w:start w:val="1"/>
      <w:numFmt w:val="decimal"/>
      <w:lvlText w:val="%4."/>
      <w:lvlJc w:val="left"/>
      <w:pPr>
        <w:ind w:left="2519" w:hanging="360"/>
      </w:pPr>
    </w:lvl>
    <w:lvl w:ilvl="4" w:tplc="040C0019" w:tentative="1">
      <w:start w:val="1"/>
      <w:numFmt w:val="lowerLetter"/>
      <w:lvlText w:val="%5."/>
      <w:lvlJc w:val="left"/>
      <w:pPr>
        <w:ind w:left="3239" w:hanging="360"/>
      </w:pPr>
    </w:lvl>
    <w:lvl w:ilvl="5" w:tplc="040C001B" w:tentative="1">
      <w:start w:val="1"/>
      <w:numFmt w:val="lowerRoman"/>
      <w:lvlText w:val="%6."/>
      <w:lvlJc w:val="right"/>
      <w:pPr>
        <w:ind w:left="3959" w:hanging="180"/>
      </w:pPr>
    </w:lvl>
    <w:lvl w:ilvl="6" w:tplc="040C000F" w:tentative="1">
      <w:start w:val="1"/>
      <w:numFmt w:val="decimal"/>
      <w:lvlText w:val="%7."/>
      <w:lvlJc w:val="left"/>
      <w:pPr>
        <w:ind w:left="4679" w:hanging="360"/>
      </w:pPr>
    </w:lvl>
    <w:lvl w:ilvl="7" w:tplc="040C0019" w:tentative="1">
      <w:start w:val="1"/>
      <w:numFmt w:val="lowerLetter"/>
      <w:lvlText w:val="%8."/>
      <w:lvlJc w:val="left"/>
      <w:pPr>
        <w:ind w:left="5399" w:hanging="360"/>
      </w:pPr>
    </w:lvl>
    <w:lvl w:ilvl="8" w:tplc="040C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0">
    <w:nsid w:val="681E17CC"/>
    <w:multiLevelType w:val="hybridMultilevel"/>
    <w:tmpl w:val="D2D61646"/>
    <w:lvl w:ilvl="0" w:tplc="BEA69BA2">
      <w:start w:val="1"/>
      <w:numFmt w:val="decimal"/>
      <w:lvlText w:val="%1-"/>
      <w:lvlJc w:val="left"/>
      <w:pPr>
        <w:ind w:left="502" w:hanging="360"/>
      </w:pPr>
      <w:rPr>
        <w:rFonts w:hint="default"/>
        <w:lang w:bidi="ar-DZ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685129A1"/>
    <w:multiLevelType w:val="hybridMultilevel"/>
    <w:tmpl w:val="ABB23BA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9D116A"/>
    <w:multiLevelType w:val="hybridMultilevel"/>
    <w:tmpl w:val="04C09C98"/>
    <w:lvl w:ilvl="0" w:tplc="AF4C68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D654A4"/>
    <w:multiLevelType w:val="hybridMultilevel"/>
    <w:tmpl w:val="0060D99E"/>
    <w:lvl w:ilvl="0" w:tplc="1A14E3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lang w:val="en-US"/>
      </w:rPr>
    </w:lvl>
    <w:lvl w:ilvl="1" w:tplc="A308DF9C">
      <w:numFmt w:val="bullet"/>
      <w:lvlText w:val=""/>
      <w:lvlJc w:val="left"/>
      <w:pPr>
        <w:ind w:left="1440" w:hanging="360"/>
      </w:pPr>
      <w:rPr>
        <w:rFonts w:ascii="Symbol" w:eastAsiaTheme="majorEastAsia" w:hAnsi="Symbol" w:cs="Sakkal Majalla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6E439F"/>
    <w:multiLevelType w:val="hybridMultilevel"/>
    <w:tmpl w:val="E4E6E7C6"/>
    <w:lvl w:ilvl="0" w:tplc="6C5EBB16">
      <w:numFmt w:val="bullet"/>
      <w:lvlText w:val="-"/>
      <w:lvlJc w:val="left"/>
      <w:pPr>
        <w:ind w:left="720" w:hanging="360"/>
      </w:pPr>
      <w:rPr>
        <w:rFonts w:ascii="Sakkal Majalla" w:eastAsiaTheme="minorEastAsia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10"/>
  </w:num>
  <w:num w:numId="4">
    <w:abstractNumId w:val="6"/>
  </w:num>
  <w:num w:numId="5">
    <w:abstractNumId w:val="4"/>
  </w:num>
  <w:num w:numId="6">
    <w:abstractNumId w:val="9"/>
  </w:num>
  <w:num w:numId="7">
    <w:abstractNumId w:val="2"/>
  </w:num>
  <w:num w:numId="8">
    <w:abstractNumId w:val="0"/>
  </w:num>
  <w:num w:numId="9">
    <w:abstractNumId w:val="3"/>
  </w:num>
  <w:num w:numId="10">
    <w:abstractNumId w:val="5"/>
  </w:num>
  <w:num w:numId="11">
    <w:abstractNumId w:val="1"/>
  </w:num>
  <w:num w:numId="12">
    <w:abstractNumId w:val="11"/>
  </w:num>
  <w:num w:numId="13">
    <w:abstractNumId w:val="13"/>
  </w:num>
  <w:num w:numId="14">
    <w:abstractNumId w:val="14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349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0639A"/>
    <w:rsid w:val="00011A0D"/>
    <w:rsid w:val="00012595"/>
    <w:rsid w:val="0003229D"/>
    <w:rsid w:val="000339CB"/>
    <w:rsid w:val="000407AE"/>
    <w:rsid w:val="00040D5F"/>
    <w:rsid w:val="00042664"/>
    <w:rsid w:val="00057674"/>
    <w:rsid w:val="000650E8"/>
    <w:rsid w:val="00085909"/>
    <w:rsid w:val="00094699"/>
    <w:rsid w:val="000A683F"/>
    <w:rsid w:val="000D57CC"/>
    <w:rsid w:val="000D7DF8"/>
    <w:rsid w:val="000F5852"/>
    <w:rsid w:val="00114604"/>
    <w:rsid w:val="00115F53"/>
    <w:rsid w:val="001240F1"/>
    <w:rsid w:val="00127016"/>
    <w:rsid w:val="001407AC"/>
    <w:rsid w:val="0014098E"/>
    <w:rsid w:val="001411A7"/>
    <w:rsid w:val="001467A0"/>
    <w:rsid w:val="001519B1"/>
    <w:rsid w:val="001834FD"/>
    <w:rsid w:val="00191C0E"/>
    <w:rsid w:val="0019735E"/>
    <w:rsid w:val="001B64CB"/>
    <w:rsid w:val="001E1EEC"/>
    <w:rsid w:val="001F5DC8"/>
    <w:rsid w:val="00241863"/>
    <w:rsid w:val="00254D89"/>
    <w:rsid w:val="0028165A"/>
    <w:rsid w:val="002B5C33"/>
    <w:rsid w:val="002B625A"/>
    <w:rsid w:val="002C6641"/>
    <w:rsid w:val="002E5D42"/>
    <w:rsid w:val="00303CD2"/>
    <w:rsid w:val="0030639A"/>
    <w:rsid w:val="0031147B"/>
    <w:rsid w:val="00311A08"/>
    <w:rsid w:val="003142FD"/>
    <w:rsid w:val="00374B73"/>
    <w:rsid w:val="003A34C8"/>
    <w:rsid w:val="003A6A62"/>
    <w:rsid w:val="003B380A"/>
    <w:rsid w:val="003C2E99"/>
    <w:rsid w:val="003D3F31"/>
    <w:rsid w:val="003E32DA"/>
    <w:rsid w:val="003E5199"/>
    <w:rsid w:val="003E5E01"/>
    <w:rsid w:val="003F7D7E"/>
    <w:rsid w:val="00414FA7"/>
    <w:rsid w:val="0041695D"/>
    <w:rsid w:val="0043136C"/>
    <w:rsid w:val="00435641"/>
    <w:rsid w:val="00445EF3"/>
    <w:rsid w:val="004534B5"/>
    <w:rsid w:val="00455311"/>
    <w:rsid w:val="0046427E"/>
    <w:rsid w:val="00466876"/>
    <w:rsid w:val="004725C8"/>
    <w:rsid w:val="00481738"/>
    <w:rsid w:val="00495A48"/>
    <w:rsid w:val="004A7C12"/>
    <w:rsid w:val="004B5D45"/>
    <w:rsid w:val="004C1D80"/>
    <w:rsid w:val="004D6C35"/>
    <w:rsid w:val="00514AE5"/>
    <w:rsid w:val="00533603"/>
    <w:rsid w:val="00555D62"/>
    <w:rsid w:val="00563F3D"/>
    <w:rsid w:val="00565DCE"/>
    <w:rsid w:val="00597049"/>
    <w:rsid w:val="005B16F1"/>
    <w:rsid w:val="005C4C6A"/>
    <w:rsid w:val="005C57DE"/>
    <w:rsid w:val="005D308C"/>
    <w:rsid w:val="005E12F2"/>
    <w:rsid w:val="005E62A2"/>
    <w:rsid w:val="005F5F5F"/>
    <w:rsid w:val="006078C8"/>
    <w:rsid w:val="0061137B"/>
    <w:rsid w:val="00614B51"/>
    <w:rsid w:val="006420CD"/>
    <w:rsid w:val="0064470E"/>
    <w:rsid w:val="00650F2F"/>
    <w:rsid w:val="00656B80"/>
    <w:rsid w:val="0067212C"/>
    <w:rsid w:val="00681428"/>
    <w:rsid w:val="00692C57"/>
    <w:rsid w:val="006B69CA"/>
    <w:rsid w:val="006B7988"/>
    <w:rsid w:val="006E27F9"/>
    <w:rsid w:val="006E7E46"/>
    <w:rsid w:val="00700292"/>
    <w:rsid w:val="007009CE"/>
    <w:rsid w:val="007044DD"/>
    <w:rsid w:val="00705808"/>
    <w:rsid w:val="00707738"/>
    <w:rsid w:val="007122CD"/>
    <w:rsid w:val="00737517"/>
    <w:rsid w:val="00781A8E"/>
    <w:rsid w:val="00786B39"/>
    <w:rsid w:val="00792F1B"/>
    <w:rsid w:val="007A0456"/>
    <w:rsid w:val="007D17DB"/>
    <w:rsid w:val="007D3C1F"/>
    <w:rsid w:val="007E0735"/>
    <w:rsid w:val="007F04ED"/>
    <w:rsid w:val="00813A6D"/>
    <w:rsid w:val="00817FB9"/>
    <w:rsid w:val="00820B62"/>
    <w:rsid w:val="008263EF"/>
    <w:rsid w:val="00836975"/>
    <w:rsid w:val="008459DC"/>
    <w:rsid w:val="00863365"/>
    <w:rsid w:val="008677A5"/>
    <w:rsid w:val="00890A39"/>
    <w:rsid w:val="00893B5C"/>
    <w:rsid w:val="008A217C"/>
    <w:rsid w:val="008D10D1"/>
    <w:rsid w:val="008D5DD0"/>
    <w:rsid w:val="008D7581"/>
    <w:rsid w:val="008F0475"/>
    <w:rsid w:val="00902EE9"/>
    <w:rsid w:val="00925A8F"/>
    <w:rsid w:val="009342E2"/>
    <w:rsid w:val="00935DBF"/>
    <w:rsid w:val="00972A27"/>
    <w:rsid w:val="009976F9"/>
    <w:rsid w:val="009A1A0A"/>
    <w:rsid w:val="009A4DB6"/>
    <w:rsid w:val="009B0B98"/>
    <w:rsid w:val="009C1BDA"/>
    <w:rsid w:val="009C320C"/>
    <w:rsid w:val="009C7548"/>
    <w:rsid w:val="009E1462"/>
    <w:rsid w:val="00A005F5"/>
    <w:rsid w:val="00A156FB"/>
    <w:rsid w:val="00A168A7"/>
    <w:rsid w:val="00A24405"/>
    <w:rsid w:val="00A351D0"/>
    <w:rsid w:val="00A40C3A"/>
    <w:rsid w:val="00A442AC"/>
    <w:rsid w:val="00A61E2D"/>
    <w:rsid w:val="00A759CD"/>
    <w:rsid w:val="00A77F94"/>
    <w:rsid w:val="00A82F62"/>
    <w:rsid w:val="00A83771"/>
    <w:rsid w:val="00A930FB"/>
    <w:rsid w:val="00AB50DD"/>
    <w:rsid w:val="00AE5BCB"/>
    <w:rsid w:val="00AF045F"/>
    <w:rsid w:val="00AF167B"/>
    <w:rsid w:val="00AF2AA1"/>
    <w:rsid w:val="00AF66FC"/>
    <w:rsid w:val="00B06C28"/>
    <w:rsid w:val="00B254CB"/>
    <w:rsid w:val="00B368BF"/>
    <w:rsid w:val="00B41C59"/>
    <w:rsid w:val="00B41F8C"/>
    <w:rsid w:val="00B5662D"/>
    <w:rsid w:val="00B60060"/>
    <w:rsid w:val="00B774D1"/>
    <w:rsid w:val="00B82B59"/>
    <w:rsid w:val="00B91745"/>
    <w:rsid w:val="00B94BF6"/>
    <w:rsid w:val="00BA401D"/>
    <w:rsid w:val="00BA4FB5"/>
    <w:rsid w:val="00BA678C"/>
    <w:rsid w:val="00BB3EB6"/>
    <w:rsid w:val="00BC3F81"/>
    <w:rsid w:val="00BC7B70"/>
    <w:rsid w:val="00BE2AE7"/>
    <w:rsid w:val="00BE43CF"/>
    <w:rsid w:val="00C0142D"/>
    <w:rsid w:val="00C70CCA"/>
    <w:rsid w:val="00CA37FE"/>
    <w:rsid w:val="00CB2296"/>
    <w:rsid w:val="00CB776D"/>
    <w:rsid w:val="00CC682B"/>
    <w:rsid w:val="00CD44F9"/>
    <w:rsid w:val="00CE6328"/>
    <w:rsid w:val="00CF0F7E"/>
    <w:rsid w:val="00D015E1"/>
    <w:rsid w:val="00D375C6"/>
    <w:rsid w:val="00D43C32"/>
    <w:rsid w:val="00D4632E"/>
    <w:rsid w:val="00D46DFD"/>
    <w:rsid w:val="00D509A9"/>
    <w:rsid w:val="00D86317"/>
    <w:rsid w:val="00D919C4"/>
    <w:rsid w:val="00D9466C"/>
    <w:rsid w:val="00DA276E"/>
    <w:rsid w:val="00DC1D8E"/>
    <w:rsid w:val="00DD1ADB"/>
    <w:rsid w:val="00DD2B08"/>
    <w:rsid w:val="00DD4F90"/>
    <w:rsid w:val="00DE0CAF"/>
    <w:rsid w:val="00DF18A0"/>
    <w:rsid w:val="00E11D15"/>
    <w:rsid w:val="00E23211"/>
    <w:rsid w:val="00E6387B"/>
    <w:rsid w:val="00E7029A"/>
    <w:rsid w:val="00E7034F"/>
    <w:rsid w:val="00E72856"/>
    <w:rsid w:val="00E841A3"/>
    <w:rsid w:val="00EB5BA8"/>
    <w:rsid w:val="00EC0DAA"/>
    <w:rsid w:val="00EC7B9F"/>
    <w:rsid w:val="00ED1FCF"/>
    <w:rsid w:val="00EE7061"/>
    <w:rsid w:val="00F014D2"/>
    <w:rsid w:val="00F13E18"/>
    <w:rsid w:val="00F143A8"/>
    <w:rsid w:val="00F14973"/>
    <w:rsid w:val="00F41655"/>
    <w:rsid w:val="00F47280"/>
    <w:rsid w:val="00F4762C"/>
    <w:rsid w:val="00F51DBB"/>
    <w:rsid w:val="00F536F9"/>
    <w:rsid w:val="00F547E6"/>
    <w:rsid w:val="00F6081C"/>
    <w:rsid w:val="00F72218"/>
    <w:rsid w:val="00F91138"/>
    <w:rsid w:val="00F91F3E"/>
    <w:rsid w:val="00FB1BB0"/>
    <w:rsid w:val="00FB6484"/>
    <w:rsid w:val="00FC58D1"/>
    <w:rsid w:val="00FD4E80"/>
    <w:rsid w:val="00FD6CAC"/>
    <w:rsid w:val="00FD743F"/>
    <w:rsid w:val="00FE197F"/>
    <w:rsid w:val="00FF7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E8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063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0639A"/>
  </w:style>
  <w:style w:type="paragraph" w:styleId="Pieddepage">
    <w:name w:val="footer"/>
    <w:basedOn w:val="Normal"/>
    <w:link w:val="PieddepageCar"/>
    <w:uiPriority w:val="99"/>
    <w:unhideWhenUsed/>
    <w:rsid w:val="003063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0639A"/>
  </w:style>
  <w:style w:type="paragraph" w:styleId="Paragraphedeliste">
    <w:name w:val="List Paragraph"/>
    <w:basedOn w:val="Normal"/>
    <w:link w:val="ParagraphedelisteCar"/>
    <w:uiPriority w:val="34"/>
    <w:qFormat/>
    <w:rsid w:val="00A24405"/>
    <w:pPr>
      <w:ind w:left="720"/>
      <w:contextualSpacing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817FB9"/>
  </w:style>
  <w:style w:type="paragraph" w:customStyle="1" w:styleId="normal0">
    <w:name w:val="normal"/>
    <w:rsid w:val="00FF7C87"/>
    <w:pPr>
      <w:shd w:val="clear" w:color="auto" w:fill="ECEFF4"/>
      <w:bidi/>
      <w:spacing w:after="0" w:line="240" w:lineRule="auto"/>
      <w:jc w:val="both"/>
    </w:pPr>
    <w:rPr>
      <w:rFonts w:ascii="Sakkal Majalla" w:eastAsia="Times New Roman" w:hAnsi="Sakkal Majalla" w:cs="Sakkal Majalla"/>
      <w:sz w:val="32"/>
      <w:szCs w:val="3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2</Pages>
  <Words>405</Words>
  <Characters>2230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collo</cp:lastModifiedBy>
  <cp:revision>105</cp:revision>
  <cp:lastPrinted>2021-09-14T19:12:00Z</cp:lastPrinted>
  <dcterms:created xsi:type="dcterms:W3CDTF">2017-11-30T10:04:00Z</dcterms:created>
  <dcterms:modified xsi:type="dcterms:W3CDTF">2026-01-29T07:27:00Z</dcterms:modified>
</cp:coreProperties>
</file>