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097" w:rsidRPr="00D476CB" w:rsidRDefault="00E92097" w:rsidP="00314F4A">
      <w:pPr>
        <w:pStyle w:val="En-tte"/>
        <w:tabs>
          <w:tab w:val="clear" w:pos="4536"/>
          <w:tab w:val="clear" w:pos="9072"/>
          <w:tab w:val="left" w:pos="3225"/>
        </w:tabs>
        <w:bidi/>
        <w:spacing w:before="100" w:after="100"/>
        <w:contextualSpacing/>
        <w:jc w:val="center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>وزارة التعليم العالي و البحث العلمي</w:t>
      </w:r>
    </w:p>
    <w:p w:rsidR="00E92097" w:rsidRPr="00D476CB" w:rsidRDefault="00E92097" w:rsidP="00314F4A">
      <w:pPr>
        <w:pStyle w:val="En-tte"/>
        <w:tabs>
          <w:tab w:val="clear" w:pos="4536"/>
          <w:tab w:val="clear" w:pos="9072"/>
          <w:tab w:val="left" w:pos="3225"/>
        </w:tabs>
        <w:bidi/>
        <w:spacing w:before="100" w:after="100"/>
        <w:contextualSpacing/>
        <w:jc w:val="center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>جامعة جيجل</w:t>
      </w:r>
    </w:p>
    <w:p w:rsidR="00E92097" w:rsidRDefault="00E92097" w:rsidP="00314F4A">
      <w:pPr>
        <w:pStyle w:val="En-tte"/>
        <w:tabs>
          <w:tab w:val="clear" w:pos="4536"/>
          <w:tab w:val="clear" w:pos="9072"/>
          <w:tab w:val="left" w:pos="3225"/>
        </w:tabs>
        <w:bidi/>
        <w:spacing w:before="100" w:after="100"/>
        <w:contextualSpacing/>
        <w:jc w:val="both"/>
        <w:rPr>
          <w:rFonts w:ascii="Traditional Arabic" w:hAnsi="Traditional Arabic" w:cs="Traditional Arabic"/>
          <w:b/>
          <w:bCs/>
          <w:sz w:val="24"/>
          <w:szCs w:val="24"/>
          <w:rtl/>
          <w:lang w:bidi="ar-DZ"/>
        </w:rPr>
      </w:pPr>
    </w:p>
    <w:p w:rsidR="00E92097" w:rsidRPr="00D476CB" w:rsidRDefault="00E92097" w:rsidP="00314F4A">
      <w:pPr>
        <w:pStyle w:val="En-tte"/>
        <w:tabs>
          <w:tab w:val="clear" w:pos="4536"/>
          <w:tab w:val="clear" w:pos="9072"/>
          <w:tab w:val="left" w:pos="3225"/>
        </w:tabs>
        <w:bidi/>
        <w:spacing w:before="100" w:after="100"/>
        <w:contextualSpacing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 xml:space="preserve">كلية العلوم الاقتصادية والعلوم التجارية وعلوم التسيير          </w:t>
      </w:r>
      <w:r w:rsidR="00314F4A"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 xml:space="preserve">                     </w:t>
      </w:r>
      <w:r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 xml:space="preserve">                                                 السنة الدراسية:201</w:t>
      </w:r>
      <w:r w:rsidR="00297CAA"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>9</w:t>
      </w:r>
      <w:r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>/20</w:t>
      </w:r>
      <w:r w:rsidR="00297CAA"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>20</w:t>
      </w:r>
    </w:p>
    <w:p w:rsidR="00E92097" w:rsidRPr="00D476CB" w:rsidRDefault="00E92097" w:rsidP="00314F4A">
      <w:pPr>
        <w:pStyle w:val="En-tte"/>
        <w:tabs>
          <w:tab w:val="clear" w:pos="4536"/>
          <w:tab w:val="clear" w:pos="9072"/>
          <w:tab w:val="left" w:pos="3225"/>
        </w:tabs>
        <w:bidi/>
        <w:spacing w:before="100" w:after="100"/>
        <w:contextualSpacing/>
        <w:jc w:val="both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>قسم التعليم الأساسي</w:t>
      </w:r>
      <w:r w:rsidR="00C5051A"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>( جذع مشترك سنة أولى)</w:t>
      </w:r>
      <w:r w:rsidRPr="00D476CB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 xml:space="preserve">                                                                                              المدة: ساعة </w:t>
      </w:r>
    </w:p>
    <w:p w:rsidR="00E92097" w:rsidRPr="00D476CB" w:rsidRDefault="00314F4A" w:rsidP="009923D5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u w:val="double"/>
        </w:rPr>
      </w:pPr>
      <w:r w:rsidRPr="00D476CB">
        <w:rPr>
          <w:rFonts w:ascii="Sakkal Majalla" w:hAnsi="Sakkal Majalla" w:cs="Sakkal Majalla"/>
          <w:b/>
          <w:bCs/>
          <w:sz w:val="36"/>
          <w:szCs w:val="36"/>
          <w:u w:val="double"/>
          <w:rtl/>
        </w:rPr>
        <w:t xml:space="preserve">امتحان </w:t>
      </w:r>
      <w:r w:rsidR="00D751F6" w:rsidRPr="00D476CB">
        <w:rPr>
          <w:rFonts w:ascii="Sakkal Majalla" w:hAnsi="Sakkal Majalla" w:cs="Sakkal Majalla"/>
          <w:b/>
          <w:bCs/>
          <w:sz w:val="36"/>
          <w:szCs w:val="36"/>
          <w:u w:val="double"/>
          <w:rtl/>
        </w:rPr>
        <w:t xml:space="preserve">استدراكي </w:t>
      </w:r>
      <w:r w:rsidR="00B75B71" w:rsidRPr="00D476CB">
        <w:rPr>
          <w:rFonts w:ascii="Sakkal Majalla" w:hAnsi="Sakkal Majalla" w:cs="Sakkal Majalla"/>
          <w:b/>
          <w:bCs/>
          <w:sz w:val="36"/>
          <w:szCs w:val="36"/>
          <w:u w:val="double"/>
          <w:rtl/>
        </w:rPr>
        <w:t>ل</w:t>
      </w:r>
      <w:r w:rsidR="00C5051A" w:rsidRPr="00D476CB">
        <w:rPr>
          <w:rFonts w:ascii="Sakkal Majalla" w:hAnsi="Sakkal Majalla" w:cs="Sakkal Majalla"/>
          <w:b/>
          <w:bCs/>
          <w:sz w:val="36"/>
          <w:szCs w:val="36"/>
          <w:u w:val="double"/>
          <w:rtl/>
        </w:rPr>
        <w:t xml:space="preserve">لسداسي </w:t>
      </w:r>
      <w:r w:rsidR="00D751F6" w:rsidRPr="00D476CB">
        <w:rPr>
          <w:rFonts w:ascii="Sakkal Majalla" w:hAnsi="Sakkal Majalla" w:cs="Sakkal Majalla"/>
          <w:b/>
          <w:bCs/>
          <w:sz w:val="36"/>
          <w:szCs w:val="36"/>
          <w:u w:val="double"/>
          <w:rtl/>
        </w:rPr>
        <w:t xml:space="preserve">الثاني </w:t>
      </w:r>
      <w:r w:rsidR="00C5051A" w:rsidRPr="00D476CB">
        <w:rPr>
          <w:rFonts w:ascii="Sakkal Majalla" w:hAnsi="Sakkal Majalla" w:cs="Sakkal Majalla"/>
          <w:b/>
          <w:bCs/>
          <w:sz w:val="36"/>
          <w:szCs w:val="36"/>
          <w:u w:val="double"/>
          <w:rtl/>
        </w:rPr>
        <w:t>في مقياس "المحاسبة العامة</w:t>
      </w:r>
      <w:r w:rsidR="00D751F6" w:rsidRPr="00D476CB">
        <w:rPr>
          <w:rFonts w:ascii="Sakkal Majalla" w:hAnsi="Sakkal Majalla" w:cs="Sakkal Majalla"/>
          <w:b/>
          <w:bCs/>
          <w:sz w:val="36"/>
          <w:szCs w:val="36"/>
          <w:u w:val="double"/>
          <w:rtl/>
        </w:rPr>
        <w:t>2</w:t>
      </w:r>
      <w:r w:rsidR="00C5051A" w:rsidRPr="00D476CB">
        <w:rPr>
          <w:rFonts w:ascii="Sakkal Majalla" w:hAnsi="Sakkal Majalla" w:cs="Sakkal Majalla"/>
          <w:b/>
          <w:bCs/>
          <w:sz w:val="36"/>
          <w:szCs w:val="36"/>
          <w:u w:val="double"/>
          <w:rtl/>
        </w:rPr>
        <w:t>"</w:t>
      </w:r>
    </w:p>
    <w:p w:rsidR="00E8037C" w:rsidRPr="004E0BD6" w:rsidRDefault="00E8037C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4E0BD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التمرين </w:t>
      </w:r>
      <w:r w:rsidR="00AC2FEC" w:rsidRPr="004E0BD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الأول</w:t>
      </w:r>
      <w:r w:rsidR="00D476CB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:</w:t>
      </w:r>
      <w:r w:rsidR="00AC2FEC" w:rsidRPr="004E0BD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</w:t>
      </w:r>
      <w:r w:rsidRPr="004E0BD6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(10 نقاط)</w:t>
      </w:r>
    </w:p>
    <w:p w:rsidR="00AC2FEC" w:rsidRPr="004E0BD6" w:rsidRDefault="001309FC" w:rsidP="001309FC">
      <w:pPr>
        <w:autoSpaceDE w:val="0"/>
        <w:autoSpaceDN w:val="0"/>
        <w:bidi/>
        <w:adjustRightInd w:val="0"/>
        <w:spacing w:before="0" w:beforeAutospacing="0" w:after="0" w:afterAutospacing="0" w:line="240" w:lineRule="auto"/>
        <w:ind w:firstLine="709"/>
        <w:contextualSpacing/>
        <w:jc w:val="both"/>
        <w:rPr>
          <w:rFonts w:ascii="Sakkal Majalla" w:eastAsia="Calibri" w:hAnsi="Sakkal Majalla" w:cs="Sakkal Majalla"/>
          <w:sz w:val="32"/>
          <w:szCs w:val="32"/>
          <w:rtl/>
        </w:rPr>
      </w:pPr>
      <w:r>
        <w:rPr>
          <w:rFonts w:ascii="Sakkal Majalla" w:eastAsia="Calibri" w:hAnsi="Sakkal Majalla" w:cs="Sakkal Majalla" w:hint="cs"/>
          <w:sz w:val="32"/>
          <w:szCs w:val="32"/>
          <w:rtl/>
        </w:rPr>
        <w:t>لدينا</w:t>
      </w:r>
      <w:r w:rsidR="00AC2FEC"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 بعض العمليات التي قامت بها مؤسسة صناعية</w:t>
      </w:r>
      <w:r>
        <w:rPr>
          <w:rFonts w:ascii="Sakkal Majalla" w:eastAsia="Calibri" w:hAnsi="Sakkal Majalla" w:cs="Sakkal Majalla" w:hint="cs"/>
          <w:sz w:val="32"/>
          <w:szCs w:val="32"/>
          <w:rtl/>
        </w:rPr>
        <w:t xml:space="preserve"> خلال شهر جانفي 2018</w:t>
      </w:r>
      <w:r w:rsidR="00AC2FEC" w:rsidRPr="004E0BD6">
        <w:rPr>
          <w:rFonts w:ascii="Sakkal Majalla" w:eastAsia="Calibri" w:hAnsi="Sakkal Majalla" w:cs="Sakkal Majalla"/>
          <w:sz w:val="32"/>
          <w:szCs w:val="32"/>
          <w:rtl/>
        </w:rPr>
        <w:t>:</w:t>
      </w:r>
    </w:p>
    <w:p w:rsidR="00AC2FEC" w:rsidRPr="004E0BD6" w:rsidRDefault="00AC2FEC" w:rsidP="001309FC">
      <w:pPr>
        <w:autoSpaceDE w:val="0"/>
        <w:autoSpaceDN w:val="0"/>
        <w:bidi/>
        <w:adjustRightInd w:val="0"/>
        <w:spacing w:before="0" w:beforeAutospacing="0" w:after="0" w:afterAutospacing="0" w:line="240" w:lineRule="auto"/>
        <w:contextualSpacing/>
        <w:jc w:val="both"/>
        <w:rPr>
          <w:rFonts w:ascii="Sakkal Majalla" w:eastAsia="Calibri" w:hAnsi="Sakkal Majalla" w:cs="Sakkal Majalla"/>
          <w:sz w:val="32"/>
          <w:szCs w:val="32"/>
          <w:rtl/>
        </w:rPr>
      </w:pPr>
      <w:r w:rsidRPr="004E0BD6">
        <w:rPr>
          <w:rFonts w:ascii="Sakkal Majalla" w:eastAsia="Calibri" w:hAnsi="Sakkal Majalla" w:cs="Sakkal Majalla"/>
          <w:sz w:val="32"/>
          <w:szCs w:val="32"/>
          <w:rtl/>
        </w:rPr>
        <w:t>- بتاريخ 10/01/2018 اشترت المؤسسة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1.200 طن من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 المواد الأولية من عند المورد أحمد، وقد استلمت المواد 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 xml:space="preserve">مع 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الفاتورة التي تضمنت مايلي: ثمن الشراء </w:t>
      </w:r>
      <w:r w:rsidRPr="004E0BD6">
        <w:rPr>
          <w:rFonts w:ascii="Sakkal Majalla" w:eastAsia="Calibri" w:hAnsi="Sakkal Majalla" w:cs="Sakkal Majalla"/>
          <w:sz w:val="32"/>
          <w:szCs w:val="32"/>
        </w:rPr>
        <w:t>H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</w:rPr>
        <w:t xml:space="preserve">T </w:t>
      </w:r>
      <w:r w:rsidR="001309FC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 xml:space="preserve"> 2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>.</w:t>
      </w:r>
      <w:r w:rsidR="001309FC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>4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>00.000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 دج، تخفيض مالي 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 xml:space="preserve">2 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</w:rPr>
        <w:t>%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، تنزيلات 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 xml:space="preserve">1 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</w:rPr>
        <w:t>%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 ( فاتورة رقم 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01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>/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018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>).</w:t>
      </w:r>
    </w:p>
    <w:p w:rsidR="00AC2FEC" w:rsidRPr="004E0BD6" w:rsidRDefault="00AC2FEC" w:rsidP="001309FC">
      <w:pPr>
        <w:autoSpaceDE w:val="0"/>
        <w:autoSpaceDN w:val="0"/>
        <w:bidi/>
        <w:adjustRightInd w:val="0"/>
        <w:spacing w:before="0" w:beforeAutospacing="0" w:after="0" w:afterAutospacing="0" w:line="240" w:lineRule="auto"/>
        <w:contextualSpacing/>
        <w:jc w:val="both"/>
        <w:rPr>
          <w:rFonts w:ascii="Sakkal Majalla" w:eastAsia="Calibri" w:hAnsi="Sakkal Majalla" w:cs="Sakkal Majalla"/>
          <w:sz w:val="32"/>
          <w:szCs w:val="32"/>
          <w:rtl/>
        </w:rPr>
      </w:pP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- بتاريخ 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17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/01/2018 أرسلت المؤسسة </w:t>
      </w:r>
      <w:r w:rsidR="001309FC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>1.000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 xml:space="preserve"> طن 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من المواد الأولية إلى ورشات الإنتاج، وقد تم الحصول على ما قيمته </w:t>
      </w:r>
      <w:r w:rsidR="001309FC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>2.000.000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 دج من المنتجات التامة الصنع. </w:t>
      </w:r>
    </w:p>
    <w:p w:rsidR="00AC2FEC" w:rsidRPr="004E0BD6" w:rsidRDefault="00AC2FEC" w:rsidP="001309FC">
      <w:pPr>
        <w:autoSpaceDE w:val="0"/>
        <w:autoSpaceDN w:val="0"/>
        <w:bidi/>
        <w:adjustRightInd w:val="0"/>
        <w:spacing w:before="0" w:beforeAutospacing="0" w:after="0" w:afterAutospacing="0" w:line="240" w:lineRule="auto"/>
        <w:contextualSpacing/>
        <w:jc w:val="both"/>
        <w:rPr>
          <w:rFonts w:ascii="Sakkal Majalla" w:eastAsia="Calibri" w:hAnsi="Sakkal Majalla" w:cs="Sakkal Majalla"/>
          <w:sz w:val="32"/>
          <w:szCs w:val="32"/>
          <w:rtl/>
        </w:rPr>
      </w:pP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- بتاريخ 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21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>/01/2018 سددت المؤسسة دين المورد أحمد بشيك بنكي.</w:t>
      </w:r>
    </w:p>
    <w:p w:rsidR="00AC2FEC" w:rsidRPr="004E0BD6" w:rsidRDefault="00AC2FEC" w:rsidP="00087EB0">
      <w:pPr>
        <w:autoSpaceDE w:val="0"/>
        <w:autoSpaceDN w:val="0"/>
        <w:bidi/>
        <w:adjustRightInd w:val="0"/>
        <w:spacing w:before="0" w:beforeAutospacing="0" w:after="0" w:afterAutospacing="0" w:line="240" w:lineRule="auto"/>
        <w:contextualSpacing/>
        <w:jc w:val="both"/>
        <w:rPr>
          <w:rFonts w:ascii="Sakkal Majalla" w:eastAsia="Calibri" w:hAnsi="Sakkal Majalla" w:cs="Sakkal Majalla"/>
          <w:sz w:val="32"/>
          <w:szCs w:val="32"/>
          <w:rtl/>
        </w:rPr>
      </w:pP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- بتاريخ 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23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>/</w:t>
      </w:r>
      <w:r w:rsidR="00087EB0">
        <w:rPr>
          <w:rFonts w:ascii="Sakkal Majalla" w:eastAsia="Calibri" w:hAnsi="Sakkal Majalla" w:cs="Sakkal Majalla" w:hint="cs"/>
          <w:sz w:val="32"/>
          <w:szCs w:val="32"/>
          <w:rtl/>
        </w:rPr>
        <w:t>01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>/2018 باعت المؤسسة نصف المنتجات التامة الصنع للزبون كمال داخل أغلفة قابلة للاسترجاع، وقد أرسلت المنتجات وفاتورة البيع التي تضمنت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 xml:space="preserve"> ما يلي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: سعر البيع  </w:t>
      </w:r>
      <w:r w:rsidRPr="004E0BD6">
        <w:rPr>
          <w:rFonts w:ascii="Sakkal Majalla" w:eastAsia="Calibri" w:hAnsi="Sakkal Majalla" w:cs="Sakkal Majalla"/>
          <w:sz w:val="32"/>
          <w:szCs w:val="32"/>
        </w:rPr>
        <w:t>HT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>1.</w:t>
      </w:r>
      <w:r w:rsidR="001E1DB3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>400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 xml:space="preserve">.000 دج 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>، تخفيض تجاري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 xml:space="preserve"> 3 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</w:rPr>
        <w:t>%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، غلافات قابلة للاسترجاع بعد 20 يوما بقيمة </w:t>
      </w:r>
      <w:r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>50.000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 دج. ( فاتورة رقم 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02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>/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018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>).</w:t>
      </w:r>
    </w:p>
    <w:p w:rsidR="00AC2FEC" w:rsidRPr="004E0BD6" w:rsidRDefault="00D2199C" w:rsidP="00087EB0">
      <w:pPr>
        <w:autoSpaceDE w:val="0"/>
        <w:autoSpaceDN w:val="0"/>
        <w:bidi/>
        <w:adjustRightInd w:val="0"/>
        <w:spacing w:before="0" w:beforeAutospacing="0" w:after="0" w:afterAutospacing="0" w:line="240" w:lineRule="auto"/>
        <w:contextualSpacing/>
        <w:jc w:val="both"/>
        <w:rPr>
          <w:rFonts w:ascii="Sakkal Majalla" w:eastAsia="Calibri" w:hAnsi="Sakkal Majalla" w:cs="Sakkal Majalla"/>
          <w:sz w:val="32"/>
          <w:szCs w:val="32"/>
        </w:rPr>
      </w:pPr>
      <w:r>
        <w:rPr>
          <w:rFonts w:ascii="Sakkal Majalla" w:eastAsia="Calibri" w:hAnsi="Sakkal Majalla" w:cs="Sakkal Majalla" w:hint="cs"/>
          <w:sz w:val="32"/>
          <w:szCs w:val="32"/>
          <w:rtl/>
        </w:rPr>
        <w:t xml:space="preserve">- </w:t>
      </w:r>
      <w:r w:rsidR="00AC2FEC"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بتاريخ 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30</w:t>
      </w:r>
      <w:r w:rsidR="00AC2FEC" w:rsidRPr="004E0BD6">
        <w:rPr>
          <w:rFonts w:ascii="Sakkal Majalla" w:eastAsia="Calibri" w:hAnsi="Sakkal Majalla" w:cs="Sakkal Majalla"/>
          <w:sz w:val="32"/>
          <w:szCs w:val="32"/>
          <w:rtl/>
        </w:rPr>
        <w:t>/</w:t>
      </w:r>
      <w:r w:rsidR="00087EB0">
        <w:rPr>
          <w:rFonts w:ascii="Sakkal Majalla" w:eastAsia="Calibri" w:hAnsi="Sakkal Majalla" w:cs="Sakkal Majalla" w:hint="cs"/>
          <w:sz w:val="32"/>
          <w:szCs w:val="32"/>
          <w:rtl/>
        </w:rPr>
        <w:t>01</w:t>
      </w:r>
      <w:r w:rsidR="00AC2FEC"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/2018 أعاد الزبون كمال الأغلفة القابلة للاسترجاع ، لكن </w:t>
      </w:r>
      <w:r w:rsidR="00AC2FEC"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 xml:space="preserve">60 </w:t>
      </w:r>
      <w:r w:rsidR="00AC2FEC" w:rsidRPr="004E0BD6">
        <w:rPr>
          <w:rFonts w:ascii="Sakkal Majalla" w:eastAsia="Calibri" w:hAnsi="Sakkal Majalla" w:cs="Sakkal Majalla"/>
          <w:b/>
          <w:bCs/>
          <w:sz w:val="32"/>
          <w:szCs w:val="32"/>
        </w:rPr>
        <w:t>%</w:t>
      </w:r>
      <w:r w:rsidR="00AC2FEC"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 منها فقط سليم.</w:t>
      </w:r>
    </w:p>
    <w:p w:rsidR="00AC2FEC" w:rsidRPr="004E0BD6" w:rsidRDefault="00AC2FEC" w:rsidP="004E0BD6">
      <w:pPr>
        <w:autoSpaceDE w:val="0"/>
        <w:autoSpaceDN w:val="0"/>
        <w:bidi/>
        <w:adjustRightInd w:val="0"/>
        <w:spacing w:before="0" w:beforeAutospacing="0" w:after="0" w:afterAutospacing="0" w:line="240" w:lineRule="auto"/>
        <w:contextualSpacing/>
        <w:jc w:val="both"/>
        <w:rPr>
          <w:rFonts w:ascii="Sakkal Majalla" w:eastAsia="Calibri" w:hAnsi="Sakkal Majalla" w:cs="Sakkal Majalla"/>
          <w:b/>
          <w:bCs/>
          <w:sz w:val="32"/>
          <w:szCs w:val="32"/>
          <w:rtl/>
        </w:rPr>
      </w:pPr>
      <w:r w:rsidRPr="004E0BD6">
        <w:rPr>
          <w:rFonts w:ascii="Sakkal Majalla" w:eastAsia="Calibri" w:hAnsi="Sakkal Majalla" w:cs="Sakkal Majalla"/>
          <w:b/>
          <w:bCs/>
          <w:sz w:val="32"/>
          <w:szCs w:val="32"/>
          <w:rtl/>
        </w:rPr>
        <w:t>المطلوب:</w:t>
      </w:r>
    </w:p>
    <w:p w:rsidR="00AC2FEC" w:rsidRPr="004E0BD6" w:rsidRDefault="00AC2FEC" w:rsidP="00D476CB">
      <w:pPr>
        <w:autoSpaceDE w:val="0"/>
        <w:autoSpaceDN w:val="0"/>
        <w:bidi/>
        <w:adjustRightInd w:val="0"/>
        <w:spacing w:before="0" w:beforeAutospacing="0" w:after="0" w:afterAutospacing="0" w:line="240" w:lineRule="auto"/>
        <w:ind w:firstLine="709"/>
        <w:contextualSpacing/>
        <w:jc w:val="both"/>
        <w:rPr>
          <w:rFonts w:ascii="Sakkal Majalla" w:eastAsia="Calibri" w:hAnsi="Sakkal Majalla" w:cs="Sakkal Majalla"/>
          <w:sz w:val="32"/>
          <w:szCs w:val="32"/>
          <w:rtl/>
        </w:rPr>
      </w:pP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1- إعداد الفاتورة رقم 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01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>/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018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،  والفاتورة رقم 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02</w:t>
      </w:r>
      <w:r w:rsidRPr="004E0BD6">
        <w:rPr>
          <w:rFonts w:ascii="Sakkal Majalla" w:eastAsia="Calibri" w:hAnsi="Sakkal Majalla" w:cs="Sakkal Majalla"/>
          <w:sz w:val="32"/>
          <w:szCs w:val="32"/>
          <w:rtl/>
        </w:rPr>
        <w:t>/</w:t>
      </w:r>
      <w:r w:rsidR="001309FC">
        <w:rPr>
          <w:rFonts w:ascii="Sakkal Majalla" w:eastAsia="Calibri" w:hAnsi="Sakkal Majalla" w:cs="Sakkal Majalla" w:hint="cs"/>
          <w:sz w:val="32"/>
          <w:szCs w:val="32"/>
          <w:rtl/>
        </w:rPr>
        <w:t>018</w:t>
      </w:r>
    </w:p>
    <w:p w:rsidR="00AC2FEC" w:rsidRPr="004E0BD6" w:rsidRDefault="00AC2FEC" w:rsidP="00D476CB">
      <w:pPr>
        <w:autoSpaceDE w:val="0"/>
        <w:autoSpaceDN w:val="0"/>
        <w:bidi/>
        <w:adjustRightInd w:val="0"/>
        <w:spacing w:before="0" w:beforeAutospacing="0" w:after="0" w:afterAutospacing="0" w:line="240" w:lineRule="auto"/>
        <w:ind w:firstLine="709"/>
        <w:contextualSpacing/>
        <w:jc w:val="both"/>
        <w:rPr>
          <w:rFonts w:ascii="Sakkal Majalla" w:eastAsia="Calibri" w:hAnsi="Sakkal Majalla" w:cs="Sakkal Majalla"/>
          <w:sz w:val="32"/>
          <w:szCs w:val="32"/>
          <w:rtl/>
        </w:rPr>
      </w:pPr>
      <w:r w:rsidRPr="004E0BD6">
        <w:rPr>
          <w:rFonts w:ascii="Sakkal Majalla" w:eastAsia="Calibri" w:hAnsi="Sakkal Majalla" w:cs="Sakkal Majalla"/>
          <w:sz w:val="32"/>
          <w:szCs w:val="32"/>
          <w:rtl/>
        </w:rPr>
        <w:t xml:space="preserve">2- تسجيل العمليات السابقة في دفتر يومية مؤسسة الريان.( علما أن  </w:t>
      </w:r>
      <w:r w:rsidRPr="004E0BD6">
        <w:rPr>
          <w:rFonts w:ascii="Sakkal Majalla" w:eastAsia="Calibri" w:hAnsi="Sakkal Majalla" w:cs="Sakkal Majalla"/>
          <w:sz w:val="32"/>
          <w:szCs w:val="32"/>
        </w:rPr>
        <w:t>(TVA= 19 %</w:t>
      </w:r>
    </w:p>
    <w:p w:rsidR="002F4799" w:rsidRPr="004E0BD6" w:rsidRDefault="0036695D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4E0BD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التمرين الثاني</w:t>
      </w:r>
      <w:r w:rsidR="003A740B" w:rsidRPr="004E0BD6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(</w:t>
      </w:r>
      <w:r w:rsidR="00314F4A" w:rsidRPr="004E0BD6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10</w:t>
      </w:r>
      <w:r w:rsidR="00297CAA" w:rsidRPr="004E0BD6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 xml:space="preserve"> نقاط</w:t>
      </w:r>
      <w:r w:rsidR="003A740B" w:rsidRPr="004E0BD6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)</w:t>
      </w:r>
      <w:r w:rsidR="00D476CB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:</w:t>
      </w:r>
    </w:p>
    <w:p w:rsidR="002F4799" w:rsidRPr="004E0BD6" w:rsidRDefault="002F4799" w:rsidP="004E0BD6">
      <w:pPr>
        <w:bidi/>
        <w:spacing w:before="0" w:beforeAutospacing="0" w:after="0" w:afterAutospacing="0" w:line="240" w:lineRule="auto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بتاريخ</w:t>
      </w:r>
      <w:r w:rsidR="00314F4A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>13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/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>04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/</w:t>
      </w:r>
      <w:r w:rsidR="00314F4A" w:rsidRPr="004E0BD6">
        <w:rPr>
          <w:rFonts w:ascii="Sakkal Majalla" w:hAnsi="Sakkal Majalla" w:cs="Sakkal Majalla"/>
          <w:sz w:val="32"/>
          <w:szCs w:val="32"/>
          <w:rtl/>
          <w:lang w:bidi="ar-DZ"/>
        </w:rPr>
        <w:t>201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>8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تم الإعلان عن إنشاء مؤسسة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جماعية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، ووعد</w:t>
      </w:r>
      <w:r w:rsidR="00386E1F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المساهمون في رأس مالها </w:t>
      </w:r>
      <w:r w:rsidR="00314F4A" w:rsidRPr="004E0BD6">
        <w:rPr>
          <w:rFonts w:ascii="Sakkal Majalla" w:hAnsi="Sakkal Majalla" w:cs="Sakkal Majalla"/>
          <w:sz w:val="32"/>
          <w:szCs w:val="32"/>
          <w:rtl/>
          <w:lang w:bidi="ar-DZ"/>
        </w:rPr>
        <w:t>بما يلي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:</w:t>
      </w:r>
    </w:p>
    <w:tbl>
      <w:tblPr>
        <w:tblpPr w:leftFromText="141" w:rightFromText="141" w:vertAnchor="text" w:horzAnchor="margin" w:tblpXSpec="center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701"/>
        <w:gridCol w:w="1701"/>
        <w:gridCol w:w="1771"/>
        <w:gridCol w:w="1634"/>
      </w:tblGrid>
      <w:tr w:rsidR="00524F87" w:rsidRPr="00D476CB" w:rsidTr="00D476CB">
        <w:trPr>
          <w:trHeight w:val="150"/>
        </w:trPr>
        <w:tc>
          <w:tcPr>
            <w:tcW w:w="5173" w:type="dxa"/>
            <w:gridSpan w:val="3"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قيمة</w:t>
            </w:r>
            <w:r w:rsidR="00314F4A"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الوعد</w:t>
            </w:r>
            <w:r w:rsidR="00314F4A"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بالمساهمة</w:t>
            </w:r>
          </w:p>
        </w:tc>
        <w:tc>
          <w:tcPr>
            <w:tcW w:w="1634" w:type="dxa"/>
            <w:vMerge w:val="restart"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المساهمون</w:t>
            </w:r>
          </w:p>
        </w:tc>
      </w:tr>
      <w:tr w:rsidR="00524F87" w:rsidRPr="00D476CB" w:rsidTr="00D476CB">
        <w:trPr>
          <w:trHeight w:val="210"/>
        </w:trPr>
        <w:tc>
          <w:tcPr>
            <w:tcW w:w="1701" w:type="dxa"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المجموع</w:t>
            </w:r>
          </w:p>
        </w:tc>
        <w:tc>
          <w:tcPr>
            <w:tcW w:w="1701" w:type="dxa"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النقدية</w:t>
            </w:r>
          </w:p>
        </w:tc>
        <w:tc>
          <w:tcPr>
            <w:tcW w:w="1771" w:type="dxa"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العينية</w:t>
            </w:r>
          </w:p>
        </w:tc>
        <w:tc>
          <w:tcPr>
            <w:tcW w:w="1634" w:type="dxa"/>
            <w:vMerge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</w:p>
        </w:tc>
      </w:tr>
      <w:tr w:rsidR="00524F87" w:rsidRPr="00D476CB" w:rsidTr="00D476CB">
        <w:trPr>
          <w:trHeight w:val="195"/>
        </w:trPr>
        <w:tc>
          <w:tcPr>
            <w:tcW w:w="1701" w:type="dxa"/>
          </w:tcPr>
          <w:p w:rsidR="00524F87" w:rsidRPr="00D476CB" w:rsidRDefault="00EC5645" w:rsidP="00230F52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3.</w:t>
            </w:r>
            <w:r w:rsidR="00230F52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105</w:t>
            </w: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.000 دج</w:t>
            </w:r>
          </w:p>
        </w:tc>
        <w:tc>
          <w:tcPr>
            <w:tcW w:w="1701" w:type="dxa"/>
          </w:tcPr>
          <w:p w:rsidR="00524F87" w:rsidRPr="00D476CB" w:rsidRDefault="00230F52" w:rsidP="00D476CB">
            <w:pPr>
              <w:tabs>
                <w:tab w:val="left" w:pos="270"/>
                <w:tab w:val="center" w:pos="780"/>
              </w:tabs>
              <w:bidi/>
              <w:spacing w:before="0" w:beforeAutospacing="0" w:after="0" w:afterAutospacing="0" w:line="240" w:lineRule="auto"/>
              <w:contextualSpacing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105</w:t>
            </w:r>
            <w:r w:rsidR="00EC5645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.000 دج</w:t>
            </w:r>
          </w:p>
        </w:tc>
        <w:tc>
          <w:tcPr>
            <w:tcW w:w="1771" w:type="dxa"/>
          </w:tcPr>
          <w:p w:rsidR="00524F87" w:rsidRPr="00D476CB" w:rsidRDefault="009923D5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3</w:t>
            </w:r>
            <w:r w:rsidR="00314F4A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</w:t>
            </w:r>
            <w:r w:rsidR="00524F87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000</w:t>
            </w:r>
            <w:r w:rsidR="00314F4A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</w:t>
            </w:r>
            <w:r w:rsidR="00524F87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000دج</w:t>
            </w:r>
          </w:p>
        </w:tc>
        <w:tc>
          <w:tcPr>
            <w:tcW w:w="1634" w:type="dxa"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الدولة</w:t>
            </w:r>
          </w:p>
        </w:tc>
      </w:tr>
      <w:tr w:rsidR="00524F87" w:rsidRPr="00D476CB" w:rsidTr="00D476CB">
        <w:trPr>
          <w:trHeight w:val="210"/>
        </w:trPr>
        <w:tc>
          <w:tcPr>
            <w:tcW w:w="1701" w:type="dxa"/>
          </w:tcPr>
          <w:p w:rsidR="00524F87" w:rsidRPr="00D476CB" w:rsidRDefault="00EC5645" w:rsidP="0060453C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2.</w:t>
            </w:r>
            <w:r w:rsidR="0060453C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0</w:t>
            </w:r>
            <w:r w:rsidR="00230F52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42</w:t>
            </w: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.000 دج</w:t>
            </w:r>
          </w:p>
        </w:tc>
        <w:tc>
          <w:tcPr>
            <w:tcW w:w="1701" w:type="dxa"/>
          </w:tcPr>
          <w:p w:rsidR="00524F87" w:rsidRPr="00D476CB" w:rsidRDefault="00230F52" w:rsidP="00D476CB">
            <w:pPr>
              <w:tabs>
                <w:tab w:val="center" w:pos="780"/>
              </w:tabs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442</w:t>
            </w:r>
            <w:r w:rsidR="00EC5645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.000 دج</w:t>
            </w:r>
          </w:p>
        </w:tc>
        <w:tc>
          <w:tcPr>
            <w:tcW w:w="1771" w:type="dxa"/>
          </w:tcPr>
          <w:p w:rsidR="00524F87" w:rsidRPr="00D476CB" w:rsidRDefault="009923D5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1.600.000</w:t>
            </w:r>
            <w:r w:rsidR="00524F87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دج</w:t>
            </w:r>
          </w:p>
        </w:tc>
        <w:tc>
          <w:tcPr>
            <w:tcW w:w="1634" w:type="dxa"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مؤسسات عمومية</w:t>
            </w:r>
          </w:p>
        </w:tc>
      </w:tr>
      <w:tr w:rsidR="00524F87" w:rsidRPr="00D476CB" w:rsidTr="00D476CB">
        <w:trPr>
          <w:trHeight w:val="210"/>
        </w:trPr>
        <w:tc>
          <w:tcPr>
            <w:tcW w:w="1701" w:type="dxa"/>
          </w:tcPr>
          <w:p w:rsidR="00524F87" w:rsidRPr="00D476CB" w:rsidRDefault="00EC5645" w:rsidP="0060453C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1.</w:t>
            </w:r>
            <w:r w:rsidR="0060453C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725</w:t>
            </w: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.000 دج</w:t>
            </w:r>
          </w:p>
        </w:tc>
        <w:tc>
          <w:tcPr>
            <w:tcW w:w="1701" w:type="dxa"/>
          </w:tcPr>
          <w:p w:rsidR="00524F87" w:rsidRPr="00D476CB" w:rsidRDefault="0060453C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725</w:t>
            </w:r>
            <w:r w:rsidR="00EC5645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.000 دج</w:t>
            </w:r>
          </w:p>
        </w:tc>
        <w:tc>
          <w:tcPr>
            <w:tcW w:w="1771" w:type="dxa"/>
          </w:tcPr>
          <w:p w:rsidR="00524F87" w:rsidRPr="00D476CB" w:rsidRDefault="00EC5645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1.000.000</w:t>
            </w:r>
            <w:r w:rsidR="00524F87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دج</w:t>
            </w:r>
          </w:p>
        </w:tc>
        <w:tc>
          <w:tcPr>
            <w:tcW w:w="1634" w:type="dxa"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شركات خاصة</w:t>
            </w:r>
          </w:p>
        </w:tc>
      </w:tr>
      <w:tr w:rsidR="00524F87" w:rsidRPr="00D476CB" w:rsidTr="00D476CB">
        <w:trPr>
          <w:trHeight w:val="180"/>
        </w:trPr>
        <w:tc>
          <w:tcPr>
            <w:tcW w:w="1701" w:type="dxa"/>
          </w:tcPr>
          <w:p w:rsidR="00524F87" w:rsidRPr="00D476CB" w:rsidRDefault="0060453C" w:rsidP="0060453C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828</w:t>
            </w:r>
            <w:r w:rsidR="00EC5645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.000 دج</w:t>
            </w:r>
          </w:p>
        </w:tc>
        <w:tc>
          <w:tcPr>
            <w:tcW w:w="1701" w:type="dxa"/>
          </w:tcPr>
          <w:p w:rsidR="00524F87" w:rsidRPr="00D476CB" w:rsidRDefault="0060453C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28</w:t>
            </w:r>
            <w:r w:rsidR="00EC5645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.000 دج</w:t>
            </w:r>
          </w:p>
        </w:tc>
        <w:tc>
          <w:tcPr>
            <w:tcW w:w="1771" w:type="dxa"/>
          </w:tcPr>
          <w:p w:rsidR="00524F87" w:rsidRPr="00D476CB" w:rsidRDefault="0060453C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800</w:t>
            </w:r>
            <w:r w:rsidR="00EC5645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.000 دج</w:t>
            </w:r>
          </w:p>
        </w:tc>
        <w:tc>
          <w:tcPr>
            <w:tcW w:w="1634" w:type="dxa"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أفراد</w:t>
            </w:r>
          </w:p>
        </w:tc>
      </w:tr>
      <w:tr w:rsidR="00524F87" w:rsidRPr="00D476CB" w:rsidTr="00D476CB">
        <w:trPr>
          <w:trHeight w:val="195"/>
        </w:trPr>
        <w:tc>
          <w:tcPr>
            <w:tcW w:w="1701" w:type="dxa"/>
          </w:tcPr>
          <w:p w:rsidR="00524F87" w:rsidRPr="00D476CB" w:rsidRDefault="00EC5645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7.700.000 دج</w:t>
            </w:r>
          </w:p>
        </w:tc>
        <w:tc>
          <w:tcPr>
            <w:tcW w:w="1701" w:type="dxa"/>
          </w:tcPr>
          <w:p w:rsidR="00524F87" w:rsidRPr="00D476CB" w:rsidRDefault="00524F87" w:rsidP="0060453C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 1</w:t>
            </w:r>
            <w:r w:rsidR="00314F4A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</w:t>
            </w:r>
            <w:r w:rsidR="0060453C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300</w:t>
            </w:r>
            <w:r w:rsidR="00314F4A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</w:t>
            </w: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000دج</w:t>
            </w:r>
          </w:p>
        </w:tc>
        <w:tc>
          <w:tcPr>
            <w:tcW w:w="1771" w:type="dxa"/>
          </w:tcPr>
          <w:p w:rsidR="00524F87" w:rsidRPr="00D476CB" w:rsidRDefault="00EC5645" w:rsidP="0060453C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6.</w:t>
            </w:r>
            <w:r w:rsidR="0060453C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400</w:t>
            </w:r>
            <w:r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.000 </w:t>
            </w:r>
            <w:r w:rsidR="00524F87" w:rsidRPr="00D476CB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دج</w:t>
            </w:r>
          </w:p>
        </w:tc>
        <w:tc>
          <w:tcPr>
            <w:tcW w:w="1634" w:type="dxa"/>
          </w:tcPr>
          <w:p w:rsidR="00524F87" w:rsidRPr="00D476CB" w:rsidRDefault="00524F87" w:rsidP="00D476CB">
            <w:pPr>
              <w:bidi/>
              <w:spacing w:before="0" w:beforeAutospacing="0" w:after="0" w:afterAutospacing="0" w:line="240" w:lineRule="auto"/>
              <w:contextualSpacing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D476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المجموع</w:t>
            </w:r>
          </w:p>
        </w:tc>
      </w:tr>
    </w:tbl>
    <w:p w:rsidR="002F4799" w:rsidRPr="004E0BD6" w:rsidRDefault="002F4799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2F4799" w:rsidRPr="004E0BD6" w:rsidRDefault="002F4799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2F4799" w:rsidRPr="004E0BD6" w:rsidRDefault="002F4799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2F4799" w:rsidRPr="004E0BD6" w:rsidRDefault="002F4799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386E1F" w:rsidRPr="004E0BD6" w:rsidRDefault="00386E1F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386E1F" w:rsidRPr="004E0BD6" w:rsidRDefault="00386E1F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386E1F" w:rsidRPr="00D476CB" w:rsidRDefault="00D476CB" w:rsidP="00D476CB">
      <w:pPr>
        <w:bidi/>
        <w:spacing w:before="0" w:beforeAutospacing="0" w:after="0" w:afterAutospacing="0"/>
        <w:contextualSpacing/>
        <w:jc w:val="right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</w:t>
      </w:r>
      <w:r w:rsidRPr="00D476CB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قلب الصفحة</w:t>
      </w:r>
    </w:p>
    <w:p w:rsidR="002F4799" w:rsidRPr="004E0BD6" w:rsidRDefault="002F4799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386E1F" w:rsidRPr="004E0BD6" w:rsidRDefault="00386E1F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D23E18" w:rsidRPr="004E0BD6" w:rsidRDefault="00D23E18" w:rsidP="004E0A69">
      <w:pPr>
        <w:bidi/>
        <w:spacing w:before="0" w:beforeAutospacing="0" w:after="0" w:afterAutospacing="0" w:line="240" w:lineRule="auto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-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بتاريخ 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>25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/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>04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/201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>8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314F4A" w:rsidRPr="004E0BD6">
        <w:rPr>
          <w:rFonts w:ascii="Sakkal Majalla" w:hAnsi="Sakkal Majalla" w:cs="Sakkal Majalla"/>
          <w:sz w:val="32"/>
          <w:szCs w:val="32"/>
          <w:rtl/>
          <w:lang w:bidi="ar-DZ"/>
        </w:rPr>
        <w:t>نفذ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الأفراد وع</w:t>
      </w:r>
      <w:r w:rsidR="00314F4A" w:rsidRPr="004E0BD6">
        <w:rPr>
          <w:rFonts w:ascii="Sakkal Majalla" w:hAnsi="Sakkal Majalla" w:cs="Sakkal Majalla"/>
          <w:sz w:val="32"/>
          <w:szCs w:val="32"/>
          <w:rtl/>
          <w:lang w:bidi="ar-DZ"/>
        </w:rPr>
        <w:t>و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دهم، في حين سحبت المؤسسات العمومية</w:t>
      </w:r>
      <w:r w:rsidR="00EC564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(</w:t>
      </w:r>
      <w:r w:rsidR="00EC5645" w:rsidRPr="004E0BD6">
        <w:rPr>
          <w:rFonts w:ascii="Sakkal Majalla" w:hAnsi="Sakkal Majalla" w:cs="Sakkal Majalla"/>
          <w:sz w:val="32"/>
          <w:szCs w:val="32"/>
          <w:rtl/>
          <w:lang w:bidi="ar-DZ"/>
        </w:rPr>
        <w:t>نصف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)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m:oMath>
        <m:f>
          <m:fPr>
            <m:ctrlPr>
              <w:rPr>
                <w:rFonts w:ascii="Cambria Math" w:hAnsi="Sakkal Majalla" w:cs="Sakkal Majalla"/>
                <w:sz w:val="32"/>
                <w:szCs w:val="32"/>
                <w:lang w:bidi="ar-DZ"/>
              </w:rPr>
            </m:ctrlPr>
          </m:fPr>
          <m:num>
            <m:r>
              <m:rPr>
                <m:sty m:val="p"/>
              </m:rPr>
              <w:rPr>
                <w:rFonts w:ascii="Cambria Math" w:hAnsi="Sakkal Majalla" w:cs="Sakkal Majalla"/>
                <w:sz w:val="32"/>
                <w:szCs w:val="32"/>
                <w:lang w:bidi="ar-DZ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Sakkal Majalla" w:cs="Sakkal Majalla"/>
                <w:sz w:val="32"/>
                <w:szCs w:val="32"/>
                <w:lang w:bidi="ar-DZ"/>
              </w:rPr>
              <m:t>2</m:t>
            </m:r>
          </m:den>
        </m:f>
      </m:oMath>
      <w:r w:rsidR="00EC5645" w:rsidRPr="004E0BD6">
        <w:rPr>
          <w:rFonts w:ascii="Sakkal Majalla" w:eastAsiaTheme="minorEastAsia" w:hAnsi="Sakkal Majalla" w:cs="Sakkal Majalla"/>
          <w:sz w:val="32"/>
          <w:szCs w:val="32"/>
          <w:rtl/>
          <w:lang w:bidi="ar-DZ"/>
        </w:rPr>
        <w:t xml:space="preserve"> 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من وعدها بالمساهمة العينية، أما الوعود التي تم تنفيذها فعلا كانت بصورة إجمالية كما يلي: أراضي 1</w:t>
      </w:r>
      <w:r w:rsidR="00314F4A" w:rsidRPr="004E0BD6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500</w:t>
      </w:r>
      <w:r w:rsidR="00314F4A" w:rsidRPr="004E0BD6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000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دج، مباني </w:t>
      </w:r>
      <w:r w:rsidR="003B3555" w:rsidRPr="004E0BD6">
        <w:rPr>
          <w:rFonts w:ascii="Sakkal Majalla" w:hAnsi="Sakkal Majalla" w:cs="Sakkal Majalla"/>
          <w:sz w:val="32"/>
          <w:szCs w:val="32"/>
          <w:rtl/>
          <w:lang w:bidi="ar-DZ"/>
        </w:rPr>
        <w:t>1.300.000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دج، </w:t>
      </w:r>
      <w:r w:rsidR="00985DBD" w:rsidRPr="004E0BD6">
        <w:rPr>
          <w:rFonts w:ascii="Sakkal Majalla" w:hAnsi="Sakkal Majalla" w:cs="Sakkal Majalla"/>
          <w:sz w:val="32"/>
          <w:szCs w:val="32"/>
          <w:rtl/>
          <w:lang w:bidi="ar-DZ"/>
        </w:rPr>
        <w:t>بضاعة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3B3555" w:rsidRPr="004E0BD6">
        <w:rPr>
          <w:rFonts w:ascii="Sakkal Majalla" w:hAnsi="Sakkal Majalla" w:cs="Sakkal Majalla"/>
          <w:sz w:val="32"/>
          <w:szCs w:val="32"/>
          <w:rtl/>
          <w:lang w:bidi="ar-DZ"/>
        </w:rPr>
        <w:t>700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  <w:r w:rsidR="00985DBD" w:rsidRPr="004E0BD6">
        <w:rPr>
          <w:rFonts w:ascii="Sakkal Majalla" w:hAnsi="Sakkal Majalla" w:cs="Sakkal Majalla"/>
          <w:sz w:val="32"/>
          <w:szCs w:val="32"/>
          <w:rtl/>
          <w:lang w:bidi="ar-DZ"/>
        </w:rPr>
        <w:t>000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985DBD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دج، 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تجهيزات م</w:t>
      </w:r>
      <w:r w:rsidR="00920793" w:rsidRPr="004E0BD6">
        <w:rPr>
          <w:rFonts w:ascii="Sakkal Majalla" w:hAnsi="Sakkal Majalla" w:cs="Sakkal Majalla"/>
          <w:sz w:val="32"/>
          <w:szCs w:val="32"/>
          <w:rtl/>
          <w:lang w:bidi="ar-DZ"/>
        </w:rPr>
        <w:t>كتب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3B3555" w:rsidRPr="004E0BD6">
        <w:rPr>
          <w:rFonts w:ascii="Sakkal Majalla" w:hAnsi="Sakkal Majalla" w:cs="Sakkal Majalla"/>
          <w:sz w:val="32"/>
          <w:szCs w:val="32"/>
          <w:rtl/>
          <w:lang w:bidi="ar-DZ"/>
        </w:rPr>
        <w:t>600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  <w:r w:rsidR="00920793" w:rsidRPr="004E0BD6">
        <w:rPr>
          <w:rFonts w:ascii="Sakkal Majalla" w:hAnsi="Sakkal Majalla" w:cs="Sakkal Majalla"/>
          <w:sz w:val="32"/>
          <w:szCs w:val="32"/>
          <w:rtl/>
          <w:lang w:bidi="ar-DZ"/>
        </w:rPr>
        <w:t>000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920793" w:rsidRPr="004E0BD6">
        <w:rPr>
          <w:rFonts w:ascii="Sakkal Majalla" w:hAnsi="Sakkal Majalla" w:cs="Sakkal Majalla"/>
          <w:sz w:val="32"/>
          <w:szCs w:val="32"/>
          <w:rtl/>
          <w:lang w:bidi="ar-DZ"/>
        </w:rPr>
        <w:t>دج، معدات نقل</w:t>
      </w:r>
      <w:r w:rsidR="004E0A69">
        <w:rPr>
          <w:rFonts w:ascii="Sakkal Majalla" w:hAnsi="Sakkal Majalla" w:cs="Sakkal Majalla" w:hint="cs"/>
          <w:sz w:val="32"/>
          <w:szCs w:val="32"/>
          <w:rtl/>
          <w:lang w:bidi="ar-DZ"/>
        </w:rPr>
        <w:t>1.500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  <w:r w:rsidR="00920793" w:rsidRPr="004E0BD6">
        <w:rPr>
          <w:rFonts w:ascii="Sakkal Majalla" w:hAnsi="Sakkal Majalla" w:cs="Sakkal Majalla"/>
          <w:sz w:val="32"/>
          <w:szCs w:val="32"/>
          <w:rtl/>
          <w:lang w:bidi="ar-DZ"/>
        </w:rPr>
        <w:t>000 دج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،</w:t>
      </w:r>
      <w:r w:rsidR="00A95DC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البنك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</w:t>
      </w:r>
      <w:r w:rsidR="004E0A69">
        <w:rPr>
          <w:rFonts w:ascii="Sakkal Majalla" w:hAnsi="Sakkal Majalla" w:cs="Sakkal Majalla" w:hint="cs"/>
          <w:sz w:val="32"/>
          <w:szCs w:val="32"/>
          <w:rtl/>
          <w:lang w:bidi="ar-DZ"/>
        </w:rPr>
        <w:t>500.000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>دج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، الصندوق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3B3555" w:rsidRPr="004E0BD6">
        <w:rPr>
          <w:rFonts w:ascii="Sakkal Majalla" w:hAnsi="Sakkal Majalla" w:cs="Sakkal Majalla"/>
          <w:sz w:val="32"/>
          <w:szCs w:val="32"/>
          <w:rtl/>
          <w:lang w:bidi="ar-DZ"/>
        </w:rPr>
        <w:t>800.000</w:t>
      </w:r>
      <w:r w:rsidR="0082343A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دج.</w:t>
      </w:r>
    </w:p>
    <w:p w:rsidR="00D23E18" w:rsidRPr="004E0BD6" w:rsidRDefault="009923D5" w:rsidP="004E0BD6">
      <w:pPr>
        <w:bidi/>
        <w:spacing w:before="0" w:beforeAutospacing="0" w:after="0" w:afterAutospacing="0" w:line="240" w:lineRule="auto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- 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31/12/201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8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حققت المؤسسة نتيجة ربحا صافيا</w:t>
      </w:r>
      <w:r w:rsidR="003B355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5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00</w:t>
      </w:r>
      <w:r w:rsidR="003B3555" w:rsidRPr="004E0BD6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000</w:t>
      </w:r>
      <w:r w:rsidR="003B355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دج.</w:t>
      </w:r>
    </w:p>
    <w:p w:rsidR="002F4799" w:rsidRPr="004E0BD6" w:rsidRDefault="009923D5" w:rsidP="004E0BD6">
      <w:pPr>
        <w:bidi/>
        <w:spacing w:before="0" w:beforeAutospacing="0" w:after="0" w:afterAutospacing="0" w:line="240" w:lineRule="auto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- 17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/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03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/201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9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عقدت الجمعية العامة اجتماعا وقررت توزيع النتيجة الصافية لدورة 201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8</w:t>
      </w:r>
      <w:r w:rsidR="003B355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كما</w:t>
      </w:r>
      <w:r w:rsidR="00320DE8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يلي:</w:t>
      </w:r>
    </w:p>
    <w:p w:rsidR="00552566" w:rsidRPr="004E0BD6" w:rsidRDefault="009923D5" w:rsidP="004E0BD6">
      <w:pPr>
        <w:bidi/>
        <w:spacing w:before="0" w:beforeAutospacing="0" w:after="0" w:afterAutospacing="0" w:line="240" w:lineRule="auto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11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>%احتياطات،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38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% يوزع على الشركاء حسب حصص مساهماتهم </w:t>
      </w:r>
      <w:r w:rsidR="00A6294E" w:rsidRPr="004E0BD6">
        <w:rPr>
          <w:rFonts w:ascii="Sakkal Majalla" w:hAnsi="Sakkal Majalla" w:cs="Sakkal Majalla"/>
          <w:sz w:val="32"/>
          <w:szCs w:val="32"/>
          <w:rtl/>
          <w:lang w:bidi="ar-DZ"/>
        </w:rPr>
        <w:t>في رأس المال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، </w:t>
      </w:r>
      <w:r w:rsidR="00A6294E" w:rsidRPr="004E0BD6">
        <w:rPr>
          <w:rFonts w:ascii="Sakkal Majalla" w:hAnsi="Sakkal Majalla" w:cs="Sakkal Majalla"/>
          <w:sz w:val="32"/>
          <w:szCs w:val="32"/>
          <w:rtl/>
          <w:lang w:bidi="ar-DZ"/>
        </w:rPr>
        <w:t>و</w:t>
      </w:r>
      <w:r w:rsidR="002F4799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الباقي لرفع رأسمال الشركة. </w:t>
      </w:r>
    </w:p>
    <w:p w:rsidR="00D476CB" w:rsidRDefault="002F4799" w:rsidP="004E0BD6">
      <w:pPr>
        <w:bidi/>
        <w:spacing w:before="0" w:beforeAutospacing="0" w:after="0" w:afterAutospacing="0" w:line="240" w:lineRule="auto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E0BD6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المطلوب</w:t>
      </w: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:</w:t>
      </w:r>
    </w:p>
    <w:p w:rsidR="002F4799" w:rsidRPr="004E0BD6" w:rsidRDefault="002F4799" w:rsidP="00D476CB">
      <w:pPr>
        <w:bidi/>
        <w:spacing w:before="0" w:beforeAutospacing="0" w:after="0" w:afterAutospacing="0" w:line="240" w:lineRule="auto"/>
        <w:ind w:firstLine="709"/>
        <w:contextualSpacing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552566" w:rsidRPr="004E0BD6">
        <w:rPr>
          <w:rFonts w:ascii="Sakkal Majalla" w:hAnsi="Sakkal Majalla" w:cs="Sakkal Majalla"/>
          <w:sz w:val="32"/>
          <w:szCs w:val="32"/>
          <w:rtl/>
          <w:lang w:bidi="ar-DZ"/>
        </w:rPr>
        <w:t>1-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تحديد</w:t>
      </w:r>
      <w:r w:rsidR="00414D5A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نسبة المساهمة الفعلية لكل شريك</w:t>
      </w:r>
      <w:r w:rsidR="00574C59" w:rsidRPr="004E0BD6">
        <w:rPr>
          <w:rFonts w:ascii="Sakkal Majalla" w:hAnsi="Sakkal Majalla" w:cs="Sakkal Majalla"/>
          <w:sz w:val="32"/>
          <w:szCs w:val="32"/>
          <w:rtl/>
          <w:lang w:bidi="ar-DZ"/>
        </w:rPr>
        <w:t>،</w:t>
      </w:r>
      <w:r w:rsidR="00414D5A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ثم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D23E18" w:rsidRPr="004E0BD6">
        <w:rPr>
          <w:rFonts w:ascii="Sakkal Majalla" w:hAnsi="Sakkal Majalla" w:cs="Sakkal Majalla"/>
          <w:sz w:val="32"/>
          <w:szCs w:val="32"/>
          <w:rtl/>
          <w:lang w:bidi="ar-DZ"/>
        </w:rPr>
        <w:t>توزيع النتيجة الصافية.</w:t>
      </w:r>
    </w:p>
    <w:p w:rsidR="006561D8" w:rsidRPr="004E0BD6" w:rsidRDefault="00552566" w:rsidP="00D476CB">
      <w:pPr>
        <w:bidi/>
        <w:spacing w:before="0" w:beforeAutospacing="0" w:after="0" w:afterAutospacing="0" w:line="240" w:lineRule="auto"/>
        <w:ind w:firstLine="709"/>
        <w:contextualSpacing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E0BD6">
        <w:rPr>
          <w:rFonts w:ascii="Sakkal Majalla" w:hAnsi="Sakkal Majalla" w:cs="Sakkal Majalla"/>
          <w:sz w:val="32"/>
          <w:szCs w:val="32"/>
          <w:rtl/>
          <w:lang w:bidi="ar-DZ"/>
        </w:rPr>
        <w:t>2- سجل العمليات اللازمة في دفاتر يومية سنتي</w:t>
      </w:r>
      <w:r w:rsidR="009923D5" w:rsidRPr="004E0BD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2018 و2019.</w:t>
      </w:r>
    </w:p>
    <w:p w:rsidR="00297CAA" w:rsidRDefault="00297CAA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960AFC" w:rsidRPr="004E0BD6" w:rsidRDefault="00960AFC" w:rsidP="00960AFC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D476CB" w:rsidRDefault="00D476CB" w:rsidP="00D476CB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بالتوفيق للجميع</w:t>
      </w:r>
    </w:p>
    <w:p w:rsidR="00D476CB" w:rsidRDefault="00D476CB" w:rsidP="00D476CB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D476CB" w:rsidRDefault="00D476CB" w:rsidP="00D476CB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D476CB" w:rsidRDefault="00D476CB" w:rsidP="00D476CB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D476CB" w:rsidRDefault="00D476CB" w:rsidP="00D476CB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D476CB" w:rsidRDefault="00D476CB" w:rsidP="00D476CB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D476CB" w:rsidRDefault="00D476CB" w:rsidP="00D476CB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D476CB" w:rsidRDefault="00D476CB" w:rsidP="00D476CB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297CAA" w:rsidRPr="004E0BD6" w:rsidRDefault="00297CAA" w:rsidP="004E0BD6">
      <w:pPr>
        <w:bidi/>
        <w:spacing w:before="0" w:beforeAutospacing="0" w:after="0" w:afterAutospacing="0"/>
        <w:contextualSpacing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297CAA" w:rsidRDefault="00297CAA" w:rsidP="00314F4A">
      <w:pPr>
        <w:bidi/>
        <w:contextualSpacing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:rsidR="0088744F" w:rsidRDefault="0088744F" w:rsidP="00314F4A">
      <w:pPr>
        <w:bidi/>
        <w:contextualSpacing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:rsidR="0088744F" w:rsidRPr="00D476CB" w:rsidRDefault="0088744F" w:rsidP="00314F4A">
      <w:pPr>
        <w:tabs>
          <w:tab w:val="right" w:pos="10204"/>
        </w:tabs>
        <w:bidi/>
        <w:contextualSpacing/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D476CB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السنة الجامعية 201</w:t>
      </w:r>
      <w:r w:rsidR="00297CAA" w:rsidRPr="00D476CB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9</w:t>
      </w:r>
      <w:r w:rsidRPr="00D476CB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/20</w:t>
      </w:r>
      <w:r w:rsidR="00297CAA" w:rsidRPr="00D476CB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20</w:t>
      </w:r>
      <w:r w:rsidRPr="00D476CB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ab/>
        <w:t>السنة الأولى جذع مشترك ع.اقتصادية تجارية، وعلوم التسيير</w:t>
      </w:r>
    </w:p>
    <w:p w:rsidR="0088744F" w:rsidRPr="00D476CB" w:rsidRDefault="0088744F" w:rsidP="009923D5">
      <w:pPr>
        <w:bidi/>
        <w:contextualSpacing/>
        <w:jc w:val="center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 w:rsidRPr="00D476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الحل النموذجي للامتحان الاستدراكي للسداسي الثاني في مقياس المحاسبة2</w:t>
      </w:r>
      <w:r w:rsidR="00B964D4" w:rsidRPr="00D476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.</w:t>
      </w:r>
    </w:p>
    <w:p w:rsidR="00D476CB" w:rsidRPr="00D476CB" w:rsidRDefault="00D476CB" w:rsidP="00D476CB">
      <w:pPr>
        <w:bidi/>
        <w:spacing w:line="240" w:lineRule="auto"/>
        <w:rPr>
          <w:rFonts w:ascii="Sakkal Majalla" w:eastAsia="Calibri" w:hAnsi="Sakkal Majalla" w:cs="Sakkal Majalla"/>
          <w:b/>
          <w:bCs/>
          <w:sz w:val="32"/>
          <w:szCs w:val="32"/>
          <w:rtl/>
        </w:rPr>
      </w:pPr>
      <w:r w:rsidRPr="00D476CB">
        <w:rPr>
          <w:rFonts w:ascii="Sakkal Majalla" w:eastAsia="Calibri" w:hAnsi="Sakkal Majalla" w:cs="Sakkal Majalla"/>
          <w:b/>
          <w:bCs/>
          <w:sz w:val="32"/>
          <w:szCs w:val="32"/>
          <w:rtl/>
        </w:rPr>
        <w:t>التمرين الأول: 10 نقاط</w:t>
      </w:r>
    </w:p>
    <w:p w:rsidR="00D476CB" w:rsidRPr="00227918" w:rsidRDefault="00D476CB" w:rsidP="00D476CB">
      <w:pPr>
        <w:bidi/>
        <w:spacing w:line="240" w:lineRule="auto"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r>
        <w:rPr>
          <w:rFonts w:cs="Arabic Transparent" w:hint="cs"/>
          <w:b/>
          <w:bCs/>
          <w:sz w:val="30"/>
          <w:szCs w:val="30"/>
          <w:rtl/>
          <w:lang w:bidi="ar-DZ"/>
        </w:rPr>
        <w:t>1</w:t>
      </w:r>
      <w:r w:rsidRPr="00227918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- إعداد الفاتورتين: </w:t>
      </w:r>
    </w:p>
    <w:tbl>
      <w:tblPr>
        <w:tblStyle w:val="Grilledutableau"/>
        <w:bidiVisual/>
        <w:tblW w:w="0" w:type="auto"/>
        <w:tblLook w:val="04A0"/>
      </w:tblPr>
      <w:tblGrid>
        <w:gridCol w:w="2774"/>
        <w:gridCol w:w="2774"/>
      </w:tblGrid>
      <w:tr w:rsidR="00D476CB" w:rsidRPr="00B41AED" w:rsidTr="00E60FCC">
        <w:trPr>
          <w:trHeight w:val="415"/>
        </w:trPr>
        <w:tc>
          <w:tcPr>
            <w:tcW w:w="5548" w:type="dxa"/>
            <w:gridSpan w:val="2"/>
          </w:tcPr>
          <w:p w:rsidR="00D476CB" w:rsidRPr="00B41AED" w:rsidRDefault="00D476CB" w:rsidP="00B41A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فاتورة الشراء رقم</w:t>
            </w:r>
            <w:r w:rsidR="00B41AED"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01</w:t>
            </w: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/</w:t>
            </w:r>
            <w:r w:rsidR="00B41AED"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018</w:t>
            </w: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    0</w:t>
            </w:r>
            <w:r w:rsidR="00B41AED"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1</w:t>
            </w: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ن</w:t>
            </w:r>
          </w:p>
        </w:tc>
      </w:tr>
      <w:tr w:rsidR="00D476CB" w:rsidRPr="00B41AED" w:rsidTr="00E60FCC">
        <w:trPr>
          <w:trHeight w:val="400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البيان 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المبالغ</w:t>
            </w:r>
          </w:p>
        </w:tc>
      </w:tr>
      <w:tr w:rsidR="00D476CB" w:rsidRPr="00B41AED" w:rsidTr="00E60FCC">
        <w:trPr>
          <w:trHeight w:val="922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ثمن الشراء </w:t>
            </w: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HT</w:t>
            </w: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تنزيلات (1 </w:t>
            </w: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%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)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2.400.000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(240.000)</w:t>
            </w:r>
          </w:p>
        </w:tc>
      </w:tr>
      <w:tr w:rsidR="00D476CB" w:rsidRPr="00B41AED" w:rsidTr="00E60FCC">
        <w:trPr>
          <w:trHeight w:val="567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الصافي التجاري ( تكلفة الشراء)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2.160.000</w:t>
            </w:r>
          </w:p>
        </w:tc>
      </w:tr>
      <w:tr w:rsidR="00D476CB" w:rsidRPr="00B41AED" w:rsidTr="00E60FCC">
        <w:trPr>
          <w:trHeight w:val="567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تخفيض مالي (2 </w:t>
            </w: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%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)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(43.200)</w:t>
            </w:r>
          </w:p>
        </w:tc>
      </w:tr>
      <w:tr w:rsidR="00D476CB" w:rsidRPr="00B41AED" w:rsidTr="00E60FCC">
        <w:trPr>
          <w:trHeight w:val="567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الصافي المالي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2.116.800</w:t>
            </w:r>
          </w:p>
        </w:tc>
      </w:tr>
      <w:tr w:rsidR="00D476CB" w:rsidRPr="00B41AED" w:rsidTr="00E60FCC">
        <w:trPr>
          <w:trHeight w:val="567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TVA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 (19 </w:t>
            </w: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%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)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402.192</w:t>
            </w:r>
          </w:p>
        </w:tc>
      </w:tr>
      <w:tr w:rsidR="00D476CB" w:rsidRPr="00B41AED" w:rsidTr="00B41AED">
        <w:trPr>
          <w:trHeight w:val="567"/>
        </w:trPr>
        <w:tc>
          <w:tcPr>
            <w:tcW w:w="2774" w:type="dxa"/>
            <w:tcBorders>
              <w:bottom w:val="single" w:sz="4" w:space="0" w:color="000000" w:themeColor="text1"/>
            </w:tcBorders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المبلغ الواجب الدفع  </w:t>
            </w: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 xml:space="preserve"> TTC</w:t>
            </w:r>
          </w:p>
        </w:tc>
        <w:tc>
          <w:tcPr>
            <w:tcW w:w="2774" w:type="dxa"/>
            <w:tcBorders>
              <w:bottom w:val="single" w:sz="4" w:space="0" w:color="000000" w:themeColor="text1"/>
            </w:tcBorders>
          </w:tcPr>
          <w:p w:rsidR="00D476CB" w:rsidRPr="00B41AED" w:rsidRDefault="00D476CB" w:rsidP="00B41AED">
            <w:pPr>
              <w:tabs>
                <w:tab w:val="right" w:pos="2558"/>
              </w:tabs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2.518.992 دج</w:t>
            </w:r>
            <w:r w:rsidR="00B41AED"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ab/>
            </w:r>
          </w:p>
        </w:tc>
      </w:tr>
      <w:tr w:rsidR="00B41AED" w:rsidRPr="00B41AED" w:rsidTr="00B41AED">
        <w:trPr>
          <w:trHeight w:val="567"/>
        </w:trPr>
        <w:tc>
          <w:tcPr>
            <w:tcW w:w="5548" w:type="dxa"/>
            <w:gridSpan w:val="2"/>
            <w:tcBorders>
              <w:left w:val="nil"/>
              <w:right w:val="nil"/>
            </w:tcBorders>
          </w:tcPr>
          <w:p w:rsidR="00B41AED" w:rsidRPr="00B41AED" w:rsidRDefault="00B41AED" w:rsidP="00B41AED">
            <w:pPr>
              <w:tabs>
                <w:tab w:val="right" w:pos="2558"/>
              </w:tabs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</w:tc>
      </w:tr>
      <w:tr w:rsidR="00D476CB" w:rsidRPr="00B41AED" w:rsidTr="00E60FCC">
        <w:trPr>
          <w:trHeight w:val="415"/>
        </w:trPr>
        <w:tc>
          <w:tcPr>
            <w:tcW w:w="5548" w:type="dxa"/>
            <w:gridSpan w:val="2"/>
          </w:tcPr>
          <w:p w:rsidR="00D476CB" w:rsidRPr="00B41AED" w:rsidRDefault="00D476CB" w:rsidP="00B41A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فاتورة البيع رقم05/02           0</w:t>
            </w:r>
            <w:r w:rsidR="00B41AED"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1</w:t>
            </w: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ن</w:t>
            </w:r>
          </w:p>
        </w:tc>
      </w:tr>
      <w:tr w:rsidR="00D476CB" w:rsidRPr="00B41AED" w:rsidTr="00E60FCC">
        <w:trPr>
          <w:trHeight w:val="400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البيان 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المبالغ</w:t>
            </w:r>
          </w:p>
        </w:tc>
      </w:tr>
      <w:tr w:rsidR="00D476CB" w:rsidRPr="00B41AED" w:rsidTr="00E60FCC">
        <w:trPr>
          <w:trHeight w:val="922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سعر البيع </w:t>
            </w: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HT</w:t>
            </w: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تخفيض تجاري (3</w:t>
            </w: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%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)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1.400.000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(42.000)</w:t>
            </w:r>
          </w:p>
        </w:tc>
      </w:tr>
      <w:tr w:rsidR="00D476CB" w:rsidRPr="00B41AED" w:rsidTr="00E60FCC">
        <w:trPr>
          <w:trHeight w:val="567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الصافي التجاري ( تكلفة الشراء)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1.358.000</w:t>
            </w:r>
          </w:p>
        </w:tc>
      </w:tr>
      <w:tr w:rsidR="00D476CB" w:rsidRPr="00B41AED" w:rsidTr="00E60FCC">
        <w:trPr>
          <w:trHeight w:val="567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TVA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 (19 </w:t>
            </w: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%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)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258.020</w:t>
            </w:r>
          </w:p>
        </w:tc>
      </w:tr>
      <w:tr w:rsidR="00D476CB" w:rsidRPr="00B41AED" w:rsidTr="00E60FCC">
        <w:trPr>
          <w:trHeight w:val="567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أغلفة قابلة للإسترجاع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50.000</w:t>
            </w:r>
          </w:p>
        </w:tc>
      </w:tr>
      <w:tr w:rsidR="00D476CB" w:rsidRPr="00B41AED" w:rsidTr="00E60FCC">
        <w:trPr>
          <w:trHeight w:val="567"/>
        </w:trPr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المبلغ المستحق التحصيل  </w:t>
            </w:r>
            <w:r w:rsidRPr="00B41AED">
              <w:rPr>
                <w:rFonts w:ascii="Sakkal Majalla" w:hAnsi="Sakkal Majalla" w:cs="Sakkal Majalla"/>
                <w:sz w:val="28"/>
                <w:szCs w:val="28"/>
                <w:lang w:bidi="ar-DZ"/>
              </w:rPr>
              <w:t xml:space="preserve"> TTC</w:t>
            </w:r>
          </w:p>
        </w:tc>
        <w:tc>
          <w:tcPr>
            <w:tcW w:w="2774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1.666.020 دج</w:t>
            </w:r>
          </w:p>
        </w:tc>
      </w:tr>
    </w:tbl>
    <w:p w:rsidR="00D476CB" w:rsidRPr="00B41AED" w:rsidRDefault="00D476CB" w:rsidP="00D476CB">
      <w:pPr>
        <w:bidi/>
        <w:rPr>
          <w:rFonts w:ascii="Sakkal Majalla" w:eastAsiaTheme="minorEastAsia" w:hAnsi="Sakkal Majalla" w:cs="Sakkal Majalla"/>
          <w:sz w:val="28"/>
          <w:szCs w:val="28"/>
          <w:rtl/>
          <w:lang w:eastAsia="fr-FR" w:bidi="ar-DZ"/>
        </w:rPr>
      </w:pPr>
      <w:r w:rsidRPr="00B41AED">
        <w:rPr>
          <w:rFonts w:ascii="Sakkal Majalla" w:hAnsi="Sakkal Majalla" w:cs="Sakkal Majalla"/>
          <w:sz w:val="28"/>
          <w:szCs w:val="28"/>
          <w:rtl/>
          <w:lang w:bidi="ar-DZ"/>
        </w:rPr>
        <w:t xml:space="preserve">2- </w:t>
      </w:r>
      <w:r w:rsidRPr="00B41AED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تسجيل العمليات في يومية المؤسسة</w:t>
      </w:r>
    </w:p>
    <w:tbl>
      <w:tblPr>
        <w:tblStyle w:val="Grilledutableau"/>
        <w:bidiVisual/>
        <w:tblW w:w="0" w:type="auto"/>
        <w:tblInd w:w="533" w:type="dxa"/>
        <w:tblLook w:val="04A0"/>
      </w:tblPr>
      <w:tblGrid>
        <w:gridCol w:w="850"/>
        <w:gridCol w:w="851"/>
        <w:gridCol w:w="3402"/>
        <w:gridCol w:w="1253"/>
        <w:gridCol w:w="1253"/>
      </w:tblGrid>
      <w:tr w:rsidR="00D476CB" w:rsidRPr="00B41AED" w:rsidTr="00D476CB">
        <w:trPr>
          <w:trHeight w:val="1968"/>
        </w:trPr>
        <w:tc>
          <w:tcPr>
            <w:tcW w:w="850" w:type="dxa"/>
          </w:tcPr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381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4456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31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601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355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401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411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724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B41AED" w:rsidRPr="00B41AED" w:rsidRDefault="00B41AED" w:rsidP="00B41AED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419</w:t>
            </w:r>
          </w:p>
        </w:tc>
        <w:tc>
          <w:tcPr>
            <w:tcW w:w="851" w:type="dxa"/>
          </w:tcPr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768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401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381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31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724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512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lastRenderedPageBreak/>
              <w:t>701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4457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419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355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B41AED" w:rsidRPr="00B41AED" w:rsidRDefault="00B41AED" w:rsidP="00B41AED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411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758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3402" w:type="dxa"/>
          </w:tcPr>
          <w:p w:rsidR="00D476CB" w:rsidRPr="00B41AED" w:rsidRDefault="00FC3662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5" type="#_x0000_t32" style="position:absolute;left:0;text-align:left;margin-left:121pt;margin-top:9.55pt;width:42.8pt;height:0;flip:x;z-index:251650048;mso-position-horizontal-relative:text;mso-position-vertical-relative:text" o:connectortype="straight"/>
              </w:pict>
            </w: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06" type="#_x0000_t32" style="position:absolute;left:0;text-align:left;margin-left:-5.15pt;margin-top:9.45pt;width:39pt;height:.05pt;z-index:251651072;mso-position-horizontal-relative:text;mso-position-vertical-relative:text" o:connectortype="straight"/>
              </w:pict>
            </w:r>
            <w:r w:rsidR="00D476CB" w:rsidRPr="00B41AED">
              <w:rPr>
                <w:rFonts w:ascii="Simplified Arabic" w:hAnsi="Simplified Arabic" w:cs="Simplified Arabic" w:hint="cs"/>
                <w:noProof/>
                <w:sz w:val="24"/>
                <w:szCs w:val="24"/>
                <w:rtl/>
                <w:lang w:eastAsia="fr-FR"/>
              </w:rPr>
              <w:t>10/01/2018</w:t>
            </w: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فاتورة رقم 01/018</w:t>
            </w:r>
          </w:p>
          <w:p w:rsidR="00D476CB" w:rsidRPr="00B41AED" w:rsidRDefault="00FC3662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04" type="#_x0000_t32" style="position:absolute;left:0;text-align:left;margin-left:-5.15pt;margin-top:10.1pt;width:67.85pt;height:.05pt;z-index:251652096" o:connectortype="straight"/>
              </w:pict>
            </w: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03" type="#_x0000_t32" style="position:absolute;left:0;text-align:left;margin-left:95.75pt;margin-top:10.05pt;width:67.9pt;height:0;flip:x;z-index:251653120" o:connectortype="straight"/>
              </w:pict>
            </w:r>
            <w:r w:rsidR="00D476CB" w:rsidRPr="00B41AED">
              <w:rPr>
                <w:rFonts w:ascii="Simplified Arabic" w:hAnsi="Simplified Arabic" w:cs="Simplified Arabic" w:hint="cs"/>
                <w:noProof/>
                <w:sz w:val="24"/>
                <w:szCs w:val="24"/>
                <w:rtl/>
                <w:lang w:eastAsia="fr-FR"/>
              </w:rPr>
              <w:t>//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وصل دخول المواد رقم...</w:t>
            </w:r>
          </w:p>
          <w:p w:rsidR="00D476CB" w:rsidRPr="00B41AED" w:rsidRDefault="00FC3662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08" type="#_x0000_t32" style="position:absolute;left:0;text-align:left;margin-left:-.65pt;margin-top:9.9pt;width:34.5pt;height:0;z-index:251654144" o:connectortype="straight"/>
              </w:pict>
            </w: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07" type="#_x0000_t32" style="position:absolute;left:0;text-align:left;margin-left:121pt;margin-top:9.85pt;width:40.4pt;height:.05pt;flip:x;z-index:251655168" o:connectortype="straight"/>
              </w:pict>
            </w:r>
            <w:r w:rsidR="00D476CB" w:rsidRPr="00B41AED">
              <w:rPr>
                <w:rFonts w:ascii="Simplified Arabic" w:hAnsi="Simplified Arabic" w:cs="Simplified Arabic" w:hint="cs"/>
                <w:noProof/>
                <w:sz w:val="24"/>
                <w:szCs w:val="24"/>
                <w:rtl/>
                <w:lang w:eastAsia="fr-FR"/>
              </w:rPr>
              <w:t>17/01/2018</w:t>
            </w: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(1.800</w:t>
            </w:r>
            <w:r w:rsidRPr="00B41AED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>×</w:t>
            </w: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1000)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إرسال المواد الأولية إلى الورشة</w:t>
            </w:r>
          </w:p>
          <w:p w:rsidR="00D476CB" w:rsidRPr="00B41AED" w:rsidRDefault="00FC3662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10" type="#_x0000_t32" style="position:absolute;left:0;text-align:left;margin-left:1.8pt;margin-top:7.6pt;width:65.6pt;height:.1pt;z-index:251656192" o:connectortype="straight"/>
              </w:pict>
            </w: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09" type="#_x0000_t32" style="position:absolute;left:0;text-align:left;margin-left:95.75pt;margin-top:7.7pt;width:67.9pt;height:0;flip:x;z-index:251657216" o:connectortype="straight"/>
              </w:pict>
            </w:r>
            <w:r w:rsidR="00D476CB" w:rsidRPr="00B41AED">
              <w:rPr>
                <w:rFonts w:ascii="Simplified Arabic" w:hAnsi="Simplified Arabic" w:cs="Simplified Arabic" w:hint="cs"/>
                <w:noProof/>
                <w:sz w:val="24"/>
                <w:szCs w:val="24"/>
                <w:rtl/>
                <w:lang w:eastAsia="fr-FR"/>
              </w:rPr>
              <w:t>//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إدخال المنتجات التامة إلى المخزن</w:t>
            </w:r>
          </w:p>
          <w:p w:rsidR="00D476CB" w:rsidRPr="00B41AED" w:rsidRDefault="00FC3662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12" type="#_x0000_t32" style="position:absolute;left:0;text-align:left;margin-left:-.65pt;margin-top:9pt;width:34.5pt;height:.05pt;z-index:251658240" o:connectortype="straight"/>
              </w:pict>
            </w: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11" type="#_x0000_t32" style="position:absolute;left:0;text-align:left;margin-left:121pt;margin-top:5.1pt;width:42.65pt;height:0;flip:x;z-index:251659264" o:connectortype="straight"/>
              </w:pict>
            </w:r>
            <w:r w:rsidR="00D476CB" w:rsidRPr="00B41AED">
              <w:rPr>
                <w:rFonts w:ascii="Simplified Arabic" w:hAnsi="Simplified Arabic" w:cs="Simplified Arabic" w:hint="cs"/>
                <w:noProof/>
                <w:sz w:val="24"/>
                <w:szCs w:val="24"/>
                <w:rtl/>
                <w:lang w:eastAsia="fr-FR"/>
              </w:rPr>
              <w:t>21/01/2018</w:t>
            </w: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تسديد دين المورد</w:t>
            </w:r>
          </w:p>
          <w:p w:rsidR="00D476CB" w:rsidRPr="00B41AED" w:rsidRDefault="00FC3662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14" type="#_x0000_t32" style="position:absolute;left:0;text-align:left;margin-left:-3.25pt;margin-top:10.5pt;width:48.5pt;height:0;z-index:251660288" o:connectortype="straight"/>
              </w:pict>
            </w: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13" type="#_x0000_t32" style="position:absolute;left:0;text-align:left;margin-left:121pt;margin-top:10.5pt;width:42.65pt;height:0;flip:x;z-index:251661312" o:connectortype="straight"/>
              </w:pict>
            </w:r>
            <w:r w:rsidR="00D476CB" w:rsidRPr="00B41AED">
              <w:rPr>
                <w:rFonts w:ascii="Simplified Arabic" w:hAnsi="Simplified Arabic" w:cs="Simplified Arabic" w:hint="cs"/>
                <w:noProof/>
                <w:sz w:val="24"/>
                <w:szCs w:val="24"/>
                <w:rtl/>
                <w:lang w:eastAsia="fr-FR"/>
              </w:rPr>
              <w:t>23/01/2018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فاتورة رقم02/018</w:t>
            </w:r>
          </w:p>
          <w:p w:rsidR="00D476CB" w:rsidRPr="00B41AED" w:rsidRDefault="00FC3662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16" type="#_x0000_t32" style="position:absolute;left:0;text-align:left;margin-left:-3.25pt;margin-top:10.7pt;width:66.5pt;height:.05pt;flip:x;z-index:251662336" o:connectortype="straight"/>
              </w:pict>
            </w:r>
            <w:r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15" type="#_x0000_t32" style="position:absolute;left:0;text-align:left;margin-left:102.25pt;margin-top:10.7pt;width:61.4pt;height:0;flip:x;z-index:251663360" o:connectortype="straight"/>
              </w:pict>
            </w:r>
            <w:r w:rsidR="00D476CB"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//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وصل خروج المنتجات من المخازن...</w:t>
            </w:r>
          </w:p>
          <w:p w:rsidR="00D476CB" w:rsidRPr="00B41AED" w:rsidRDefault="00D476CB" w:rsidP="00E60FCC">
            <w:pPr>
              <w:tabs>
                <w:tab w:val="center" w:pos="1593"/>
                <w:tab w:val="right" w:pos="3186"/>
              </w:tabs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ab/>
            </w:r>
            <w:r w:rsidR="00FC3662"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17" type="#_x0000_t32" style="position:absolute;left:0;text-align:left;margin-left:1.85pt;margin-top:11.75pt;width:61.4pt;height:0;flip:x;z-index:251664384;mso-position-horizontal-relative:text;mso-position-vertical-relative:text" o:connectortype="straight"/>
              </w:pict>
            </w:r>
            <w:r w:rsidR="00FC3662">
              <w:rPr>
                <w:rFonts w:ascii="Simplified Arabic" w:hAnsi="Simplified Arabic" w:cs="Simplified Arabic"/>
                <w:noProof/>
                <w:sz w:val="24"/>
                <w:szCs w:val="24"/>
                <w:rtl/>
                <w:lang w:eastAsia="fr-FR"/>
              </w:rPr>
              <w:pict>
                <v:shape id="_x0000_s1118" type="#_x0000_t32" style="position:absolute;left:0;text-align:left;margin-left:102.25pt;margin-top:11.75pt;width:61.4pt;height:0;flip:x;z-index:251665408;mso-position-horizontal-relative:text;mso-position-vertical-relative:text" o:connectortype="straight"/>
              </w:pict>
            </w: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30/01/2018</w:t>
            </w:r>
            <w:r w:rsidRPr="00B41AED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ab/>
            </w:r>
          </w:p>
          <w:p w:rsidR="00D476CB" w:rsidRPr="00B41AED" w:rsidRDefault="00D476CB" w:rsidP="00E60FCC">
            <w:pPr>
              <w:tabs>
                <w:tab w:val="center" w:pos="1593"/>
                <w:tab w:val="right" w:pos="3186"/>
              </w:tabs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tabs>
                <w:tab w:val="center" w:pos="1593"/>
                <w:tab w:val="right" w:pos="3186"/>
              </w:tabs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tabs>
                <w:tab w:val="center" w:pos="1593"/>
                <w:tab w:val="right" w:pos="3186"/>
              </w:tabs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tabs>
                <w:tab w:val="center" w:pos="1593"/>
                <w:tab w:val="right" w:pos="3186"/>
              </w:tabs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استرجاع الأغلفة سليمة 60</w:t>
            </w:r>
            <w:r w:rsidRPr="00B41AED">
              <w:rPr>
                <w:rFonts w:ascii="Simplified Arabic" w:hAnsi="Simplified Arabic" w:cs="Simplified Arabic" w:hint="cs"/>
                <w:sz w:val="24"/>
                <w:szCs w:val="24"/>
                <w:lang w:bidi="ar-DZ"/>
              </w:rPr>
              <w:sym w:font="Symbol" w:char="F025"/>
            </w:r>
          </w:p>
        </w:tc>
        <w:tc>
          <w:tcPr>
            <w:tcW w:w="1189" w:type="dxa"/>
          </w:tcPr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2.160.000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402.192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2.160.000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1.800.000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2.000.000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2.518.992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1.666.020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1.000.000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50.000</w:t>
            </w:r>
          </w:p>
        </w:tc>
        <w:tc>
          <w:tcPr>
            <w:tcW w:w="1189" w:type="dxa"/>
          </w:tcPr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43.200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2.518.992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2.160.000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1.800.000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2.000.000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2.518.992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lastRenderedPageBreak/>
              <w:t>1.358.000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258.020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50.000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1.000.000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30.000</w:t>
            </w:r>
          </w:p>
          <w:p w:rsidR="00D476CB" w:rsidRPr="00B41AED" w:rsidRDefault="00D476CB" w:rsidP="00E60FCC">
            <w:pPr>
              <w:bidi/>
              <w:spacing w:beforeAutospacing="0" w:afterAutospacing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B41AED"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20.000</w:t>
            </w:r>
          </w:p>
        </w:tc>
      </w:tr>
    </w:tbl>
    <w:p w:rsidR="00A6294E" w:rsidRPr="00B41AED" w:rsidRDefault="00A6294E" w:rsidP="00B41AED">
      <w:pPr>
        <w:tabs>
          <w:tab w:val="left" w:pos="3184"/>
        </w:tabs>
        <w:bidi/>
        <w:spacing w:before="0" w:beforeAutospacing="0" w:after="0" w:afterAutospacing="0" w:line="240" w:lineRule="auto"/>
        <w:contextualSpacing/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B41AED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lastRenderedPageBreak/>
        <w:t xml:space="preserve">التمرين </w:t>
      </w:r>
      <w:bookmarkStart w:id="0" w:name="_GoBack"/>
      <w:bookmarkEnd w:id="0"/>
      <w:r w:rsidR="00D476CB" w:rsidRPr="00B41AED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الثاني</w:t>
      </w:r>
      <w:r w:rsidRPr="00B41AED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: (</w:t>
      </w:r>
      <w:r w:rsidR="00D476CB" w:rsidRPr="00B41AED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10</w:t>
      </w:r>
      <w:r w:rsidRPr="00B41AED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نقاط)</w:t>
      </w:r>
    </w:p>
    <w:p w:rsidR="00DF6E81" w:rsidRPr="00B41AED" w:rsidRDefault="00F70447" w:rsidP="00B41AED">
      <w:pPr>
        <w:bidi/>
        <w:spacing w:before="0" w:beforeAutospacing="0" w:after="0" w:afterAutospacing="0" w:line="240" w:lineRule="auto"/>
        <w:contextualSpacing/>
        <w:jc w:val="both"/>
        <w:rPr>
          <w:rFonts w:ascii="Sakkal Majalla" w:eastAsia="Calibri" w:hAnsi="Sakkal Majalla" w:cs="Sakkal Majalla"/>
          <w:b/>
          <w:bCs/>
          <w:sz w:val="28"/>
          <w:szCs w:val="28"/>
        </w:rPr>
      </w:pPr>
      <w:r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 xml:space="preserve"> </w:t>
      </w:r>
      <w:r w:rsidR="00B41AED">
        <w:rPr>
          <w:rFonts w:ascii="Sakkal Majalla" w:eastAsia="Calibri" w:hAnsi="Sakkal Majalla" w:cs="Sakkal Majalla" w:hint="cs"/>
          <w:b/>
          <w:bCs/>
          <w:sz w:val="28"/>
          <w:szCs w:val="28"/>
          <w:rtl/>
        </w:rPr>
        <w:t xml:space="preserve">1- </w:t>
      </w:r>
      <w:r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>توضيح نسب المساهمة ، و</w:t>
      </w:r>
      <w:r w:rsidR="00DF6E81"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>توزيع النتيجة الصافية:(0</w:t>
      </w:r>
      <w:r w:rsidR="00D70F3B"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>5</w:t>
      </w:r>
      <w:r w:rsidR="00DF6E81"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 xml:space="preserve"> </w:t>
      </w:r>
      <w:r w:rsidR="00F304E6"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>نقاط</w:t>
      </w:r>
      <w:r w:rsidR="00DF6E81"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>)</w:t>
      </w:r>
    </w:p>
    <w:p w:rsidR="003715F3" w:rsidRPr="00B41AED" w:rsidRDefault="003715F3" w:rsidP="00230F52">
      <w:pPr>
        <w:tabs>
          <w:tab w:val="left" w:pos="3434"/>
        </w:tabs>
        <w:bidi/>
        <w:spacing w:before="0" w:beforeAutospacing="0" w:after="0" w:afterAutospacing="0"/>
        <w:jc w:val="both"/>
        <w:rPr>
          <w:rFonts w:ascii="Sakkal Majalla" w:eastAsia="Calibri" w:hAnsi="Sakkal Majalla" w:cs="Sakkal Majalla"/>
          <w:sz w:val="28"/>
          <w:szCs w:val="28"/>
          <w:rtl/>
          <w:lang w:bidi="ar-DZ"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نسبة مساهمة الدولة</w:t>
      </w:r>
      <w:r w:rsidR="00414D5A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 xml:space="preserve"> الفعلية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=</w:t>
      </w:r>
      <w:r w:rsidR="00320DE8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3.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  <w:lang w:bidi="ar-DZ"/>
        </w:rPr>
        <w:t>105</w:t>
      </w:r>
      <w:r w:rsidR="00320DE8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.000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دج/</w:t>
      </w:r>
      <w:r w:rsidR="00320DE8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6.900.000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دج=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 xml:space="preserve">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  <w:lang w:bidi="ar-DZ"/>
        </w:rPr>
        <w:t>45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%</w:t>
      </w:r>
      <w:r w:rsidR="00320DE8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................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</w:t>
      </w:r>
      <w:r w:rsidR="00D70F3B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.....</w:t>
      </w:r>
      <w:r w:rsidR="005011D2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..............(</w:t>
      </w:r>
      <w:r w:rsidR="005011D2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0.</w:t>
      </w:r>
      <w:r w:rsidR="00D70F3B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7</w:t>
      </w:r>
      <w:r w:rsidR="005011D2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5نقطة)</w:t>
      </w:r>
    </w:p>
    <w:p w:rsidR="003715F3" w:rsidRPr="00B41AED" w:rsidRDefault="003715F3" w:rsidP="00230F52">
      <w:pPr>
        <w:tabs>
          <w:tab w:val="left" w:pos="3434"/>
        </w:tabs>
        <w:bidi/>
        <w:spacing w:before="0" w:beforeAutospacing="0" w:after="0" w:afterAutospacing="0"/>
        <w:jc w:val="both"/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نسبة مساهمة المؤسسات العمومية</w:t>
      </w:r>
      <w:r w:rsidR="00414D5A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 xml:space="preserve"> الفعلية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=</w:t>
      </w:r>
      <w:r w:rsidR="00320DE8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1.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  <w:lang w:bidi="ar-DZ"/>
        </w:rPr>
        <w:t>242</w:t>
      </w:r>
      <w:r w:rsidR="00320DE8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.000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دج/</w:t>
      </w:r>
      <w:r w:rsidR="00320DE8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6.900.000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دج=</w:t>
      </w:r>
      <w:r w:rsidR="00C2593A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 xml:space="preserve">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  <w:lang w:bidi="ar-DZ"/>
        </w:rPr>
        <w:t>18</w:t>
      </w:r>
      <w:r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%</w:t>
      </w:r>
      <w:r w:rsidR="00C2593A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..........</w:t>
      </w:r>
      <w:r w:rsidR="00D70F3B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..</w:t>
      </w:r>
      <w:r w:rsidR="00320DE8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.</w:t>
      </w:r>
      <w:r w:rsidR="00C2593A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..</w:t>
      </w:r>
      <w:r w:rsidR="005011D2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..........(0.</w:t>
      </w:r>
      <w:r w:rsidR="00D70F3B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7</w:t>
      </w:r>
      <w:r w:rsidR="005011D2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5نقطة)</w:t>
      </w:r>
    </w:p>
    <w:p w:rsidR="00CC1169" w:rsidRPr="00B41AED" w:rsidRDefault="00CC1169" w:rsidP="00230F52">
      <w:pPr>
        <w:tabs>
          <w:tab w:val="left" w:pos="3434"/>
        </w:tabs>
        <w:bidi/>
        <w:spacing w:before="0" w:beforeAutospacing="0" w:after="0" w:afterAutospacing="0"/>
        <w:jc w:val="both"/>
        <w:rPr>
          <w:rFonts w:ascii="Sakkal Majalla" w:eastAsia="Calibri" w:hAnsi="Sakkal Majalla" w:cs="Sakkal Majalla"/>
          <w:sz w:val="28"/>
          <w:szCs w:val="28"/>
          <w:rtl/>
          <w:lang w:bidi="ar-DZ"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نسبة مساهمة الشركات الخاصة الفعلية=1.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  <w:lang w:bidi="ar-DZ"/>
        </w:rPr>
        <w:t>725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.000دج/6.900.000دج=</w:t>
      </w:r>
      <w:r w:rsidR="00C2593A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 xml:space="preserve">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  <w:lang w:bidi="ar-DZ"/>
        </w:rPr>
        <w:t xml:space="preserve"> 25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%</w:t>
      </w:r>
      <w:r w:rsidR="00C2593A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.......</w:t>
      </w:r>
      <w:r w:rsidR="00D70F3B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............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......</w:t>
      </w:r>
      <w:r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(0.</w:t>
      </w:r>
      <w:r w:rsidR="00D70F3B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7</w:t>
      </w:r>
      <w:r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5 نقطة)</w:t>
      </w:r>
    </w:p>
    <w:p w:rsidR="003715F3" w:rsidRPr="00B41AED" w:rsidRDefault="003715F3" w:rsidP="00230F52">
      <w:pPr>
        <w:tabs>
          <w:tab w:val="left" w:pos="3434"/>
        </w:tabs>
        <w:bidi/>
        <w:spacing w:before="0" w:beforeAutospacing="0" w:after="0" w:afterAutospacing="0"/>
        <w:jc w:val="both"/>
        <w:rPr>
          <w:rFonts w:ascii="Sakkal Majalla" w:eastAsia="Calibri" w:hAnsi="Sakkal Majalla" w:cs="Sakkal Majalla"/>
          <w:sz w:val="28"/>
          <w:szCs w:val="28"/>
          <w:rtl/>
          <w:lang w:bidi="ar-DZ"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 xml:space="preserve">نسبة مساهمة </w:t>
      </w:r>
      <w:r w:rsidR="00CC1169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الأفراد</w:t>
      </w:r>
      <w:r w:rsidR="00414D5A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 xml:space="preserve"> الفعلية</w:t>
      </w:r>
      <w:r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=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  <w:lang w:bidi="ar-DZ"/>
        </w:rPr>
        <w:t xml:space="preserve"> 828</w:t>
      </w:r>
      <w:r w:rsidR="00320DE8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.000</w:t>
      </w:r>
      <w:r w:rsidR="00414D5A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دج/</w:t>
      </w:r>
      <w:r w:rsidR="00320DE8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6.900.000</w:t>
      </w:r>
      <w:r w:rsidR="00414D5A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دج=</w:t>
      </w:r>
      <w:r w:rsidR="00C2593A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 xml:space="preserve"> 1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  <w:lang w:bidi="ar-DZ"/>
        </w:rPr>
        <w:t>2</w:t>
      </w:r>
      <w:r w:rsidR="00414D5A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%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...............</w:t>
      </w:r>
      <w:r w:rsidR="00CC1169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.......</w:t>
      </w:r>
      <w:r w:rsidR="00D70F3B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</w:t>
      </w:r>
      <w:r w:rsidR="00320DE8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....</w:t>
      </w:r>
      <w:r w:rsidR="005011D2" w:rsidRPr="00B41AED">
        <w:rPr>
          <w:rFonts w:ascii="Sakkal Majalla" w:eastAsia="Calibri" w:hAnsi="Sakkal Majalla" w:cs="Sakkal Majalla"/>
          <w:sz w:val="28"/>
          <w:szCs w:val="28"/>
          <w:rtl/>
          <w:lang w:bidi="ar-DZ"/>
        </w:rPr>
        <w:t>...........</w:t>
      </w:r>
      <w:r w:rsidR="005011D2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(0.</w:t>
      </w:r>
      <w:r w:rsidR="00D70F3B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7</w:t>
      </w:r>
      <w:r w:rsidR="005011D2" w:rsidRPr="00B41AED">
        <w:rPr>
          <w:rFonts w:ascii="Sakkal Majalla" w:eastAsia="Calibri" w:hAnsi="Sakkal Majalla" w:cs="Sakkal Majalla"/>
          <w:b/>
          <w:bCs/>
          <w:sz w:val="28"/>
          <w:szCs w:val="28"/>
          <w:rtl/>
          <w:lang w:bidi="ar-DZ"/>
        </w:rPr>
        <w:t>5 نقطة)</w:t>
      </w:r>
    </w:p>
    <w:p w:rsidR="00DF6E81" w:rsidRPr="00B41AED" w:rsidRDefault="00DF6E81" w:rsidP="00B41AED">
      <w:pPr>
        <w:tabs>
          <w:tab w:val="left" w:pos="3434"/>
        </w:tabs>
        <w:bidi/>
        <w:spacing w:before="0" w:beforeAutospacing="0" w:after="0" w:afterAutospacing="0" w:line="240" w:lineRule="auto"/>
        <w:jc w:val="both"/>
        <w:rPr>
          <w:rFonts w:ascii="Sakkal Majalla" w:eastAsia="Calibri" w:hAnsi="Sakkal Majalla" w:cs="Sakkal Majalla"/>
          <w:sz w:val="28"/>
          <w:szCs w:val="28"/>
          <w:rtl/>
          <w:lang w:bidi="ar-DZ"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</w:rPr>
        <w:t>ومنه التوزيع يكون كما يلي:</w:t>
      </w:r>
    </w:p>
    <w:p w:rsidR="00DF6E81" w:rsidRPr="00B41AED" w:rsidRDefault="00A25BA2" w:rsidP="00B41AED">
      <w:pPr>
        <w:tabs>
          <w:tab w:val="left" w:pos="2339"/>
        </w:tabs>
        <w:bidi/>
        <w:spacing w:before="0" w:beforeAutospacing="0" w:after="0" w:afterAutospacing="0" w:line="240" w:lineRule="auto"/>
        <w:jc w:val="both"/>
        <w:rPr>
          <w:rFonts w:ascii="Sakkal Majalla" w:eastAsia="Calibri" w:hAnsi="Sakkal Majalla" w:cs="Sakkal Majalla"/>
          <w:sz w:val="28"/>
          <w:szCs w:val="28"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* 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احتياطات  (</w:t>
      </w:r>
      <w:r w:rsidR="00CC1169" w:rsidRPr="00B41AED">
        <w:rPr>
          <w:rFonts w:ascii="Sakkal Majalla" w:eastAsia="Calibri" w:hAnsi="Sakkal Majalla" w:cs="Sakkal Majalla"/>
          <w:sz w:val="28"/>
          <w:szCs w:val="28"/>
          <w:rtl/>
        </w:rPr>
        <w:t>500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.000دج</w:t>
      </w:r>
      <w:r w:rsidR="00DF6E81" w:rsidRPr="00B41AED">
        <w:rPr>
          <w:rFonts w:ascii="Sakkal Majalla" w:eastAsia="Calibri" w:hAnsi="Sakkal Majalla" w:cs="Sakkal Majalla"/>
          <w:sz w:val="28"/>
          <w:szCs w:val="28"/>
        </w:rPr>
        <w:sym w:font="Symbol" w:char="F0B4"/>
      </w:r>
      <w:r w:rsidR="00CC1169" w:rsidRPr="00B41AED">
        <w:rPr>
          <w:rFonts w:ascii="Sakkal Majalla" w:eastAsia="Calibri" w:hAnsi="Sakkal Majalla" w:cs="Sakkal Majalla"/>
          <w:sz w:val="28"/>
          <w:szCs w:val="28"/>
          <w:rtl/>
        </w:rPr>
        <w:t>11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%)=</w:t>
      </w:r>
      <w:r w:rsidR="00CC1169" w:rsidRPr="00B41AED">
        <w:rPr>
          <w:rFonts w:ascii="Sakkal Majalla" w:eastAsia="Calibri" w:hAnsi="Sakkal Majalla" w:cs="Sakkal Majalla"/>
          <w:sz w:val="28"/>
          <w:szCs w:val="28"/>
          <w:rtl/>
        </w:rPr>
        <w:t>55.000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دج </w:t>
      </w:r>
      <w:r w:rsidR="005011D2"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>....(0.5ن)</w:t>
      </w:r>
    </w:p>
    <w:p w:rsidR="00A25BA2" w:rsidRPr="00B41AED" w:rsidRDefault="00A25BA2" w:rsidP="00F304E6">
      <w:pPr>
        <w:tabs>
          <w:tab w:val="left" w:pos="2339"/>
          <w:tab w:val="right" w:pos="10204"/>
        </w:tabs>
        <w:bidi/>
        <w:spacing w:before="0" w:beforeAutospacing="0" w:after="0" w:afterAutospacing="0"/>
        <w:jc w:val="both"/>
        <w:rPr>
          <w:rFonts w:ascii="Sakkal Majalla" w:eastAsia="Calibri" w:hAnsi="Sakkal Majalla" w:cs="Sakkal Majalla"/>
          <w:b/>
          <w:bCs/>
          <w:sz w:val="28"/>
          <w:szCs w:val="28"/>
          <w:rtl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* 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3</w:t>
      </w:r>
      <w:r w:rsidRPr="00B41AED">
        <w:rPr>
          <w:rFonts w:ascii="Sakkal Majalla" w:eastAsia="Calibri" w:hAnsi="Sakkal Majalla" w:cs="Sakkal Majalla"/>
          <w:sz w:val="28"/>
          <w:szCs w:val="28"/>
          <w:rtl/>
        </w:rPr>
        <w:t>6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% توزع على الشركاء=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</w:rPr>
        <w:t>(</w:t>
      </w:r>
      <w:r w:rsidR="00CC1169" w:rsidRPr="00B41AED">
        <w:rPr>
          <w:rFonts w:ascii="Sakkal Majalla" w:eastAsia="Calibri" w:hAnsi="Sakkal Majalla" w:cs="Sakkal Majalla"/>
          <w:sz w:val="28"/>
          <w:szCs w:val="28"/>
          <w:rtl/>
        </w:rPr>
        <w:t>500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.000دج</w:t>
      </w:r>
      <w:r w:rsidR="00DF6E81" w:rsidRPr="00B41AED">
        <w:rPr>
          <w:rFonts w:ascii="Sakkal Majalla" w:eastAsia="Calibri" w:hAnsi="Sakkal Majalla" w:cs="Sakkal Majalla"/>
          <w:sz w:val="28"/>
          <w:szCs w:val="28"/>
        </w:rPr>
        <w:sym w:font="Symbol" w:char="F0B4"/>
      </w:r>
      <w:r w:rsidR="00CC1169" w:rsidRPr="00B41AED">
        <w:rPr>
          <w:rFonts w:ascii="Sakkal Majalla" w:eastAsia="Calibri" w:hAnsi="Sakkal Majalla" w:cs="Sakkal Majalla"/>
          <w:sz w:val="28"/>
          <w:szCs w:val="28"/>
          <w:rtl/>
        </w:rPr>
        <w:t>36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%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) 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=</w:t>
      </w:r>
      <w:r w:rsidR="00CC1169" w:rsidRPr="00B41AED">
        <w:rPr>
          <w:rFonts w:ascii="Sakkal Majalla" w:eastAsia="Calibri" w:hAnsi="Sakkal Majalla" w:cs="Sakkal Majalla"/>
          <w:sz w:val="28"/>
          <w:szCs w:val="28"/>
          <w:rtl/>
        </w:rPr>
        <w:t>180.000</w:t>
      </w:r>
      <w:r w:rsidR="00F70447"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دج.... </w:t>
      </w:r>
      <w:r w:rsidR="00F70447"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>(0</w:t>
      </w:r>
      <w:r w:rsidR="00F304E6"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>1</w:t>
      </w:r>
      <w:r w:rsidR="00F70447"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>ن)</w:t>
      </w:r>
    </w:p>
    <w:p w:rsidR="00A25BA2" w:rsidRPr="00B41AED" w:rsidRDefault="00A25BA2" w:rsidP="00230F52">
      <w:pPr>
        <w:tabs>
          <w:tab w:val="left" w:pos="1819"/>
        </w:tabs>
        <w:bidi/>
        <w:spacing w:before="0" w:beforeAutospacing="0" w:after="0" w:afterAutospacing="0"/>
        <w:ind w:firstLine="1820"/>
        <w:jc w:val="both"/>
        <w:rPr>
          <w:rFonts w:ascii="Sakkal Majalla" w:eastAsia="Calibri" w:hAnsi="Sakkal Majalla" w:cs="Sakkal Majalla"/>
          <w:sz w:val="28"/>
          <w:szCs w:val="28"/>
          <w:rtl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حصة الدولة= 180.000×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</w:rPr>
        <w:t>45</w:t>
      </w:r>
      <w:r w:rsidRPr="00B41AED">
        <w:rPr>
          <w:rFonts w:ascii="Sakkal Majalla" w:eastAsia="Calibri" w:hAnsi="Sakkal Majalla" w:cs="Sakkal Majalla"/>
          <w:sz w:val="28"/>
          <w:szCs w:val="28"/>
        </w:rPr>
        <w:sym w:font="Symbol" w:char="F025"/>
      </w: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=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</w:rPr>
        <w:t>81.000</w:t>
      </w: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دج</w:t>
      </w:r>
    </w:p>
    <w:p w:rsidR="00A25BA2" w:rsidRPr="00B41AED" w:rsidRDefault="00A25BA2" w:rsidP="00230F52">
      <w:pPr>
        <w:tabs>
          <w:tab w:val="left" w:pos="1819"/>
        </w:tabs>
        <w:bidi/>
        <w:spacing w:before="0" w:beforeAutospacing="0" w:after="0" w:afterAutospacing="0"/>
        <w:ind w:firstLine="1820"/>
        <w:jc w:val="both"/>
        <w:rPr>
          <w:rFonts w:ascii="Sakkal Majalla" w:eastAsia="Calibri" w:hAnsi="Sakkal Majalla" w:cs="Sakkal Majalla"/>
          <w:sz w:val="28"/>
          <w:szCs w:val="28"/>
          <w:rtl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حصة المؤسسات العمومية = 180.000 ×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</w:rPr>
        <w:t>18</w:t>
      </w:r>
      <w:r w:rsidRPr="00B41AED">
        <w:rPr>
          <w:rFonts w:ascii="Sakkal Majalla" w:eastAsia="Calibri" w:hAnsi="Sakkal Majalla" w:cs="Sakkal Majalla"/>
          <w:sz w:val="28"/>
          <w:szCs w:val="28"/>
        </w:rPr>
        <w:sym w:font="Symbol" w:char="F025"/>
      </w: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=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</w:rPr>
        <w:t>32.400</w:t>
      </w: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دج</w:t>
      </w:r>
    </w:p>
    <w:p w:rsidR="00A25BA2" w:rsidRPr="00B41AED" w:rsidRDefault="00A25BA2" w:rsidP="00230F52">
      <w:pPr>
        <w:tabs>
          <w:tab w:val="left" w:pos="1819"/>
        </w:tabs>
        <w:bidi/>
        <w:spacing w:before="0" w:beforeAutospacing="0" w:after="0" w:afterAutospacing="0"/>
        <w:ind w:firstLine="1820"/>
        <w:jc w:val="both"/>
        <w:rPr>
          <w:rFonts w:ascii="Sakkal Majalla" w:eastAsia="Calibri" w:hAnsi="Sakkal Majalla" w:cs="Sakkal Majalla"/>
          <w:sz w:val="28"/>
          <w:szCs w:val="28"/>
          <w:rtl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</w:rPr>
        <w:t>حصة الشركات الخاصة = 180.000 ×</w:t>
      </w:r>
      <w:r w:rsidR="00C2593A"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</w:rPr>
        <w:t>25</w:t>
      </w:r>
      <w:r w:rsidR="00C2593A"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</w:t>
      </w:r>
      <w:r w:rsidR="00C2593A" w:rsidRPr="00B41AED">
        <w:rPr>
          <w:rFonts w:ascii="Sakkal Majalla" w:eastAsia="Calibri" w:hAnsi="Sakkal Majalla" w:cs="Sakkal Majalla"/>
          <w:sz w:val="28"/>
          <w:szCs w:val="28"/>
        </w:rPr>
        <w:sym w:font="Symbol" w:char="F025"/>
      </w:r>
      <w:r w:rsidR="00C2593A"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=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</w:rPr>
        <w:t>45.000</w:t>
      </w:r>
      <w:r w:rsidR="00C2593A"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دج</w:t>
      </w:r>
    </w:p>
    <w:p w:rsidR="00C2593A" w:rsidRPr="00B41AED" w:rsidRDefault="00C2593A" w:rsidP="00230F52">
      <w:pPr>
        <w:tabs>
          <w:tab w:val="left" w:pos="1819"/>
        </w:tabs>
        <w:bidi/>
        <w:spacing w:before="0" w:beforeAutospacing="0" w:after="0" w:afterAutospacing="0"/>
        <w:ind w:firstLine="1820"/>
        <w:jc w:val="both"/>
        <w:rPr>
          <w:rFonts w:ascii="Sakkal Majalla" w:eastAsia="Calibri" w:hAnsi="Sakkal Majalla" w:cs="Sakkal Majalla"/>
          <w:sz w:val="28"/>
          <w:szCs w:val="28"/>
          <w:rtl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حصة الأفراد = 180.000×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</w:rPr>
        <w:t>12</w:t>
      </w:r>
      <w:r w:rsidRPr="00B41AED">
        <w:rPr>
          <w:rFonts w:ascii="Sakkal Majalla" w:eastAsia="Calibri" w:hAnsi="Sakkal Majalla" w:cs="Sakkal Majalla"/>
          <w:sz w:val="28"/>
          <w:szCs w:val="28"/>
        </w:rPr>
        <w:sym w:font="Symbol" w:char="F025"/>
      </w: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= 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</w:rPr>
        <w:t>21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</w:rPr>
        <w:t>.</w:t>
      </w:r>
      <w:r w:rsidR="00230F52">
        <w:rPr>
          <w:rFonts w:ascii="Sakkal Majalla" w:eastAsia="Calibri" w:hAnsi="Sakkal Majalla" w:cs="Sakkal Majalla" w:hint="cs"/>
          <w:sz w:val="28"/>
          <w:szCs w:val="28"/>
          <w:rtl/>
        </w:rPr>
        <w:t>600</w:t>
      </w: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دج</w:t>
      </w:r>
    </w:p>
    <w:p w:rsidR="00DF6E81" w:rsidRPr="00B41AED" w:rsidRDefault="00D70F3B" w:rsidP="00C12FCF">
      <w:pPr>
        <w:tabs>
          <w:tab w:val="left" w:pos="1405"/>
        </w:tabs>
        <w:bidi/>
        <w:spacing w:before="0" w:beforeAutospacing="0" w:after="0" w:afterAutospacing="0"/>
        <w:jc w:val="both"/>
        <w:rPr>
          <w:rFonts w:ascii="Sakkal Majalla" w:eastAsia="Calibri" w:hAnsi="Sakkal Majalla" w:cs="Sakkal Majalla"/>
          <w:sz w:val="28"/>
          <w:szCs w:val="28"/>
          <w:rtl/>
        </w:rPr>
      </w:pPr>
      <w:r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* 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5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</w:rPr>
        <w:t>3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%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</w:rPr>
        <w:t xml:space="preserve"> 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تضاف إلى رأس المال=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</w:rPr>
        <w:t>500.000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دج</w:t>
      </w:r>
      <w:r w:rsidR="00DF6E81" w:rsidRPr="00B41AED">
        <w:rPr>
          <w:rFonts w:ascii="Sakkal Majalla" w:eastAsia="Calibri" w:hAnsi="Sakkal Majalla" w:cs="Sakkal Majalla"/>
          <w:sz w:val="28"/>
          <w:szCs w:val="28"/>
        </w:rPr>
        <w:sym w:font="Symbol" w:char="F0B4"/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</w:rPr>
        <w:t>53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%=</w:t>
      </w:r>
      <w:r w:rsidR="00C12FCF" w:rsidRPr="00B41AED">
        <w:rPr>
          <w:rFonts w:ascii="Sakkal Majalla" w:eastAsia="Calibri" w:hAnsi="Sakkal Majalla" w:cs="Sakkal Majalla"/>
          <w:sz w:val="28"/>
          <w:szCs w:val="28"/>
          <w:rtl/>
        </w:rPr>
        <w:t>265.000</w:t>
      </w:r>
      <w:r w:rsidR="00DF6E81" w:rsidRPr="00B41AED">
        <w:rPr>
          <w:rFonts w:ascii="Sakkal Majalla" w:eastAsia="Calibri" w:hAnsi="Sakkal Majalla" w:cs="Sakkal Majalla"/>
          <w:sz w:val="28"/>
          <w:szCs w:val="28"/>
          <w:rtl/>
        </w:rPr>
        <w:t>دج</w:t>
      </w:r>
      <w:r w:rsidR="00F70447" w:rsidRPr="00B41AED">
        <w:rPr>
          <w:rFonts w:ascii="Sakkal Majalla" w:eastAsia="Calibri" w:hAnsi="Sakkal Majalla" w:cs="Sakkal Majalla"/>
          <w:b/>
          <w:bCs/>
          <w:sz w:val="28"/>
          <w:szCs w:val="28"/>
          <w:rtl/>
        </w:rPr>
        <w:t>......(0.5ن)</w:t>
      </w:r>
    </w:p>
    <w:p w:rsidR="00C52E39" w:rsidRPr="00C52E39" w:rsidRDefault="00C52E39" w:rsidP="00F304E6">
      <w:pPr>
        <w:numPr>
          <w:ilvl w:val="0"/>
          <w:numId w:val="4"/>
        </w:numPr>
        <w:tabs>
          <w:tab w:val="left" w:pos="1405"/>
        </w:tabs>
        <w:bidi/>
        <w:spacing w:before="0" w:beforeAutospacing="0" w:after="0" w:afterAutospacing="0"/>
        <w:contextualSpacing/>
        <w:jc w:val="both"/>
        <w:rPr>
          <w:rFonts w:ascii="Traditional Arabic" w:eastAsia="Calibri" w:hAnsi="Traditional Arabic" w:cs="Traditional Arabic"/>
          <w:b/>
          <w:bCs/>
          <w:sz w:val="24"/>
          <w:szCs w:val="24"/>
        </w:rPr>
      </w:pPr>
      <w:r w:rsidRPr="00C52E39">
        <w:rPr>
          <w:rFonts w:ascii="Traditional Arabic" w:eastAsia="Calibri" w:hAnsi="Traditional Arabic" w:cs="Traditional Arabic"/>
          <w:b/>
          <w:bCs/>
          <w:sz w:val="24"/>
          <w:szCs w:val="24"/>
          <w:rtl/>
        </w:rPr>
        <w:t xml:space="preserve">تسجيل العمليات اللازمة في دفتر يومية الشركة المساهمة لسنتي </w:t>
      </w:r>
      <w:r w:rsidR="00F304E6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</w:rPr>
        <w:t xml:space="preserve">2018/2019 </w:t>
      </w:r>
      <w:r w:rsidRPr="00C52E39">
        <w:rPr>
          <w:rFonts w:ascii="Traditional Arabic" w:eastAsia="Calibri" w:hAnsi="Traditional Arabic" w:cs="Traditional Arabic"/>
          <w:b/>
          <w:bCs/>
          <w:sz w:val="24"/>
          <w:szCs w:val="24"/>
          <w:rtl/>
        </w:rPr>
        <w:t>(</w:t>
      </w:r>
      <w:r w:rsidR="00F304E6">
        <w:rPr>
          <w:rFonts w:ascii="Traditional Arabic" w:eastAsia="Calibri" w:hAnsi="Traditional Arabic" w:cs="Traditional Arabic" w:hint="cs"/>
          <w:b/>
          <w:bCs/>
          <w:sz w:val="28"/>
          <w:szCs w:val="28"/>
          <w:rtl/>
        </w:rPr>
        <w:t>05</w:t>
      </w:r>
      <w:r w:rsidRPr="00C52E39">
        <w:rPr>
          <w:rFonts w:ascii="Traditional Arabic" w:eastAsia="Calibri" w:hAnsi="Traditional Arabic" w:cs="Traditional Arabic"/>
          <w:b/>
          <w:bCs/>
          <w:sz w:val="28"/>
          <w:szCs w:val="28"/>
          <w:rtl/>
        </w:rPr>
        <w:t>ن</w:t>
      </w:r>
      <w:r w:rsidR="001262D8" w:rsidRPr="001262D8">
        <w:rPr>
          <w:rFonts w:ascii="Traditional Arabic" w:eastAsia="Calibri" w:hAnsi="Traditional Arabic" w:cs="Traditional Arabic" w:hint="cs"/>
          <w:b/>
          <w:bCs/>
          <w:sz w:val="28"/>
          <w:szCs w:val="28"/>
          <w:rtl/>
        </w:rPr>
        <w:t>ق</w:t>
      </w:r>
      <w:r w:rsidR="00F304E6">
        <w:rPr>
          <w:rFonts w:ascii="Traditional Arabic" w:eastAsia="Calibri" w:hAnsi="Traditional Arabic" w:cs="Traditional Arabic" w:hint="cs"/>
          <w:b/>
          <w:bCs/>
          <w:sz w:val="28"/>
          <w:szCs w:val="28"/>
          <w:rtl/>
        </w:rPr>
        <w:t>ا</w:t>
      </w:r>
      <w:r w:rsidR="001262D8" w:rsidRPr="001262D8">
        <w:rPr>
          <w:rFonts w:ascii="Traditional Arabic" w:eastAsia="Calibri" w:hAnsi="Traditional Arabic" w:cs="Traditional Arabic" w:hint="cs"/>
          <w:b/>
          <w:bCs/>
          <w:sz w:val="28"/>
          <w:szCs w:val="28"/>
          <w:rtl/>
        </w:rPr>
        <w:t>ط</w:t>
      </w:r>
      <w:r w:rsidRPr="00C52E39">
        <w:rPr>
          <w:rFonts w:ascii="Traditional Arabic" w:eastAsia="Calibri" w:hAnsi="Traditional Arabic" w:cs="Traditional Arabic"/>
          <w:b/>
          <w:bCs/>
          <w:sz w:val="28"/>
          <w:szCs w:val="28"/>
          <w:rtl/>
        </w:rPr>
        <w:t>)</w:t>
      </w:r>
    </w:p>
    <w:tbl>
      <w:tblPr>
        <w:tblStyle w:val="Grilledutableau2"/>
        <w:tblpPr w:leftFromText="141" w:rightFromText="141" w:vertAnchor="text" w:horzAnchor="page" w:tblpX="2342" w:tblpY="215"/>
        <w:bidiVisual/>
        <w:tblW w:w="0" w:type="auto"/>
        <w:tblLayout w:type="fixed"/>
        <w:tblLook w:val="04A0"/>
      </w:tblPr>
      <w:tblGrid>
        <w:gridCol w:w="879"/>
        <w:gridCol w:w="864"/>
        <w:gridCol w:w="4077"/>
        <w:gridCol w:w="1134"/>
        <w:gridCol w:w="1134"/>
      </w:tblGrid>
      <w:tr w:rsidR="00C52E39" w:rsidRPr="00B41AED" w:rsidTr="00F54A8D">
        <w:trPr>
          <w:trHeight w:val="213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456</w:t>
            </w: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A95DC9" w:rsidRPr="00B41AED" w:rsidRDefault="00A95DC9" w:rsidP="00A95DC9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A16495" w:rsidRPr="00B41AED" w:rsidRDefault="00A16495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D0012A" w:rsidRPr="00B41AED" w:rsidRDefault="00D0012A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1011</w:t>
            </w:r>
          </w:p>
          <w:p w:rsidR="00D0012A" w:rsidRPr="00B41AED" w:rsidRDefault="00D0012A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8F320F" w:rsidRDefault="008F320F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B41AED" w:rsidRPr="00B41AED" w:rsidRDefault="00B41AED" w:rsidP="00B41AED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8F320F" w:rsidRPr="00B41AED" w:rsidRDefault="008F320F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211</w:t>
            </w: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213</w:t>
            </w: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218</w:t>
            </w:r>
            <w:r w:rsidR="008F320F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0</w:t>
            </w:r>
          </w:p>
          <w:p w:rsidR="008F320F" w:rsidRPr="00B41AED" w:rsidRDefault="008F320F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2181</w:t>
            </w:r>
          </w:p>
          <w:p w:rsidR="00C52E39" w:rsidRPr="00B41AED" w:rsidRDefault="00E829D1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30</w:t>
            </w: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512</w:t>
            </w:r>
          </w:p>
          <w:p w:rsidR="00C52E39" w:rsidRPr="00B41AED" w:rsidRDefault="00C52E39" w:rsidP="00B41AED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53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1010</w:t>
            </w: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1011</w:t>
            </w: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1012</w:t>
            </w:r>
          </w:p>
          <w:p w:rsidR="00C52E39" w:rsidRPr="00B41AED" w:rsidRDefault="00ED09E3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1013</w:t>
            </w:r>
          </w:p>
          <w:p w:rsidR="00D0012A" w:rsidRPr="00B41AED" w:rsidRDefault="00D0012A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A16495" w:rsidRPr="00B41AED" w:rsidRDefault="00A16495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8F320F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456</w:t>
            </w:r>
          </w:p>
          <w:p w:rsidR="000A51FB" w:rsidRPr="00B41AED" w:rsidRDefault="000A51FB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0A51FB" w:rsidRPr="00B41AED" w:rsidRDefault="000A51FB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0A51FB" w:rsidRPr="00B41AED" w:rsidRDefault="000A51FB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0A51FB" w:rsidRPr="00B41AED" w:rsidRDefault="000A51FB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0A51FB" w:rsidRPr="00B41AED" w:rsidRDefault="000A51FB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0A51FB" w:rsidRDefault="000A51FB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B41AED" w:rsidRDefault="00B41AED" w:rsidP="00B41AED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B41AED" w:rsidRPr="00B41AED" w:rsidRDefault="00B41AED" w:rsidP="00B41AED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0A51FB" w:rsidRPr="00B41AED" w:rsidRDefault="000A51FB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0A51FB" w:rsidRPr="00B41AED" w:rsidRDefault="000A51FB" w:rsidP="00314F4A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0A51FB" w:rsidP="00B41AED">
            <w:pPr>
              <w:bidi/>
              <w:contextualSpacing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456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39" w:rsidRPr="00B41AED" w:rsidRDefault="00C52E39" w:rsidP="005D45C5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-------------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13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/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04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/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2018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-------------</w:t>
            </w:r>
            <w:r w:rsidR="00B41AED">
              <w:rPr>
                <w:rFonts w:ascii="Sakkal Majalla" w:hAnsi="Sakkal Majalla" w:cs="Sakkal Majalla" w:hint="cs"/>
                <w:sz w:val="28"/>
                <w:szCs w:val="28"/>
                <w:rtl/>
              </w:rPr>
              <w:t>---------------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الشركاء، العمليات على رأس المال   </w:t>
            </w: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(01ن)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رأس المال الصادر عن </w:t>
            </w:r>
            <w:r w:rsidR="00ED09E3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الدولة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رأس مال الصادر عن </w:t>
            </w:r>
            <w:r w:rsidR="00ED09E3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المؤسسات العمومية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رأس المال الصادر عن </w:t>
            </w:r>
            <w:r w:rsidR="00ED09E3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الشركات الخاصة</w:t>
            </w:r>
          </w:p>
          <w:p w:rsidR="00ED09E3" w:rsidRPr="00B41AED" w:rsidRDefault="00ED09E3" w:rsidP="00D32E4E">
            <w:pPr>
              <w:tabs>
                <w:tab w:val="left" w:pos="1199"/>
              </w:tabs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رأس المال الصادر من الأفراد</w:t>
            </w:r>
          </w:p>
          <w:p w:rsidR="00C52E39" w:rsidRPr="00B41AED" w:rsidRDefault="00C52E39" w:rsidP="00D32E4E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الوعد بالمساهمة</w:t>
            </w:r>
          </w:p>
          <w:p w:rsidR="00D0012A" w:rsidRPr="00B41AED" w:rsidRDefault="00C52E39" w:rsidP="005D45C5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------------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25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/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04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/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2018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--------------</w:t>
            </w:r>
            <w:r w:rsidR="00B41AED">
              <w:rPr>
                <w:rFonts w:ascii="Sakkal Majalla" w:hAnsi="Sakkal Majalla" w:cs="Sakkal Majalla" w:hint="cs"/>
                <w:sz w:val="28"/>
                <w:szCs w:val="28"/>
                <w:rtl/>
              </w:rPr>
              <w:t>---------------</w:t>
            </w:r>
          </w:p>
          <w:p w:rsidR="00D0012A" w:rsidRPr="00B41AED" w:rsidRDefault="00D0012A" w:rsidP="00B41AE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رأس المال الصادر من المؤسسات العمومية</w:t>
            </w:r>
            <w:r w:rsidR="00B41AED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6E396B"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(0</w:t>
            </w:r>
            <w:r w:rsidR="00F304E6"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  <w:r w:rsidR="006E396B"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ن)</w:t>
            </w:r>
          </w:p>
          <w:p w:rsidR="00D0012A" w:rsidRPr="00B41AED" w:rsidRDefault="00D0012A" w:rsidP="00F54A8D">
            <w:pPr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          الشركاء، العمليات على رأس المال</w:t>
            </w:r>
          </w:p>
          <w:p w:rsidR="006E396B" w:rsidRPr="00B41AED" w:rsidRDefault="006E396B" w:rsidP="00A95DC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سحب </w:t>
            </w:r>
            <w:r w:rsidR="00A95DC9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نصف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المساهمة العينية</w:t>
            </w:r>
            <w:r w:rsidR="00A95DC9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للمؤسسات العمومية</w:t>
            </w:r>
          </w:p>
          <w:p w:rsidR="00C52E39" w:rsidRPr="00B41AED" w:rsidRDefault="00C52E39" w:rsidP="005D45C5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--------------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//          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------------</w:t>
            </w:r>
            <w:r w:rsidR="00B41AED">
              <w:rPr>
                <w:rFonts w:ascii="Sakkal Majalla" w:hAnsi="Sakkal Majalla" w:cs="Sakkal Majalla" w:hint="cs"/>
                <w:sz w:val="28"/>
                <w:szCs w:val="28"/>
                <w:rtl/>
              </w:rPr>
              <w:t>--------------------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أراضي</w:t>
            </w:r>
          </w:p>
          <w:p w:rsidR="00C52E39" w:rsidRPr="00B41AED" w:rsidRDefault="00C52E39" w:rsidP="00314F4A">
            <w:pPr>
              <w:tabs>
                <w:tab w:val="left" w:pos="2220"/>
                <w:tab w:val="left" w:pos="2331"/>
              </w:tabs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مباني 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ab/>
            </w:r>
            <w:r w:rsidR="008F320F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ab/>
            </w: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(01ن)</w:t>
            </w:r>
          </w:p>
          <w:p w:rsidR="006E396B" w:rsidRPr="00B41AED" w:rsidRDefault="006E396B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تجهيزات مكتب</w:t>
            </w:r>
          </w:p>
          <w:p w:rsidR="008F320F" w:rsidRPr="00B41AED" w:rsidRDefault="008F320F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معدات نقل</w:t>
            </w:r>
          </w:p>
          <w:p w:rsidR="00C52E39" w:rsidRPr="00B41AED" w:rsidRDefault="00E829D1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بضاعة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البنك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الصندوق</w:t>
            </w:r>
          </w:p>
          <w:p w:rsidR="00C52E39" w:rsidRPr="00B41AED" w:rsidRDefault="00C52E39" w:rsidP="005D45C5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الشركاء، العمليات على رأس المال</w:t>
            </w:r>
          </w:p>
          <w:p w:rsidR="006E396B" w:rsidRPr="00B41AED" w:rsidRDefault="000A51FB" w:rsidP="00B41AE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تنفيذ الوعد بالمساهمة العينية والنقدية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D32E4E">
            <w:pPr>
              <w:tabs>
                <w:tab w:val="center" w:pos="459"/>
              </w:tabs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ab/>
            </w:r>
            <w:r w:rsidR="00D32E4E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7700000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A95DC9" w:rsidRPr="00B41AED" w:rsidRDefault="00A95DC9" w:rsidP="00A95DC9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D0012A" w:rsidRPr="00B41AED" w:rsidRDefault="00D0012A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D0012A" w:rsidRPr="00B41AED" w:rsidRDefault="00D0012A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D0012A" w:rsidRPr="00B41AED" w:rsidRDefault="00A95DC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800.000</w:t>
            </w:r>
          </w:p>
          <w:p w:rsidR="00D0012A" w:rsidRPr="00B41AED" w:rsidRDefault="00D0012A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D0012A" w:rsidRPr="00B41AED" w:rsidRDefault="00D0012A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D0012A" w:rsidRDefault="00D0012A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B41AED" w:rsidRPr="00B41AED" w:rsidRDefault="00B41AED" w:rsidP="00B41AE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A95DC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1.500.000</w:t>
            </w:r>
          </w:p>
          <w:p w:rsidR="00C52E39" w:rsidRPr="00B41AED" w:rsidRDefault="00A95DC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1.300.000</w:t>
            </w:r>
          </w:p>
          <w:p w:rsidR="006E396B" w:rsidRPr="00B41AED" w:rsidRDefault="00A95DC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600.000</w:t>
            </w:r>
          </w:p>
          <w:p w:rsidR="008F320F" w:rsidRPr="00B41AED" w:rsidRDefault="004E0A6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1.500</w:t>
            </w:r>
            <w:r w:rsidR="00A95DC9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.000</w:t>
            </w:r>
          </w:p>
          <w:p w:rsidR="00E829D1" w:rsidRPr="00B41AED" w:rsidRDefault="00A95DC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700.000</w:t>
            </w:r>
          </w:p>
          <w:p w:rsidR="00920793" w:rsidRPr="00B41AED" w:rsidRDefault="004E0A69" w:rsidP="004E0A69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500</w:t>
            </w:r>
            <w:r w:rsidR="00A95DC9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.000</w:t>
            </w:r>
          </w:p>
          <w:p w:rsidR="00C52E39" w:rsidRPr="00B41AED" w:rsidRDefault="00A95DC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800.000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ED09E3" w:rsidRPr="00B41AED" w:rsidRDefault="00D32E4E" w:rsidP="00F54A8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3.</w:t>
            </w:r>
            <w:r w:rsidR="00F54A8D">
              <w:rPr>
                <w:rFonts w:ascii="Sakkal Majalla" w:hAnsi="Sakkal Majalla" w:cs="Sakkal Majalla" w:hint="cs"/>
                <w:sz w:val="28"/>
                <w:szCs w:val="28"/>
                <w:rtl/>
              </w:rPr>
              <w:t>105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.000</w:t>
            </w:r>
          </w:p>
          <w:p w:rsidR="00ED09E3" w:rsidRPr="00B41AED" w:rsidRDefault="00D32E4E" w:rsidP="00F54A8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2.</w:t>
            </w:r>
            <w:r w:rsidR="00F54A8D">
              <w:rPr>
                <w:rFonts w:ascii="Sakkal Majalla" w:hAnsi="Sakkal Majalla" w:cs="Sakkal Majalla" w:hint="cs"/>
                <w:sz w:val="28"/>
                <w:szCs w:val="28"/>
                <w:rtl/>
              </w:rPr>
              <w:t>042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.000</w:t>
            </w:r>
          </w:p>
          <w:p w:rsidR="00ED09E3" w:rsidRPr="00B41AED" w:rsidRDefault="00D32E4E" w:rsidP="00F54A8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1.</w:t>
            </w:r>
            <w:r w:rsidR="00F54A8D">
              <w:rPr>
                <w:rFonts w:ascii="Sakkal Majalla" w:hAnsi="Sakkal Majalla" w:cs="Sakkal Majalla" w:hint="cs"/>
                <w:sz w:val="28"/>
                <w:szCs w:val="28"/>
                <w:rtl/>
              </w:rPr>
              <w:t>725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.000</w:t>
            </w:r>
          </w:p>
          <w:p w:rsidR="00C52E39" w:rsidRPr="00B41AED" w:rsidRDefault="00F54A8D" w:rsidP="00F54A8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828</w:t>
            </w:r>
            <w:r w:rsidR="00D32E4E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.000</w:t>
            </w:r>
          </w:p>
          <w:p w:rsidR="00A95DC9" w:rsidRPr="00B41AED" w:rsidRDefault="00A95DC9" w:rsidP="00A95DC9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A95DC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800.000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920793" w:rsidRPr="00B41AED" w:rsidRDefault="00920793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920793" w:rsidRDefault="00920793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B41AED" w:rsidRDefault="00B41AED" w:rsidP="00B41AE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B41AED" w:rsidRPr="00B41AED" w:rsidRDefault="00B41AED" w:rsidP="00B41AE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920793" w:rsidRPr="00B41AED" w:rsidRDefault="00920793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920793" w:rsidRPr="00B41AED" w:rsidRDefault="00920793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D2390F" w:rsidRPr="00B41AED" w:rsidRDefault="005D45C5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6.900.000</w:t>
            </w:r>
          </w:p>
        </w:tc>
      </w:tr>
      <w:tr w:rsidR="00F54A8D" w:rsidRPr="00B41AED" w:rsidTr="00F54A8D">
        <w:trPr>
          <w:trHeight w:val="988"/>
        </w:trPr>
        <w:tc>
          <w:tcPr>
            <w:tcW w:w="80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4A8D" w:rsidRPr="00B41AED" w:rsidRDefault="00F54A8D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C52E39" w:rsidRPr="00B41AED" w:rsidTr="005D45C5">
        <w:trPr>
          <w:trHeight w:val="460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12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11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spacing w:before="100" w:after="10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11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1060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4570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4571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4572</w:t>
            </w:r>
          </w:p>
          <w:p w:rsidR="005D45C5" w:rsidRPr="00B41AED" w:rsidRDefault="005D45C5" w:rsidP="005D45C5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4573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101</w:t>
            </w:r>
          </w:p>
          <w:p w:rsidR="00C52E39" w:rsidRPr="00B41AED" w:rsidRDefault="00C52E39" w:rsidP="00314F4A">
            <w:pPr>
              <w:bidi/>
              <w:spacing w:before="100" w:after="10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E39" w:rsidRPr="00B41AED" w:rsidRDefault="00C52E39" w:rsidP="00B41AE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-----------02/ 01/</w:t>
            </w:r>
            <w:r w:rsidR="00B41AED">
              <w:rPr>
                <w:rFonts w:ascii="Sakkal Majalla" w:hAnsi="Sakkal Majalla" w:cs="Sakkal Majalla" w:hint="cs"/>
                <w:sz w:val="28"/>
                <w:szCs w:val="28"/>
                <w:rtl/>
              </w:rPr>
              <w:t>2019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--------------</w:t>
            </w:r>
            <w:r w:rsidR="00B41AED">
              <w:rPr>
                <w:rFonts w:ascii="Sakkal Majalla" w:hAnsi="Sakkal Majalla" w:cs="Sakkal Majalla" w:hint="cs"/>
                <w:sz w:val="28"/>
                <w:szCs w:val="28"/>
                <w:rtl/>
              </w:rPr>
              <w:t>---------</w:t>
            </w:r>
          </w:p>
          <w:p w:rsidR="00C52E39" w:rsidRPr="00B41AED" w:rsidRDefault="00C52E39" w:rsidP="00F304E6">
            <w:pPr>
              <w:tabs>
                <w:tab w:val="left" w:pos="2902"/>
              </w:tabs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نتيجة السنة المالية الصافية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ab/>
            </w: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(0</w:t>
            </w:r>
            <w:r w:rsidR="00F304E6"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ن)</w:t>
            </w:r>
          </w:p>
          <w:p w:rsidR="00C52E39" w:rsidRPr="00B41AED" w:rsidRDefault="00C52E39" w:rsidP="005D45C5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الترحيل من جديد</w:t>
            </w:r>
          </w:p>
          <w:p w:rsidR="00C52E39" w:rsidRPr="00B41AED" w:rsidRDefault="00C52E39" w:rsidP="005D45C5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ترصيد ح/ 12 مع ح/ 11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---------</w:t>
            </w:r>
            <w:r w:rsidR="00A1649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15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/</w:t>
            </w:r>
            <w:r w:rsidR="00A1649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2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/201</w:t>
            </w:r>
            <w:r w:rsidR="00A1649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8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-----------------</w:t>
            </w:r>
            <w:r w:rsidR="00B41AED">
              <w:rPr>
                <w:rFonts w:ascii="Sakkal Majalla" w:hAnsi="Sakkal Majalla" w:cs="Sakkal Majalla" w:hint="cs"/>
                <w:sz w:val="28"/>
                <w:szCs w:val="28"/>
                <w:rtl/>
              </w:rPr>
              <w:t>-------------</w:t>
            </w:r>
          </w:p>
          <w:p w:rsidR="00C52E39" w:rsidRPr="00B41AED" w:rsidRDefault="00C52E39" w:rsidP="00314F4A">
            <w:pPr>
              <w:tabs>
                <w:tab w:val="right" w:pos="3719"/>
              </w:tabs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الترحيل من جديد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ab/>
            </w:r>
            <w:r w:rsidRPr="00B41AE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(01ن)</w:t>
            </w:r>
          </w:p>
          <w:p w:rsidR="00C52E39" w:rsidRPr="00B41AED" w:rsidRDefault="00A16495" w:rsidP="005D45C5">
            <w:pPr>
              <w:tabs>
                <w:tab w:val="left" w:pos="2390"/>
              </w:tabs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احتياطات</w:t>
            </w:r>
          </w:p>
          <w:p w:rsidR="00C52E39" w:rsidRPr="00B41AED" w:rsidRDefault="00C52E39" w:rsidP="005D45C5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الشركاء، حصص واجب دفعها لل</w:t>
            </w:r>
            <w:r w:rsidR="00A1649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دولة</w:t>
            </w:r>
          </w:p>
          <w:p w:rsidR="00C52E39" w:rsidRPr="00B41AED" w:rsidRDefault="00C52E39" w:rsidP="001C0391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الشركاء، حصص واجب دفعها لل</w:t>
            </w:r>
            <w:r w:rsidR="00A1649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مؤسسات</w:t>
            </w:r>
            <w:r w:rsidR="001C0391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/ع </w:t>
            </w:r>
            <w:r w:rsidR="00A1649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</w:p>
          <w:p w:rsidR="00C52E39" w:rsidRPr="00B41AED" w:rsidRDefault="00C52E39" w:rsidP="005D45C5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الشركاء، حصص واجب دفعها للشر</w:t>
            </w:r>
            <w:r w:rsidR="00A1649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كات الخاصة</w:t>
            </w:r>
          </w:p>
          <w:p w:rsidR="005D45C5" w:rsidRPr="00B41AED" w:rsidRDefault="005D45C5" w:rsidP="001C0391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الشركاء، حصص</w:t>
            </w:r>
            <w:r w:rsidR="001C0391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واجب دفعها 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="001C0391">
              <w:rPr>
                <w:rFonts w:ascii="Sakkal Majalla" w:hAnsi="Sakkal Majalla" w:cs="Sakkal Majalla" w:hint="cs"/>
                <w:sz w:val="28"/>
                <w:szCs w:val="28"/>
                <w:rtl/>
              </w:rPr>
              <w:t>ل</w:t>
            </w: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لأفراد</w:t>
            </w:r>
          </w:p>
          <w:p w:rsidR="00C52E39" w:rsidRPr="00B41AED" w:rsidRDefault="00C52E39" w:rsidP="005D45C5">
            <w:pPr>
              <w:tabs>
                <w:tab w:val="left" w:pos="412"/>
              </w:tabs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أموال الاستغلال</w:t>
            </w:r>
          </w:p>
          <w:p w:rsidR="00C52E39" w:rsidRPr="00B41AED" w:rsidRDefault="00C52E39" w:rsidP="001C0391">
            <w:pPr>
              <w:tabs>
                <w:tab w:val="left" w:pos="412"/>
              </w:tabs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توزيع النتيجة الصافية وفق قرار الجمعية العامة للمساهمين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5D45C5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500.000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5D45C5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500.000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5D45C5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500.000</w:t>
            </w: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C52E39" w:rsidRPr="00B41AED" w:rsidRDefault="00C52E39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A16495" w:rsidRPr="00B41AED" w:rsidRDefault="005D45C5" w:rsidP="00314F4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55.000</w:t>
            </w:r>
          </w:p>
          <w:p w:rsidR="00C52E39" w:rsidRPr="00B41AED" w:rsidRDefault="00F54A8D" w:rsidP="00F54A8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81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000</w:t>
            </w:r>
          </w:p>
          <w:p w:rsidR="00A16495" w:rsidRPr="00B41AED" w:rsidRDefault="00F54A8D" w:rsidP="00F54A8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32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400</w:t>
            </w:r>
          </w:p>
          <w:p w:rsidR="00A16495" w:rsidRPr="00B41AED" w:rsidRDefault="00F54A8D" w:rsidP="00F54A8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45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000</w:t>
            </w:r>
          </w:p>
          <w:p w:rsidR="005D45C5" w:rsidRPr="00B41AED" w:rsidRDefault="00F54A8D" w:rsidP="00F54A8D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21</w:t>
            </w:r>
            <w:r w:rsidR="005D45C5"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t>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600</w:t>
            </w:r>
          </w:p>
          <w:p w:rsidR="00C52E39" w:rsidRPr="00B41AED" w:rsidRDefault="005D45C5" w:rsidP="005D45C5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B41AED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265.000</w:t>
            </w:r>
          </w:p>
        </w:tc>
      </w:tr>
    </w:tbl>
    <w:p w:rsidR="00A6294E" w:rsidRDefault="00A6294E" w:rsidP="00314F4A">
      <w:pPr>
        <w:tabs>
          <w:tab w:val="left" w:pos="3184"/>
        </w:tabs>
        <w:bidi/>
        <w:ind w:left="360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3715F3" w:rsidRDefault="008923F7" w:rsidP="00314F4A">
      <w:pPr>
        <w:tabs>
          <w:tab w:val="left" w:pos="3184"/>
        </w:tabs>
        <w:bidi/>
        <w:ind w:left="360"/>
        <w:jc w:val="both"/>
        <w:rPr>
          <w:rFonts w:ascii="Simplified Arabic" w:eastAsiaTheme="minorEastAsia" w:hAnsi="Simplified Arabic" w:cs="Simplified Arabic"/>
          <w:sz w:val="28"/>
          <w:szCs w:val="28"/>
          <w:rtl/>
          <w:lang w:eastAsia="fr-FR" w:bidi="ar-DZ"/>
        </w:rPr>
      </w:pPr>
      <w:r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ab/>
      </w:r>
    </w:p>
    <w:p w:rsidR="008923F7" w:rsidRDefault="008923F7" w:rsidP="00314F4A">
      <w:pPr>
        <w:tabs>
          <w:tab w:val="left" w:pos="3184"/>
        </w:tabs>
        <w:bidi/>
        <w:ind w:left="360"/>
        <w:jc w:val="both"/>
        <w:rPr>
          <w:rFonts w:ascii="Simplified Arabic" w:eastAsiaTheme="minorEastAsia" w:hAnsi="Simplified Arabic" w:cs="Simplified Arabic"/>
          <w:sz w:val="28"/>
          <w:szCs w:val="28"/>
          <w:rtl/>
          <w:lang w:eastAsia="fr-FR" w:bidi="ar-DZ"/>
        </w:rPr>
      </w:pPr>
    </w:p>
    <w:p w:rsidR="001262D8" w:rsidRDefault="001262D8" w:rsidP="00314F4A">
      <w:pPr>
        <w:tabs>
          <w:tab w:val="left" w:pos="3184"/>
        </w:tabs>
        <w:bidi/>
        <w:ind w:left="360"/>
        <w:jc w:val="both"/>
        <w:rPr>
          <w:rFonts w:ascii="Simplified Arabic" w:eastAsiaTheme="minorEastAsia" w:hAnsi="Simplified Arabic" w:cs="Simplified Arabic"/>
          <w:sz w:val="28"/>
          <w:szCs w:val="28"/>
          <w:rtl/>
          <w:lang w:eastAsia="fr-FR" w:bidi="ar-DZ"/>
        </w:rPr>
      </w:pPr>
    </w:p>
    <w:p w:rsidR="00E664AC" w:rsidRDefault="00E664AC" w:rsidP="00314F4A">
      <w:pPr>
        <w:tabs>
          <w:tab w:val="left" w:pos="3184"/>
        </w:tabs>
        <w:bidi/>
        <w:ind w:left="360"/>
        <w:jc w:val="both"/>
        <w:rPr>
          <w:rFonts w:ascii="Simplified Arabic" w:eastAsiaTheme="minorEastAsia" w:hAnsi="Simplified Arabic" w:cs="Simplified Arabic"/>
          <w:sz w:val="28"/>
          <w:szCs w:val="28"/>
          <w:rtl/>
          <w:lang w:eastAsia="fr-FR" w:bidi="ar-DZ"/>
        </w:rPr>
      </w:pPr>
    </w:p>
    <w:p w:rsidR="001262D8" w:rsidRDefault="001262D8" w:rsidP="00314F4A">
      <w:pPr>
        <w:tabs>
          <w:tab w:val="left" w:pos="3184"/>
        </w:tabs>
        <w:bidi/>
        <w:ind w:left="360"/>
        <w:jc w:val="both"/>
        <w:rPr>
          <w:rFonts w:ascii="Simplified Arabic" w:eastAsiaTheme="minorEastAsia" w:hAnsi="Simplified Arabic" w:cs="Simplified Arabic"/>
          <w:sz w:val="28"/>
          <w:szCs w:val="28"/>
          <w:rtl/>
          <w:lang w:eastAsia="fr-FR" w:bidi="ar-DZ"/>
        </w:rPr>
      </w:pPr>
    </w:p>
    <w:p w:rsidR="00297CAA" w:rsidRDefault="00297CAA" w:rsidP="00314F4A">
      <w:pPr>
        <w:tabs>
          <w:tab w:val="left" w:pos="3184"/>
        </w:tabs>
        <w:bidi/>
        <w:ind w:left="360"/>
        <w:jc w:val="both"/>
        <w:rPr>
          <w:rFonts w:ascii="Simplified Arabic" w:eastAsiaTheme="minorEastAsia" w:hAnsi="Simplified Arabic" w:cs="Simplified Arabic"/>
          <w:sz w:val="28"/>
          <w:szCs w:val="28"/>
          <w:rtl/>
          <w:lang w:eastAsia="fr-FR" w:bidi="ar-DZ"/>
        </w:rPr>
      </w:pPr>
    </w:p>
    <w:p w:rsidR="00297CAA" w:rsidRDefault="00297CAA" w:rsidP="00314F4A">
      <w:pPr>
        <w:tabs>
          <w:tab w:val="left" w:pos="3184"/>
        </w:tabs>
        <w:bidi/>
        <w:ind w:left="360"/>
        <w:jc w:val="both"/>
        <w:rPr>
          <w:rFonts w:ascii="Simplified Arabic" w:eastAsiaTheme="minorEastAsia" w:hAnsi="Simplified Arabic" w:cs="Simplified Arabic"/>
          <w:sz w:val="28"/>
          <w:szCs w:val="28"/>
          <w:rtl/>
          <w:lang w:eastAsia="fr-FR" w:bidi="ar-DZ"/>
        </w:rPr>
      </w:pPr>
    </w:p>
    <w:p w:rsidR="00297CAA" w:rsidRDefault="00297CAA" w:rsidP="00314F4A">
      <w:pPr>
        <w:tabs>
          <w:tab w:val="left" w:pos="3184"/>
        </w:tabs>
        <w:bidi/>
        <w:ind w:left="360"/>
        <w:jc w:val="both"/>
        <w:rPr>
          <w:rFonts w:ascii="Simplified Arabic" w:eastAsiaTheme="minorEastAsia" w:hAnsi="Simplified Arabic" w:cs="Simplified Arabic"/>
          <w:sz w:val="28"/>
          <w:szCs w:val="28"/>
          <w:rtl/>
          <w:lang w:eastAsia="fr-FR" w:bidi="ar-DZ"/>
        </w:rPr>
      </w:pPr>
    </w:p>
    <w:p w:rsidR="00297CAA" w:rsidRDefault="00297CAA" w:rsidP="00314F4A">
      <w:pPr>
        <w:tabs>
          <w:tab w:val="left" w:pos="3184"/>
        </w:tabs>
        <w:bidi/>
        <w:ind w:left="360"/>
        <w:jc w:val="both"/>
        <w:rPr>
          <w:rFonts w:ascii="Simplified Arabic" w:eastAsiaTheme="minorEastAsia" w:hAnsi="Simplified Arabic" w:cs="Simplified Arabic"/>
          <w:sz w:val="28"/>
          <w:szCs w:val="28"/>
          <w:rtl/>
          <w:lang w:eastAsia="fr-FR" w:bidi="ar-DZ"/>
        </w:rPr>
      </w:pPr>
    </w:p>
    <w:sectPr w:rsidR="00297CAA" w:rsidSect="0036695D">
      <w:footerReference w:type="default" r:id="rId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9A4" w:rsidRDefault="009C19A4" w:rsidP="00687E61">
      <w:pPr>
        <w:spacing w:before="0" w:after="0" w:line="240" w:lineRule="auto"/>
      </w:pPr>
      <w:r>
        <w:separator/>
      </w:r>
    </w:p>
  </w:endnote>
  <w:endnote w:type="continuationSeparator" w:id="1">
    <w:p w:rsidR="009C19A4" w:rsidRDefault="009C19A4" w:rsidP="00687E6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abic Transparent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1757328"/>
      <w:docPartObj>
        <w:docPartGallery w:val="Page Numbers (Bottom of Page)"/>
        <w:docPartUnique/>
      </w:docPartObj>
    </w:sdtPr>
    <w:sdtContent>
      <w:p w:rsidR="00D2199C" w:rsidRDefault="00FC3662">
        <w:pPr>
          <w:pStyle w:val="Pieddepage"/>
          <w:jc w:val="center"/>
        </w:pPr>
        <w:fldSimple w:instr="PAGE   \* MERGEFORMAT">
          <w:r w:rsidR="004E0A69">
            <w:rPr>
              <w:noProof/>
            </w:rPr>
            <w:t>6</w:t>
          </w:r>
        </w:fldSimple>
      </w:p>
    </w:sdtContent>
  </w:sdt>
  <w:p w:rsidR="00D2199C" w:rsidRDefault="00D2199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9A4" w:rsidRDefault="009C19A4" w:rsidP="00687E61">
      <w:pPr>
        <w:spacing w:before="0" w:after="0" w:line="240" w:lineRule="auto"/>
      </w:pPr>
      <w:r>
        <w:separator/>
      </w:r>
    </w:p>
  </w:footnote>
  <w:footnote w:type="continuationSeparator" w:id="1">
    <w:p w:rsidR="009C19A4" w:rsidRDefault="009C19A4" w:rsidP="00687E6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53518"/>
    <w:multiLevelType w:val="hybridMultilevel"/>
    <w:tmpl w:val="7678679A"/>
    <w:lvl w:ilvl="0" w:tplc="A836AAA2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44D09"/>
    <w:multiLevelType w:val="hybridMultilevel"/>
    <w:tmpl w:val="04A2F628"/>
    <w:lvl w:ilvl="0" w:tplc="EFECC78E">
      <w:start w:val="2"/>
      <w:numFmt w:val="bullet"/>
      <w:lvlText w:val="-"/>
      <w:lvlJc w:val="left"/>
      <w:pPr>
        <w:ind w:left="720" w:hanging="360"/>
      </w:pPr>
      <w:rPr>
        <w:rFonts w:ascii="Traditional Arabic" w:eastAsia="Calibr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960B07"/>
    <w:multiLevelType w:val="hybridMultilevel"/>
    <w:tmpl w:val="EEB05966"/>
    <w:lvl w:ilvl="0" w:tplc="503A195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EB7E08"/>
    <w:multiLevelType w:val="hybridMultilevel"/>
    <w:tmpl w:val="7678679A"/>
    <w:lvl w:ilvl="0" w:tplc="A836AAA2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EE7FEA"/>
    <w:rsid w:val="00011535"/>
    <w:rsid w:val="00032AC6"/>
    <w:rsid w:val="00043135"/>
    <w:rsid w:val="000504DA"/>
    <w:rsid w:val="00053831"/>
    <w:rsid w:val="000619F1"/>
    <w:rsid w:val="00067670"/>
    <w:rsid w:val="00072C41"/>
    <w:rsid w:val="00080D4B"/>
    <w:rsid w:val="00087EB0"/>
    <w:rsid w:val="000A51FB"/>
    <w:rsid w:val="000A65F7"/>
    <w:rsid w:val="000D2D8B"/>
    <w:rsid w:val="000D53D9"/>
    <w:rsid w:val="000E21AF"/>
    <w:rsid w:val="000F0E70"/>
    <w:rsid w:val="000F1748"/>
    <w:rsid w:val="00111CA6"/>
    <w:rsid w:val="001160A6"/>
    <w:rsid w:val="0011798D"/>
    <w:rsid w:val="001262D8"/>
    <w:rsid w:val="001309FC"/>
    <w:rsid w:val="00136CE6"/>
    <w:rsid w:val="00147D4F"/>
    <w:rsid w:val="00173429"/>
    <w:rsid w:val="001845D1"/>
    <w:rsid w:val="001A0442"/>
    <w:rsid w:val="001A2D6F"/>
    <w:rsid w:val="001C0391"/>
    <w:rsid w:val="001C129D"/>
    <w:rsid w:val="001C4C4A"/>
    <w:rsid w:val="001C6DE6"/>
    <w:rsid w:val="001D233F"/>
    <w:rsid w:val="001E1DB3"/>
    <w:rsid w:val="00213F36"/>
    <w:rsid w:val="0021516C"/>
    <w:rsid w:val="0021635B"/>
    <w:rsid w:val="00222CEB"/>
    <w:rsid w:val="00226A87"/>
    <w:rsid w:val="00230F52"/>
    <w:rsid w:val="00272A41"/>
    <w:rsid w:val="002839FE"/>
    <w:rsid w:val="00294945"/>
    <w:rsid w:val="00297CAA"/>
    <w:rsid w:val="002A5585"/>
    <w:rsid w:val="002B0E89"/>
    <w:rsid w:val="002D0E7F"/>
    <w:rsid w:val="002E01D7"/>
    <w:rsid w:val="002E1BBC"/>
    <w:rsid w:val="002E628B"/>
    <w:rsid w:val="002F4799"/>
    <w:rsid w:val="002F5CC4"/>
    <w:rsid w:val="0031135F"/>
    <w:rsid w:val="003131DB"/>
    <w:rsid w:val="00314F4A"/>
    <w:rsid w:val="00320DE8"/>
    <w:rsid w:val="003314EE"/>
    <w:rsid w:val="00332AFF"/>
    <w:rsid w:val="00344393"/>
    <w:rsid w:val="00354E01"/>
    <w:rsid w:val="00363215"/>
    <w:rsid w:val="0036695D"/>
    <w:rsid w:val="003715F3"/>
    <w:rsid w:val="00383D50"/>
    <w:rsid w:val="00386E1F"/>
    <w:rsid w:val="0039552E"/>
    <w:rsid w:val="003A1EF7"/>
    <w:rsid w:val="003A740B"/>
    <w:rsid w:val="003B05E5"/>
    <w:rsid w:val="003B3555"/>
    <w:rsid w:val="003C7DC4"/>
    <w:rsid w:val="003D011B"/>
    <w:rsid w:val="00405785"/>
    <w:rsid w:val="00414D5A"/>
    <w:rsid w:val="00453E69"/>
    <w:rsid w:val="00477BCD"/>
    <w:rsid w:val="004C6046"/>
    <w:rsid w:val="004E0A69"/>
    <w:rsid w:val="004E0BD6"/>
    <w:rsid w:val="004E33FA"/>
    <w:rsid w:val="004F46F8"/>
    <w:rsid w:val="005011D2"/>
    <w:rsid w:val="005038E5"/>
    <w:rsid w:val="0052013A"/>
    <w:rsid w:val="0052208F"/>
    <w:rsid w:val="00524F87"/>
    <w:rsid w:val="005325F7"/>
    <w:rsid w:val="00533201"/>
    <w:rsid w:val="005403A6"/>
    <w:rsid w:val="0055064C"/>
    <w:rsid w:val="00552566"/>
    <w:rsid w:val="00554287"/>
    <w:rsid w:val="00563A3B"/>
    <w:rsid w:val="00574C59"/>
    <w:rsid w:val="005926F7"/>
    <w:rsid w:val="005947B5"/>
    <w:rsid w:val="00597FD7"/>
    <w:rsid w:val="005A082D"/>
    <w:rsid w:val="005D45C5"/>
    <w:rsid w:val="005D66D7"/>
    <w:rsid w:val="005F001E"/>
    <w:rsid w:val="0060453C"/>
    <w:rsid w:val="00604CFC"/>
    <w:rsid w:val="006229A2"/>
    <w:rsid w:val="0062432C"/>
    <w:rsid w:val="00644DCE"/>
    <w:rsid w:val="0064731B"/>
    <w:rsid w:val="00653136"/>
    <w:rsid w:val="006561D8"/>
    <w:rsid w:val="00687E61"/>
    <w:rsid w:val="00691B55"/>
    <w:rsid w:val="00694195"/>
    <w:rsid w:val="006D40CA"/>
    <w:rsid w:val="006D4DB7"/>
    <w:rsid w:val="006E396B"/>
    <w:rsid w:val="006E5C5F"/>
    <w:rsid w:val="006F3D7B"/>
    <w:rsid w:val="006F5D72"/>
    <w:rsid w:val="00732E8C"/>
    <w:rsid w:val="00756A1E"/>
    <w:rsid w:val="007576BE"/>
    <w:rsid w:val="00777C3A"/>
    <w:rsid w:val="0078402B"/>
    <w:rsid w:val="00785D85"/>
    <w:rsid w:val="0078670A"/>
    <w:rsid w:val="007931AD"/>
    <w:rsid w:val="007A11AC"/>
    <w:rsid w:val="007A20D1"/>
    <w:rsid w:val="007A3144"/>
    <w:rsid w:val="007A5A27"/>
    <w:rsid w:val="007D2D4F"/>
    <w:rsid w:val="007F212B"/>
    <w:rsid w:val="008052BA"/>
    <w:rsid w:val="00812816"/>
    <w:rsid w:val="0082343A"/>
    <w:rsid w:val="0082727B"/>
    <w:rsid w:val="00845CDA"/>
    <w:rsid w:val="008508D7"/>
    <w:rsid w:val="00852909"/>
    <w:rsid w:val="00856ACB"/>
    <w:rsid w:val="00881999"/>
    <w:rsid w:val="00885E02"/>
    <w:rsid w:val="0088744F"/>
    <w:rsid w:val="008923F7"/>
    <w:rsid w:val="00892E34"/>
    <w:rsid w:val="00897133"/>
    <w:rsid w:val="008B07AB"/>
    <w:rsid w:val="008B1708"/>
    <w:rsid w:val="008D740B"/>
    <w:rsid w:val="008F320F"/>
    <w:rsid w:val="008F7C19"/>
    <w:rsid w:val="00917924"/>
    <w:rsid w:val="00920793"/>
    <w:rsid w:val="00920905"/>
    <w:rsid w:val="00924803"/>
    <w:rsid w:val="00932EB3"/>
    <w:rsid w:val="00933EDE"/>
    <w:rsid w:val="00945F22"/>
    <w:rsid w:val="00960AFC"/>
    <w:rsid w:val="0096125F"/>
    <w:rsid w:val="009708FA"/>
    <w:rsid w:val="00973DD5"/>
    <w:rsid w:val="00984288"/>
    <w:rsid w:val="00985DBD"/>
    <w:rsid w:val="00986570"/>
    <w:rsid w:val="009923D5"/>
    <w:rsid w:val="00992E8F"/>
    <w:rsid w:val="00994D75"/>
    <w:rsid w:val="009A7D1D"/>
    <w:rsid w:val="009B60CE"/>
    <w:rsid w:val="009C19A4"/>
    <w:rsid w:val="009F08C4"/>
    <w:rsid w:val="009F31B7"/>
    <w:rsid w:val="009F3893"/>
    <w:rsid w:val="009F51AF"/>
    <w:rsid w:val="009F61FE"/>
    <w:rsid w:val="009F7CC6"/>
    <w:rsid w:val="00A031F1"/>
    <w:rsid w:val="00A0669E"/>
    <w:rsid w:val="00A16495"/>
    <w:rsid w:val="00A23B89"/>
    <w:rsid w:val="00A25BA2"/>
    <w:rsid w:val="00A603FE"/>
    <w:rsid w:val="00A626D3"/>
    <w:rsid w:val="00A6294E"/>
    <w:rsid w:val="00A7010F"/>
    <w:rsid w:val="00A91049"/>
    <w:rsid w:val="00A95DC9"/>
    <w:rsid w:val="00AA21D7"/>
    <w:rsid w:val="00AA21EC"/>
    <w:rsid w:val="00AA433E"/>
    <w:rsid w:val="00AC2FEC"/>
    <w:rsid w:val="00B00A4A"/>
    <w:rsid w:val="00B23F38"/>
    <w:rsid w:val="00B244D2"/>
    <w:rsid w:val="00B41AED"/>
    <w:rsid w:val="00B43608"/>
    <w:rsid w:val="00B6632C"/>
    <w:rsid w:val="00B75B71"/>
    <w:rsid w:val="00B922AA"/>
    <w:rsid w:val="00B964D4"/>
    <w:rsid w:val="00BA519B"/>
    <w:rsid w:val="00BD39B3"/>
    <w:rsid w:val="00BD3F9A"/>
    <w:rsid w:val="00BD7C94"/>
    <w:rsid w:val="00BE10DB"/>
    <w:rsid w:val="00C12FCF"/>
    <w:rsid w:val="00C2593A"/>
    <w:rsid w:val="00C27CB2"/>
    <w:rsid w:val="00C44489"/>
    <w:rsid w:val="00C5051A"/>
    <w:rsid w:val="00C52E39"/>
    <w:rsid w:val="00C543B1"/>
    <w:rsid w:val="00C62D8A"/>
    <w:rsid w:val="00C97E9C"/>
    <w:rsid w:val="00CA2498"/>
    <w:rsid w:val="00CB1CA8"/>
    <w:rsid w:val="00CC1169"/>
    <w:rsid w:val="00CE76D9"/>
    <w:rsid w:val="00D0012A"/>
    <w:rsid w:val="00D172A8"/>
    <w:rsid w:val="00D20D70"/>
    <w:rsid w:val="00D2199C"/>
    <w:rsid w:val="00D2248A"/>
    <w:rsid w:val="00D2390F"/>
    <w:rsid w:val="00D23E18"/>
    <w:rsid w:val="00D31283"/>
    <w:rsid w:val="00D32E4E"/>
    <w:rsid w:val="00D4124C"/>
    <w:rsid w:val="00D476CB"/>
    <w:rsid w:val="00D566DD"/>
    <w:rsid w:val="00D671F6"/>
    <w:rsid w:val="00D70F3B"/>
    <w:rsid w:val="00D732FE"/>
    <w:rsid w:val="00D751F6"/>
    <w:rsid w:val="00DA415D"/>
    <w:rsid w:val="00DB449E"/>
    <w:rsid w:val="00DF6E81"/>
    <w:rsid w:val="00E41FBC"/>
    <w:rsid w:val="00E578EA"/>
    <w:rsid w:val="00E664AC"/>
    <w:rsid w:val="00E67B40"/>
    <w:rsid w:val="00E67DD7"/>
    <w:rsid w:val="00E712CC"/>
    <w:rsid w:val="00E8037C"/>
    <w:rsid w:val="00E829D1"/>
    <w:rsid w:val="00E84BF4"/>
    <w:rsid w:val="00E92097"/>
    <w:rsid w:val="00E9537E"/>
    <w:rsid w:val="00EA0592"/>
    <w:rsid w:val="00EC2619"/>
    <w:rsid w:val="00EC5645"/>
    <w:rsid w:val="00EC68A3"/>
    <w:rsid w:val="00ED09E3"/>
    <w:rsid w:val="00EE4521"/>
    <w:rsid w:val="00EE75F2"/>
    <w:rsid w:val="00EE7FEA"/>
    <w:rsid w:val="00F1380B"/>
    <w:rsid w:val="00F208D8"/>
    <w:rsid w:val="00F27F77"/>
    <w:rsid w:val="00F304E6"/>
    <w:rsid w:val="00F44B6D"/>
    <w:rsid w:val="00F458A6"/>
    <w:rsid w:val="00F53324"/>
    <w:rsid w:val="00F54A8D"/>
    <w:rsid w:val="00F64872"/>
    <w:rsid w:val="00F70447"/>
    <w:rsid w:val="00F94522"/>
    <w:rsid w:val="00F97202"/>
    <w:rsid w:val="00FC3662"/>
    <w:rsid w:val="00FD3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17" type="connector" idref="#_x0000_s1103"/>
        <o:r id="V:Rule18" type="connector" idref="#_x0000_s1110"/>
        <o:r id="V:Rule19" type="connector" idref="#_x0000_s1111"/>
        <o:r id="V:Rule20" type="connector" idref="#_x0000_s1108"/>
        <o:r id="V:Rule21" type="connector" idref="#_x0000_s1114"/>
        <o:r id="V:Rule22" type="connector" idref="#_x0000_s1118"/>
        <o:r id="V:Rule23" type="connector" idref="#_x0000_s1107"/>
        <o:r id="V:Rule24" type="connector" idref="#_x0000_s1106"/>
        <o:r id="V:Rule25" type="connector" idref="#_x0000_s1112"/>
        <o:r id="V:Rule26" type="connector" idref="#_x0000_s1117"/>
        <o:r id="V:Rule27" type="connector" idref="#_x0000_s1113"/>
        <o:r id="V:Rule28" type="connector" idref="#_x0000_s1115"/>
        <o:r id="V:Rule29" type="connector" idref="#_x0000_s1109"/>
        <o:r id="V:Rule30" type="connector" idref="#_x0000_s1116"/>
        <o:r id="V:Rule31" type="connector" idref="#_x0000_s1104"/>
        <o:r id="V:Rule32" type="connector" idref="#_x0000_s110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CC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D53D9"/>
    <w:pPr>
      <w:spacing w:before="0"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EE7FE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7FEA"/>
  </w:style>
  <w:style w:type="table" w:styleId="Grilledutableau">
    <w:name w:val="Table Grid"/>
    <w:basedOn w:val="TableauNormal"/>
    <w:uiPriority w:val="59"/>
    <w:rsid w:val="00354E01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emoyenne2-Accent1">
    <w:name w:val="Medium List 2 Accent 1"/>
    <w:basedOn w:val="TableauNormal"/>
    <w:uiPriority w:val="66"/>
    <w:rsid w:val="00354E01"/>
    <w:pPr>
      <w:spacing w:before="0" w:beforeAutospacing="0" w:after="0" w:afterAutospacing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Pieddepage">
    <w:name w:val="footer"/>
    <w:basedOn w:val="Normal"/>
    <w:link w:val="PieddepageCar"/>
    <w:uiPriority w:val="99"/>
    <w:unhideWhenUsed/>
    <w:rsid w:val="00687E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7E61"/>
  </w:style>
  <w:style w:type="paragraph" w:styleId="NormalWeb">
    <w:name w:val="Normal (Web)"/>
    <w:basedOn w:val="Normal"/>
    <w:uiPriority w:val="99"/>
    <w:semiHidden/>
    <w:unhideWhenUsed/>
    <w:rsid w:val="00A91049"/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A91049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923F7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59"/>
    <w:rsid w:val="00992E8F"/>
    <w:pPr>
      <w:spacing w:before="0" w:beforeAutospacing="0" w:after="0" w:afterAutospacing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59"/>
    <w:rsid w:val="00C52E39"/>
    <w:pPr>
      <w:spacing w:before="0" w:beforeAutospacing="0" w:after="0" w:afterAutospacing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3">
    <w:name w:val="Grille du tableau3"/>
    <w:basedOn w:val="TableauNormal"/>
    <w:next w:val="Grilledutableau"/>
    <w:uiPriority w:val="59"/>
    <w:rsid w:val="002D0E7F"/>
    <w:pPr>
      <w:spacing w:before="0" w:beforeAutospacing="0" w:after="0" w:afterAutospacing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4">
    <w:name w:val="Grille du tableau4"/>
    <w:basedOn w:val="TableauNormal"/>
    <w:next w:val="Grilledutableau"/>
    <w:uiPriority w:val="59"/>
    <w:rsid w:val="00AA21D7"/>
    <w:pPr>
      <w:spacing w:before="0" w:beforeAutospacing="0" w:after="0" w:afterAutospacing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5">
    <w:name w:val="Grille du tableau5"/>
    <w:basedOn w:val="TableauNormal"/>
    <w:next w:val="Grilledutableau"/>
    <w:uiPriority w:val="59"/>
    <w:rsid w:val="00080D4B"/>
    <w:pPr>
      <w:spacing w:before="0" w:beforeAutospacing="0" w:after="0" w:afterAutospacing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C564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5645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EC564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E6D48BF-BD37-400D-A1D4-6389FA0D6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975</Words>
  <Characters>5366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PUBLIC</cp:lastModifiedBy>
  <cp:revision>7</cp:revision>
  <cp:lastPrinted>2019-07-04T12:53:00Z</cp:lastPrinted>
  <dcterms:created xsi:type="dcterms:W3CDTF">2020-11-29T20:42:00Z</dcterms:created>
  <dcterms:modified xsi:type="dcterms:W3CDTF">2020-11-30T07:28:00Z</dcterms:modified>
</cp:coreProperties>
</file>