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024A" w:rsidRPr="0081438E" w:rsidRDefault="006D6451" w:rsidP="0081438E">
      <w:pPr>
        <w:bidi/>
        <w:jc w:val="center"/>
        <w:rPr>
          <w:rFonts w:ascii="Simplified Arabic" w:hAnsi="Simplified Arabic" w:cs="Simplified Arabic" w:hint="cs"/>
          <w:b/>
          <w:bCs/>
          <w:sz w:val="36"/>
          <w:szCs w:val="36"/>
          <w:u w:val="single"/>
          <w:rtl/>
          <w:lang w:bidi="ar-DZ"/>
        </w:rPr>
      </w:pPr>
      <w:proofErr w:type="gramStart"/>
      <w:r w:rsidRPr="0081438E">
        <w:rPr>
          <w:rFonts w:ascii="Simplified Arabic" w:hAnsi="Simplified Arabic" w:cs="Simplified Arabic" w:hint="cs"/>
          <w:b/>
          <w:bCs/>
          <w:sz w:val="36"/>
          <w:szCs w:val="36"/>
          <w:u w:val="single"/>
          <w:rtl/>
          <w:lang w:bidi="ar-DZ"/>
        </w:rPr>
        <w:t>الإجابة</w:t>
      </w:r>
      <w:proofErr w:type="gramEnd"/>
      <w:r w:rsidR="0081438E" w:rsidRPr="0081438E">
        <w:rPr>
          <w:rFonts w:ascii="Simplified Arabic" w:hAnsi="Simplified Arabic" w:cs="Simplified Arabic" w:hint="cs"/>
          <w:b/>
          <w:bCs/>
          <w:sz w:val="36"/>
          <w:szCs w:val="36"/>
          <w:u w:val="single"/>
          <w:rtl/>
          <w:lang w:bidi="ar-DZ"/>
        </w:rPr>
        <w:t xml:space="preserve"> النموذجية:</w:t>
      </w:r>
    </w:p>
    <w:p w:rsidR="0081438E" w:rsidRDefault="0081438E" w:rsidP="006D6451">
      <w:pPr>
        <w:bidi/>
        <w:jc w:val="both"/>
        <w:rPr>
          <w:rFonts w:ascii="Simplified Arabic" w:hAnsi="Simplified Arabic" w:cs="Simplified Arabic" w:hint="cs"/>
          <w:sz w:val="28"/>
          <w:szCs w:val="28"/>
          <w:rtl/>
          <w:lang w:bidi="ar-DZ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</w:t>
      </w:r>
      <w:r w:rsidRPr="0081438E">
        <w:rPr>
          <w:rFonts w:ascii="Simplified Arabic" w:hAnsi="Simplified Arabic" w:cs="Simplified Arabic" w:hint="cs"/>
          <w:sz w:val="28"/>
          <w:szCs w:val="28"/>
          <w:u w:val="single"/>
          <w:rtl/>
          <w:lang w:bidi="ar-DZ"/>
        </w:rPr>
        <w:t xml:space="preserve">الجواب </w:t>
      </w:r>
      <w:proofErr w:type="gramStart"/>
      <w:r w:rsidRPr="0081438E">
        <w:rPr>
          <w:rFonts w:ascii="Simplified Arabic" w:hAnsi="Simplified Arabic" w:cs="Simplified Arabic" w:hint="cs"/>
          <w:sz w:val="28"/>
          <w:szCs w:val="28"/>
          <w:u w:val="single"/>
          <w:rtl/>
          <w:lang w:bidi="ar-DZ"/>
        </w:rPr>
        <w:t>الأول :</w:t>
      </w:r>
      <w:proofErr w:type="gramEnd"/>
      <w:r w:rsidRPr="0081438E">
        <w:rPr>
          <w:rFonts w:ascii="Simplified Arabic" w:hAnsi="Simplified Arabic" w:cs="Simplified Arabic" w:hint="cs"/>
          <w:sz w:val="28"/>
          <w:szCs w:val="28"/>
          <w:u w:val="single"/>
          <w:rtl/>
          <w:lang w:bidi="ar-DZ"/>
        </w:rPr>
        <w:t xml:space="preserve"> (5ن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)</w:t>
      </w:r>
      <w:r w:rsidR="006D6451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 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المقصود من السؤال متطلبات الدمج وليس شروط الدمج  وتتمثل في :</w:t>
      </w:r>
    </w:p>
    <w:p w:rsidR="0081438E" w:rsidRDefault="0081438E" w:rsidP="0081438E">
      <w:pPr>
        <w:bidi/>
        <w:jc w:val="both"/>
        <w:rPr>
          <w:rFonts w:ascii="Simplified Arabic" w:hAnsi="Simplified Arabic" w:cs="Simplified Arabic" w:hint="cs"/>
          <w:sz w:val="28"/>
          <w:szCs w:val="28"/>
          <w:rtl/>
          <w:lang w:bidi="ar-DZ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تهيئة بيئة </w:t>
      </w:r>
      <w:proofErr w:type="gramStart"/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مدرسية</w:t>
      </w:r>
      <w:proofErr w:type="gramEnd"/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-تأسيس غرفة المصادر- فريق عمل متكامل-معلم التعليم العام-معلم التربية الخاصة</w:t>
      </w:r>
    </w:p>
    <w:p w:rsidR="0081438E" w:rsidRDefault="0081438E" w:rsidP="006D6451">
      <w:pPr>
        <w:bidi/>
        <w:jc w:val="both"/>
        <w:rPr>
          <w:rFonts w:ascii="Simplified Arabic" w:hAnsi="Simplified Arabic" w:cs="Simplified Arabic" w:hint="cs"/>
          <w:sz w:val="28"/>
          <w:szCs w:val="28"/>
          <w:rtl/>
          <w:lang w:bidi="ar-DZ"/>
        </w:rPr>
      </w:pPr>
      <w:r w:rsidRPr="0081438E">
        <w:rPr>
          <w:rFonts w:ascii="Simplified Arabic" w:hAnsi="Simplified Arabic" w:cs="Simplified Arabic" w:hint="cs"/>
          <w:sz w:val="28"/>
          <w:szCs w:val="28"/>
          <w:u w:val="single"/>
          <w:rtl/>
          <w:lang w:bidi="ar-DZ"/>
        </w:rPr>
        <w:t>الجواب الثاني: (2ن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)</w:t>
      </w:r>
      <w:r w:rsidR="006D6451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 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تعريف التربية الخاصة هناك الكثير من التعريفات </w:t>
      </w:r>
      <w:proofErr w:type="spellStart"/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اهمها</w:t>
      </w:r>
      <w:proofErr w:type="spellEnd"/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</w:t>
      </w:r>
      <w:proofErr w:type="spellStart"/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انها</w:t>
      </w:r>
      <w:proofErr w:type="spellEnd"/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مجموعة من البرامج المخصصة التي تقدم </w:t>
      </w:r>
      <w:proofErr w:type="spellStart"/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للاطفال</w:t>
      </w:r>
      <w:proofErr w:type="spellEnd"/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غير العاديين من اجل مساعدتهم على تنمية مهاراتهم وقدراتهم إلى أقصى حد ممكن، وتأهيلهم للتكيف مع الوسط </w:t>
      </w:r>
      <w:proofErr w:type="spellStart"/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او</w:t>
      </w:r>
      <w:proofErr w:type="spellEnd"/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البيئة التي يتواجدون فيها وتشمل الفئات التالية:</w:t>
      </w:r>
    </w:p>
    <w:p w:rsidR="0081438E" w:rsidRDefault="006D6451" w:rsidP="0081438E">
      <w:pPr>
        <w:bidi/>
        <w:jc w:val="both"/>
        <w:rPr>
          <w:rFonts w:ascii="Simplified Arabic" w:hAnsi="Simplified Arabic" w:cs="Simplified Arabic" w:hint="cs"/>
          <w:sz w:val="28"/>
          <w:szCs w:val="28"/>
          <w:rtl/>
          <w:lang w:bidi="ar-DZ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الإعاقة</w:t>
      </w:r>
      <w:r w:rsidR="0081438E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العقلية </w:t>
      </w:r>
      <w:r w:rsidR="0081438E">
        <w:rPr>
          <w:rFonts w:ascii="Simplified Arabic" w:hAnsi="Simplified Arabic" w:cs="Simplified Arabic"/>
          <w:sz w:val="28"/>
          <w:szCs w:val="28"/>
          <w:rtl/>
          <w:lang w:bidi="ar-DZ"/>
        </w:rPr>
        <w:t>–</w:t>
      </w:r>
      <w:r w:rsidR="0081438E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السمعية </w:t>
      </w:r>
      <w:r w:rsidR="0081438E">
        <w:rPr>
          <w:rFonts w:ascii="Simplified Arabic" w:hAnsi="Simplified Arabic" w:cs="Simplified Arabic"/>
          <w:sz w:val="28"/>
          <w:szCs w:val="28"/>
          <w:rtl/>
          <w:lang w:bidi="ar-DZ"/>
        </w:rPr>
        <w:t>–</w:t>
      </w:r>
      <w:r w:rsidR="0081438E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البصرية </w:t>
      </w:r>
      <w:r w:rsidR="0081438E">
        <w:rPr>
          <w:rFonts w:ascii="Simplified Arabic" w:hAnsi="Simplified Arabic" w:cs="Simplified Arabic"/>
          <w:sz w:val="28"/>
          <w:szCs w:val="28"/>
          <w:rtl/>
          <w:lang w:bidi="ar-DZ"/>
        </w:rPr>
        <w:t>–</w:t>
      </w:r>
      <w:r w:rsidR="0081438E">
        <w:rPr>
          <w:rFonts w:ascii="Simplified Arabic" w:hAnsi="Simplified Arabic" w:cs="Simplified Arabic" w:hint="cs"/>
          <w:sz w:val="28"/>
          <w:szCs w:val="28"/>
          <w:rtl/>
          <w:lang w:bidi="ar-DZ"/>
        </w:rPr>
        <w:t>الانفعالية- الحركية-ذوي صعوبات التعلم -</w:t>
      </w:r>
      <w:proofErr w:type="spellStart"/>
      <w:r w:rsidR="0081438E">
        <w:rPr>
          <w:rFonts w:ascii="Simplified Arabic" w:hAnsi="Simplified Arabic" w:cs="Simplified Arabic" w:hint="cs"/>
          <w:sz w:val="28"/>
          <w:szCs w:val="28"/>
          <w:rtl/>
          <w:lang w:bidi="ar-DZ"/>
        </w:rPr>
        <w:t>والموهبين</w:t>
      </w:r>
      <w:proofErr w:type="spellEnd"/>
      <w:r w:rsidR="0081438E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والمتفوقين .</w:t>
      </w:r>
    </w:p>
    <w:p w:rsidR="006D6451" w:rsidRDefault="0081438E" w:rsidP="006D6451">
      <w:pPr>
        <w:bidi/>
        <w:jc w:val="both"/>
        <w:rPr>
          <w:rFonts w:ascii="Simplified Arabic" w:hAnsi="Simplified Arabic" w:cs="Simplified Arabic" w:hint="cs"/>
          <w:sz w:val="28"/>
          <w:szCs w:val="28"/>
          <w:rtl/>
          <w:lang w:bidi="ar-DZ"/>
        </w:rPr>
      </w:pPr>
      <w:r w:rsidRPr="0081438E">
        <w:rPr>
          <w:rFonts w:ascii="Simplified Arabic" w:hAnsi="Simplified Arabic" w:cs="Simplified Arabic" w:hint="cs"/>
          <w:sz w:val="28"/>
          <w:szCs w:val="28"/>
          <w:u w:val="single"/>
          <w:rtl/>
          <w:lang w:bidi="ar-DZ"/>
        </w:rPr>
        <w:t>الجواب الثالث: (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6ن)</w:t>
      </w:r>
      <w:r w:rsidR="006D6451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</w:t>
      </w:r>
      <w:r w:rsidR="00244F29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برامج التعليمية المقدمة لذوي صعوبات </w:t>
      </w:r>
      <w:proofErr w:type="gramStart"/>
      <w:r w:rsidR="00244F29">
        <w:rPr>
          <w:rFonts w:ascii="Simplified Arabic" w:hAnsi="Simplified Arabic" w:cs="Simplified Arabic" w:hint="cs"/>
          <w:sz w:val="28"/>
          <w:szCs w:val="28"/>
          <w:rtl/>
          <w:lang w:bidi="ar-DZ"/>
        </w:rPr>
        <w:t>التعلم :</w:t>
      </w:r>
      <w:proofErr w:type="gramEnd"/>
    </w:p>
    <w:p w:rsidR="00244F29" w:rsidRDefault="00244F29" w:rsidP="006D6451">
      <w:pPr>
        <w:bidi/>
        <w:jc w:val="both"/>
        <w:rPr>
          <w:rFonts w:ascii="Simplified Arabic" w:hAnsi="Simplified Arabic" w:cs="Simplified Arabic" w:hint="cs"/>
          <w:sz w:val="28"/>
          <w:szCs w:val="28"/>
          <w:rtl/>
          <w:lang w:bidi="ar-DZ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</w:t>
      </w:r>
      <w:r w:rsidR="006D6451">
        <w:rPr>
          <w:rFonts w:ascii="Simplified Arabic" w:hAnsi="Simplified Arabic" w:cs="Simplified Arabic" w:hint="cs"/>
          <w:sz w:val="28"/>
          <w:szCs w:val="28"/>
          <w:rtl/>
          <w:lang w:bidi="ar-DZ"/>
        </w:rPr>
        <w:t>أ-</w:t>
      </w:r>
      <w:r w:rsidRPr="006D6451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البرامج والخدمات الطبية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يشرف عليها لأطباء الأعصاب </w:t>
      </w:r>
      <w:r w:rsidR="006D6451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وتعتمد على التشخيص </w:t>
      </w:r>
      <w:proofErr w:type="spellStart"/>
      <w:r w:rsidR="006D645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والتداوي</w:t>
      </w:r>
      <w:proofErr w:type="spellEnd"/>
      <w:r w:rsidR="006D6451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</w:t>
      </w:r>
      <w:proofErr w:type="spellStart"/>
      <w:r w:rsidR="006D645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وضيط</w:t>
      </w:r>
      <w:proofErr w:type="spellEnd"/>
      <w:r w:rsidR="006D6451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النظام الغذائي لهاته الفئة.</w:t>
      </w:r>
    </w:p>
    <w:p w:rsidR="00244F29" w:rsidRDefault="006D6451" w:rsidP="00244F29">
      <w:pPr>
        <w:bidi/>
        <w:jc w:val="both"/>
        <w:rPr>
          <w:rFonts w:ascii="Simplified Arabic" w:hAnsi="Simplified Arabic" w:cs="Simplified Arabic" w:hint="cs"/>
          <w:sz w:val="28"/>
          <w:szCs w:val="28"/>
          <w:rtl/>
          <w:lang w:bidi="ar-DZ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ب- </w:t>
      </w:r>
      <w:r w:rsidR="00244F29" w:rsidRPr="006D6451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خدمات وبرامج تربوية</w:t>
      </w:r>
      <w:r w:rsidR="00244F29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: من توظيف للمعرفة النفسية والتربوية والوسائل التعليمية التوضيحية المسموعة و المرئية والمحسوسة</w:t>
      </w:r>
      <w:r w:rsidR="00DA5341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وتتضمن التدريب على العمليات الإ</w:t>
      </w:r>
      <w:r w:rsidR="00244F29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دراكية </w:t>
      </w:r>
      <w:r w:rsidR="00DA53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واستخدام الحواس وتشمل التعليم الذاتي والضبط الذاتي ورفع المستوى.</w:t>
      </w:r>
    </w:p>
    <w:p w:rsidR="0081438E" w:rsidRDefault="0081438E" w:rsidP="0081438E">
      <w:pPr>
        <w:bidi/>
        <w:jc w:val="both"/>
        <w:rPr>
          <w:rFonts w:ascii="Simplified Arabic" w:hAnsi="Simplified Arabic" w:cs="Simplified Arabic" w:hint="cs"/>
          <w:sz w:val="28"/>
          <w:szCs w:val="28"/>
          <w:rtl/>
          <w:lang w:bidi="ar-DZ"/>
        </w:rPr>
      </w:pPr>
      <w:proofErr w:type="gramStart"/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الجواب</w:t>
      </w:r>
      <w:proofErr w:type="gramEnd"/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الرابع:</w:t>
      </w:r>
      <w:r w:rsidR="00244F29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(2ن)</w:t>
      </w:r>
    </w:p>
    <w:p w:rsidR="00244F29" w:rsidRDefault="00244F29" w:rsidP="00244F29">
      <w:pPr>
        <w:bidi/>
        <w:jc w:val="both"/>
        <w:rPr>
          <w:rFonts w:ascii="Simplified Arabic" w:hAnsi="Simplified Arabic" w:cs="Simplified Arabic" w:hint="cs"/>
          <w:sz w:val="28"/>
          <w:szCs w:val="28"/>
          <w:rtl/>
          <w:lang w:bidi="ar-DZ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الفرق بين الموهبة </w:t>
      </w:r>
      <w:proofErr w:type="gramStart"/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والعبقرية :</w:t>
      </w:r>
      <w:proofErr w:type="gramEnd"/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العبقرية أنها ملكة يستطيع صاحبها عن طريقها الوصول إلى ابتكار أو اكتشاف- أي القدرة على الابتكار والإبداع (تسمى ملكة الاختراع).</w:t>
      </w:r>
    </w:p>
    <w:p w:rsidR="00244F29" w:rsidRDefault="00244F29" w:rsidP="00244F29">
      <w:pPr>
        <w:bidi/>
        <w:jc w:val="both"/>
        <w:rPr>
          <w:rFonts w:ascii="Simplified Arabic" w:hAnsi="Simplified Arabic" w:cs="Simplified Arabic" w:hint="cs"/>
          <w:sz w:val="28"/>
          <w:szCs w:val="28"/>
          <w:rtl/>
          <w:lang w:bidi="ar-DZ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أما الموهبة هي التفوق في قدرة أو </w:t>
      </w:r>
      <w:proofErr w:type="gramStart"/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أكثر  من</w:t>
      </w:r>
      <w:proofErr w:type="gramEnd"/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القدرات الخاصة وترتبط بمستوى ذكاء معين ويمكن تنمية مهاراتهم ومواهبهم في مجال معين.</w:t>
      </w:r>
    </w:p>
    <w:p w:rsidR="00244F29" w:rsidRPr="00E84E2E" w:rsidRDefault="00244F29" w:rsidP="006D6451">
      <w:pPr>
        <w:bidi/>
        <w:jc w:val="both"/>
        <w:rPr>
          <w:rFonts w:ascii="Simplified Arabic" w:hAnsi="Simplified Arabic" w:cs="Simplified Arabic"/>
          <w:sz w:val="28"/>
          <w:szCs w:val="28"/>
          <w:rtl/>
          <w:lang w:bidi="ar-DZ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الجواب الخامس: (5ن):</w:t>
      </w:r>
      <w:r w:rsidR="006D6451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هنا يبقى الاختيار للطالب في </w:t>
      </w:r>
      <w:r w:rsidR="006D6451">
        <w:rPr>
          <w:rFonts w:ascii="Simplified Arabic" w:hAnsi="Simplified Arabic" w:cs="Simplified Arabic" w:hint="cs"/>
          <w:sz w:val="28"/>
          <w:szCs w:val="28"/>
          <w:rtl/>
          <w:lang w:bidi="ar-DZ"/>
        </w:rPr>
        <w:t>الإجابة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حسب رأيه إما نعم أو </w:t>
      </w:r>
      <w:proofErr w:type="gramStart"/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لا .</w:t>
      </w:r>
      <w:proofErr w:type="gramEnd"/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.بشرط تقديم </w:t>
      </w:r>
      <w:proofErr w:type="spellStart"/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تقديم</w:t>
      </w:r>
      <w:proofErr w:type="spellEnd"/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تبرير مقنع في كلتا الحالتين من خلال دراسته للمقياس وما يراه في المجتمع ومن خلال إحصائيات </w:t>
      </w:r>
      <w:r w:rsidR="006D6451">
        <w:rPr>
          <w:rFonts w:ascii="Simplified Arabic" w:hAnsi="Simplified Arabic" w:cs="Simplified Arabic" w:hint="cs"/>
          <w:sz w:val="28"/>
          <w:szCs w:val="28"/>
          <w:rtl/>
          <w:lang w:bidi="ar-DZ"/>
        </w:rPr>
        <w:t>إن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وجدت </w:t>
      </w:r>
      <w:r w:rsidR="006D645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وكذا قراءاته</w:t>
      </w:r>
      <w:proofErr w:type="gramStart"/>
      <w:r w:rsidR="006D6451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ومعلوماته  ع</w:t>
      </w:r>
      <w:proofErr w:type="gramEnd"/>
      <w:r w:rsidR="006D6451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ن الميزانية المخصصة للتكفل بذوي الاحتياجات الخاصة 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.. </w:t>
      </w:r>
      <w:proofErr w:type="gramStart"/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الخ</w:t>
      </w:r>
      <w:proofErr w:type="gramEnd"/>
    </w:p>
    <w:sectPr w:rsidR="00244F29" w:rsidRPr="00E84E2E" w:rsidSect="00CE02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hyphenationZone w:val="425"/>
  <w:characterSpacingControl w:val="doNotCompress"/>
  <w:compat/>
  <w:rsids>
    <w:rsidRoot w:val="00E84E2E"/>
    <w:rsid w:val="00244F29"/>
    <w:rsid w:val="006D6451"/>
    <w:rsid w:val="0081438E"/>
    <w:rsid w:val="00CE024A"/>
    <w:rsid w:val="00DA5341"/>
    <w:rsid w:val="00E84E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024A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237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Sweet</Company>
  <LinksUpToDate>false</LinksUpToDate>
  <CharactersWithSpaces>1540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</dc:creator>
  <cp:lastModifiedBy>Info</cp:lastModifiedBy>
  <cp:revision>4</cp:revision>
  <dcterms:created xsi:type="dcterms:W3CDTF">2026-02-01T08:46:00Z</dcterms:created>
  <dcterms:modified xsi:type="dcterms:W3CDTF">2026-02-01T09:12:00Z</dcterms:modified>
</cp:coreProperties>
</file>