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F" w:rsidRPr="009F1A3B" w:rsidRDefault="003A3BC1" w:rsidP="003A3BC1">
      <w:pPr>
        <w:bidi/>
        <w:jc w:val="center"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9F1A3B">
        <w:rPr>
          <w:rFonts w:cs="Simplified Arabic" w:hint="cs"/>
          <w:b/>
          <w:bCs/>
          <w:sz w:val="28"/>
          <w:szCs w:val="28"/>
          <w:rtl/>
          <w:lang w:bidi="ar-DZ"/>
        </w:rPr>
        <w:t>المحاضرة السادسة</w:t>
      </w:r>
      <w:r w:rsidR="004C6692" w:rsidRPr="009F1A3B">
        <w:rPr>
          <w:rFonts w:cs="Simplified Arabic" w:hint="cs"/>
          <w:b/>
          <w:bCs/>
          <w:sz w:val="28"/>
          <w:szCs w:val="28"/>
          <w:rtl/>
          <w:lang w:bidi="ar-DZ"/>
        </w:rPr>
        <w:t xml:space="preserve">:المقاربة اللغوية والتداولية في تحليل الخطاب </w:t>
      </w:r>
      <w:proofErr w:type="gramStart"/>
      <w:r w:rsidR="004C6692" w:rsidRPr="009F1A3B">
        <w:rPr>
          <w:rFonts w:cs="Simplified Arabic" w:hint="cs"/>
          <w:b/>
          <w:bCs/>
          <w:sz w:val="28"/>
          <w:szCs w:val="28"/>
          <w:rtl/>
          <w:lang w:bidi="ar-DZ"/>
        </w:rPr>
        <w:t xml:space="preserve">السياسي </w:t>
      </w:r>
      <w:r w:rsidRPr="009F1A3B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</w:t>
      </w:r>
      <w:proofErr w:type="gramEnd"/>
    </w:p>
    <w:p w:rsidR="003A3BC1" w:rsidRPr="009F1A3B" w:rsidRDefault="003A3BC1" w:rsidP="00C57620">
      <w:pPr>
        <w:bidi/>
        <w:spacing w:after="0"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9F1A3B">
        <w:rPr>
          <w:rFonts w:cs="Simplified Arabic"/>
          <w:b/>
          <w:bCs/>
          <w:sz w:val="28"/>
          <w:szCs w:val="28"/>
          <w:lang w:bidi="ar-DZ"/>
        </w:rPr>
        <w:t>1</w:t>
      </w:r>
      <w:r w:rsidRPr="009F1A3B">
        <w:rPr>
          <w:rFonts w:cs="Simplified Arabic" w:hint="cs"/>
          <w:b/>
          <w:bCs/>
          <w:sz w:val="28"/>
          <w:szCs w:val="28"/>
          <w:rtl/>
          <w:lang w:bidi="ar-DZ"/>
        </w:rPr>
        <w:t>-</w:t>
      </w:r>
      <w:r w:rsidR="004C6692" w:rsidRPr="009F1A3B">
        <w:rPr>
          <w:rFonts w:cs="Simplified Arabic"/>
          <w:b/>
          <w:bCs/>
          <w:sz w:val="28"/>
          <w:szCs w:val="28"/>
          <w:rtl/>
          <w:lang w:bidi="ar-DZ"/>
        </w:rPr>
        <w:t>المقاربة الل</w:t>
      </w:r>
      <w:r w:rsidR="004C6692" w:rsidRPr="009F1A3B">
        <w:rPr>
          <w:rFonts w:cs="Simplified Arabic" w:hint="cs"/>
          <w:b/>
          <w:bCs/>
          <w:sz w:val="28"/>
          <w:szCs w:val="28"/>
          <w:rtl/>
          <w:lang w:bidi="ar-DZ"/>
        </w:rPr>
        <w:t>غوية</w:t>
      </w:r>
      <w:r w:rsidRPr="009F1A3B">
        <w:rPr>
          <w:rFonts w:cs="Simplified Arabic"/>
          <w:b/>
          <w:bCs/>
          <w:sz w:val="28"/>
          <w:szCs w:val="28"/>
          <w:rtl/>
          <w:lang w:bidi="ar-DZ"/>
        </w:rPr>
        <w:t xml:space="preserve"> </w:t>
      </w:r>
      <w:r w:rsidRPr="009F1A3B">
        <w:rPr>
          <w:rFonts w:cs="Simplified Arabic" w:hint="cs"/>
          <w:b/>
          <w:bCs/>
          <w:sz w:val="28"/>
          <w:szCs w:val="28"/>
          <w:rtl/>
          <w:lang w:bidi="ar-DZ"/>
        </w:rPr>
        <w:t>لتحليل ا</w:t>
      </w:r>
      <w:r w:rsidRPr="009F1A3B">
        <w:rPr>
          <w:rFonts w:cs="Simplified Arabic"/>
          <w:b/>
          <w:bCs/>
          <w:sz w:val="28"/>
          <w:szCs w:val="28"/>
          <w:rtl/>
          <w:lang w:bidi="ar-DZ"/>
        </w:rPr>
        <w:t xml:space="preserve">لخطاب السياسي </w:t>
      </w:r>
    </w:p>
    <w:p w:rsidR="004C6692" w:rsidRPr="004C6692" w:rsidRDefault="004C6692" w:rsidP="00C5762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Arial" w:hAnsi="Arial" w:cs="Simplified Arabic"/>
          <w:color w:val="212529"/>
          <w:sz w:val="28"/>
          <w:szCs w:val="28"/>
        </w:rPr>
      </w:pPr>
      <w:r>
        <w:rPr>
          <w:rFonts w:ascii="Arial" w:hAnsi="Arial" w:cs="Simplified Arabic"/>
          <w:color w:val="212529"/>
          <w:sz w:val="28"/>
          <w:szCs w:val="28"/>
        </w:rPr>
        <w:t xml:space="preserve">     </w:t>
      </w:r>
      <w:r w:rsidRPr="004C6692">
        <w:rPr>
          <w:rFonts w:ascii="Arial" w:hAnsi="Arial" w:cs="Simplified Arabic"/>
          <w:color w:val="212529"/>
          <w:sz w:val="28"/>
          <w:szCs w:val="28"/>
          <w:rtl/>
        </w:rPr>
        <w:t>يركز التحليل اللغوي على السمات اللغوية والاستراتيجيات البلاغية المستخدمة في الخطاب السياسي لنق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 xml:space="preserve">ل المعنى والتأثير على </w:t>
      </w:r>
      <w:proofErr w:type="spellStart"/>
      <w:r w:rsidR="00C57620">
        <w:rPr>
          <w:rFonts w:ascii="Arial" w:hAnsi="Arial" w:cs="Simplified Arabic"/>
          <w:color w:val="212529"/>
          <w:sz w:val="28"/>
          <w:szCs w:val="28"/>
          <w:rtl/>
        </w:rPr>
        <w:t>التفسي</w:t>
      </w:r>
      <w:proofErr w:type="spellEnd"/>
      <w:r w:rsidR="00C57620">
        <w:rPr>
          <w:rFonts w:ascii="Arial" w:hAnsi="Arial" w:cs="Simplified Arabic" w:hint="cs"/>
          <w:color w:val="212529"/>
          <w:sz w:val="28"/>
          <w:szCs w:val="28"/>
          <w:rtl/>
        </w:rPr>
        <w:t xml:space="preserve">،حيث 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>تدرس تقنيات تحليل الخطاب</w:t>
      </w:r>
      <w:r w:rsidRPr="004C6692">
        <w:rPr>
          <w:rFonts w:ascii="Arial" w:hAnsi="Arial" w:cs="Simplified Arabic"/>
          <w:color w:val="212529"/>
          <w:sz w:val="28"/>
          <w:szCs w:val="28"/>
          <w:rtl/>
        </w:rPr>
        <w:t xml:space="preserve"> مثل تحليل بنية الخطاب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 xml:space="preserve"> والتحليل المعجمي</w:t>
      </w:r>
      <w:r w:rsidR="00C57620">
        <w:rPr>
          <w:rFonts w:ascii="Arial" w:hAnsi="Arial" w:cs="Simplified Arabic" w:hint="cs"/>
          <w:color w:val="212529"/>
          <w:sz w:val="28"/>
          <w:szCs w:val="28"/>
          <w:rtl/>
        </w:rPr>
        <w:t xml:space="preserve"> و</w:t>
      </w:r>
      <w:r w:rsidRPr="004C6692">
        <w:rPr>
          <w:rFonts w:ascii="Arial" w:hAnsi="Arial" w:cs="Simplified Arabic"/>
          <w:color w:val="212529"/>
          <w:sz w:val="28"/>
          <w:szCs w:val="28"/>
          <w:rtl/>
        </w:rPr>
        <w:t>كيفية تنظيم الرسائل السياسية وبن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>ائها لتشكيل التصورات والمواقف</w:t>
      </w:r>
      <w:r w:rsidR="00C57620">
        <w:rPr>
          <w:rFonts w:ascii="Arial" w:hAnsi="Arial" w:cs="Simplified Arabic" w:hint="cs"/>
          <w:color w:val="212529"/>
          <w:sz w:val="28"/>
          <w:szCs w:val="28"/>
          <w:rtl/>
        </w:rPr>
        <w:t xml:space="preserve">،كما </w:t>
      </w:r>
      <w:r w:rsidRPr="004C6692">
        <w:rPr>
          <w:rFonts w:ascii="Arial" w:hAnsi="Arial" w:cs="Simplified Arabic"/>
          <w:color w:val="212529"/>
          <w:sz w:val="28"/>
          <w:szCs w:val="28"/>
          <w:rtl/>
        </w:rPr>
        <w:t>يستكشف التحليل ا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 xml:space="preserve">لأسلوبي استخدام الأدوات اللغوية مثل الاستعارة والصور </w:t>
      </w:r>
      <w:r w:rsidR="00C57620">
        <w:rPr>
          <w:rFonts w:ascii="Arial" w:hAnsi="Arial" w:cs="Simplified Arabic" w:hint="cs"/>
          <w:color w:val="212529"/>
          <w:sz w:val="28"/>
          <w:szCs w:val="28"/>
          <w:rtl/>
        </w:rPr>
        <w:t xml:space="preserve">من أجل 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>القضايا بطرق محددة</w:t>
      </w:r>
      <w:r w:rsidR="00C57620">
        <w:rPr>
          <w:rFonts w:ascii="Arial" w:hAnsi="Arial" w:cs="Simplified Arabic" w:hint="cs"/>
          <w:color w:val="212529"/>
          <w:sz w:val="28"/>
          <w:szCs w:val="28"/>
          <w:rtl/>
        </w:rPr>
        <w:t>،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>بالإضافة إلى ذلك</w:t>
      </w:r>
      <w:r w:rsidR="00C57620">
        <w:rPr>
          <w:rFonts w:ascii="Arial" w:hAnsi="Arial" w:cs="Simplified Arabic" w:hint="cs"/>
          <w:color w:val="212529"/>
          <w:sz w:val="28"/>
          <w:szCs w:val="28"/>
          <w:rtl/>
        </w:rPr>
        <w:t xml:space="preserve"> ي</w:t>
      </w:r>
      <w:r w:rsidRPr="004C6692">
        <w:rPr>
          <w:rFonts w:ascii="Arial" w:hAnsi="Arial" w:cs="Simplified Arabic"/>
          <w:color w:val="212529"/>
          <w:sz w:val="28"/>
          <w:szCs w:val="28"/>
          <w:rtl/>
        </w:rPr>
        <w:t>خضع التحليل النقدي للخطاب السي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>اسي لديناميكيات القوة والأسس ال</w:t>
      </w:r>
      <w:r w:rsidR="00C57620">
        <w:rPr>
          <w:rFonts w:ascii="Arial" w:hAnsi="Arial" w:cs="Simplified Arabic" w:hint="cs"/>
          <w:color w:val="212529"/>
          <w:sz w:val="28"/>
          <w:szCs w:val="28"/>
          <w:rtl/>
        </w:rPr>
        <w:t>إ</w:t>
      </w:r>
      <w:r w:rsidR="00C57620">
        <w:rPr>
          <w:rFonts w:ascii="Arial" w:hAnsi="Arial" w:cs="Simplified Arabic"/>
          <w:color w:val="212529"/>
          <w:sz w:val="28"/>
          <w:szCs w:val="28"/>
          <w:rtl/>
        </w:rPr>
        <w:t>يديولوجية كاشف</w:t>
      </w:r>
      <w:r w:rsidR="00C57620">
        <w:rPr>
          <w:rFonts w:ascii="Arial" w:hAnsi="Arial" w:cs="Simplified Arabic" w:hint="cs"/>
          <w:color w:val="212529"/>
          <w:sz w:val="28"/>
          <w:szCs w:val="28"/>
          <w:rtl/>
        </w:rPr>
        <w:t>ا</w:t>
      </w:r>
      <w:r w:rsidRPr="004C6692">
        <w:rPr>
          <w:rFonts w:ascii="Arial" w:hAnsi="Arial" w:cs="Simplified Arabic"/>
          <w:color w:val="212529"/>
          <w:sz w:val="28"/>
          <w:szCs w:val="28"/>
          <w:rtl/>
        </w:rPr>
        <w:t xml:space="preserve"> عن الأجندات الخفية </w:t>
      </w:r>
      <w:proofErr w:type="spellStart"/>
      <w:r w:rsidRPr="004C6692">
        <w:rPr>
          <w:rFonts w:ascii="Arial" w:hAnsi="Arial" w:cs="Simplified Arabic"/>
          <w:color w:val="212529"/>
          <w:sz w:val="28"/>
          <w:szCs w:val="28"/>
          <w:rtl/>
        </w:rPr>
        <w:t>والتحيزات</w:t>
      </w:r>
      <w:proofErr w:type="spellEnd"/>
      <w:r w:rsidRPr="004C6692">
        <w:rPr>
          <w:rFonts w:ascii="Arial" w:hAnsi="Arial" w:cs="Simplified Arabic"/>
          <w:color w:val="212529"/>
          <w:sz w:val="28"/>
          <w:szCs w:val="28"/>
          <w:rtl/>
        </w:rPr>
        <w:t xml:space="preserve"> الضمنية</w:t>
      </w:r>
      <w:r w:rsidRPr="004C6692">
        <w:rPr>
          <w:rFonts w:ascii="Arial" w:hAnsi="Arial" w:cs="Simplified Arabic"/>
          <w:color w:val="212529"/>
          <w:sz w:val="28"/>
          <w:szCs w:val="28"/>
        </w:rPr>
        <w:t>.</w:t>
      </w:r>
    </w:p>
    <w:p w:rsidR="004C6692" w:rsidRPr="004C6692" w:rsidRDefault="004C6692" w:rsidP="004C6692">
      <w:pPr>
        <w:bidi/>
        <w:spacing w:after="0"/>
        <w:jc w:val="both"/>
        <w:rPr>
          <w:rFonts w:cs="Simplified Arabic"/>
          <w:b/>
          <w:bCs/>
          <w:sz w:val="28"/>
          <w:szCs w:val="28"/>
        </w:rPr>
      </w:pP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</w:rPr>
        <w:t> 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يقد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م تحليل الخطاب السياسي من منظور لغوي ورمزي رؤى قيّمة حول كيفية استخدام اللغة والرموز واستراتيجيات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 xml:space="preserve"> التواصل لبناء المعاني السياسية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>،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تشكيل التصور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ات العامة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 xml:space="preserve"> والتفاوض عل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ى علاقات القوة داخل المجتمعات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>،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باستخدام تقنيات تحليل الخطاب واللغويات والرمزية،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 xml:space="preserve">حيث 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يست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طيع الباحثون استكشاف الأبعاد ال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>إ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يديولوجية وال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بلاغية والرمزية للتواصل السياسي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>،من خلال دراسة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 xml:space="preserve"> 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التفاعل المع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قد بين اللغة والسلطة والسياسة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 xml:space="preserve"> 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في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 xml:space="preserve"> إطار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 xml:space="preserve"> تع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قيدات المشهد السياسي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 xml:space="preserve">،بالتالي يعتبر 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فهم دلالات الخطاب السياسي أمر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 xml:space="preserve"> ب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الغ الأهمية لتعزيز الوعي النقدي ودعم المواطنة الواعية و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>ترسيخ</w:t>
      </w:r>
      <w:r w:rsidR="00A82B07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 xml:space="preserve"> </w:t>
      </w:r>
      <w:r w:rsidRPr="004C6692">
        <w:rPr>
          <w:rFonts w:ascii="Arial" w:hAnsi="Arial" w:cs="Simplified Arabic"/>
          <w:color w:val="212529"/>
          <w:sz w:val="28"/>
          <w:szCs w:val="28"/>
          <w:shd w:val="clear" w:color="auto" w:fill="FFFFFF"/>
          <w:rtl/>
        </w:rPr>
        <w:t>الديمقراطي</w:t>
      </w:r>
      <w:r w:rsidR="00A82B07">
        <w:rPr>
          <w:rFonts w:ascii="Arial" w:hAnsi="Arial" w:cs="Simplified Arabic" w:hint="cs"/>
          <w:color w:val="212529"/>
          <w:sz w:val="28"/>
          <w:szCs w:val="28"/>
          <w:shd w:val="clear" w:color="auto" w:fill="FFFFFF"/>
          <w:rtl/>
        </w:rPr>
        <w:t>ة</w:t>
      </w:r>
      <w:r>
        <w:rPr>
          <w:rFonts w:ascii="Arial" w:hAnsi="Arial" w:cs="Simplified Arabic"/>
          <w:color w:val="212529"/>
          <w:sz w:val="28"/>
          <w:szCs w:val="28"/>
          <w:shd w:val="clear" w:color="auto" w:fill="FFFFFF"/>
        </w:rPr>
        <w:t>.</w:t>
      </w:r>
    </w:p>
    <w:p w:rsidR="003A3BC1" w:rsidRPr="009F1A3B" w:rsidRDefault="003A3BC1" w:rsidP="009F1A3B">
      <w:pPr>
        <w:bidi/>
        <w:spacing w:after="0"/>
        <w:jc w:val="both"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9F1A3B">
        <w:rPr>
          <w:rFonts w:cs="Arial"/>
          <w:b/>
          <w:bCs/>
          <w:lang w:bidi="ar-DZ"/>
        </w:rPr>
        <w:t>-</w:t>
      </w:r>
      <w:r w:rsidRPr="009F1A3B">
        <w:rPr>
          <w:rFonts w:cs="Simplified Arabic"/>
          <w:b/>
          <w:bCs/>
          <w:sz w:val="28"/>
          <w:szCs w:val="28"/>
          <w:lang w:bidi="ar-DZ"/>
        </w:rPr>
        <w:t>2</w:t>
      </w:r>
      <w:r w:rsidRPr="009F1A3B">
        <w:rPr>
          <w:rFonts w:cs="Simplified Arabic"/>
          <w:b/>
          <w:bCs/>
          <w:sz w:val="28"/>
          <w:szCs w:val="28"/>
          <w:rtl/>
          <w:lang w:bidi="ar-DZ"/>
        </w:rPr>
        <w:t>المقاربة التداولية ل</w:t>
      </w:r>
      <w:r w:rsidRPr="009F1A3B">
        <w:rPr>
          <w:rFonts w:cs="Simplified Arabic" w:hint="cs"/>
          <w:b/>
          <w:bCs/>
          <w:sz w:val="28"/>
          <w:szCs w:val="28"/>
          <w:rtl/>
          <w:lang w:bidi="ar-DZ"/>
        </w:rPr>
        <w:t>تحليل ا</w:t>
      </w:r>
      <w:r w:rsidRPr="009F1A3B">
        <w:rPr>
          <w:rFonts w:cs="Simplified Arabic"/>
          <w:b/>
          <w:bCs/>
          <w:sz w:val="28"/>
          <w:szCs w:val="28"/>
          <w:rtl/>
          <w:lang w:bidi="ar-DZ"/>
        </w:rPr>
        <w:t xml:space="preserve">لخطاب السياسي </w:t>
      </w:r>
    </w:p>
    <w:p w:rsidR="004C6692" w:rsidRPr="009F1A3B" w:rsidRDefault="00A82B07" w:rsidP="00653534">
      <w:pPr>
        <w:bidi/>
        <w:spacing w:after="0"/>
        <w:jc w:val="both"/>
        <w:rPr>
          <w:rFonts w:cs="Simplified Arabic" w:hint="cs"/>
          <w:sz w:val="28"/>
          <w:szCs w:val="28"/>
          <w:rtl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يشمل التحليل ال</w:t>
      </w:r>
      <w:r>
        <w:rPr>
          <w:rFonts w:cs="Simplified Arabic" w:hint="cs"/>
          <w:sz w:val="28"/>
          <w:szCs w:val="28"/>
          <w:rtl/>
          <w:lang w:bidi="ar-DZ"/>
        </w:rPr>
        <w:t>تداولي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في السياق السياسي دراسة اس</w:t>
      </w:r>
      <w:r>
        <w:rPr>
          <w:rFonts w:cs="Simplified Arabic"/>
          <w:sz w:val="28"/>
          <w:szCs w:val="28"/>
          <w:rtl/>
          <w:lang w:bidi="ar-DZ"/>
        </w:rPr>
        <w:t>تخدام اللغة في التواصل السياسي،</w:t>
      </w:r>
      <w:r w:rsidR="004C6692" w:rsidRPr="009F1A3B">
        <w:rPr>
          <w:rFonts w:cs="Simplified Arabic"/>
          <w:sz w:val="28"/>
          <w:szCs w:val="28"/>
          <w:rtl/>
          <w:lang w:bidi="ar-DZ"/>
        </w:rPr>
        <w:t>بما في ذلك جوانب مختلف</w:t>
      </w:r>
      <w:r>
        <w:rPr>
          <w:rFonts w:cs="Simplified Arabic"/>
          <w:sz w:val="28"/>
          <w:szCs w:val="28"/>
          <w:rtl/>
          <w:lang w:bidi="ar-DZ"/>
        </w:rPr>
        <w:t xml:space="preserve">ة كاستراتيجيات </w:t>
      </w:r>
      <w:r>
        <w:rPr>
          <w:rFonts w:cs="Simplified Arabic" w:hint="cs"/>
          <w:sz w:val="28"/>
          <w:szCs w:val="28"/>
          <w:rtl/>
          <w:lang w:bidi="ar-DZ"/>
        </w:rPr>
        <w:t xml:space="preserve">المجاملة </w:t>
      </w:r>
      <w:r>
        <w:rPr>
          <w:rFonts w:cs="Simplified Arabic"/>
          <w:sz w:val="28"/>
          <w:szCs w:val="28"/>
          <w:rtl/>
          <w:lang w:bidi="ar-DZ"/>
        </w:rPr>
        <w:t>وأفعال الكلام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يمتد هذا التحليل ليشمل دراسة النصوص السياسية </w:t>
      </w:r>
      <w:r>
        <w:rPr>
          <w:rFonts w:cs="Simplified Arabic"/>
          <w:sz w:val="28"/>
          <w:szCs w:val="28"/>
          <w:rtl/>
          <w:lang w:bidi="ar-DZ"/>
        </w:rPr>
        <w:t>في الملصقات والشعارات والأناشيد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بهدف تحديد الأفعال ا</w:t>
      </w:r>
      <w:r>
        <w:rPr>
          <w:rFonts w:cs="Simplified Arabic"/>
          <w:sz w:val="28"/>
          <w:szCs w:val="28"/>
          <w:rtl/>
          <w:lang w:bidi="ar-DZ"/>
        </w:rPr>
        <w:t>ل</w:t>
      </w:r>
      <w:r>
        <w:rPr>
          <w:rFonts w:cs="Simplified Arabic" w:hint="cs"/>
          <w:sz w:val="28"/>
          <w:szCs w:val="28"/>
          <w:rtl/>
          <w:lang w:bidi="ar-DZ"/>
        </w:rPr>
        <w:t>تداولية</w:t>
      </w:r>
      <w:r w:rsidR="00C57620">
        <w:rPr>
          <w:rFonts w:cs="Simplified Arabic"/>
          <w:sz w:val="28"/>
          <w:szCs w:val="28"/>
          <w:rtl/>
          <w:lang w:bidi="ar-DZ"/>
        </w:rPr>
        <w:t xml:space="preserve"> ومبادئ المجاملة</w:t>
      </w:r>
      <w:r w:rsidR="00653534">
        <w:rPr>
          <w:rFonts w:cs="Simplified Arabic" w:hint="cs"/>
          <w:sz w:val="28"/>
          <w:szCs w:val="28"/>
          <w:rtl/>
          <w:lang w:bidi="ar-DZ"/>
        </w:rPr>
        <w:t>،</w:t>
      </w:r>
      <w:r>
        <w:rPr>
          <w:rFonts w:cs="Simplified Arabic" w:hint="cs"/>
          <w:sz w:val="28"/>
          <w:szCs w:val="28"/>
          <w:rtl/>
          <w:lang w:bidi="ar-DZ"/>
        </w:rPr>
        <w:t xml:space="preserve">بالتالي </w:t>
      </w:r>
      <w:r>
        <w:rPr>
          <w:rFonts w:cs="Simplified Arabic"/>
          <w:sz w:val="28"/>
          <w:szCs w:val="28"/>
          <w:rtl/>
          <w:lang w:bidi="ar-DZ"/>
        </w:rPr>
        <w:t>السعي لبناء الكفاءة ال</w:t>
      </w:r>
      <w:r>
        <w:rPr>
          <w:rFonts w:cs="Simplified Arabic" w:hint="cs"/>
          <w:sz w:val="28"/>
          <w:szCs w:val="28"/>
          <w:rtl/>
          <w:lang w:bidi="ar-DZ"/>
        </w:rPr>
        <w:t>تداولية خاصة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فيما يتعلق باستراتيجيات اللباقة</w:t>
      </w:r>
      <w:r w:rsidR="004C6692" w:rsidRPr="009F1A3B"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ي</w:t>
      </w:r>
      <w:r w:rsidR="004C6692" w:rsidRPr="009F1A3B">
        <w:rPr>
          <w:rFonts w:cs="Simplified Arabic"/>
          <w:sz w:val="28"/>
          <w:szCs w:val="28"/>
          <w:rtl/>
          <w:lang w:bidi="ar-DZ"/>
        </w:rPr>
        <w:t>شدد عل</w:t>
      </w:r>
      <w:r>
        <w:rPr>
          <w:rFonts w:cs="Simplified Arabic"/>
          <w:sz w:val="28"/>
          <w:szCs w:val="28"/>
          <w:rtl/>
          <w:lang w:bidi="ar-DZ"/>
        </w:rPr>
        <w:t>يه باعتباره أمر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أساسي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في التواصل ا</w:t>
      </w:r>
      <w:r w:rsidR="00C57620">
        <w:rPr>
          <w:rFonts w:cs="Simplified Arabic"/>
          <w:sz w:val="28"/>
          <w:szCs w:val="28"/>
          <w:rtl/>
          <w:lang w:bidi="ar-DZ"/>
        </w:rPr>
        <w:t>لسياسي</w:t>
      </w:r>
      <w:r w:rsidR="004C6692" w:rsidRPr="009F1A3B">
        <w:rPr>
          <w:rFonts w:cs="Simplified Arabic"/>
          <w:sz w:val="28"/>
          <w:szCs w:val="28"/>
          <w:rtl/>
          <w:lang w:bidi="ar-DZ"/>
        </w:rPr>
        <w:t>.</w:t>
      </w:r>
    </w:p>
    <w:p w:rsidR="004C6692" w:rsidRPr="00C57620" w:rsidRDefault="00A82B07" w:rsidP="00C57620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تتجلى أهمية التحليل ال</w:t>
      </w:r>
      <w:r>
        <w:rPr>
          <w:rFonts w:cs="Simplified Arabic" w:hint="cs"/>
          <w:sz w:val="28"/>
          <w:szCs w:val="28"/>
          <w:rtl/>
          <w:lang w:bidi="ar-DZ"/>
        </w:rPr>
        <w:t>تداولي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في السياق السياسي من خلال تط</w:t>
      </w:r>
      <w:r>
        <w:rPr>
          <w:rFonts w:cs="Simplified Arabic"/>
          <w:sz w:val="28"/>
          <w:szCs w:val="28"/>
          <w:rtl/>
          <w:lang w:bidi="ar-DZ"/>
        </w:rPr>
        <w:t>بيقه في فهم الحركات الاجتماعية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4C6692" w:rsidRPr="009F1A3B">
        <w:rPr>
          <w:rFonts w:cs="Simplified Arabic"/>
          <w:sz w:val="28"/>
          <w:szCs w:val="28"/>
          <w:rtl/>
          <w:lang w:bidi="ar-DZ"/>
        </w:rPr>
        <w:t>والنم</w:t>
      </w:r>
      <w:r>
        <w:rPr>
          <w:rFonts w:cs="Simplified Arabic"/>
          <w:sz w:val="28"/>
          <w:szCs w:val="28"/>
          <w:rtl/>
          <w:lang w:bidi="ar-DZ"/>
        </w:rPr>
        <w:t>اذج التنبؤية في العلوم السياسية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وديناميكيات التحالفات ال</w:t>
      </w:r>
      <w:r w:rsidR="00C57620">
        <w:rPr>
          <w:rFonts w:cs="Simplified Arabic"/>
          <w:sz w:val="28"/>
          <w:szCs w:val="28"/>
          <w:rtl/>
          <w:lang w:bidi="ar-DZ"/>
        </w:rPr>
        <w:t>سياسية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يمتد هذا التطبيق </w:t>
      </w:r>
      <w:r>
        <w:rPr>
          <w:rFonts w:cs="Simplified Arabic"/>
          <w:sz w:val="28"/>
          <w:szCs w:val="28"/>
          <w:rtl/>
          <w:lang w:bidi="ar-DZ"/>
        </w:rPr>
        <w:t xml:space="preserve">ليشمل دراسة اللباقة </w:t>
      </w:r>
      <w:r w:rsidR="004C6692" w:rsidRPr="009F1A3B">
        <w:rPr>
          <w:rFonts w:cs="Simplified Arabic"/>
          <w:sz w:val="28"/>
          <w:szCs w:val="28"/>
          <w:rtl/>
          <w:lang w:bidi="ar-DZ"/>
        </w:rPr>
        <w:t>في الت</w:t>
      </w:r>
      <w:r>
        <w:rPr>
          <w:rFonts w:cs="Simplified Arabic"/>
          <w:sz w:val="28"/>
          <w:szCs w:val="28"/>
          <w:rtl/>
          <w:lang w:bidi="ar-DZ"/>
        </w:rPr>
        <w:t>واصل السياسي للمرشحين الرئاسيين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مم</w:t>
      </w:r>
      <w:r>
        <w:rPr>
          <w:rFonts w:cs="Simplified Arabic"/>
          <w:sz w:val="28"/>
          <w:szCs w:val="28"/>
          <w:rtl/>
          <w:lang w:bidi="ar-DZ"/>
        </w:rPr>
        <w:t>ا يعكس أهمية المبادئ ال</w:t>
      </w:r>
      <w:r>
        <w:rPr>
          <w:rFonts w:cs="Simplified Arabic" w:hint="cs"/>
          <w:sz w:val="28"/>
          <w:szCs w:val="28"/>
          <w:rtl/>
          <w:lang w:bidi="ar-DZ"/>
        </w:rPr>
        <w:t>تداولية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في</w:t>
      </w:r>
      <w:r w:rsidR="004C6692" w:rsidRPr="009F1A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4C6692" w:rsidRPr="009F1A3B">
        <w:rPr>
          <w:rFonts w:cs="Simplified Arabic"/>
          <w:sz w:val="28"/>
          <w:szCs w:val="28"/>
          <w:rtl/>
          <w:lang w:bidi="ar-DZ"/>
        </w:rPr>
        <w:t>صياغة الخ</w:t>
      </w:r>
      <w:r w:rsidR="00C57620">
        <w:rPr>
          <w:rFonts w:cs="Simplified Arabic"/>
          <w:sz w:val="28"/>
          <w:szCs w:val="28"/>
          <w:rtl/>
          <w:lang w:bidi="ar-DZ"/>
        </w:rPr>
        <w:t>طاب السياسي</w:t>
      </w:r>
      <w:r w:rsidR="00CB2341">
        <w:rPr>
          <w:rFonts w:cs="Simplified Arabic" w:hint="cs"/>
          <w:sz w:val="28"/>
          <w:szCs w:val="28"/>
          <w:rtl/>
          <w:lang w:bidi="ar-DZ"/>
        </w:rPr>
        <w:t xml:space="preserve">،حيث </w:t>
      </w:r>
      <w:r w:rsidR="00CB2341">
        <w:rPr>
          <w:rFonts w:cs="Simplified Arabic"/>
          <w:sz w:val="28"/>
          <w:szCs w:val="28"/>
          <w:rtl/>
          <w:lang w:bidi="ar-DZ"/>
        </w:rPr>
        <w:t>ي</w:t>
      </w:r>
      <w:r w:rsidR="004C6692" w:rsidRPr="009F1A3B">
        <w:rPr>
          <w:rFonts w:cs="Simplified Arabic"/>
          <w:sz w:val="28"/>
          <w:szCs w:val="28"/>
          <w:rtl/>
          <w:lang w:bidi="ar-DZ"/>
        </w:rPr>
        <w:t>سهم ت</w:t>
      </w:r>
      <w:r w:rsidR="00CB2341">
        <w:rPr>
          <w:rFonts w:cs="Simplified Arabic"/>
          <w:sz w:val="28"/>
          <w:szCs w:val="28"/>
          <w:rtl/>
          <w:lang w:bidi="ar-DZ"/>
        </w:rPr>
        <w:t>حليل الأفعال الكلامية</w:t>
      </w:r>
      <w:r w:rsidR="004C6692" w:rsidRPr="009F1A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4C6692" w:rsidRPr="009F1A3B">
        <w:rPr>
          <w:rFonts w:cs="Simplified Arabic"/>
          <w:sz w:val="28"/>
          <w:szCs w:val="28"/>
          <w:rtl/>
          <w:lang w:bidi="ar-DZ"/>
        </w:rPr>
        <w:t>ودراسة المؤشرا</w:t>
      </w:r>
      <w:r w:rsidR="00CB2341">
        <w:rPr>
          <w:rFonts w:cs="Simplified Arabic"/>
          <w:sz w:val="28"/>
          <w:szCs w:val="28"/>
          <w:rtl/>
          <w:lang w:bidi="ar-DZ"/>
        </w:rPr>
        <w:t xml:space="preserve">ت </w:t>
      </w:r>
      <w:proofErr w:type="spellStart"/>
      <w:r w:rsidR="00CB2341">
        <w:rPr>
          <w:rFonts w:cs="Simplified Arabic"/>
          <w:sz w:val="28"/>
          <w:szCs w:val="28"/>
          <w:rtl/>
          <w:lang w:bidi="ar-DZ"/>
        </w:rPr>
        <w:t>البراغماتية</w:t>
      </w:r>
      <w:proofErr w:type="spellEnd"/>
      <w:r w:rsidR="00CB2341">
        <w:rPr>
          <w:rFonts w:cs="Simplified Arabic"/>
          <w:sz w:val="28"/>
          <w:szCs w:val="28"/>
          <w:rtl/>
          <w:lang w:bidi="ar-DZ"/>
        </w:rPr>
        <w:t xml:space="preserve"> </w:t>
      </w:r>
      <w:r w:rsidR="004C6692" w:rsidRPr="009F1A3B">
        <w:rPr>
          <w:rFonts w:cs="Simplified Arabic"/>
          <w:sz w:val="28"/>
          <w:szCs w:val="28"/>
          <w:rtl/>
          <w:lang w:bidi="ar-DZ"/>
        </w:rPr>
        <w:t>في فهم شامل</w:t>
      </w:r>
      <w:r w:rsidR="004C6692" w:rsidRPr="009F1A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653534">
        <w:rPr>
          <w:rFonts w:cs="Simplified Arabic"/>
          <w:sz w:val="28"/>
          <w:szCs w:val="28"/>
          <w:rtl/>
          <w:lang w:bidi="ar-DZ"/>
        </w:rPr>
        <w:t xml:space="preserve">للظواهر </w:t>
      </w:r>
      <w:proofErr w:type="spellStart"/>
      <w:r w:rsidR="00653534">
        <w:rPr>
          <w:rFonts w:cs="Simplified Arabic"/>
          <w:sz w:val="28"/>
          <w:szCs w:val="28"/>
          <w:rtl/>
          <w:lang w:bidi="ar-DZ"/>
        </w:rPr>
        <w:t>البراغم</w:t>
      </w:r>
      <w:r w:rsidR="00653534">
        <w:rPr>
          <w:rFonts w:cs="Simplified Arabic" w:hint="cs"/>
          <w:sz w:val="28"/>
          <w:szCs w:val="28"/>
          <w:rtl/>
          <w:lang w:bidi="ar-DZ"/>
        </w:rPr>
        <w:t>اتية</w:t>
      </w:r>
      <w:proofErr w:type="spellEnd"/>
      <w:r w:rsidR="00653534">
        <w:rPr>
          <w:rFonts w:cs="Simplified Arabic"/>
          <w:sz w:val="28"/>
          <w:szCs w:val="28"/>
          <w:rtl/>
          <w:lang w:bidi="ar-DZ"/>
        </w:rPr>
        <w:t xml:space="preserve"> في سياقات متنوعة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بما في ذلك التواصل السياسي.</w:t>
      </w:r>
    </w:p>
    <w:p w:rsidR="00CB2341" w:rsidRDefault="00CB2341" w:rsidP="009F1A3B">
      <w:pPr>
        <w:bidi/>
        <w:spacing w:after="0"/>
        <w:jc w:val="both"/>
        <w:rPr>
          <w:rFonts w:cs="Simplified Arabic" w:hint="cs"/>
          <w:sz w:val="28"/>
          <w:szCs w:val="28"/>
          <w:rtl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lastRenderedPageBreak/>
        <w:t>يُقدّم التحليل ال</w:t>
      </w:r>
      <w:r>
        <w:rPr>
          <w:rFonts w:cs="Simplified Arabic" w:hint="cs"/>
          <w:sz w:val="28"/>
          <w:szCs w:val="28"/>
          <w:rtl/>
          <w:lang w:bidi="ar-DZ"/>
        </w:rPr>
        <w:t>تداولي</w:t>
      </w:r>
      <w:r>
        <w:rPr>
          <w:rFonts w:cs="Simplified Arabic"/>
          <w:sz w:val="28"/>
          <w:szCs w:val="28"/>
          <w:rtl/>
          <w:lang w:bidi="ar-DZ"/>
        </w:rPr>
        <w:t xml:space="preserve"> الذي يرك</w:t>
      </w:r>
      <w:r w:rsidR="004C6692" w:rsidRPr="009F1A3B">
        <w:rPr>
          <w:rFonts w:cs="Simplified Arabic"/>
          <w:sz w:val="28"/>
          <w:szCs w:val="28"/>
          <w:rtl/>
          <w:lang w:bidi="ar-DZ"/>
        </w:rPr>
        <w:t>ز على استخدام ا</w:t>
      </w:r>
      <w:r>
        <w:rPr>
          <w:rFonts w:cs="Simplified Arabic"/>
          <w:sz w:val="28"/>
          <w:szCs w:val="28"/>
          <w:rtl/>
          <w:lang w:bidi="ar-DZ"/>
        </w:rPr>
        <w:t>للغة في سياقات الحياة الواقعية</w:t>
      </w:r>
      <w:proofErr w:type="gramStart"/>
      <w:r>
        <w:rPr>
          <w:rFonts w:cs="Simplified Arabic"/>
          <w:sz w:val="28"/>
          <w:szCs w:val="28"/>
          <w:rtl/>
          <w:lang w:bidi="ar-DZ"/>
        </w:rPr>
        <w:t>،</w:t>
      </w:r>
      <w:r w:rsidR="004C6692" w:rsidRPr="009F1A3B">
        <w:rPr>
          <w:rFonts w:cs="Simplified Arabic"/>
          <w:sz w:val="28"/>
          <w:szCs w:val="28"/>
          <w:rtl/>
          <w:lang w:bidi="ar-DZ"/>
        </w:rPr>
        <w:t>رؤى</w:t>
      </w:r>
      <w:proofErr w:type="gramEnd"/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ثاقبة حول كيفية توظيف السياسي</w:t>
      </w:r>
      <w:r>
        <w:rPr>
          <w:rFonts w:cs="Simplified Arabic"/>
          <w:sz w:val="28"/>
          <w:szCs w:val="28"/>
          <w:rtl/>
          <w:lang w:bidi="ar-DZ"/>
        </w:rPr>
        <w:t>ين للغة للتأثير على الرأي العام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وتعز</w:t>
      </w:r>
      <w:r>
        <w:rPr>
          <w:rFonts w:cs="Simplified Arabic"/>
          <w:sz w:val="28"/>
          <w:szCs w:val="28"/>
          <w:rtl/>
          <w:lang w:bidi="ar-DZ"/>
        </w:rPr>
        <w:t>يز الحجج السياسية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وتشكيل صورتهم السي</w:t>
      </w:r>
      <w:r w:rsidR="00C57620">
        <w:rPr>
          <w:rFonts w:cs="Simplified Arabic"/>
          <w:sz w:val="28"/>
          <w:szCs w:val="28"/>
          <w:rtl/>
          <w:lang w:bidi="ar-DZ"/>
        </w:rPr>
        <w:t>اسية</w:t>
      </w:r>
      <w:r>
        <w:rPr>
          <w:rFonts w:cs="Simplified Arabic"/>
          <w:sz w:val="28"/>
          <w:szCs w:val="28"/>
          <w:rtl/>
          <w:lang w:bidi="ar-DZ"/>
        </w:rPr>
        <w:t>. يتعمق هذا ال</w:t>
      </w:r>
      <w:r>
        <w:rPr>
          <w:rFonts w:cs="Simplified Arabic" w:hint="cs"/>
          <w:sz w:val="28"/>
          <w:szCs w:val="28"/>
          <w:rtl/>
          <w:lang w:bidi="ar-DZ"/>
        </w:rPr>
        <w:t>مسار</w:t>
      </w:r>
      <w:r>
        <w:rPr>
          <w:rFonts w:cs="Simplified Arabic"/>
          <w:sz w:val="28"/>
          <w:szCs w:val="28"/>
          <w:rtl/>
          <w:lang w:bidi="ar-DZ"/>
        </w:rPr>
        <w:t xml:space="preserve"> في الممارسات الأدائية للغة </w:t>
      </w:r>
      <w:r>
        <w:rPr>
          <w:rFonts w:cs="Simplified Arabic" w:hint="cs"/>
          <w:sz w:val="28"/>
          <w:szCs w:val="28"/>
          <w:rtl/>
          <w:lang w:bidi="ar-DZ"/>
        </w:rPr>
        <w:t xml:space="preserve">بالتركيز </w:t>
      </w:r>
      <w:r>
        <w:rPr>
          <w:rFonts w:cs="Simplified Arabic"/>
          <w:sz w:val="28"/>
          <w:szCs w:val="28"/>
          <w:rtl/>
          <w:lang w:bidi="ar-DZ"/>
        </w:rPr>
        <w:t>على التضمين وأفعال الكلام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واللباقة في التواصل السيا</w:t>
      </w:r>
      <w:r w:rsidR="00C57620">
        <w:rPr>
          <w:rFonts w:cs="Simplified Arabic"/>
          <w:sz w:val="28"/>
          <w:szCs w:val="28"/>
          <w:rtl/>
          <w:lang w:bidi="ar-DZ"/>
        </w:rPr>
        <w:t>سي</w:t>
      </w:r>
      <w:r>
        <w:rPr>
          <w:rFonts w:cs="Simplified Arabic" w:hint="cs"/>
          <w:sz w:val="28"/>
          <w:szCs w:val="28"/>
          <w:rtl/>
          <w:lang w:bidi="ar-DZ"/>
        </w:rPr>
        <w:t>،كما</w:t>
      </w:r>
      <w:r>
        <w:rPr>
          <w:rFonts w:cs="Simplified Arabic"/>
          <w:sz w:val="28"/>
          <w:szCs w:val="28"/>
          <w:rtl/>
          <w:lang w:bidi="ar-DZ"/>
        </w:rPr>
        <w:t xml:space="preserve"> تشك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ل نظريات التضمين </w:t>
      </w:r>
      <w:proofErr w:type="spellStart"/>
      <w:r w:rsidR="004C6692" w:rsidRPr="009F1A3B">
        <w:rPr>
          <w:rFonts w:cs="Simplified Arabic"/>
          <w:sz w:val="28"/>
          <w:szCs w:val="28"/>
          <w:rtl/>
          <w:lang w:bidi="ar-DZ"/>
        </w:rPr>
        <w:t>لغرايس</w:t>
      </w:r>
      <w:proofErr w:type="spellEnd"/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ونظرية أ</w:t>
      </w:r>
      <w:r>
        <w:rPr>
          <w:rFonts w:cs="Simplified Arabic"/>
          <w:sz w:val="28"/>
          <w:szCs w:val="28"/>
          <w:rtl/>
          <w:lang w:bidi="ar-DZ"/>
        </w:rPr>
        <w:t xml:space="preserve">فعال الكلام لأوستن </w:t>
      </w:r>
      <w:proofErr w:type="spellStart"/>
      <w:r>
        <w:rPr>
          <w:rFonts w:cs="Simplified Arabic"/>
          <w:sz w:val="28"/>
          <w:szCs w:val="28"/>
          <w:rtl/>
          <w:lang w:bidi="ar-DZ"/>
        </w:rPr>
        <w:t>وسيرل</w:t>
      </w:r>
      <w:proofErr w:type="spellEnd"/>
      <w:r>
        <w:rPr>
          <w:rFonts w:cs="Simplified Arabic"/>
          <w:sz w:val="28"/>
          <w:szCs w:val="28"/>
          <w:rtl/>
          <w:lang w:bidi="ar-DZ"/>
        </w:rPr>
        <w:t xml:space="preserve"> أساس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4C6692" w:rsidRPr="009F1A3B">
        <w:rPr>
          <w:rFonts w:cs="Simplified Arabic"/>
          <w:sz w:val="28"/>
          <w:szCs w:val="28"/>
          <w:rtl/>
          <w:lang w:bidi="ar-DZ"/>
        </w:rPr>
        <w:t>لتحليل اللغة السياسية في السي</w:t>
      </w:r>
      <w:r>
        <w:rPr>
          <w:rFonts w:cs="Simplified Arabic"/>
          <w:sz w:val="28"/>
          <w:szCs w:val="28"/>
          <w:rtl/>
          <w:lang w:bidi="ar-DZ"/>
        </w:rPr>
        <w:t>اقات ال</w:t>
      </w:r>
      <w:r>
        <w:rPr>
          <w:rFonts w:cs="Simplified Arabic" w:hint="cs"/>
          <w:sz w:val="28"/>
          <w:szCs w:val="28"/>
          <w:rtl/>
          <w:lang w:bidi="ar-DZ"/>
        </w:rPr>
        <w:t>تداولية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. </w:t>
      </w:r>
    </w:p>
    <w:p w:rsidR="004C6692" w:rsidRPr="009F1A3B" w:rsidRDefault="00CB2341" w:rsidP="00CB2341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باستخدام التحليل ا</w:t>
      </w:r>
      <w:r>
        <w:rPr>
          <w:rFonts w:cs="Simplified Arabic" w:hint="cs"/>
          <w:sz w:val="28"/>
          <w:szCs w:val="28"/>
          <w:rtl/>
          <w:lang w:bidi="ar-DZ"/>
        </w:rPr>
        <w:t xml:space="preserve">لتداولي </w:t>
      </w:r>
      <w:r w:rsidR="004C6692" w:rsidRPr="009F1A3B">
        <w:rPr>
          <w:rFonts w:cs="Simplified Arabic"/>
          <w:sz w:val="28"/>
          <w:szCs w:val="28"/>
          <w:rtl/>
          <w:lang w:bidi="ar-DZ"/>
        </w:rPr>
        <w:t>يستطيع الباحثون تحديد المعاني الضمنية في الخطابا</w:t>
      </w:r>
      <w:r>
        <w:rPr>
          <w:rFonts w:cs="Simplified Arabic"/>
          <w:sz w:val="28"/>
          <w:szCs w:val="28"/>
          <w:rtl/>
          <w:lang w:bidi="ar-DZ"/>
        </w:rPr>
        <w:t>ت السياسية،مما يوفر فهم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أعمق للرسائل المقصودة وا</w:t>
      </w:r>
      <w:r w:rsidR="00C57620">
        <w:rPr>
          <w:rFonts w:cs="Simplified Arabic"/>
          <w:sz w:val="28"/>
          <w:szCs w:val="28"/>
          <w:rtl/>
          <w:lang w:bidi="ar-DZ"/>
        </w:rPr>
        <w:t>ستقبالها من قبل الجمهور</w:t>
      </w:r>
      <w:r>
        <w:rPr>
          <w:rFonts w:cs="Simplified Arabic" w:hint="cs"/>
          <w:sz w:val="28"/>
          <w:szCs w:val="28"/>
          <w:rtl/>
          <w:lang w:bidi="ar-DZ"/>
        </w:rPr>
        <w:t xml:space="preserve">،بالإضافة إلى ذلك </w:t>
      </w:r>
      <w:r>
        <w:rPr>
          <w:rFonts w:cs="Simplified Arabic"/>
          <w:sz w:val="28"/>
          <w:szCs w:val="28"/>
          <w:rtl/>
          <w:lang w:bidi="ar-DZ"/>
        </w:rPr>
        <w:t>يساعد التحليل ال</w:t>
      </w:r>
      <w:r>
        <w:rPr>
          <w:rFonts w:cs="Simplified Arabic" w:hint="cs"/>
          <w:sz w:val="28"/>
          <w:szCs w:val="28"/>
          <w:rtl/>
          <w:lang w:bidi="ar-DZ"/>
        </w:rPr>
        <w:t>تداولي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في</w:t>
      </w:r>
      <w:r w:rsidR="00C57620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التعرف على استراتيجيات الدفاع </w:t>
      </w:r>
      <w:r>
        <w:rPr>
          <w:rFonts w:cs="Simplified Arabic"/>
          <w:sz w:val="28"/>
          <w:szCs w:val="28"/>
          <w:rtl/>
          <w:lang w:bidi="ar-DZ"/>
        </w:rPr>
        <w:t>المستخدمة لإنكار التزام المتحدث</w:t>
      </w:r>
      <w:r w:rsidR="004C6692" w:rsidRPr="009F1A3B">
        <w:rPr>
          <w:rFonts w:cs="Simplified Arabic"/>
          <w:sz w:val="28"/>
          <w:szCs w:val="28"/>
          <w:rtl/>
          <w:lang w:bidi="ar-DZ"/>
        </w:rPr>
        <w:t xml:space="preserve"> وإلقاء الضوء على</w:t>
      </w:r>
      <w:r w:rsidR="004C6692" w:rsidRPr="009F1A3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4C6692" w:rsidRPr="009F1A3B">
        <w:rPr>
          <w:rFonts w:cs="Simplified Arabic"/>
          <w:sz w:val="28"/>
          <w:szCs w:val="28"/>
          <w:rtl/>
          <w:lang w:bidi="ar-DZ"/>
        </w:rPr>
        <w:t>الأسباب الكامنة وراء هذه الا</w:t>
      </w:r>
      <w:r w:rsidR="00C57620">
        <w:rPr>
          <w:rFonts w:cs="Simplified Arabic"/>
          <w:sz w:val="28"/>
          <w:szCs w:val="28"/>
          <w:rtl/>
          <w:lang w:bidi="ar-DZ"/>
        </w:rPr>
        <w:t>ستراتيجيات</w:t>
      </w:r>
      <w:r w:rsidR="004C6692" w:rsidRPr="009F1A3B">
        <w:rPr>
          <w:rFonts w:cs="Simplified Arabic"/>
          <w:sz w:val="28"/>
          <w:szCs w:val="28"/>
          <w:rtl/>
          <w:lang w:bidi="ar-DZ"/>
        </w:rPr>
        <w:t>.</w:t>
      </w:r>
    </w:p>
    <w:p w:rsidR="004C6692" w:rsidRPr="009F1A3B" w:rsidRDefault="004C6692" w:rsidP="009F1A3B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</w:p>
    <w:p w:rsidR="004C6692" w:rsidRPr="009F1A3B" w:rsidRDefault="004C6692" w:rsidP="009F1A3B">
      <w:pPr>
        <w:bidi/>
        <w:spacing w:after="0"/>
        <w:jc w:val="both"/>
        <w:rPr>
          <w:rFonts w:cs="Simplified Arabic"/>
          <w:sz w:val="28"/>
          <w:szCs w:val="28"/>
          <w:lang w:bidi="ar-DZ"/>
        </w:rPr>
      </w:pPr>
    </w:p>
    <w:p w:rsidR="003A3BC1" w:rsidRDefault="003A3BC1" w:rsidP="003A3BC1">
      <w:pPr>
        <w:bidi/>
        <w:rPr>
          <w:rFonts w:hint="cs"/>
          <w:rtl/>
          <w:lang w:bidi="ar-DZ"/>
        </w:rPr>
      </w:pPr>
    </w:p>
    <w:sectPr w:rsidR="003A3BC1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3A3BC1"/>
    <w:rsid w:val="000F096B"/>
    <w:rsid w:val="003A3BC1"/>
    <w:rsid w:val="004C6692"/>
    <w:rsid w:val="00653534"/>
    <w:rsid w:val="009F1A3B"/>
    <w:rsid w:val="00A82B07"/>
    <w:rsid w:val="00C57620"/>
    <w:rsid w:val="00CB2341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6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0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417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10</cp:revision>
  <dcterms:created xsi:type="dcterms:W3CDTF">2026-04-05T16:12:00Z</dcterms:created>
  <dcterms:modified xsi:type="dcterms:W3CDTF">2026-04-05T17:42:00Z</dcterms:modified>
</cp:coreProperties>
</file>