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5CE5" w14:textId="77777777" w:rsidR="006A7870" w:rsidRDefault="006A7870" w:rsidP="00743A4B">
      <w:pPr>
        <w:spacing w:after="0"/>
        <w:jc w:val="lowKashida"/>
        <w:rPr>
          <w:rFonts w:hint="cs"/>
          <w:sz w:val="32"/>
          <w:szCs w:val="32"/>
          <w:lang w:val="fr-FR" w:bidi="ar-DZ"/>
        </w:rPr>
      </w:pPr>
    </w:p>
    <w:p w14:paraId="3B372C25" w14:textId="77777777" w:rsidR="006A7870" w:rsidRPr="006A7870" w:rsidRDefault="006A7870" w:rsidP="006A787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 w:bidi="ar-DZ"/>
          <w14:ligatures w14:val="none"/>
        </w:rPr>
      </w:pPr>
      <w:r w:rsidRPr="006A7870">
        <w:rPr>
          <w:rFonts w:ascii="Times New Roman" w:eastAsia="Calibri" w:hAnsi="Times New Roman" w:cs="Times New Roman"/>
          <w:noProof/>
          <w:kern w:val="0"/>
          <w:sz w:val="28"/>
          <w:szCs w:val="28"/>
          <w:lang w:val="fr-FR" w:eastAsia="fr-FR"/>
          <w14:ligatures w14:val="none"/>
        </w:rPr>
        <w:drawing>
          <wp:inline distT="0" distB="0" distL="0" distR="0" wp14:anchorId="4AC6070A" wp14:editId="2A08F8EE">
            <wp:extent cx="854608" cy="5632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08" cy="56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60AE" w14:textId="77777777" w:rsidR="006A7870" w:rsidRPr="006A7870" w:rsidRDefault="006A7870" w:rsidP="006A7870">
      <w:pPr>
        <w:spacing w:before="89" w:after="200" w:line="242" w:lineRule="auto"/>
        <w:ind w:right="2348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en-CA" w:bidi="ar-DZ"/>
          <w14:ligatures w14:val="none"/>
        </w:rPr>
      </w:pP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 xml:space="preserve">University Mohammed </w:t>
      </w:r>
      <w:proofErr w:type="spellStart"/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Seddik</w:t>
      </w:r>
      <w:proofErr w:type="spellEnd"/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proofErr w:type="spellStart"/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Benyahia</w:t>
      </w:r>
      <w:proofErr w:type="spellEnd"/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 xml:space="preserve">- </w:t>
      </w:r>
      <w:proofErr w:type="spellStart"/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Jijel</w:t>
      </w:r>
      <w:proofErr w:type="spellEnd"/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-</w:t>
      </w:r>
      <w:r w:rsidRPr="006A7870">
        <w:rPr>
          <w:rFonts w:ascii="Times New Roman" w:eastAsia="Calibri" w:hAnsi="Times New Roman" w:cs="Times New Roman"/>
          <w:i/>
          <w:spacing w:val="-67"/>
          <w:kern w:val="0"/>
          <w:sz w:val="28"/>
          <w:szCs w:val="28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Faculty</w:t>
      </w:r>
      <w:r w:rsidRPr="006A7870">
        <w:rPr>
          <w:rFonts w:ascii="Times New Roman" w:eastAsia="Calibri" w:hAnsi="Times New Roman" w:cs="Times New Roman"/>
          <w:i/>
          <w:spacing w:val="11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of</w:t>
      </w:r>
      <w:r w:rsidRPr="006A7870">
        <w:rPr>
          <w:rFonts w:ascii="Times New Roman" w:eastAsia="Calibri" w:hAnsi="Times New Roman" w:cs="Times New Roman"/>
          <w:i/>
          <w:spacing w:val="13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Economic</w:t>
      </w:r>
      <w:r w:rsidRPr="006A7870">
        <w:rPr>
          <w:rFonts w:ascii="Times New Roman" w:eastAsia="Calibri" w:hAnsi="Times New Roman" w:cs="Times New Roman"/>
          <w:i/>
          <w:spacing w:val="8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sciences</w:t>
      </w:r>
      <w:r w:rsidRPr="006A7870">
        <w:rPr>
          <w:rFonts w:ascii="Times New Roman" w:eastAsia="Calibri" w:hAnsi="Times New Roman" w:cs="Times New Roman"/>
          <w:i/>
          <w:spacing w:val="10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and</w:t>
      </w:r>
      <w:r w:rsidRPr="006A7870">
        <w:rPr>
          <w:rFonts w:ascii="Times New Roman" w:eastAsia="Calibri" w:hAnsi="Times New Roman" w:cs="Times New Roman"/>
          <w:i/>
          <w:spacing w:val="1"/>
          <w:kern w:val="0"/>
          <w:sz w:val="28"/>
          <w:szCs w:val="28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Commercial</w:t>
      </w:r>
      <w:r w:rsidRPr="006A7870">
        <w:rPr>
          <w:rFonts w:ascii="Times New Roman" w:eastAsia="Calibri" w:hAnsi="Times New Roman" w:cs="Times New Roman"/>
          <w:i/>
          <w:spacing w:val="-4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and science</w:t>
      </w:r>
      <w:r w:rsidRPr="006A7870">
        <w:rPr>
          <w:rFonts w:ascii="Times New Roman" w:eastAsia="Calibri" w:hAnsi="Times New Roman" w:cs="Times New Roman"/>
          <w:i/>
          <w:spacing w:val="-4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of</w:t>
      </w:r>
      <w:r w:rsidRPr="006A7870">
        <w:rPr>
          <w:rFonts w:ascii="Times New Roman" w:eastAsia="Calibri" w:hAnsi="Times New Roman" w:cs="Times New Roman"/>
          <w:i/>
          <w:spacing w:val="-4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val="en-CA" w:bidi="ar-DZ"/>
          <w14:ligatures w14:val="none"/>
        </w:rPr>
        <w:t>Management</w:t>
      </w:r>
    </w:p>
    <w:p w14:paraId="397AD9DD" w14:textId="77777777" w:rsidR="006A7870" w:rsidRPr="006A7870" w:rsidRDefault="006A7870" w:rsidP="006A7870">
      <w:pPr>
        <w:widowControl w:val="0"/>
        <w:autoSpaceDE w:val="0"/>
        <w:autoSpaceDN w:val="0"/>
        <w:spacing w:before="86" w:after="0" w:line="240" w:lineRule="auto"/>
        <w:ind w:left="232"/>
        <w:outlineLvl w:val="2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color="000000"/>
          <w:lang w:val="en-US"/>
          <w14:ligatures w14:val="none"/>
        </w:rPr>
      </w:pP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Department of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val="thick" w:color="000000"/>
          <w:lang w:val="en-US"/>
          <w14:ligatures w14:val="none"/>
        </w:rPr>
        <w:t xml:space="preserve"> 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Financial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val="thick" w:color="000000"/>
          <w:lang w:val="en-US"/>
          <w14:ligatures w14:val="none"/>
        </w:rPr>
        <w:t xml:space="preserve"> 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sciences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val="thick" w:color="000000"/>
          <w:lang w:val="en-US"/>
          <w14:ligatures w14:val="none"/>
        </w:rPr>
        <w:t xml:space="preserve"> 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and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8"/>
          <w:szCs w:val="28"/>
          <w:u w:val="thick" w:color="000000"/>
          <w:lang w:val="en-US"/>
          <w14:ligatures w14:val="none"/>
        </w:rPr>
        <w:t xml:space="preserve"> 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Accounting</w:t>
      </w:r>
      <w:r w:rsidRPr="006A787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.</w:t>
      </w:r>
    </w:p>
    <w:p w14:paraId="3904C748" w14:textId="77777777" w:rsidR="006A7870" w:rsidRPr="006A7870" w:rsidRDefault="006A7870" w:rsidP="006A7870">
      <w:pPr>
        <w:tabs>
          <w:tab w:val="left" w:pos="5983"/>
          <w:tab w:val="left" w:pos="8146"/>
        </w:tabs>
        <w:spacing w:before="254" w:after="200" w:line="276" w:lineRule="auto"/>
        <w:ind w:left="232" w:right="190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en-CA" w:bidi="ar-DZ"/>
          <w14:ligatures w14:val="none"/>
        </w:rPr>
      </w:pPr>
      <w:r w:rsidRPr="006A7870"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thick"/>
          <w:lang w:val="en-CA" w:bidi="ar-DZ"/>
          <w14:ligatures w14:val="none"/>
        </w:rPr>
        <w:t>Module</w:t>
      </w:r>
      <w:r w:rsidRPr="006A7870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en-CA" w:bidi="ar-DZ"/>
          <w14:ligatures w14:val="none"/>
        </w:rPr>
        <w:t>:</w:t>
      </w:r>
      <w:r w:rsidRPr="006A7870">
        <w:rPr>
          <w:rFonts w:ascii="Times New Roman" w:eastAsia="Calibri" w:hAnsi="Times New Roman" w:cs="Times New Roman"/>
          <w:b/>
          <w:i/>
          <w:spacing w:val="-4"/>
          <w:kern w:val="0"/>
          <w:sz w:val="28"/>
          <w:szCs w:val="28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b/>
          <w:i/>
          <w:color w:val="538DD3"/>
          <w:kern w:val="0"/>
          <w:sz w:val="28"/>
          <w:szCs w:val="28"/>
          <w:lang w:val="en-CA" w:bidi="ar-DZ"/>
          <w14:ligatures w14:val="none"/>
        </w:rPr>
        <w:t xml:space="preserve">English                                  </w:t>
      </w:r>
      <w:r w:rsidRPr="006A7870"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thick"/>
          <w:lang w:val="en-CA" w:bidi="ar-DZ"/>
          <w14:ligatures w14:val="none"/>
        </w:rPr>
        <w:t>Second Semester</w:t>
      </w:r>
      <w:r w:rsidRPr="006A7870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b/>
          <w:i/>
          <w:color w:val="538DD3"/>
          <w:kern w:val="0"/>
          <w:sz w:val="28"/>
          <w:szCs w:val="28"/>
          <w:lang w:val="en-CA" w:bidi="ar-DZ"/>
          <w14:ligatures w14:val="none"/>
        </w:rPr>
        <w:t>2025-2026</w:t>
      </w:r>
    </w:p>
    <w:p w14:paraId="075DE063" w14:textId="2ECB15D9" w:rsidR="006A7870" w:rsidRPr="006A7870" w:rsidRDefault="006A7870" w:rsidP="006A7870">
      <w:pPr>
        <w:tabs>
          <w:tab w:val="left" w:pos="5983"/>
          <w:tab w:val="left" w:pos="7512"/>
          <w:tab w:val="left" w:pos="8146"/>
        </w:tabs>
        <w:spacing w:before="254" w:after="200" w:line="276" w:lineRule="auto"/>
        <w:ind w:left="232" w:right="190"/>
        <w:rPr>
          <w:rFonts w:ascii="Times New Roman" w:eastAsia="Calibri" w:hAnsi="Times New Roman" w:cs="Times New Roman"/>
          <w:b/>
          <w:iCs/>
          <w:color w:val="000000" w:themeColor="text1"/>
          <w:kern w:val="0"/>
          <w:sz w:val="28"/>
          <w:szCs w:val="28"/>
          <w:u w:val="thick" w:color="FF0000"/>
          <w:lang w:val="en-CA" w:bidi="ar-DZ"/>
          <w14:ligatures w14:val="none"/>
        </w:rPr>
      </w:pPr>
      <w:r w:rsidRPr="006A7870"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thick"/>
          <w:lang w:val="en-CA" w:bidi="ar-DZ"/>
          <w14:ligatures w14:val="none"/>
        </w:rPr>
        <w:t>Level</w:t>
      </w:r>
      <w:r w:rsidRPr="006A7870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en-CA" w:bidi="ar-DZ"/>
          <w14:ligatures w14:val="none"/>
        </w:rPr>
        <w:t>:</w:t>
      </w:r>
      <w:r w:rsidRPr="006A7870">
        <w:rPr>
          <w:rFonts w:ascii="Times New Roman" w:eastAsia="Calibri" w:hAnsi="Times New Roman" w:cs="Times New Roman"/>
          <w:b/>
          <w:i/>
          <w:spacing w:val="-2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6A7870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:u w:val="single" w:color="FF0000"/>
          <w:lang w:val="en-CA" w:bidi="ar-DZ"/>
          <w14:ligatures w14:val="none"/>
        </w:rPr>
        <w:t>Third year</w:t>
      </w:r>
      <w:r w:rsidRPr="006A7870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:u w:val="single"/>
          <w:lang w:val="en-CA" w:bidi="ar-DZ"/>
          <w14:ligatures w14:val="none"/>
        </w:rPr>
        <w:t xml:space="preserve">  </w:t>
      </w:r>
      <w:r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:u w:val="single"/>
          <w:lang w:val="en-CA" w:bidi="ar-DZ"/>
          <w14:ligatures w14:val="none"/>
        </w:rPr>
        <w:t>Acc</w:t>
      </w:r>
      <w:r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:lang w:val="en-CA" w:bidi="ar-DZ"/>
          <w14:ligatures w14:val="none"/>
        </w:rPr>
        <w:t xml:space="preserve">ounting </w:t>
      </w:r>
      <w:r w:rsidRPr="006A7870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:u w:val="thick" w:color="FF0000"/>
          <w:lang w:val="en-CA" w:bidi="ar-DZ"/>
          <w14:ligatures w14:val="none"/>
        </w:rPr>
        <w:t xml:space="preserve">                  </w:t>
      </w:r>
    </w:p>
    <w:p w14:paraId="3775F787" w14:textId="77777777" w:rsidR="006A7870" w:rsidRPr="006A7870" w:rsidRDefault="006A7870" w:rsidP="006A7870">
      <w:pPr>
        <w:widowControl w:val="0"/>
        <w:autoSpaceDE w:val="0"/>
        <w:autoSpaceDN w:val="0"/>
        <w:spacing w:before="3" w:after="0" w:line="240" w:lineRule="auto"/>
        <w:ind w:left="23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color="000000"/>
          <w:lang w:val="en-US"/>
          <w14:ligatures w14:val="none"/>
        </w:rPr>
      </w:pP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thick" w:color="000000"/>
          <w:lang w:val="en-US"/>
          <w14:ligatures w14:val="none"/>
        </w:rPr>
        <w:t>Teacher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color="000000"/>
          <w:lang w:val="en-US"/>
          <w14:ligatures w14:val="none"/>
        </w:rPr>
        <w:t>: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color="000000"/>
          <w:lang w:val="en-US"/>
          <w14:ligatures w14:val="none"/>
        </w:rPr>
        <w:t xml:space="preserve"> 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color w:val="4F81BC"/>
          <w:kern w:val="0"/>
          <w:sz w:val="28"/>
          <w:szCs w:val="28"/>
          <w:u w:val="thick" w:color="4F81BC"/>
          <w:lang w:val="en-US"/>
          <w14:ligatures w14:val="none"/>
        </w:rPr>
        <w:t>H.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color w:val="4F81BC"/>
          <w:spacing w:val="-1"/>
          <w:kern w:val="0"/>
          <w:sz w:val="28"/>
          <w:szCs w:val="28"/>
          <w:u w:val="thick" w:color="4F81BC"/>
          <w:lang w:val="en-US"/>
          <w14:ligatures w14:val="none"/>
        </w:rPr>
        <w:t xml:space="preserve"> </w:t>
      </w:r>
      <w:r w:rsidRPr="006A7870">
        <w:rPr>
          <w:rFonts w:ascii="Times New Roman" w:eastAsia="Times New Roman" w:hAnsi="Times New Roman" w:cs="Times New Roman"/>
          <w:b/>
          <w:bCs/>
          <w:i/>
          <w:iCs/>
          <w:color w:val="538DD3"/>
          <w:kern w:val="0"/>
          <w:sz w:val="28"/>
          <w:szCs w:val="28"/>
          <w:u w:val="thick" w:color="4F81BC"/>
          <w:lang w:val="en-US"/>
          <w14:ligatures w14:val="none"/>
        </w:rPr>
        <w:t>HADDAD</w:t>
      </w:r>
    </w:p>
    <w:p w14:paraId="08B352E6" w14:textId="77777777" w:rsidR="006A7870" w:rsidRDefault="006A7870" w:rsidP="00743A4B">
      <w:pPr>
        <w:spacing w:after="0"/>
        <w:jc w:val="lowKashida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double"/>
          <w:lang w:val="en-CA" w:bidi="ar-DZ"/>
          <w14:ligatures w14:val="none"/>
        </w:rPr>
      </w:pPr>
    </w:p>
    <w:p w14:paraId="638E9291" w14:textId="77777777" w:rsidR="006A7870" w:rsidRDefault="006A7870" w:rsidP="00743A4B">
      <w:pPr>
        <w:spacing w:after="0"/>
        <w:jc w:val="lowKashida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double"/>
          <w:lang w:val="en-CA" w:bidi="ar-DZ"/>
          <w14:ligatures w14:val="none"/>
        </w:rPr>
      </w:pPr>
    </w:p>
    <w:p w14:paraId="74B0398F" w14:textId="1B891570" w:rsidR="006A7870" w:rsidRDefault="006E4233" w:rsidP="006A7870">
      <w:pPr>
        <w:spacing w:after="0"/>
        <w:jc w:val="lowKashida"/>
        <w:rPr>
          <w:sz w:val="32"/>
          <w:szCs w:val="32"/>
          <w:lang w:val="fr-FR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CA" w:bidi="ar-DZ"/>
          <w14:ligatures w14:val="none"/>
        </w:rPr>
        <w:t xml:space="preserve">                  </w:t>
      </w:r>
      <w:r w:rsidR="006A787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double"/>
          <w:lang w:val="en-CA" w:bidi="ar-DZ"/>
          <w14:ligatures w14:val="none"/>
        </w:rPr>
        <w:t xml:space="preserve"> </w:t>
      </w:r>
      <w:r w:rsidR="006A7870" w:rsidRPr="006A787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double"/>
          <w:lang w:val="en-CA" w:bidi="ar-DZ"/>
          <w14:ligatures w14:val="none"/>
        </w:rPr>
        <w:t xml:space="preserve">Lesson 8: </w:t>
      </w:r>
      <w:r w:rsidR="006A787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double"/>
          <w:lang w:val="en-CA" w:bidi="ar-DZ"/>
          <w14:ligatures w14:val="none"/>
        </w:rPr>
        <w:t>job interviews</w:t>
      </w:r>
    </w:p>
    <w:p w14:paraId="0F7EC709" w14:textId="64498CED" w:rsidR="002C4010" w:rsidRPr="00743A4B" w:rsidRDefault="002C4010" w:rsidP="00743A4B">
      <w:pPr>
        <w:spacing w:after="0"/>
        <w:jc w:val="lowKashida"/>
        <w:rPr>
          <w:sz w:val="32"/>
          <w:szCs w:val="32"/>
          <w:lang w:val="fr-FR"/>
        </w:rPr>
      </w:pPr>
      <w:r w:rsidRPr="00743A4B">
        <w:rPr>
          <w:sz w:val="32"/>
          <w:szCs w:val="32"/>
          <w:lang w:val="fr-FR"/>
        </w:rPr>
        <w:t xml:space="preserve"> </w:t>
      </w:r>
    </w:p>
    <w:p w14:paraId="0DA65520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What are job interviews ?</w:t>
      </w:r>
    </w:p>
    <w:p w14:paraId="411C7096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 xml:space="preserve">Job interviews are a critical part of the hiring process, allowing employers to assess a </w:t>
      </w:r>
    </w:p>
    <w:p w14:paraId="7B17FAAA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 xml:space="preserve">candidate’s skills, and experience </w:t>
      </w:r>
    </w:p>
    <w:p w14:paraId="61F8333B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What are the types of job interviews ?</w:t>
      </w:r>
    </w:p>
    <w:p w14:paraId="09D258CC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1-Traditional One-on-One Interview**</w:t>
      </w:r>
    </w:p>
    <w:p w14:paraId="65A52EF9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A face-to-face meeting with a hiring manager or interviewer.</w:t>
      </w:r>
    </w:p>
    <w:p w14:paraId="0D07EE63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2-Panel Interview**</w:t>
      </w:r>
    </w:p>
    <w:p w14:paraId="0450FCF9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Common in larger organizations.</w:t>
      </w:r>
    </w:p>
    <w:p w14:paraId="320587FE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 xml:space="preserve">-It includes one applicant who is interviewed by a number interviewers representing </w:t>
      </w:r>
    </w:p>
    <w:p w14:paraId="193EE335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different roles in the company</w:t>
      </w:r>
    </w:p>
    <w:p w14:paraId="1C9F2A1E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3-Behavioral Interview**</w:t>
      </w:r>
    </w:p>
    <w:p w14:paraId="211F8DC7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 xml:space="preserve">- Focuses on past behavior as an indicator of future performance.- Questions often start </w:t>
      </w:r>
    </w:p>
    <w:p w14:paraId="528ECCB4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with, “Tell me about a time when…”</w:t>
      </w:r>
    </w:p>
    <w:p w14:paraId="4B50052F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4-Technical Interview**-</w:t>
      </w:r>
    </w:p>
    <w:p w14:paraId="57E3B636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Assesses your technical skills, problem-solving abilities, and knowledge.</w:t>
      </w:r>
    </w:p>
    <w:p w14:paraId="55D22329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5-Case Interview**</w:t>
      </w:r>
    </w:p>
    <w:p w14:paraId="799BCB29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 xml:space="preserve">Often used in consulting </w:t>
      </w:r>
    </w:p>
    <w:p w14:paraId="68CDD9FB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Requires you to solve a business problem or case study.</w:t>
      </w:r>
    </w:p>
    <w:p w14:paraId="3C305637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6-Group Interview**</w:t>
      </w:r>
    </w:p>
    <w:p w14:paraId="25684244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Involves multiple candidates being interviewed together.</w:t>
      </w:r>
    </w:p>
    <w:p w14:paraId="2BC2ECB7" w14:textId="7777777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Assesses teamwork, communication, and leadership skills.</w:t>
      </w:r>
    </w:p>
    <w:p w14:paraId="7000034A" w14:textId="60E1C3EB" w:rsidR="002C4010" w:rsidRPr="004E5492" w:rsidRDefault="00382796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7-</w:t>
      </w:r>
      <w:r w:rsidR="002C4010" w:rsidRPr="004E5492">
        <w:rPr>
          <w:rFonts w:asciiTheme="majorBidi" w:hAnsiTheme="majorBidi" w:cstheme="majorBidi"/>
          <w:b/>
          <w:bCs/>
          <w:sz w:val="28"/>
          <w:szCs w:val="28"/>
          <w:lang w:val="fr-FR"/>
        </w:rPr>
        <w:t>Phone/Video Interview**</w:t>
      </w:r>
    </w:p>
    <w:p w14:paraId="45BA6B3D" w14:textId="4B8B33C7" w:rsidR="002C4010" w:rsidRPr="004E5492" w:rsidRDefault="002C4010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4E5492">
        <w:rPr>
          <w:rFonts w:asciiTheme="majorBidi" w:hAnsiTheme="majorBidi" w:cstheme="majorBidi"/>
          <w:sz w:val="28"/>
          <w:szCs w:val="28"/>
          <w:lang w:val="fr-FR"/>
        </w:rPr>
        <w:t>- It is conducted remotely via phone or video conferencing tools (e.g., Zoom)</w:t>
      </w:r>
    </w:p>
    <w:p w14:paraId="506C797F" w14:textId="5B91B709" w:rsidR="00005C22" w:rsidRPr="004E5492" w:rsidRDefault="00382796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005C22" w:rsidRPr="004E5492">
        <w:rPr>
          <w:rFonts w:asciiTheme="majorBidi" w:hAnsiTheme="majorBidi" w:cstheme="majorBidi"/>
          <w:b/>
          <w:bCs/>
          <w:sz w:val="28"/>
          <w:szCs w:val="28"/>
        </w:rPr>
        <w:t>-Stress Interview**</w:t>
      </w:r>
    </w:p>
    <w:p w14:paraId="6C7DCCDC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It is designed to test how you handle pressure.</w:t>
      </w:r>
    </w:p>
    <w:p w14:paraId="3128F7F4" w14:textId="396E3D04" w:rsidR="00005C22" w:rsidRPr="004E5492" w:rsidRDefault="00AD49EC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 </w:t>
      </w:r>
      <w:r w:rsidR="00005C22" w:rsidRPr="004E5492">
        <w:rPr>
          <w:rFonts w:asciiTheme="majorBidi" w:hAnsiTheme="majorBidi" w:cstheme="majorBidi"/>
          <w:sz w:val="28"/>
          <w:szCs w:val="28"/>
        </w:rPr>
        <w:t>Interviewer may ask challenging or unexpected questions.</w:t>
      </w:r>
    </w:p>
    <w:p w14:paraId="0BBD1200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</w:rPr>
        <w:t>How to prepare for a job interview?</w:t>
      </w:r>
    </w:p>
    <w:p w14:paraId="6F6852FA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1_Research the Company**</w:t>
      </w:r>
    </w:p>
    <w:p w14:paraId="10443DE1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Understand the company’s mission, values, products/services, and recent news.</w:t>
      </w:r>
    </w:p>
    <w:p w14:paraId="25069A5C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Review its website, social media, and annual reports.</w:t>
      </w:r>
    </w:p>
    <w:p w14:paraId="095C890D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2-Practice Common Interview Questions**</w:t>
      </w:r>
    </w:p>
    <w:p w14:paraId="3E027218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- Prepare answers for common questions </w:t>
      </w:r>
    </w:p>
    <w:p w14:paraId="7EDFC94C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- Use the **STAR method** </w:t>
      </w:r>
    </w:p>
    <w:p w14:paraId="6A3A6CDB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(Situation, Task, Action, Result)</w:t>
      </w:r>
    </w:p>
    <w:p w14:paraId="5E6EFE53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3-Dress Appropriately**</w:t>
      </w:r>
    </w:p>
    <w:p w14:paraId="631F9E27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Choose professional attire that aligns with the company’s dress code.</w:t>
      </w:r>
    </w:p>
    <w:p w14:paraId="4F031C81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4-Bring Necessary Materials**</w:t>
      </w:r>
    </w:p>
    <w:p w14:paraId="45694EA4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- Copies of your resume, a notebook, and a pen.- A portfolio or work samples, if </w:t>
      </w:r>
    </w:p>
    <w:p w14:paraId="73FAB1E2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applicable.</w:t>
      </w:r>
    </w:p>
    <w:p w14:paraId="73870FCD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5-Plan Your Journey**</w:t>
      </w:r>
    </w:p>
    <w:p w14:paraId="1F763079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For in-person interviews, plan your route and arrive 10-15 minutes early.</w:t>
      </w:r>
    </w:p>
    <w:p w14:paraId="142E5552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- For virtual interviews, test your technology (camera, microphone, internet </w:t>
      </w:r>
    </w:p>
    <w:p w14:paraId="508BE994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connection) in advance.</w:t>
      </w:r>
    </w:p>
    <w:p w14:paraId="228CB4D9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</w:rPr>
        <w:t>What are the Common Interview Questions?</w:t>
      </w:r>
    </w:p>
    <w:p w14:paraId="0B02B9C2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A-General questions</w:t>
      </w:r>
    </w:p>
    <w:p w14:paraId="029D018D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 1. **Tell me about yourself.</w:t>
      </w:r>
    </w:p>
    <w:p w14:paraId="5C5128EE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 2. **Why do you want to work here?</w:t>
      </w:r>
    </w:p>
    <w:p w14:paraId="309C20D5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 3. **What are your strengths and weaknesses?</w:t>
      </w:r>
    </w:p>
    <w:p w14:paraId="70A46B36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B. Behavioral Questions**</w:t>
      </w:r>
    </w:p>
    <w:p w14:paraId="6EB1DCAB" w14:textId="77777777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 4. **Tell me about a time you faced a challenge at work and how you </w:t>
      </w:r>
    </w:p>
    <w:p w14:paraId="1FAC5D64" w14:textId="386B7519" w:rsidR="00005C22" w:rsidRPr="004E5492" w:rsidRDefault="00005C2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overcame it.</w:t>
      </w:r>
    </w:p>
    <w:p w14:paraId="3862BA3F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5. **Describe a situation where you worked in a team.</w:t>
      </w:r>
    </w:p>
    <w:p w14:paraId="3E8FE1AC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C. Technical Questions</w:t>
      </w:r>
    </w:p>
    <w:p w14:paraId="30D154B5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7. **What tools or technologies are you most proficient in?** </w:t>
      </w:r>
    </w:p>
    <w:p w14:paraId="69AB79B2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</w:rPr>
        <w:t>D. Situational Questions**</w:t>
      </w:r>
    </w:p>
    <w:p w14:paraId="7268889D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 8. **How would you handle a conflict with a coworker?.</w:t>
      </w:r>
    </w:p>
    <w:p w14:paraId="2F4DDEE8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 9. **What would you do if you missed a deadline?**</w:t>
      </w:r>
    </w:p>
    <w:p w14:paraId="596D2519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</w:rPr>
        <w:t>What are the tips to succeed in job interviews?</w:t>
      </w:r>
    </w:p>
    <w:p w14:paraId="4B352079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1-Be Confident and Positive**: Maintain good posture, eye contact.</w:t>
      </w:r>
    </w:p>
    <w:p w14:paraId="502BAD7A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2- Listen Carefully**: Pay attention to the interviewer’s questions and respond </w:t>
      </w:r>
    </w:p>
    <w:p w14:paraId="36AB1443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thoughtfully.</w:t>
      </w:r>
    </w:p>
    <w:p w14:paraId="5C351A3E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3-Be Concise**: Avoid rambling; keep your answers clear and to the point</w:t>
      </w:r>
    </w:p>
    <w:p w14:paraId="7C3C966F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 xml:space="preserve">4-**Follow Up**: Send a thank-you email within 24 hours, reiterating your interest and </w:t>
      </w:r>
    </w:p>
    <w:p w14:paraId="3B641F54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appreciation for the opportunity</w:t>
      </w:r>
    </w:p>
    <w:p w14:paraId="0B12AEDD" w14:textId="7B31DDBF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Red flags in job interviews What to avoid in job interviews </w:t>
      </w:r>
    </w:p>
    <w:p w14:paraId="66CB037D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**Negative Comments**: Avoid criticizing previous employers or colleagues.</w:t>
      </w:r>
    </w:p>
    <w:p w14:paraId="1551BCE3" w14:textId="77777777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**Overconfidence**: do not be arrogant</w:t>
      </w:r>
    </w:p>
    <w:p w14:paraId="36C6DE1C" w14:textId="7BC80835" w:rsidR="002E58BB" w:rsidRPr="004E5492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- **Poor Body Language**: avoid Slouching, or fidgeting</w:t>
      </w:r>
    </w:p>
    <w:p w14:paraId="6A49ADA3" w14:textId="77777777" w:rsidR="005C5512" w:rsidRPr="004E5492" w:rsidRDefault="005C5512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</w:p>
    <w:p w14:paraId="6DA114A4" w14:textId="507969A7" w:rsidR="005C5512" w:rsidRPr="004E5492" w:rsidRDefault="005C551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549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Task: answer the following questions according to the lesson </w:t>
      </w:r>
    </w:p>
    <w:p w14:paraId="410951BE" w14:textId="77777777" w:rsidR="005C5512" w:rsidRPr="004E5492" w:rsidRDefault="005C5512" w:rsidP="00743A4B">
      <w:pPr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2909700" w14:textId="5B917188" w:rsidR="005C5512" w:rsidRPr="004E5492" w:rsidRDefault="00943E21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1-</w:t>
      </w:r>
      <w:r w:rsidR="005C5512" w:rsidRPr="004E5492">
        <w:rPr>
          <w:rFonts w:asciiTheme="majorBidi" w:hAnsiTheme="majorBidi" w:cstheme="majorBidi"/>
          <w:sz w:val="28"/>
          <w:szCs w:val="28"/>
        </w:rPr>
        <w:t>Is a one-on-one interview conducted between one applicant and one interviewer?</w:t>
      </w:r>
    </w:p>
    <w:p w14:paraId="3FFDBF1B" w14:textId="57522A5C" w:rsidR="005C5512" w:rsidRPr="004E5492" w:rsidRDefault="00E92A6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2-</w:t>
      </w:r>
      <w:r w:rsidR="005C5512" w:rsidRPr="004E5492">
        <w:rPr>
          <w:rFonts w:asciiTheme="majorBidi" w:hAnsiTheme="majorBidi" w:cstheme="majorBidi"/>
          <w:sz w:val="28"/>
          <w:szCs w:val="28"/>
        </w:rPr>
        <w:t>Does a panel interview involve more than one interviewer?</w:t>
      </w:r>
    </w:p>
    <w:p w14:paraId="05A1EFB5" w14:textId="5A94EF35" w:rsidR="005C5512" w:rsidRPr="004E5492" w:rsidRDefault="00E92A6B" w:rsidP="00E92A6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3-</w:t>
      </w:r>
      <w:r w:rsidR="005C5512" w:rsidRPr="004E5492">
        <w:rPr>
          <w:rFonts w:asciiTheme="majorBidi" w:hAnsiTheme="majorBidi" w:cstheme="majorBidi"/>
          <w:sz w:val="28"/>
          <w:szCs w:val="28"/>
        </w:rPr>
        <w:t>Are panel interviews common in large organizations?</w:t>
      </w:r>
    </w:p>
    <w:p w14:paraId="2EA4E1F1" w14:textId="2583CFE4" w:rsidR="005C5512" w:rsidRPr="004E5492" w:rsidRDefault="00C67EAF" w:rsidP="00BF392D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4-</w:t>
      </w:r>
      <w:r w:rsidR="005C5512" w:rsidRPr="004E5492">
        <w:rPr>
          <w:rFonts w:asciiTheme="majorBidi" w:hAnsiTheme="majorBidi" w:cstheme="majorBidi"/>
          <w:sz w:val="28"/>
          <w:szCs w:val="28"/>
        </w:rPr>
        <w:t>Are online interviews conducted using video conferencing tools</w:t>
      </w:r>
      <w:r w:rsidR="00BF392D" w:rsidRPr="004E5492">
        <w:rPr>
          <w:rFonts w:asciiTheme="majorBidi" w:hAnsiTheme="majorBidi" w:cstheme="majorBidi"/>
          <w:sz w:val="28"/>
          <w:szCs w:val="28"/>
          <w:rtl/>
        </w:rPr>
        <w:t>؟</w:t>
      </w:r>
    </w:p>
    <w:p w14:paraId="797D2DDC" w14:textId="1198F4AD" w:rsidR="005C5512" w:rsidRPr="004E5492" w:rsidRDefault="00BF392D" w:rsidP="00A46D3D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5-</w:t>
      </w:r>
      <w:r w:rsidR="005C5512" w:rsidRPr="004E5492">
        <w:rPr>
          <w:rFonts w:asciiTheme="majorBidi" w:hAnsiTheme="majorBidi" w:cstheme="majorBidi"/>
          <w:sz w:val="28"/>
          <w:szCs w:val="28"/>
        </w:rPr>
        <w:t>Why are job interviews important in the hiring process?</w:t>
      </w:r>
    </w:p>
    <w:p w14:paraId="52553FE4" w14:textId="7EA6C41A" w:rsidR="005C5512" w:rsidRPr="004E5492" w:rsidRDefault="00A46D3D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6-</w:t>
      </w:r>
      <w:r w:rsidR="005C5512" w:rsidRPr="004E5492">
        <w:rPr>
          <w:rFonts w:asciiTheme="majorBidi" w:hAnsiTheme="majorBidi" w:cstheme="majorBidi"/>
          <w:sz w:val="28"/>
          <w:szCs w:val="28"/>
        </w:rPr>
        <w:t>Who conducts a one-on-one interview?</w:t>
      </w:r>
    </w:p>
    <w:p w14:paraId="0B559C05" w14:textId="2D2F666D" w:rsidR="005C5512" w:rsidRPr="004E5492" w:rsidRDefault="00A46D3D" w:rsidP="00A46D3D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7-</w:t>
      </w:r>
      <w:r w:rsidR="005C5512" w:rsidRPr="004E5492">
        <w:rPr>
          <w:rFonts w:asciiTheme="majorBidi" w:hAnsiTheme="majorBidi" w:cstheme="majorBidi"/>
          <w:sz w:val="28"/>
          <w:szCs w:val="28"/>
        </w:rPr>
        <w:t>Who participates in a panel interview?</w:t>
      </w:r>
    </w:p>
    <w:p w14:paraId="6E4F2C7A" w14:textId="593745E3" w:rsidR="005C5512" w:rsidRPr="004E5492" w:rsidRDefault="00A46D3D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8-</w:t>
      </w:r>
      <w:r w:rsidR="005C5512" w:rsidRPr="004E5492">
        <w:rPr>
          <w:rFonts w:asciiTheme="majorBidi" w:hAnsiTheme="majorBidi" w:cstheme="majorBidi"/>
          <w:sz w:val="28"/>
          <w:szCs w:val="28"/>
        </w:rPr>
        <w:t>How are online interviews conducted?</w:t>
      </w:r>
    </w:p>
    <w:p w14:paraId="7C6C4A84" w14:textId="0062A725" w:rsidR="005C5512" w:rsidRPr="004E5492" w:rsidRDefault="00A46D3D" w:rsidP="002C7D5C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9-</w:t>
      </w:r>
      <w:r w:rsidR="005C5512" w:rsidRPr="004E5492">
        <w:rPr>
          <w:rFonts w:asciiTheme="majorBidi" w:hAnsiTheme="majorBidi" w:cstheme="majorBidi"/>
          <w:sz w:val="28"/>
          <w:szCs w:val="28"/>
        </w:rPr>
        <w:t>What is the purpose of a group interview?</w:t>
      </w:r>
    </w:p>
    <w:p w14:paraId="617393D3" w14:textId="3FBB4AC5" w:rsidR="005C5512" w:rsidRPr="004E5492" w:rsidRDefault="002C7D5C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4E5492">
        <w:rPr>
          <w:rFonts w:asciiTheme="majorBidi" w:hAnsiTheme="majorBidi" w:cstheme="majorBidi"/>
          <w:sz w:val="28"/>
          <w:szCs w:val="28"/>
        </w:rPr>
        <w:t>10-</w:t>
      </w:r>
      <w:r w:rsidR="005C5512" w:rsidRPr="004E5492">
        <w:rPr>
          <w:rFonts w:asciiTheme="majorBidi" w:hAnsiTheme="majorBidi" w:cstheme="majorBidi"/>
          <w:sz w:val="28"/>
          <w:szCs w:val="28"/>
        </w:rPr>
        <w:t>Which type of interview involves several candidates at the same time?</w:t>
      </w:r>
    </w:p>
    <w:p w14:paraId="644525F0" w14:textId="77777777" w:rsidR="002E58BB" w:rsidRDefault="002E58BB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</w:p>
    <w:p w14:paraId="79E80976" w14:textId="77777777" w:rsidR="00491EC3" w:rsidRDefault="00491EC3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</w:p>
    <w:p w14:paraId="5432A65A" w14:textId="7FD52391" w:rsidR="00491EC3" w:rsidRPr="00491EC3" w:rsidRDefault="00491EC3" w:rsidP="00743A4B">
      <w:pPr>
        <w:spacing w:after="0"/>
        <w:jc w:val="lowKashida"/>
        <w:rPr>
          <w:rFonts w:asciiTheme="majorBidi" w:hAnsiTheme="majorBidi" w:cstheme="majorBidi"/>
          <w:sz w:val="28"/>
          <w:szCs w:val="28"/>
        </w:rPr>
      </w:pPr>
    </w:p>
    <w:sectPr w:rsidR="00491EC3" w:rsidRPr="00491EC3" w:rsidSect="00B75A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10"/>
    <w:rsid w:val="00005C22"/>
    <w:rsid w:val="00006671"/>
    <w:rsid w:val="00024B68"/>
    <w:rsid w:val="000B7265"/>
    <w:rsid w:val="002C4010"/>
    <w:rsid w:val="002C7364"/>
    <w:rsid w:val="002C7D5C"/>
    <w:rsid w:val="002E58BB"/>
    <w:rsid w:val="00382796"/>
    <w:rsid w:val="00491EC3"/>
    <w:rsid w:val="00491EF5"/>
    <w:rsid w:val="004E5492"/>
    <w:rsid w:val="00572623"/>
    <w:rsid w:val="005C5512"/>
    <w:rsid w:val="006A7870"/>
    <w:rsid w:val="006E4233"/>
    <w:rsid w:val="00743A4B"/>
    <w:rsid w:val="00943E21"/>
    <w:rsid w:val="009B0767"/>
    <w:rsid w:val="00A46D3D"/>
    <w:rsid w:val="00AD49EC"/>
    <w:rsid w:val="00AD4B4F"/>
    <w:rsid w:val="00B752C1"/>
    <w:rsid w:val="00B75A82"/>
    <w:rsid w:val="00BF392D"/>
    <w:rsid w:val="00C67EAF"/>
    <w:rsid w:val="00CD6948"/>
    <w:rsid w:val="00DB7F60"/>
    <w:rsid w:val="00DC556B"/>
    <w:rsid w:val="00E92A6B"/>
    <w:rsid w:val="00EF204C"/>
    <w:rsid w:val="00F111D0"/>
    <w:rsid w:val="00F3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6B570"/>
  <w15:chartTrackingRefBased/>
  <w15:docId w15:val="{3B3404CF-0A02-5E4D-9B16-B057B9A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hindahaddad18@gmail.com</dc:creator>
  <cp:keywords/>
  <dc:description/>
  <cp:lastModifiedBy>hindahaddad18@gmail.com</cp:lastModifiedBy>
  <cp:revision>4</cp:revision>
  <dcterms:created xsi:type="dcterms:W3CDTF">2026-02-11T21:56:00Z</dcterms:created>
  <dcterms:modified xsi:type="dcterms:W3CDTF">2026-02-17T09:10:00Z</dcterms:modified>
</cp:coreProperties>
</file>