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538" w:rsidRDefault="00044E87" w:rsidP="00045EFA">
      <w:pPr>
        <w:bidi/>
        <w:spacing w:after="0" w:line="240" w:lineRule="auto"/>
        <w:jc w:val="center"/>
        <w:rPr>
          <w:rFonts w:cs="Simplified Arabic"/>
          <w:b/>
          <w:bCs/>
          <w:sz w:val="28"/>
          <w:szCs w:val="28"/>
          <w:lang w:bidi="ar-DZ"/>
        </w:rPr>
      </w:pPr>
      <w:r>
        <w:rPr>
          <w:rFonts w:cs="Simplified Arabic" w:hint="cs"/>
          <w:b/>
          <w:bCs/>
          <w:sz w:val="28"/>
          <w:szCs w:val="28"/>
          <w:rtl/>
          <w:lang w:bidi="ar-DZ"/>
        </w:rPr>
        <w:t>نظريات إدارة</w:t>
      </w:r>
      <w:r w:rsidR="00686538" w:rsidRPr="004C62E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النزاعات الدولية </w:t>
      </w:r>
    </w:p>
    <w:p w:rsidR="00477BF0" w:rsidRDefault="00477BF0" w:rsidP="00477BF0">
      <w:pPr>
        <w:bidi/>
        <w:spacing w:after="0" w:line="240" w:lineRule="auto"/>
        <w:jc w:val="center"/>
        <w:rPr>
          <w:rFonts w:cs="Simplified Arabic"/>
          <w:b/>
          <w:bCs/>
          <w:sz w:val="28"/>
          <w:szCs w:val="28"/>
          <w:lang w:bidi="ar-DZ"/>
        </w:rPr>
      </w:pPr>
    </w:p>
    <w:p w:rsidR="00477BF0" w:rsidRPr="00B873CA" w:rsidRDefault="00B873CA" w:rsidP="00B873CA">
      <w:pPr>
        <w:bidi/>
        <w:spacing w:after="0" w:line="240" w:lineRule="auto"/>
        <w:rPr>
          <w:rFonts w:cs="Simplified Arabic"/>
          <w:b/>
          <w:bCs/>
          <w:sz w:val="28"/>
          <w:szCs w:val="28"/>
          <w:lang w:bidi="ar-DZ"/>
        </w:rPr>
      </w:pPr>
      <w:r>
        <w:rPr>
          <w:rFonts w:cs="Simplified Arabic"/>
          <w:b/>
          <w:bCs/>
          <w:sz w:val="28"/>
          <w:szCs w:val="28"/>
          <w:lang w:bidi="ar-DZ"/>
        </w:rPr>
        <w:t>-</w:t>
      </w:r>
      <w:r w:rsidR="00477BF0" w:rsidRPr="00477BF0">
        <w:rPr>
          <w:rFonts w:cs="Simplified Arabic"/>
          <w:b/>
          <w:bCs/>
          <w:sz w:val="28"/>
          <w:szCs w:val="28"/>
          <w:rtl/>
          <w:lang w:bidi="ar-DZ"/>
        </w:rPr>
        <w:t>ما هي إدارة النزاعات الدولية؟</w:t>
      </w:r>
    </w:p>
    <w:p w:rsidR="00717A0E" w:rsidRDefault="00477BF0" w:rsidP="00477BF0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77BF0">
        <w:rPr>
          <w:rFonts w:cs="Simplified Arabic"/>
          <w:sz w:val="28"/>
          <w:szCs w:val="28"/>
          <w:rtl/>
          <w:lang w:bidi="ar-DZ"/>
        </w:rPr>
        <w:t xml:space="preserve"> إدارة النزاعات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</w:t>
      </w:r>
      <w:r w:rsidR="00717A0E">
        <w:rPr>
          <w:rFonts w:cs="Simplified Arabic" w:hint="cs"/>
          <w:sz w:val="28"/>
          <w:szCs w:val="28"/>
          <w:rtl/>
          <w:lang w:bidi="ar-DZ"/>
        </w:rPr>
        <w:t>مسار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للسيطرة على نزاع قائم أو احتوائه بين جهات فاعلة ذات دوافع سياسية تعمل على مستوى الدو</w:t>
      </w:r>
      <w:r w:rsidR="00717A0E">
        <w:rPr>
          <w:rFonts w:cs="Simplified Arabic"/>
          <w:sz w:val="28"/>
          <w:szCs w:val="28"/>
          <w:rtl/>
          <w:lang w:bidi="ar-DZ"/>
        </w:rPr>
        <w:t>لة أو على مستوى ما دون الدولة،</w:t>
      </w:r>
      <w:r w:rsidR="002D1C23">
        <w:rPr>
          <w:rFonts w:cs="Simplified Arabic"/>
          <w:sz w:val="28"/>
          <w:szCs w:val="28"/>
          <w:rtl/>
          <w:lang w:bidi="ar-DZ"/>
        </w:rPr>
        <w:t>عادة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ما يكون ذلك من خلال تدخ</w:t>
      </w:r>
      <w:r w:rsidR="00717A0E">
        <w:rPr>
          <w:rFonts w:cs="Simplified Arabic"/>
          <w:sz w:val="28"/>
          <w:szCs w:val="28"/>
          <w:rtl/>
          <w:lang w:bidi="ar-DZ"/>
        </w:rPr>
        <w:t>ل طرف ثال</w:t>
      </w:r>
      <w:r w:rsidR="00717A0E">
        <w:rPr>
          <w:rFonts w:cs="Simplified Arabic" w:hint="cs"/>
          <w:sz w:val="28"/>
          <w:szCs w:val="28"/>
          <w:rtl/>
          <w:lang w:bidi="ar-DZ"/>
        </w:rPr>
        <w:t>ث،حيث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</w:t>
      </w:r>
      <w:r w:rsidRPr="00477BF0">
        <w:rPr>
          <w:rFonts w:cs="Simplified Arabic"/>
          <w:sz w:val="28"/>
          <w:szCs w:val="28"/>
          <w:rtl/>
          <w:lang w:bidi="ar-DZ"/>
        </w:rPr>
        <w:t>تركز إدارة النزاعات بشكل أساسي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على جعل النزاع القائم أقل ضرر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ع</w:t>
      </w:r>
      <w:r w:rsidR="00717A0E">
        <w:rPr>
          <w:rFonts w:cs="Simplified Arabic"/>
          <w:sz w:val="28"/>
          <w:szCs w:val="28"/>
          <w:rtl/>
          <w:lang w:bidi="ar-DZ"/>
        </w:rPr>
        <w:t>لى الأطراف المنخرطة فيه مباشرة</w:t>
      </w:r>
      <w:r w:rsidR="00717A0E">
        <w:rPr>
          <w:rFonts w:cs="Simplified Arabic" w:hint="cs"/>
          <w:sz w:val="28"/>
          <w:szCs w:val="28"/>
          <w:rtl/>
          <w:lang w:bidi="ar-DZ"/>
        </w:rPr>
        <w:t>،</w:t>
      </w:r>
      <w:r w:rsidR="00717A0E">
        <w:rPr>
          <w:rFonts w:cs="Simplified Arabic"/>
          <w:sz w:val="28"/>
          <w:szCs w:val="28"/>
          <w:rtl/>
          <w:lang w:bidi="ar-DZ"/>
        </w:rPr>
        <w:t>كما</w:t>
      </w:r>
      <w:r w:rsidR="00717A0E">
        <w:rPr>
          <w:rFonts w:cs="Simplified Arabic" w:hint="cs"/>
          <w:sz w:val="28"/>
          <w:szCs w:val="28"/>
          <w:rtl/>
          <w:lang w:bidi="ar-DZ"/>
        </w:rPr>
        <w:t xml:space="preserve"> تبرز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إدارة النزاعات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من حرص طر</w:t>
      </w:r>
      <w:r w:rsidR="00717A0E">
        <w:rPr>
          <w:rFonts w:cs="Simplified Arabic"/>
          <w:sz w:val="28"/>
          <w:szCs w:val="28"/>
          <w:rtl/>
          <w:lang w:bidi="ar-DZ"/>
        </w:rPr>
        <w:t>ف ثالث على احتواء الآثار</w:t>
      </w:r>
      <w:r w:rsidR="00717A0E">
        <w:rPr>
          <w:rFonts w:cs="Simplified Arabic" w:hint="cs"/>
          <w:sz w:val="28"/>
          <w:szCs w:val="28"/>
          <w:rtl/>
          <w:lang w:bidi="ar-DZ"/>
        </w:rPr>
        <w:t xml:space="preserve"> المدمرة </w:t>
      </w:r>
      <w:r w:rsidR="00717A0E">
        <w:rPr>
          <w:rFonts w:cs="Simplified Arabic"/>
          <w:sz w:val="28"/>
          <w:szCs w:val="28"/>
          <w:rtl/>
          <w:lang w:bidi="ar-DZ"/>
        </w:rPr>
        <w:t>للاستقرار التي ي</w:t>
      </w:r>
      <w:r w:rsidRPr="00477BF0">
        <w:rPr>
          <w:rFonts w:cs="Simplified Arabic"/>
          <w:sz w:val="28"/>
          <w:szCs w:val="28"/>
          <w:rtl/>
          <w:lang w:bidi="ar-DZ"/>
        </w:rPr>
        <w:t>حدثها النزاع على الأطراف الأخرى شبه المنخرطة أو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غير المنخرطة (التصعيد الأفقي)</w:t>
      </w:r>
      <w:r w:rsidR="00717A0E">
        <w:rPr>
          <w:rFonts w:cs="Simplified Arabic" w:hint="cs"/>
          <w:sz w:val="28"/>
          <w:szCs w:val="28"/>
          <w:rtl/>
          <w:lang w:bidi="ar-DZ"/>
        </w:rPr>
        <w:t>،بالإضافة إلى</w:t>
      </w:r>
      <w:r w:rsidR="00717A0E">
        <w:rPr>
          <w:rFonts w:cs="Simplified Arabic"/>
          <w:sz w:val="28"/>
          <w:szCs w:val="28"/>
          <w:rtl/>
          <w:lang w:bidi="ar-DZ"/>
        </w:rPr>
        <w:t xml:space="preserve"> </w:t>
      </w:r>
      <w:r w:rsidRPr="00477BF0">
        <w:rPr>
          <w:rFonts w:cs="Simplified Arabic"/>
          <w:sz w:val="28"/>
          <w:szCs w:val="28"/>
          <w:rtl/>
          <w:lang w:bidi="ar-DZ"/>
        </w:rPr>
        <w:t>احتواء تصاعد النزاع نحو أهداف وأدوات ع</w:t>
      </w:r>
      <w:r w:rsidR="00717A0E">
        <w:rPr>
          <w:rFonts w:cs="Simplified Arabic"/>
          <w:sz w:val="28"/>
          <w:szCs w:val="28"/>
          <w:rtl/>
          <w:lang w:bidi="ar-DZ"/>
        </w:rPr>
        <w:t xml:space="preserve">نيفة (التصعيد الرأسي). </w:t>
      </w:r>
    </w:p>
    <w:p w:rsidR="00477BF0" w:rsidRPr="00477BF0" w:rsidRDefault="00477BF0" w:rsidP="00717A0E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477BF0">
        <w:rPr>
          <w:rFonts w:cs="Simplified Arabic"/>
          <w:sz w:val="28"/>
          <w:szCs w:val="28"/>
          <w:rtl/>
          <w:lang w:bidi="ar-DZ"/>
        </w:rPr>
        <w:t xml:space="preserve">تنطلق إدارة النزاعات من فرضية أن </w:t>
      </w:r>
      <w:r w:rsidR="00717A0E">
        <w:rPr>
          <w:rFonts w:cs="Simplified Arabic"/>
          <w:sz w:val="28"/>
          <w:szCs w:val="28"/>
          <w:rtl/>
          <w:lang w:bidi="ar-DZ"/>
        </w:rPr>
        <w:t>تصعيد النزاع أو تكثيفه ليس أمر حتمي</w:t>
      </w:r>
      <w:proofErr w:type="gramStart"/>
      <w:r w:rsidR="00717A0E">
        <w:rPr>
          <w:rFonts w:cs="Simplified Arabic" w:hint="cs"/>
          <w:sz w:val="28"/>
          <w:szCs w:val="28"/>
          <w:rtl/>
          <w:lang w:bidi="ar-DZ"/>
        </w:rPr>
        <w:t>،</w:t>
      </w:r>
      <w:r w:rsidRPr="00477BF0">
        <w:rPr>
          <w:rFonts w:cs="Simplified Arabic"/>
          <w:sz w:val="28"/>
          <w:szCs w:val="28"/>
          <w:rtl/>
          <w:lang w:bidi="ar-DZ"/>
        </w:rPr>
        <w:t>بل</w:t>
      </w:r>
      <w:proofErr w:type="gramEnd"/>
      <w:r w:rsidRPr="00477BF0">
        <w:rPr>
          <w:rFonts w:cs="Simplified Arabic"/>
          <w:sz w:val="28"/>
          <w:szCs w:val="28"/>
          <w:rtl/>
          <w:lang w:bidi="ar-DZ"/>
        </w:rPr>
        <w:t xml:space="preserve"> إن هدف إدارة النزاعات هو </w:t>
      </w:r>
      <w:r w:rsidR="00717A0E">
        <w:rPr>
          <w:rFonts w:cs="Simplified Arabic"/>
          <w:sz w:val="28"/>
          <w:szCs w:val="28"/>
          <w:rtl/>
          <w:lang w:bidi="ar-DZ"/>
        </w:rPr>
        <w:t>حرمان المعتدي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من جدوى العدوان.</w:t>
      </w:r>
    </w:p>
    <w:p w:rsidR="00477BF0" w:rsidRDefault="00717A0E" w:rsidP="00477BF0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ت</w:t>
      </w:r>
      <w:r w:rsidR="00477BF0" w:rsidRPr="00477BF0">
        <w:rPr>
          <w:rFonts w:cs="Simplified Arabic"/>
          <w:sz w:val="28"/>
          <w:szCs w:val="28"/>
          <w:rtl/>
          <w:lang w:bidi="ar-DZ"/>
        </w:rPr>
        <w:t>ستخدم مناهج إدارة النزاعات عندما تبدو ا</w:t>
      </w:r>
      <w:r>
        <w:rPr>
          <w:rFonts w:cs="Simplified Arabic"/>
          <w:sz w:val="28"/>
          <w:szCs w:val="28"/>
          <w:rtl/>
          <w:lang w:bidi="ar-DZ"/>
        </w:rPr>
        <w:t>حتمالات حل النزاع بعيدة المنال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77BF0" w:rsidRPr="00477BF0">
        <w:rPr>
          <w:rFonts w:cs="Simplified Arabic"/>
          <w:sz w:val="28"/>
          <w:szCs w:val="28"/>
          <w:rtl/>
          <w:lang w:bidi="ar-DZ"/>
        </w:rPr>
        <w:t>لكن ديناميكيات النزاع تتطلب اتخاذ إجراء ما ل</w:t>
      </w:r>
      <w:r>
        <w:rPr>
          <w:rFonts w:cs="Simplified Arabic"/>
          <w:sz w:val="28"/>
          <w:szCs w:val="28"/>
          <w:rtl/>
          <w:lang w:bidi="ar-DZ"/>
        </w:rPr>
        <w:t>احتوائه</w:t>
      </w:r>
      <w:r>
        <w:rPr>
          <w:rFonts w:cs="Simplified Arabic" w:hint="cs"/>
          <w:sz w:val="28"/>
          <w:szCs w:val="28"/>
          <w:rtl/>
          <w:lang w:bidi="ar-DZ"/>
        </w:rPr>
        <w:t>،ف</w:t>
      </w:r>
      <w:r w:rsidR="00477BF0" w:rsidRPr="00477BF0">
        <w:rPr>
          <w:rFonts w:cs="Simplified Arabic"/>
          <w:sz w:val="28"/>
          <w:szCs w:val="28"/>
          <w:rtl/>
          <w:lang w:bidi="ar-DZ"/>
        </w:rPr>
        <w:t>في الحالات التي يبدو في</w:t>
      </w:r>
      <w:r>
        <w:rPr>
          <w:rFonts w:cs="Simplified Arabic"/>
          <w:sz w:val="28"/>
          <w:szCs w:val="28"/>
          <w:rtl/>
          <w:lang w:bidi="ar-DZ"/>
        </w:rPr>
        <w:t>ها تصعيد النزاع أو تفاقمه مرجح في غياب أي سلطة حاكمة شاملة،يمكن لأطراف ثالثة</w:t>
      </w:r>
      <w:r>
        <w:rPr>
          <w:rFonts w:cs="Simplified Arabic" w:hint="cs"/>
          <w:sz w:val="28"/>
          <w:szCs w:val="28"/>
          <w:rtl/>
          <w:lang w:bidi="ar-DZ"/>
        </w:rPr>
        <w:t xml:space="preserve"> إيقاف</w:t>
      </w:r>
      <w:r>
        <w:rPr>
          <w:rFonts w:cs="Simplified Arabic"/>
          <w:sz w:val="28"/>
          <w:szCs w:val="28"/>
          <w:rtl/>
          <w:lang w:bidi="ar-DZ"/>
        </w:rPr>
        <w:t xml:space="preserve"> التصعيد</w:t>
      </w:r>
      <w:r>
        <w:rPr>
          <w:rFonts w:cs="Simplified Arabic" w:hint="cs"/>
          <w:sz w:val="28"/>
          <w:szCs w:val="28"/>
          <w:rtl/>
          <w:lang w:bidi="ar-DZ"/>
        </w:rPr>
        <w:t xml:space="preserve">،حيث </w:t>
      </w:r>
      <w:r w:rsidR="00477BF0" w:rsidRPr="00477BF0">
        <w:rPr>
          <w:rFonts w:cs="Simplified Arabic"/>
          <w:sz w:val="28"/>
          <w:szCs w:val="28"/>
          <w:rtl/>
          <w:lang w:bidi="ar-DZ"/>
        </w:rPr>
        <w:t>تستخدم ا</w:t>
      </w:r>
      <w:r w:rsidR="003C4B83">
        <w:rPr>
          <w:rFonts w:cs="Simplified Arabic"/>
          <w:sz w:val="28"/>
          <w:szCs w:val="28"/>
          <w:rtl/>
          <w:lang w:bidi="ar-DZ"/>
        </w:rPr>
        <w:t>لأطراف الثالثة مجموعة من الم</w:t>
      </w:r>
      <w:r w:rsidR="003C4B83">
        <w:rPr>
          <w:rFonts w:cs="Simplified Arabic" w:hint="cs"/>
          <w:sz w:val="28"/>
          <w:szCs w:val="28"/>
          <w:rtl/>
          <w:lang w:bidi="ar-DZ"/>
        </w:rPr>
        <w:t>قاربات</w:t>
      </w:r>
      <w:r w:rsidR="00477BF0" w:rsidRPr="00477BF0">
        <w:rPr>
          <w:rFonts w:cs="Simplified Arabic"/>
          <w:sz w:val="28"/>
          <w:szCs w:val="28"/>
          <w:rtl/>
          <w:lang w:bidi="ar-DZ"/>
        </w:rPr>
        <w:t xml:space="preserve"> عند س</w:t>
      </w:r>
      <w:r>
        <w:rPr>
          <w:rFonts w:cs="Simplified Arabic"/>
          <w:sz w:val="28"/>
          <w:szCs w:val="28"/>
          <w:rtl/>
          <w:lang w:bidi="ar-DZ"/>
        </w:rPr>
        <w:t>عيها لإدارة النزاعات الدولية</w:t>
      </w:r>
      <w:r>
        <w:rPr>
          <w:rFonts w:cs="Simplified Arabic" w:hint="cs"/>
          <w:sz w:val="28"/>
          <w:szCs w:val="28"/>
          <w:rtl/>
          <w:lang w:bidi="ar-DZ"/>
        </w:rPr>
        <w:t xml:space="preserve">،تم تصنيفها </w:t>
      </w:r>
      <w:r>
        <w:rPr>
          <w:rFonts w:cs="Simplified Arabic"/>
          <w:sz w:val="28"/>
          <w:szCs w:val="28"/>
          <w:rtl/>
          <w:lang w:bidi="ar-DZ"/>
        </w:rPr>
        <w:t>إلى أربع فئات رئيسية تحد</w:t>
      </w:r>
      <w:r>
        <w:rPr>
          <w:rFonts w:cs="Simplified Arabic" w:hint="cs"/>
          <w:sz w:val="28"/>
          <w:szCs w:val="28"/>
          <w:rtl/>
          <w:lang w:bidi="ar-DZ"/>
        </w:rPr>
        <w:t>د</w:t>
      </w:r>
      <w:r w:rsidR="00477BF0" w:rsidRPr="00477BF0">
        <w:rPr>
          <w:rFonts w:cs="Simplified Arabic"/>
          <w:sz w:val="28"/>
          <w:szCs w:val="28"/>
          <w:rtl/>
          <w:lang w:bidi="ar-DZ"/>
        </w:rPr>
        <w:t xml:space="preserve"> من أهداف ال</w:t>
      </w:r>
      <w:r>
        <w:rPr>
          <w:rFonts w:cs="Simplified Arabic"/>
          <w:sz w:val="28"/>
          <w:szCs w:val="28"/>
          <w:rtl/>
          <w:lang w:bidi="ar-DZ"/>
        </w:rPr>
        <w:t>جهات الفاعلة والوسائل المستخدمة</w:t>
      </w:r>
      <w:r w:rsidR="00477BF0" w:rsidRPr="00477BF0">
        <w:rPr>
          <w:rFonts w:cs="Simplified Arabic"/>
          <w:sz w:val="28"/>
          <w:szCs w:val="28"/>
          <w:rtl/>
          <w:lang w:bidi="ar-DZ"/>
        </w:rPr>
        <w:t xml:space="preserve"> هي:</w:t>
      </w:r>
    </w:p>
    <w:p w:rsidR="00477BF0" w:rsidRPr="00477BF0" w:rsidRDefault="00477BF0" w:rsidP="00477BF0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lang w:bidi="ar-DZ"/>
        </w:rPr>
        <w:t>-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قائم على التهديد </w:t>
      </w:r>
      <w:r w:rsidRPr="00477BF0">
        <w:rPr>
          <w:rFonts w:cs="Simplified Arabic"/>
          <w:sz w:val="28"/>
          <w:szCs w:val="28"/>
          <w:rtl/>
          <w:lang w:bidi="ar-DZ"/>
        </w:rPr>
        <w:t>بما في ذلك ا</w:t>
      </w:r>
      <w:r w:rsidR="003C4B83">
        <w:rPr>
          <w:rFonts w:cs="Simplified Arabic"/>
          <w:sz w:val="28"/>
          <w:szCs w:val="28"/>
          <w:rtl/>
          <w:lang w:bidi="ar-DZ"/>
        </w:rPr>
        <w:t xml:space="preserve">ستخدام القوة أو التهديد </w:t>
      </w:r>
      <w:proofErr w:type="spellStart"/>
      <w:r w:rsidR="003C4B83">
        <w:rPr>
          <w:rFonts w:cs="Simplified Arabic"/>
          <w:sz w:val="28"/>
          <w:szCs w:val="28"/>
          <w:rtl/>
          <w:lang w:bidi="ar-DZ"/>
        </w:rPr>
        <w:t>بها</w:t>
      </w:r>
      <w:proofErr w:type="spellEnd"/>
      <w:r w:rsidRPr="00477BF0">
        <w:rPr>
          <w:rFonts w:cs="Simplified Arabic"/>
          <w:sz w:val="28"/>
          <w:szCs w:val="28"/>
          <w:rtl/>
          <w:lang w:bidi="ar-DZ"/>
        </w:rPr>
        <w:t xml:space="preserve"> وغيرها من الأدوات لإجبار</w:t>
      </w:r>
      <w:r>
        <w:rPr>
          <w:rFonts w:cs="Simplified Arabic"/>
          <w:sz w:val="28"/>
          <w:szCs w:val="28"/>
          <w:lang w:bidi="ar-DZ"/>
        </w:rPr>
        <w:t xml:space="preserve"> </w:t>
      </w:r>
      <w:r w:rsidR="003C4B83">
        <w:rPr>
          <w:rFonts w:cs="Simplified Arabic"/>
          <w:sz w:val="28"/>
          <w:szCs w:val="28"/>
          <w:rtl/>
          <w:lang w:bidi="ar-DZ"/>
        </w:rPr>
        <w:t>الأطراف الأخرى</w:t>
      </w:r>
      <w:r w:rsidR="003C4B83">
        <w:rPr>
          <w:rFonts w:cs="Simplified Arabic"/>
          <w:sz w:val="28"/>
          <w:szCs w:val="28"/>
          <w:lang w:bidi="ar-DZ"/>
        </w:rPr>
        <w:t>.</w:t>
      </w:r>
    </w:p>
    <w:p w:rsidR="00477BF0" w:rsidRPr="00477BF0" w:rsidRDefault="00477BF0" w:rsidP="00477BF0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lang w:bidi="ar-DZ"/>
        </w:rPr>
        <w:t>-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قائم على الردع </w:t>
      </w:r>
      <w:r w:rsidRPr="00477BF0">
        <w:rPr>
          <w:rFonts w:cs="Simplified Arabic"/>
          <w:sz w:val="28"/>
          <w:szCs w:val="28"/>
          <w:rtl/>
          <w:lang w:bidi="ar-DZ"/>
        </w:rPr>
        <w:t>بما في ذ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لك استخدام القوة أو التهديد </w:t>
      </w:r>
      <w:proofErr w:type="spellStart"/>
      <w:r w:rsidR="003C4B83">
        <w:rPr>
          <w:rFonts w:cs="Simplified Arabic"/>
          <w:sz w:val="28"/>
          <w:szCs w:val="28"/>
          <w:rtl/>
          <w:lang w:bidi="ar-DZ"/>
        </w:rPr>
        <w:t>بها</w:t>
      </w:r>
      <w:proofErr w:type="spellEnd"/>
      <w:r w:rsidRPr="00477BF0">
        <w:rPr>
          <w:rFonts w:cs="Simplified Arabic"/>
          <w:sz w:val="28"/>
          <w:szCs w:val="28"/>
          <w:rtl/>
          <w:lang w:bidi="ar-DZ"/>
        </w:rPr>
        <w:t xml:space="preserve"> ومختلف أدوات الدبلوماس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ية </w:t>
      </w:r>
      <w:proofErr w:type="spellStart"/>
      <w:r w:rsidR="003C4B83">
        <w:rPr>
          <w:rFonts w:cs="Simplified Arabic"/>
          <w:sz w:val="28"/>
          <w:szCs w:val="28"/>
          <w:rtl/>
          <w:lang w:bidi="ar-DZ"/>
        </w:rPr>
        <w:t>القسرية</w:t>
      </w:r>
      <w:proofErr w:type="spellEnd"/>
      <w:r w:rsidR="003C4B83">
        <w:rPr>
          <w:rFonts w:cs="Simplified Arabic"/>
          <w:sz w:val="28"/>
          <w:szCs w:val="28"/>
          <w:rtl/>
          <w:lang w:bidi="ar-DZ"/>
        </w:rPr>
        <w:t xml:space="preserve"> لردع الأطراف الأخرى</w:t>
      </w:r>
      <w:r w:rsidR="003C4B83">
        <w:rPr>
          <w:rFonts w:cs="Simplified Arabic"/>
          <w:sz w:val="28"/>
          <w:szCs w:val="28"/>
          <w:lang w:bidi="ar-DZ"/>
        </w:rPr>
        <w:t>.</w:t>
      </w:r>
    </w:p>
    <w:p w:rsidR="00477BF0" w:rsidRPr="00477BF0" w:rsidRDefault="00477BF0" w:rsidP="003C4B83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lang w:bidi="ar-DZ"/>
        </w:rPr>
        <w:t>-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قضائي </w:t>
      </w:r>
      <w:r w:rsidRPr="00477BF0">
        <w:rPr>
          <w:rFonts w:cs="Simplified Arabic"/>
          <w:sz w:val="28"/>
          <w:szCs w:val="28"/>
          <w:rtl/>
          <w:lang w:bidi="ar-DZ"/>
        </w:rPr>
        <w:t>بما في ذلك المؤسسات القا</w:t>
      </w:r>
      <w:r w:rsidR="003C4B83">
        <w:rPr>
          <w:rFonts w:cs="Simplified Arabic"/>
          <w:sz w:val="28"/>
          <w:szCs w:val="28"/>
          <w:rtl/>
          <w:lang w:bidi="ar-DZ"/>
        </w:rPr>
        <w:t>نونية وغير القانونية والمعيارية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والأساليب المتبعة لصياغة تسويات قانونية م</w:t>
      </w:r>
      <w:r w:rsidR="003C4B83">
        <w:rPr>
          <w:rFonts w:cs="Simplified Arabic"/>
          <w:sz w:val="28"/>
          <w:szCs w:val="28"/>
          <w:rtl/>
          <w:lang w:bidi="ar-DZ"/>
        </w:rPr>
        <w:t>ع الأطراف الأخرى والتوصل إليها</w:t>
      </w:r>
      <w:r w:rsidR="003C4B83">
        <w:rPr>
          <w:rFonts w:cs="Simplified Arabic"/>
          <w:sz w:val="28"/>
          <w:szCs w:val="28"/>
          <w:lang w:bidi="ar-DZ"/>
        </w:rPr>
        <w:t>.</w:t>
      </w:r>
    </w:p>
    <w:p w:rsidR="00477BF0" w:rsidRPr="00477BF0" w:rsidRDefault="00477BF0" w:rsidP="003C4B83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lang w:bidi="ar-DZ"/>
        </w:rPr>
        <w:t>-</w:t>
      </w:r>
      <w:r w:rsidR="003C4B83">
        <w:rPr>
          <w:rFonts w:cs="Simplified Arabic"/>
          <w:sz w:val="28"/>
          <w:szCs w:val="28"/>
          <w:rtl/>
          <w:lang w:bidi="ar-DZ"/>
        </w:rPr>
        <w:t xml:space="preserve">توفيقي </w:t>
      </w:r>
      <w:r w:rsidRPr="00477BF0">
        <w:rPr>
          <w:rFonts w:cs="Simplified Arabic"/>
          <w:sz w:val="28"/>
          <w:szCs w:val="28"/>
          <w:rtl/>
          <w:lang w:bidi="ar-DZ"/>
        </w:rPr>
        <w:t>بما في ذلك الوسائل الدبلوماسية التقليدية وغير التقليدية</w:t>
      </w:r>
      <w:r>
        <w:rPr>
          <w:rFonts w:cs="Simplified Arabic"/>
          <w:sz w:val="28"/>
          <w:szCs w:val="28"/>
          <w:lang w:bidi="ar-DZ"/>
        </w:rPr>
        <w:t xml:space="preserve"> </w:t>
      </w:r>
      <w:r w:rsidRPr="00477BF0">
        <w:rPr>
          <w:rFonts w:cs="Simplified Arabic"/>
          <w:sz w:val="28"/>
          <w:szCs w:val="28"/>
          <w:rtl/>
          <w:lang w:bidi="ar-DZ"/>
        </w:rPr>
        <w:t>للتوسط في التو</w:t>
      </w:r>
      <w:r w:rsidR="003C4B83">
        <w:rPr>
          <w:rFonts w:cs="Simplified Arabic"/>
          <w:sz w:val="28"/>
          <w:szCs w:val="28"/>
          <w:rtl/>
          <w:lang w:bidi="ar-DZ"/>
        </w:rPr>
        <w:t>صل إلى اتفاق مع الأطراف الأخرى</w:t>
      </w:r>
      <w:r w:rsidR="003C4B83">
        <w:rPr>
          <w:rFonts w:cs="Simplified Arabic"/>
          <w:sz w:val="28"/>
          <w:szCs w:val="28"/>
          <w:lang w:bidi="ar-DZ"/>
        </w:rPr>
        <w:t>.</w:t>
      </w:r>
    </w:p>
    <w:p w:rsidR="00477BF0" w:rsidRPr="00477BF0" w:rsidRDefault="00477BF0" w:rsidP="0090009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477BF0">
        <w:rPr>
          <w:rFonts w:cs="Simplified Arabic"/>
          <w:sz w:val="28"/>
          <w:szCs w:val="28"/>
          <w:rtl/>
          <w:lang w:bidi="ar-DZ"/>
        </w:rPr>
        <w:t>تعكس هذه التصنيفات الطرق التي تتبعها أطراف نزاع معين عادةً</w:t>
      </w:r>
      <w:r>
        <w:rPr>
          <w:rFonts w:cs="Simplified Arabic"/>
          <w:sz w:val="28"/>
          <w:szCs w:val="28"/>
          <w:lang w:bidi="ar-DZ"/>
        </w:rPr>
        <w:t xml:space="preserve"> </w:t>
      </w:r>
      <w:r w:rsidRPr="00477BF0">
        <w:rPr>
          <w:rFonts w:cs="Simplified Arabic"/>
          <w:sz w:val="28"/>
          <w:szCs w:val="28"/>
          <w:rtl/>
          <w:lang w:bidi="ar-DZ"/>
        </w:rPr>
        <w:t>للتعامل م</w:t>
      </w:r>
      <w:r w:rsidR="003C4B83">
        <w:rPr>
          <w:rFonts w:cs="Simplified Arabic"/>
          <w:sz w:val="28"/>
          <w:szCs w:val="28"/>
          <w:rtl/>
          <w:lang w:bidi="ar-DZ"/>
        </w:rPr>
        <w:t>ع النزاع الجوهري في ذلك النزاع</w:t>
      </w:r>
      <w:r w:rsidR="003C4B83">
        <w:rPr>
          <w:rFonts w:cs="Simplified Arabic" w:hint="cs"/>
          <w:sz w:val="28"/>
          <w:szCs w:val="28"/>
          <w:rtl/>
          <w:lang w:bidi="ar-DZ"/>
        </w:rPr>
        <w:t>،حيث تتوافق المقاربتين</w:t>
      </w:r>
      <w:r w:rsidR="003C4B83">
        <w:rPr>
          <w:rFonts w:cs="Simplified Arabic"/>
          <w:sz w:val="28"/>
          <w:szCs w:val="28"/>
          <w:rtl/>
          <w:lang w:bidi="ar-DZ"/>
        </w:rPr>
        <w:t xml:space="preserve"> القائم</w:t>
      </w:r>
      <w:r w:rsidR="003C4B83">
        <w:rPr>
          <w:rFonts w:cs="Simplified Arabic" w:hint="cs"/>
          <w:sz w:val="28"/>
          <w:szCs w:val="28"/>
          <w:rtl/>
          <w:lang w:bidi="ar-DZ"/>
        </w:rPr>
        <w:t>تين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على التهديد والردع بشكل أوضح مع </w:t>
      </w:r>
      <w:r w:rsidR="003C4B83">
        <w:rPr>
          <w:rFonts w:cs="Simplified Arabic"/>
          <w:sz w:val="28"/>
          <w:szCs w:val="28"/>
          <w:rtl/>
          <w:lang w:bidi="ar-DZ"/>
        </w:rPr>
        <w:t xml:space="preserve">التهديد باستخدام القوة </w:t>
      </w:r>
      <w:proofErr w:type="spellStart"/>
      <w:r w:rsidR="003C4B83">
        <w:rPr>
          <w:rFonts w:cs="Simplified Arabic"/>
          <w:sz w:val="28"/>
          <w:szCs w:val="28"/>
          <w:rtl/>
          <w:lang w:bidi="ar-DZ"/>
        </w:rPr>
        <w:t>القسرية</w:t>
      </w:r>
      <w:proofErr w:type="spellEnd"/>
      <w:r w:rsidR="003C4B83">
        <w:rPr>
          <w:rFonts w:cs="Simplified Arabic"/>
          <w:sz w:val="28"/>
          <w:szCs w:val="28"/>
          <w:rtl/>
          <w:lang w:bidi="ar-DZ"/>
        </w:rPr>
        <w:t xml:space="preserve"> أو استخدامها لتحقيق المصالح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477BF0">
        <w:rPr>
          <w:rFonts w:cs="Simplified Arabic"/>
          <w:sz w:val="28"/>
          <w:szCs w:val="28"/>
          <w:rtl/>
          <w:lang w:bidi="ar-DZ"/>
        </w:rPr>
        <w:t>مع اختلاف رئيسي يتمثل في الهدف</w:t>
      </w:r>
      <w:r>
        <w:rPr>
          <w:rFonts w:cs="Simplified Arabic"/>
          <w:sz w:val="28"/>
          <w:szCs w:val="28"/>
          <w:lang w:bidi="ar-DZ"/>
        </w:rPr>
        <w:t xml:space="preserve"> </w:t>
      </w:r>
      <w:r w:rsidR="003C4B83">
        <w:rPr>
          <w:rFonts w:cs="Simplified Arabic"/>
          <w:sz w:val="28"/>
          <w:szCs w:val="28"/>
          <w:rtl/>
          <w:lang w:bidi="ar-DZ"/>
        </w:rPr>
        <w:t>المنشود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،تعتمد المقاربة </w:t>
      </w:r>
      <w:r w:rsidRPr="00477BF0">
        <w:rPr>
          <w:rFonts w:cs="Simplified Arabic"/>
          <w:sz w:val="28"/>
          <w:szCs w:val="28"/>
          <w:rtl/>
          <w:lang w:bidi="ar-DZ"/>
        </w:rPr>
        <w:t>القضائي</w:t>
      </w:r>
      <w:r w:rsidR="003C4B83">
        <w:rPr>
          <w:rFonts w:cs="Simplified Arabic" w:hint="cs"/>
          <w:sz w:val="28"/>
          <w:szCs w:val="28"/>
          <w:rtl/>
          <w:lang w:bidi="ar-DZ"/>
        </w:rPr>
        <w:t>ة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بشكل كبير على الاعتراف بنظام من المعا</w:t>
      </w:r>
      <w:r w:rsidR="003C4B83">
        <w:rPr>
          <w:rFonts w:cs="Simplified Arabic"/>
          <w:sz w:val="28"/>
          <w:szCs w:val="28"/>
          <w:rtl/>
          <w:lang w:bidi="ar-DZ"/>
        </w:rPr>
        <w:t>يير والحقوق والنظر فيه واللجوء إليه،</w:t>
      </w:r>
      <w:r w:rsidRPr="00477BF0">
        <w:rPr>
          <w:rFonts w:cs="Simplified Arabic"/>
          <w:sz w:val="28"/>
          <w:szCs w:val="28"/>
          <w:rtl/>
          <w:lang w:bidi="ar-DZ"/>
        </w:rPr>
        <w:t>بالإضافة إلى بنية قانونية قائمة ع</w:t>
      </w:r>
      <w:r w:rsidR="003C4B83">
        <w:rPr>
          <w:rFonts w:cs="Simplified Arabic"/>
          <w:sz w:val="28"/>
          <w:szCs w:val="28"/>
          <w:rtl/>
          <w:lang w:bidi="ar-DZ"/>
        </w:rPr>
        <w:t>لى هذه المعايير والحقوق</w:t>
      </w:r>
      <w:r w:rsidR="003C4B83">
        <w:rPr>
          <w:rFonts w:cs="Simplified Arabic" w:hint="cs"/>
          <w:sz w:val="28"/>
          <w:szCs w:val="28"/>
          <w:rtl/>
          <w:lang w:bidi="ar-DZ"/>
        </w:rPr>
        <w:t>،كما تؤكد المقاربات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القائمة على التوافق عل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ى جدوى القوة الناعمة </w:t>
      </w:r>
      <w:proofErr w:type="spellStart"/>
      <w:r w:rsidR="003C4B83">
        <w:rPr>
          <w:rFonts w:cs="Simplified Arabic"/>
          <w:sz w:val="28"/>
          <w:szCs w:val="28"/>
          <w:rtl/>
          <w:lang w:bidi="ar-DZ"/>
        </w:rPr>
        <w:t>الإقناعية</w:t>
      </w:r>
      <w:proofErr w:type="spellEnd"/>
      <w:r w:rsidR="003C4B83">
        <w:rPr>
          <w:rFonts w:cs="Simplified Arabic"/>
          <w:sz w:val="28"/>
          <w:szCs w:val="28"/>
          <w:rtl/>
          <w:lang w:bidi="ar-DZ"/>
        </w:rPr>
        <w:t xml:space="preserve"> كوسيلة لتحقيق المصالح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،بالتالي كل هذه المقاربات </w:t>
      </w:r>
      <w:r w:rsidR="003C4B83">
        <w:rPr>
          <w:rFonts w:cs="Simplified Arabic"/>
          <w:sz w:val="28"/>
          <w:szCs w:val="28"/>
          <w:rtl/>
          <w:lang w:bidi="ar-DZ"/>
        </w:rPr>
        <w:t>سواء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في </w:t>
      </w:r>
      <w:r w:rsidR="003C4B83">
        <w:rPr>
          <w:rFonts w:cs="Simplified Arabic"/>
          <w:sz w:val="28"/>
          <w:szCs w:val="28"/>
          <w:rtl/>
          <w:lang w:bidi="ar-DZ"/>
        </w:rPr>
        <w:lastRenderedPageBreak/>
        <w:t>سياق النزاع أو إدارته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 ت</w:t>
      </w:r>
      <w:r w:rsidR="003C4B83">
        <w:rPr>
          <w:rFonts w:cs="Simplified Arabic"/>
          <w:sz w:val="28"/>
          <w:szCs w:val="28"/>
          <w:rtl/>
          <w:lang w:bidi="ar-DZ"/>
        </w:rPr>
        <w:t>حمل معه تداعيات ونتائج مختلفة و</w:t>
      </w:r>
      <w:r w:rsidR="003C4B83">
        <w:rPr>
          <w:rFonts w:cs="Simplified Arabic" w:hint="cs"/>
          <w:sz w:val="28"/>
          <w:szCs w:val="28"/>
          <w:rtl/>
          <w:lang w:bidi="ar-DZ"/>
        </w:rPr>
        <w:t>ت</w:t>
      </w:r>
      <w:r w:rsidR="003C4B83">
        <w:rPr>
          <w:rFonts w:cs="Simplified Arabic"/>
          <w:sz w:val="28"/>
          <w:szCs w:val="28"/>
          <w:rtl/>
          <w:lang w:bidi="ar-DZ"/>
        </w:rPr>
        <w:t>نطوي على تكاليف مختلفة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3C4B83">
        <w:rPr>
          <w:rFonts w:cs="Simplified Arabic"/>
          <w:sz w:val="28"/>
          <w:szCs w:val="28"/>
          <w:rtl/>
          <w:lang w:bidi="ar-DZ"/>
        </w:rPr>
        <w:t>و</w:t>
      </w:r>
      <w:r w:rsidR="003C4B83">
        <w:rPr>
          <w:rFonts w:cs="Simplified Arabic" w:hint="cs"/>
          <w:sz w:val="28"/>
          <w:szCs w:val="28"/>
          <w:rtl/>
          <w:lang w:bidi="ar-DZ"/>
        </w:rPr>
        <w:t>ت</w:t>
      </w:r>
      <w:r w:rsidR="003C4B83">
        <w:rPr>
          <w:rFonts w:cs="Simplified Arabic"/>
          <w:sz w:val="28"/>
          <w:szCs w:val="28"/>
          <w:rtl/>
          <w:lang w:bidi="ar-DZ"/>
        </w:rPr>
        <w:t xml:space="preserve">تطلب موارد مختلفة وقد </w:t>
      </w:r>
      <w:r w:rsidR="003C4B83">
        <w:rPr>
          <w:rFonts w:cs="Simplified Arabic" w:hint="cs"/>
          <w:sz w:val="28"/>
          <w:szCs w:val="28"/>
          <w:rtl/>
          <w:lang w:bidi="ar-DZ"/>
        </w:rPr>
        <w:t>ت</w:t>
      </w:r>
      <w:r w:rsidR="003C4B83">
        <w:rPr>
          <w:rFonts w:cs="Simplified Arabic"/>
          <w:sz w:val="28"/>
          <w:szCs w:val="28"/>
          <w:rtl/>
          <w:lang w:bidi="ar-DZ"/>
        </w:rPr>
        <w:t xml:space="preserve">نجح </w:t>
      </w:r>
      <w:r w:rsidRPr="00477BF0">
        <w:rPr>
          <w:rFonts w:cs="Simplified Arabic"/>
          <w:sz w:val="28"/>
          <w:szCs w:val="28"/>
          <w:rtl/>
          <w:lang w:bidi="ar-DZ"/>
        </w:rPr>
        <w:t>أو</w:t>
      </w:r>
      <w:r w:rsidR="003C4B83">
        <w:rPr>
          <w:rFonts w:cs="Simplified Arabic" w:hint="cs"/>
          <w:sz w:val="28"/>
          <w:szCs w:val="28"/>
          <w:rtl/>
          <w:lang w:bidi="ar-DZ"/>
        </w:rPr>
        <w:t xml:space="preserve"> ت</w:t>
      </w:r>
      <w:r w:rsidR="003C4B83">
        <w:rPr>
          <w:rFonts w:cs="Simplified Arabic"/>
          <w:sz w:val="28"/>
          <w:szCs w:val="28"/>
          <w:rtl/>
          <w:lang w:bidi="ar-DZ"/>
        </w:rPr>
        <w:t>فشل</w:t>
      </w:r>
      <w:r w:rsidRPr="00477BF0">
        <w:rPr>
          <w:rFonts w:cs="Simplified Arabic"/>
          <w:sz w:val="28"/>
          <w:szCs w:val="28"/>
          <w:rtl/>
          <w:lang w:bidi="ar-DZ"/>
        </w:rPr>
        <w:t xml:space="preserve"> في ظل ظروف مختلفة.</w:t>
      </w:r>
    </w:p>
    <w:p w:rsidR="004C62EA" w:rsidRDefault="00044E87" w:rsidP="00045EFA">
      <w:pPr>
        <w:bidi/>
        <w:spacing w:after="0" w:line="240" w:lineRule="auto"/>
        <w:rPr>
          <w:rFonts w:cs="Simplified Arabic" w:hint="cs"/>
          <w:b/>
          <w:bCs/>
          <w:sz w:val="28"/>
          <w:szCs w:val="28"/>
          <w:rtl/>
        </w:rPr>
      </w:pPr>
      <w:r>
        <w:rPr>
          <w:rFonts w:cs="Simplified Arabic" w:hint="cs"/>
          <w:b/>
          <w:bCs/>
          <w:sz w:val="28"/>
          <w:szCs w:val="28"/>
          <w:rtl/>
        </w:rPr>
        <w:t>-نظرية المباريات</w:t>
      </w:r>
      <w:r w:rsidR="003C4B83">
        <w:rPr>
          <w:rFonts w:cs="Simplified Arabic" w:hint="cs"/>
          <w:b/>
          <w:bCs/>
          <w:sz w:val="28"/>
          <w:szCs w:val="28"/>
          <w:rtl/>
        </w:rPr>
        <w:t xml:space="preserve"> أو </w:t>
      </w:r>
      <w:proofErr w:type="gramStart"/>
      <w:r w:rsidR="003C4B83">
        <w:rPr>
          <w:rFonts w:cs="Simplified Arabic" w:hint="cs"/>
          <w:b/>
          <w:bCs/>
          <w:sz w:val="28"/>
          <w:szCs w:val="28"/>
          <w:rtl/>
        </w:rPr>
        <w:t>الألعاب</w:t>
      </w:r>
      <w:proofErr w:type="gramEnd"/>
    </w:p>
    <w:p w:rsidR="00ED1F12" w:rsidRPr="00ED1F12" w:rsidRDefault="00ED1F12" w:rsidP="00045EF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ED1F12">
        <w:rPr>
          <w:rFonts w:cs="Simplified Arabic"/>
          <w:sz w:val="28"/>
          <w:szCs w:val="28"/>
          <w:rtl/>
        </w:rPr>
        <w:t>نظرية الألع</w:t>
      </w:r>
      <w:r w:rsidR="005B4F58">
        <w:rPr>
          <w:rFonts w:cs="Simplified Arabic"/>
          <w:sz w:val="28"/>
          <w:szCs w:val="28"/>
          <w:rtl/>
        </w:rPr>
        <w:t xml:space="preserve">اب هي نظرية رياضية تدرس حالة </w:t>
      </w:r>
      <w:proofErr w:type="spellStart"/>
      <w:r w:rsidR="005B4F58">
        <w:rPr>
          <w:rFonts w:cs="Simplified Arabic"/>
          <w:sz w:val="28"/>
          <w:szCs w:val="28"/>
          <w:rtl/>
        </w:rPr>
        <w:t>ال</w:t>
      </w:r>
      <w:proofErr w:type="spellEnd"/>
      <w:r w:rsidR="005B4F58">
        <w:rPr>
          <w:rFonts w:cs="Simplified Arabic" w:hint="cs"/>
          <w:sz w:val="28"/>
          <w:szCs w:val="28"/>
          <w:rtl/>
          <w:lang w:bidi="ar-DZ"/>
        </w:rPr>
        <w:t>ن</w:t>
      </w:r>
      <w:proofErr w:type="spellStart"/>
      <w:r w:rsidR="005B4F58">
        <w:rPr>
          <w:rFonts w:cs="Simplified Arabic" w:hint="cs"/>
          <w:sz w:val="28"/>
          <w:szCs w:val="28"/>
          <w:rtl/>
        </w:rPr>
        <w:t>ز</w:t>
      </w:r>
      <w:r w:rsidRPr="00ED1F12">
        <w:rPr>
          <w:rFonts w:cs="Simplified Arabic"/>
          <w:sz w:val="28"/>
          <w:szCs w:val="28"/>
          <w:rtl/>
        </w:rPr>
        <w:t>اع</w:t>
      </w:r>
      <w:proofErr w:type="spellEnd"/>
      <w:r w:rsidR="005B4F58">
        <w:rPr>
          <w:rFonts w:cs="Simplified Arabic"/>
          <w:sz w:val="28"/>
          <w:szCs w:val="28"/>
          <w:rtl/>
        </w:rPr>
        <w:t xml:space="preserve"> التي</w:t>
      </w:r>
      <w:r w:rsidR="005B4F58">
        <w:rPr>
          <w:rFonts w:cs="Simplified Arabic" w:hint="cs"/>
          <w:sz w:val="28"/>
          <w:szCs w:val="28"/>
          <w:rtl/>
        </w:rPr>
        <w:t xml:space="preserve"> يتميز</w:t>
      </w:r>
      <w:r w:rsidR="005B4F58">
        <w:rPr>
          <w:rFonts w:cs="Simplified Arabic"/>
          <w:sz w:val="28"/>
          <w:szCs w:val="28"/>
          <w:rtl/>
        </w:rPr>
        <w:t xml:space="preserve"> بتضارب المصالح (اللعبة)،</w:t>
      </w:r>
      <w:r w:rsidRPr="00ED1F12">
        <w:rPr>
          <w:rFonts w:cs="Simplified Arabic"/>
          <w:sz w:val="28"/>
          <w:szCs w:val="28"/>
          <w:rtl/>
        </w:rPr>
        <w:t xml:space="preserve">حيث يشارك </w:t>
      </w:r>
      <w:r w:rsidR="005B4F58">
        <w:rPr>
          <w:rFonts w:cs="Simplified Arabic"/>
          <w:sz w:val="28"/>
          <w:szCs w:val="28"/>
          <w:rtl/>
        </w:rPr>
        <w:t>فيها عدة أطراف متنافسة (لاعبون)</w:t>
      </w:r>
      <w:r w:rsidRPr="00ED1F12">
        <w:rPr>
          <w:rFonts w:cs="Simplified Arabic"/>
          <w:sz w:val="28"/>
          <w:szCs w:val="28"/>
          <w:rtl/>
        </w:rPr>
        <w:t xml:space="preserve"> ويمتلك كل طرف من هذه الأطراف </w:t>
      </w:r>
      <w:r w:rsidR="005B4F58">
        <w:rPr>
          <w:rFonts w:cs="Simplified Arabic"/>
          <w:sz w:val="28"/>
          <w:szCs w:val="28"/>
          <w:rtl/>
        </w:rPr>
        <w:t>عدة حلول بديلة، أي تحركات ممكنة</w:t>
      </w:r>
      <w:r w:rsidR="005B4F58">
        <w:rPr>
          <w:rFonts w:cs="Simplified Arabic" w:hint="cs"/>
          <w:sz w:val="28"/>
          <w:szCs w:val="28"/>
          <w:rtl/>
        </w:rPr>
        <w:t xml:space="preserve"> </w:t>
      </w:r>
      <w:r w:rsidRPr="00ED1F12">
        <w:rPr>
          <w:rFonts w:cs="Simplified Arabic"/>
          <w:sz w:val="28"/>
          <w:szCs w:val="28"/>
          <w:rtl/>
        </w:rPr>
        <w:t>(</w:t>
      </w:r>
      <w:r w:rsidR="005B4F58" w:rsidRPr="00ED1F12">
        <w:rPr>
          <w:rFonts w:cs="Simplified Arabic" w:hint="cs"/>
          <w:sz w:val="28"/>
          <w:szCs w:val="28"/>
          <w:rtl/>
        </w:rPr>
        <w:t>إس</w:t>
      </w:r>
      <w:r w:rsidR="005B4F58">
        <w:rPr>
          <w:rFonts w:cs="Simplified Arabic" w:hint="cs"/>
          <w:sz w:val="28"/>
          <w:szCs w:val="28"/>
          <w:rtl/>
        </w:rPr>
        <w:t>تراتيجية</w:t>
      </w:r>
      <w:r w:rsidR="005B4F58">
        <w:rPr>
          <w:rFonts w:cs="Simplified Arabic"/>
          <w:sz w:val="28"/>
          <w:szCs w:val="28"/>
          <w:rtl/>
        </w:rPr>
        <w:t>)</w:t>
      </w:r>
      <w:r w:rsidR="005B4F58">
        <w:rPr>
          <w:rFonts w:cs="Simplified Arabic" w:hint="cs"/>
          <w:sz w:val="28"/>
          <w:szCs w:val="28"/>
          <w:rtl/>
        </w:rPr>
        <w:t xml:space="preserve"> من خلالها</w:t>
      </w:r>
      <w:r w:rsidR="005B4F58">
        <w:rPr>
          <w:rFonts w:cs="Simplified Arabic"/>
          <w:sz w:val="28"/>
          <w:szCs w:val="28"/>
          <w:rtl/>
        </w:rPr>
        <w:t xml:space="preserve"> يختار اللاعب أفضل </w:t>
      </w:r>
      <w:r w:rsidR="005B4F58">
        <w:rPr>
          <w:rFonts w:cs="Simplified Arabic" w:hint="cs"/>
          <w:sz w:val="28"/>
          <w:szCs w:val="28"/>
          <w:rtl/>
        </w:rPr>
        <w:t>إستراتيجية</w:t>
      </w:r>
      <w:r w:rsidRPr="00ED1F12">
        <w:rPr>
          <w:rFonts w:cs="Simplified Arabic"/>
          <w:sz w:val="28"/>
          <w:szCs w:val="28"/>
          <w:rtl/>
        </w:rPr>
        <w:t xml:space="preserve"> أي </w:t>
      </w:r>
      <w:r w:rsidR="005B4F58" w:rsidRPr="00ED1F12">
        <w:rPr>
          <w:rFonts w:cs="Simplified Arabic" w:hint="cs"/>
          <w:sz w:val="28"/>
          <w:szCs w:val="28"/>
          <w:rtl/>
        </w:rPr>
        <w:t>الإستراتيجية</w:t>
      </w:r>
      <w:r w:rsidRPr="00ED1F12">
        <w:rPr>
          <w:rFonts w:cs="Simplified Arabic"/>
          <w:sz w:val="28"/>
          <w:szCs w:val="28"/>
          <w:rtl/>
        </w:rPr>
        <w:t xml:space="preserve"> التي تؤدي إلى نتيجة أفضل في اللعبة.</w:t>
      </w:r>
    </w:p>
    <w:p w:rsidR="00ED1F12" w:rsidRPr="00ED1F12" w:rsidRDefault="00ED1F12" w:rsidP="005B4F58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ED1F12">
        <w:rPr>
          <w:rFonts w:cs="Simplified Arabic"/>
          <w:sz w:val="28"/>
          <w:szCs w:val="28"/>
          <w:rtl/>
        </w:rPr>
        <w:t xml:space="preserve">أولى الأعمال في مجال نظرية الألعاب </w:t>
      </w:r>
      <w:r w:rsidR="005B4F58">
        <w:rPr>
          <w:rFonts w:cs="Simplified Arabic" w:hint="cs"/>
          <w:sz w:val="28"/>
          <w:szCs w:val="28"/>
          <w:rtl/>
        </w:rPr>
        <w:t xml:space="preserve">تعود </w:t>
      </w:r>
      <w:r w:rsidRPr="00ED1F12">
        <w:rPr>
          <w:rFonts w:cs="Simplified Arabic"/>
          <w:sz w:val="28"/>
          <w:szCs w:val="28"/>
          <w:rtl/>
        </w:rPr>
        <w:t xml:space="preserve">إلى </w:t>
      </w:r>
      <w:r w:rsidR="005B4F58">
        <w:rPr>
          <w:rFonts w:cs="Simplified Arabic"/>
          <w:sz w:val="28"/>
          <w:szCs w:val="28"/>
          <w:rtl/>
        </w:rPr>
        <w:t>النصف الأول من القرن التاسع عشر</w:t>
      </w:r>
      <w:r w:rsidR="005B4F58">
        <w:rPr>
          <w:rFonts w:cs="Simplified Arabic" w:hint="cs"/>
          <w:sz w:val="28"/>
          <w:szCs w:val="28"/>
          <w:rtl/>
        </w:rPr>
        <w:t>،حيث قدم</w:t>
      </w:r>
      <w:r w:rsidRPr="00ED1F12">
        <w:rPr>
          <w:rFonts w:cs="Simplified Arabic"/>
          <w:sz w:val="28"/>
          <w:szCs w:val="28"/>
          <w:rtl/>
        </w:rPr>
        <w:t xml:space="preserve"> </w:t>
      </w:r>
      <w:proofErr w:type="spellStart"/>
      <w:r w:rsidRPr="00ED1F12">
        <w:rPr>
          <w:rFonts w:cs="Simplified Arabic"/>
          <w:sz w:val="28"/>
          <w:szCs w:val="28"/>
          <w:rtl/>
        </w:rPr>
        <w:t>كورنو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</w:t>
      </w:r>
      <w:proofErr w:type="spellStart"/>
      <w:r w:rsidRPr="00ED1F12">
        <w:rPr>
          <w:rFonts w:cs="Simplified Arabic"/>
          <w:sz w:val="28"/>
          <w:szCs w:val="28"/>
          <w:rtl/>
        </w:rPr>
        <w:t>وبرتراند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</w:t>
      </w:r>
      <w:r w:rsidR="005B4F58">
        <w:rPr>
          <w:rFonts w:cs="Simplified Arabic" w:hint="cs"/>
          <w:sz w:val="28"/>
          <w:szCs w:val="28"/>
          <w:rtl/>
        </w:rPr>
        <w:t xml:space="preserve">فكرة </w:t>
      </w:r>
      <w:r w:rsidRPr="00ED1F12">
        <w:rPr>
          <w:rFonts w:cs="Simplified Arabic"/>
          <w:sz w:val="28"/>
          <w:szCs w:val="28"/>
          <w:rtl/>
        </w:rPr>
        <w:t>إمكانية استخدام نظرية ا</w:t>
      </w:r>
      <w:r w:rsidR="005B4F58">
        <w:rPr>
          <w:rFonts w:cs="Simplified Arabic"/>
          <w:sz w:val="28"/>
          <w:szCs w:val="28"/>
          <w:rtl/>
        </w:rPr>
        <w:t>لألعاب لأغراض التحليل الاقتصادي</w:t>
      </w:r>
      <w:r w:rsidR="005B4F58">
        <w:rPr>
          <w:rFonts w:cs="Simplified Arabic" w:hint="cs"/>
          <w:sz w:val="28"/>
          <w:szCs w:val="28"/>
          <w:rtl/>
        </w:rPr>
        <w:t>،أما</w:t>
      </w:r>
      <w:r w:rsidR="005B4F58">
        <w:rPr>
          <w:rFonts w:cs="Simplified Arabic"/>
          <w:sz w:val="28"/>
          <w:szCs w:val="28"/>
          <w:rtl/>
        </w:rPr>
        <w:t xml:space="preserve"> </w:t>
      </w:r>
      <w:r w:rsidRPr="00ED1F12">
        <w:rPr>
          <w:rFonts w:cs="Simplified Arabic"/>
          <w:sz w:val="28"/>
          <w:szCs w:val="28"/>
          <w:rtl/>
        </w:rPr>
        <w:t xml:space="preserve">جون </w:t>
      </w:r>
      <w:proofErr w:type="spellStart"/>
      <w:r w:rsidRPr="00ED1F12">
        <w:rPr>
          <w:rFonts w:cs="Simplified Arabic"/>
          <w:sz w:val="28"/>
          <w:szCs w:val="28"/>
          <w:rtl/>
        </w:rPr>
        <w:t>فون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</w:t>
      </w:r>
      <w:proofErr w:type="spellStart"/>
      <w:r w:rsidRPr="00ED1F12">
        <w:rPr>
          <w:rFonts w:cs="Simplified Arabic"/>
          <w:sz w:val="28"/>
          <w:szCs w:val="28"/>
          <w:rtl/>
        </w:rPr>
        <w:t>نيومان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</w:t>
      </w:r>
      <w:proofErr w:type="spellStart"/>
      <w:r w:rsidRPr="00ED1F12">
        <w:rPr>
          <w:rFonts w:cs="Simplified Arabic"/>
          <w:sz w:val="28"/>
          <w:szCs w:val="28"/>
          <w:rtl/>
        </w:rPr>
        <w:t>وأوسكار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</w:t>
      </w:r>
      <w:proofErr w:type="spellStart"/>
      <w:r w:rsidRPr="00ED1F12">
        <w:rPr>
          <w:rFonts w:cs="Simplified Arabic"/>
          <w:sz w:val="28"/>
          <w:szCs w:val="28"/>
          <w:rtl/>
        </w:rPr>
        <w:t>مورغنسترن</w:t>
      </w:r>
      <w:proofErr w:type="spellEnd"/>
      <w:r w:rsidR="005B4F58">
        <w:rPr>
          <w:rFonts w:cs="Simplified Arabic" w:hint="cs"/>
          <w:sz w:val="28"/>
          <w:szCs w:val="28"/>
          <w:rtl/>
        </w:rPr>
        <w:t xml:space="preserve"> قدما</w:t>
      </w:r>
      <w:r w:rsidRPr="00ED1F12">
        <w:rPr>
          <w:rFonts w:cs="Simplified Arabic"/>
          <w:sz w:val="28"/>
          <w:szCs w:val="28"/>
          <w:rtl/>
        </w:rPr>
        <w:t xml:space="preserve"> فكرة النظرية العامة للألعاب </w:t>
      </w:r>
      <w:proofErr w:type="spellStart"/>
      <w:r w:rsidR="005B4F58">
        <w:rPr>
          <w:rFonts w:cs="Simplified Arabic"/>
          <w:sz w:val="28"/>
          <w:szCs w:val="28"/>
          <w:rtl/>
        </w:rPr>
        <w:t>ومصطلحاتها</w:t>
      </w:r>
      <w:proofErr w:type="spellEnd"/>
      <w:r w:rsidR="005B4F58">
        <w:rPr>
          <w:rFonts w:cs="Simplified Arabic"/>
          <w:sz w:val="28"/>
          <w:szCs w:val="28"/>
          <w:rtl/>
        </w:rPr>
        <w:t xml:space="preserve"> الأساسية في كتابهما </w:t>
      </w:r>
      <w:r w:rsidRPr="00ED1F12">
        <w:rPr>
          <w:rFonts w:cs="Simplified Arabic"/>
          <w:sz w:val="28"/>
          <w:szCs w:val="28"/>
          <w:rtl/>
        </w:rPr>
        <w:t>ن</w:t>
      </w:r>
      <w:r w:rsidR="005B4F58">
        <w:rPr>
          <w:rFonts w:cs="Simplified Arabic"/>
          <w:sz w:val="28"/>
          <w:szCs w:val="28"/>
          <w:rtl/>
        </w:rPr>
        <w:t>ظرية الألعاب والسلوك الاقتصادي</w:t>
      </w:r>
      <w:r w:rsidR="005B4F58">
        <w:rPr>
          <w:rFonts w:cs="Simplified Arabic" w:hint="cs"/>
          <w:sz w:val="28"/>
          <w:szCs w:val="28"/>
          <w:rtl/>
        </w:rPr>
        <w:t xml:space="preserve">،يعتبر هذا </w:t>
      </w:r>
      <w:r w:rsidRPr="00ED1F12">
        <w:rPr>
          <w:rFonts w:cs="Simplified Arabic"/>
          <w:sz w:val="28"/>
          <w:szCs w:val="28"/>
          <w:rtl/>
        </w:rPr>
        <w:t>الكتاب أول تنظيم منهجي شامل لموضوع نظرية الألعاب.</w:t>
      </w:r>
    </w:p>
    <w:p w:rsidR="00ED1F12" w:rsidRPr="00ED1F12" w:rsidRDefault="00ED1F12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ED1F12">
        <w:rPr>
          <w:rFonts w:cs="Simplified Arabic"/>
          <w:sz w:val="28"/>
          <w:szCs w:val="28"/>
          <w:rtl/>
        </w:rPr>
        <w:t xml:space="preserve">خلال </w:t>
      </w:r>
      <w:r w:rsidR="005B4F58">
        <w:rPr>
          <w:rFonts w:cs="Simplified Arabic"/>
          <w:sz w:val="28"/>
          <w:szCs w:val="28"/>
          <w:rtl/>
        </w:rPr>
        <w:t>خمسينيات وستينيات القرن العشرين</w:t>
      </w:r>
      <w:r w:rsidRPr="00ED1F12">
        <w:rPr>
          <w:rFonts w:cs="Simplified Arabic"/>
          <w:sz w:val="28"/>
          <w:szCs w:val="28"/>
          <w:rtl/>
        </w:rPr>
        <w:t xml:space="preserve"> بدأ تطبيق نماذج نظرية</w:t>
      </w:r>
      <w:r w:rsidR="005B4F58">
        <w:rPr>
          <w:rFonts w:cs="Simplified Arabic"/>
          <w:sz w:val="28"/>
          <w:szCs w:val="28"/>
          <w:rtl/>
        </w:rPr>
        <w:t xml:space="preserve"> الألعاب في النظرية الاقتصادية</w:t>
      </w:r>
      <w:r w:rsidR="005B4F58">
        <w:rPr>
          <w:rFonts w:cs="Simplified Arabic" w:hint="cs"/>
          <w:sz w:val="28"/>
          <w:szCs w:val="28"/>
          <w:rtl/>
        </w:rPr>
        <w:t xml:space="preserve"> </w:t>
      </w:r>
      <w:r w:rsidRPr="00ED1F12">
        <w:rPr>
          <w:rFonts w:cs="Simplified Arabic"/>
          <w:sz w:val="28"/>
          <w:szCs w:val="28"/>
          <w:rtl/>
        </w:rPr>
        <w:t>والدراسة النفسية لسلو</w:t>
      </w:r>
      <w:r w:rsidR="005B4F58">
        <w:rPr>
          <w:rFonts w:cs="Simplified Arabic"/>
          <w:sz w:val="28"/>
          <w:szCs w:val="28"/>
          <w:rtl/>
        </w:rPr>
        <w:t>ك الأفراد في الألعاب التجريبية،</w:t>
      </w:r>
      <w:r w:rsidR="005B4F58">
        <w:rPr>
          <w:rFonts w:cs="Simplified Arabic" w:hint="cs"/>
          <w:sz w:val="28"/>
          <w:szCs w:val="28"/>
          <w:rtl/>
        </w:rPr>
        <w:t xml:space="preserve">كذلك </w:t>
      </w:r>
      <w:r w:rsidRPr="00ED1F12">
        <w:rPr>
          <w:rFonts w:cs="Simplified Arabic"/>
          <w:sz w:val="28"/>
          <w:szCs w:val="28"/>
          <w:rtl/>
        </w:rPr>
        <w:t>في المجال الاج</w:t>
      </w:r>
      <w:r w:rsidR="005B4F58">
        <w:rPr>
          <w:rFonts w:cs="Simplified Arabic"/>
          <w:sz w:val="28"/>
          <w:szCs w:val="28"/>
          <w:rtl/>
        </w:rPr>
        <w:t xml:space="preserve">تماعي </w:t>
      </w:r>
      <w:proofErr w:type="spellStart"/>
      <w:r w:rsidR="005B4F58">
        <w:rPr>
          <w:rFonts w:cs="Simplified Arabic"/>
          <w:sz w:val="28"/>
          <w:szCs w:val="28"/>
          <w:rtl/>
        </w:rPr>
        <w:t>لنمذجة</w:t>
      </w:r>
      <w:proofErr w:type="spellEnd"/>
      <w:r w:rsidR="005B4F58">
        <w:rPr>
          <w:rFonts w:cs="Simplified Arabic"/>
          <w:sz w:val="28"/>
          <w:szCs w:val="28"/>
          <w:rtl/>
        </w:rPr>
        <w:t xml:space="preserve"> نتائج الانتخابات</w:t>
      </w:r>
      <w:r w:rsidR="005B4F58">
        <w:rPr>
          <w:rFonts w:cs="Simplified Arabic" w:hint="cs"/>
          <w:sz w:val="28"/>
          <w:szCs w:val="28"/>
          <w:rtl/>
        </w:rPr>
        <w:t xml:space="preserve"> و</w:t>
      </w:r>
      <w:r w:rsidR="005B4F58">
        <w:rPr>
          <w:rFonts w:cs="Simplified Arabic"/>
          <w:sz w:val="28"/>
          <w:szCs w:val="28"/>
          <w:rtl/>
        </w:rPr>
        <w:t xml:space="preserve">في العلوم السياسية </w:t>
      </w:r>
      <w:r w:rsidR="005B4F58">
        <w:rPr>
          <w:rFonts w:cs="Simplified Arabic" w:hint="cs"/>
          <w:sz w:val="28"/>
          <w:szCs w:val="28"/>
          <w:rtl/>
        </w:rPr>
        <w:t>من خلال ربط</w:t>
      </w:r>
      <w:r w:rsidRPr="00ED1F12">
        <w:rPr>
          <w:rFonts w:cs="Simplified Arabic"/>
          <w:sz w:val="28"/>
          <w:szCs w:val="28"/>
          <w:rtl/>
        </w:rPr>
        <w:t xml:space="preserve"> مفهوم التصويت </w:t>
      </w:r>
      <w:r w:rsidR="005B4F58">
        <w:rPr>
          <w:rFonts w:cs="Simplified Arabic" w:hint="cs"/>
          <w:sz w:val="28"/>
          <w:szCs w:val="28"/>
          <w:rtl/>
        </w:rPr>
        <w:t>بالتوجه الاستراتيجي للدولة</w:t>
      </w:r>
      <w:r w:rsidRPr="00ED1F12">
        <w:rPr>
          <w:rFonts w:cs="Simplified Arabic"/>
          <w:sz w:val="28"/>
          <w:szCs w:val="28"/>
          <w:rtl/>
        </w:rPr>
        <w:t xml:space="preserve">. </w:t>
      </w:r>
    </w:p>
    <w:p w:rsidR="00ED1F12" w:rsidRPr="00ED1F12" w:rsidRDefault="00ED1F12" w:rsidP="00045EF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ED1F12">
        <w:rPr>
          <w:rFonts w:cs="Simplified Arabic"/>
          <w:sz w:val="28"/>
          <w:szCs w:val="28"/>
          <w:rtl/>
        </w:rPr>
        <w:t>ل</w:t>
      </w:r>
      <w:r w:rsidR="005B4F58">
        <w:rPr>
          <w:rFonts w:cs="Simplified Arabic"/>
          <w:sz w:val="28"/>
          <w:szCs w:val="28"/>
          <w:rtl/>
        </w:rPr>
        <w:t>فهم نظرية الألعاب فهم صحيح</w:t>
      </w:r>
      <w:r w:rsidR="005B4F58">
        <w:rPr>
          <w:rFonts w:cs="Simplified Arabic" w:hint="cs"/>
          <w:sz w:val="28"/>
          <w:szCs w:val="28"/>
          <w:rtl/>
        </w:rPr>
        <w:t xml:space="preserve"> </w:t>
      </w:r>
      <w:r w:rsidRPr="00ED1F12">
        <w:rPr>
          <w:rFonts w:cs="Simplified Arabic"/>
          <w:sz w:val="28"/>
          <w:szCs w:val="28"/>
          <w:rtl/>
        </w:rPr>
        <w:t>من الضروري تع</w:t>
      </w:r>
      <w:r w:rsidR="005B4F58">
        <w:rPr>
          <w:rFonts w:cs="Simplified Arabic"/>
          <w:sz w:val="28"/>
          <w:szCs w:val="28"/>
          <w:rtl/>
        </w:rPr>
        <w:t>ريف المصطلحات الأساسية وفهمها</w:t>
      </w:r>
      <w:proofErr w:type="gramStart"/>
      <w:r w:rsidR="005B4F58">
        <w:rPr>
          <w:rFonts w:cs="Simplified Arabic"/>
          <w:sz w:val="28"/>
          <w:szCs w:val="28"/>
          <w:rtl/>
        </w:rPr>
        <w:t>،</w:t>
      </w:r>
      <w:r w:rsidRPr="00ED1F12">
        <w:rPr>
          <w:rFonts w:cs="Simplified Arabic"/>
          <w:sz w:val="28"/>
          <w:szCs w:val="28"/>
          <w:rtl/>
        </w:rPr>
        <w:t>التي</w:t>
      </w:r>
      <w:proofErr w:type="gramEnd"/>
      <w:r w:rsidRPr="00ED1F12">
        <w:rPr>
          <w:rFonts w:cs="Simplified Arabic"/>
          <w:sz w:val="28"/>
          <w:szCs w:val="28"/>
          <w:rtl/>
        </w:rPr>
        <w:t xml:space="preserve"> بدونه</w:t>
      </w:r>
      <w:r w:rsidR="005B4F58">
        <w:rPr>
          <w:rFonts w:cs="Simplified Arabic"/>
          <w:sz w:val="28"/>
          <w:szCs w:val="28"/>
          <w:rtl/>
        </w:rPr>
        <w:t>ا لا يمكن أن توجد نظرية الألعاب</w:t>
      </w:r>
      <w:r w:rsidR="005B4F58">
        <w:rPr>
          <w:rFonts w:cs="Simplified Arabic" w:hint="cs"/>
          <w:sz w:val="28"/>
          <w:szCs w:val="28"/>
          <w:rtl/>
        </w:rPr>
        <w:t>،بالنسبة ل</w:t>
      </w:r>
      <w:r w:rsidRPr="00ED1F12">
        <w:rPr>
          <w:rFonts w:cs="Simplified Arabic"/>
          <w:sz w:val="28"/>
          <w:szCs w:val="28"/>
          <w:rtl/>
        </w:rPr>
        <w:t>لمصطلحا</w:t>
      </w:r>
      <w:r w:rsidR="005B4F58">
        <w:rPr>
          <w:rFonts w:cs="Simplified Arabic"/>
          <w:sz w:val="28"/>
          <w:szCs w:val="28"/>
          <w:rtl/>
        </w:rPr>
        <w:t>ت الأساسية في نظرية الألعاب هي:اللعبة</w:t>
      </w:r>
      <w:r w:rsidR="005B4F58">
        <w:rPr>
          <w:rFonts w:cs="Simplified Arabic" w:hint="cs"/>
          <w:sz w:val="28"/>
          <w:szCs w:val="28"/>
          <w:rtl/>
        </w:rPr>
        <w:t>،</w:t>
      </w:r>
      <w:r w:rsidR="005B4F58">
        <w:rPr>
          <w:rFonts w:cs="Simplified Arabic"/>
          <w:sz w:val="28"/>
          <w:szCs w:val="28"/>
          <w:rtl/>
        </w:rPr>
        <w:t>اللاعب،</w:t>
      </w:r>
      <w:r w:rsidR="005B4F58">
        <w:rPr>
          <w:rFonts w:cs="Simplified Arabic" w:hint="cs"/>
          <w:sz w:val="28"/>
          <w:szCs w:val="28"/>
          <w:rtl/>
        </w:rPr>
        <w:t xml:space="preserve">الإستراتيجية </w:t>
      </w:r>
      <w:r w:rsidRPr="00ED1F12">
        <w:rPr>
          <w:rFonts w:cs="Simplified Arabic"/>
          <w:sz w:val="28"/>
          <w:szCs w:val="28"/>
          <w:rtl/>
        </w:rPr>
        <w:t xml:space="preserve"> ونتيجة اللعبة.</w:t>
      </w:r>
    </w:p>
    <w:p w:rsidR="005B4F58" w:rsidRDefault="005B4F58" w:rsidP="005B4F58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t>عر</w:t>
      </w:r>
      <w:r w:rsidR="00ED1F12" w:rsidRPr="00ED1F12">
        <w:rPr>
          <w:rFonts w:cs="Simplified Arabic"/>
          <w:sz w:val="28"/>
          <w:szCs w:val="28"/>
          <w:rtl/>
        </w:rPr>
        <w:t>ف ج</w:t>
      </w:r>
      <w:r>
        <w:rPr>
          <w:rFonts w:cs="Simplified Arabic"/>
          <w:sz w:val="28"/>
          <w:szCs w:val="28"/>
          <w:rtl/>
        </w:rPr>
        <w:t xml:space="preserve">ون </w:t>
      </w:r>
      <w:proofErr w:type="spellStart"/>
      <w:r>
        <w:rPr>
          <w:rFonts w:cs="Simplified Arabic"/>
          <w:sz w:val="28"/>
          <w:szCs w:val="28"/>
          <w:rtl/>
        </w:rPr>
        <w:t>فون</w:t>
      </w:r>
      <w:proofErr w:type="spellEnd"/>
      <w:r>
        <w:rPr>
          <w:rFonts w:cs="Simplified Arabic"/>
          <w:sz w:val="28"/>
          <w:szCs w:val="28"/>
          <w:rtl/>
        </w:rPr>
        <w:t xml:space="preserve"> </w:t>
      </w:r>
      <w:proofErr w:type="spellStart"/>
      <w:r>
        <w:rPr>
          <w:rFonts w:cs="Simplified Arabic"/>
          <w:sz w:val="28"/>
          <w:szCs w:val="28"/>
          <w:rtl/>
        </w:rPr>
        <w:t>نيومان</w:t>
      </w:r>
      <w:proofErr w:type="spellEnd"/>
      <w:r>
        <w:rPr>
          <w:rFonts w:cs="Simplified Arabic"/>
          <w:sz w:val="28"/>
          <w:szCs w:val="28"/>
          <w:rtl/>
        </w:rPr>
        <w:t xml:space="preserve"> </w:t>
      </w:r>
      <w:proofErr w:type="spellStart"/>
      <w:r>
        <w:rPr>
          <w:rFonts w:cs="Simplified Arabic"/>
          <w:sz w:val="28"/>
          <w:szCs w:val="28"/>
          <w:rtl/>
        </w:rPr>
        <w:t>وأوسكار</w:t>
      </w:r>
      <w:proofErr w:type="spellEnd"/>
      <w:r>
        <w:rPr>
          <w:rFonts w:cs="Simplified Arabic"/>
          <w:sz w:val="28"/>
          <w:szCs w:val="28"/>
          <w:rtl/>
        </w:rPr>
        <w:t xml:space="preserve"> </w:t>
      </w:r>
      <w:proofErr w:type="spellStart"/>
      <w:r>
        <w:rPr>
          <w:rFonts w:cs="Simplified Arabic"/>
          <w:sz w:val="28"/>
          <w:szCs w:val="28"/>
          <w:rtl/>
        </w:rPr>
        <w:t>مورغنسترن</w:t>
      </w:r>
      <w:proofErr w:type="spellEnd"/>
      <w:r>
        <w:rPr>
          <w:rFonts w:cs="Simplified Arabic"/>
          <w:sz w:val="28"/>
          <w:szCs w:val="28"/>
          <w:rtl/>
        </w:rPr>
        <w:t xml:space="preserve"> مؤسسا نظرية الألعاب الحديثة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 xml:space="preserve">في كتابهما </w:t>
      </w:r>
      <w:r w:rsidR="00ED1F12" w:rsidRPr="00ED1F12">
        <w:rPr>
          <w:rFonts w:cs="Simplified Arabic"/>
          <w:sz w:val="28"/>
          <w:szCs w:val="28"/>
          <w:rtl/>
        </w:rPr>
        <w:t>نظرية الأ</w:t>
      </w:r>
      <w:r>
        <w:rPr>
          <w:rFonts w:cs="Simplified Arabic"/>
          <w:sz w:val="28"/>
          <w:szCs w:val="28"/>
          <w:rtl/>
        </w:rPr>
        <w:t>لعاب والسلوك الاقتصادي</w:t>
      </w:r>
      <w:r w:rsidR="00ED1F12" w:rsidRPr="00ED1F12">
        <w:rPr>
          <w:rFonts w:cs="Simplified Arabic"/>
          <w:sz w:val="28"/>
          <w:szCs w:val="28"/>
          <w:rtl/>
        </w:rPr>
        <w:t xml:space="preserve"> اللعبة </w:t>
      </w:r>
      <w:r>
        <w:rPr>
          <w:rFonts w:cs="Simplified Arabic"/>
          <w:sz w:val="28"/>
          <w:szCs w:val="28"/>
          <w:rtl/>
        </w:rPr>
        <w:t>بأنها مجموع القواعد التي تصفها،بينما ت</w:t>
      </w:r>
      <w:r>
        <w:rPr>
          <w:rFonts w:cs="Simplified Arabic" w:hint="cs"/>
          <w:sz w:val="28"/>
          <w:szCs w:val="28"/>
          <w:rtl/>
        </w:rPr>
        <w:t>عتبر</w:t>
      </w:r>
      <w:r w:rsidR="00ED1F12" w:rsidRPr="00ED1F12">
        <w:rPr>
          <w:rFonts w:cs="Simplified Arabic"/>
          <w:sz w:val="28"/>
          <w:szCs w:val="28"/>
          <w:rtl/>
        </w:rPr>
        <w:t xml:space="preserve"> التحركات مكونات تلك الل</w:t>
      </w:r>
      <w:r>
        <w:rPr>
          <w:rFonts w:cs="Simplified Arabic"/>
          <w:sz w:val="28"/>
          <w:szCs w:val="28"/>
          <w:rtl/>
        </w:rPr>
        <w:t>عبة</w:t>
      </w:r>
      <w:r>
        <w:rPr>
          <w:rFonts w:cs="Simplified Arabic" w:hint="cs"/>
          <w:sz w:val="28"/>
          <w:szCs w:val="28"/>
          <w:rtl/>
        </w:rPr>
        <w:t xml:space="preserve"> التي تعتبر </w:t>
      </w:r>
      <w:r w:rsidR="00ED1F12" w:rsidRPr="00ED1F12">
        <w:rPr>
          <w:rFonts w:cs="Simplified Arabic"/>
          <w:sz w:val="28"/>
          <w:szCs w:val="28"/>
          <w:rtl/>
        </w:rPr>
        <w:t>تفاعل استرا</w:t>
      </w:r>
      <w:r>
        <w:rPr>
          <w:rFonts w:cs="Simplified Arabic"/>
          <w:sz w:val="28"/>
          <w:szCs w:val="28"/>
          <w:rtl/>
        </w:rPr>
        <w:t>تيجي بين اللاعبين</w:t>
      </w:r>
      <w:r>
        <w:rPr>
          <w:rFonts w:cs="Simplified Arabic" w:hint="cs"/>
          <w:sz w:val="28"/>
          <w:szCs w:val="28"/>
          <w:rtl/>
        </w:rPr>
        <w:t>،ف</w:t>
      </w:r>
      <w:r w:rsidR="00ED1F12" w:rsidRPr="00ED1F12">
        <w:rPr>
          <w:rFonts w:cs="Simplified Arabic"/>
          <w:sz w:val="28"/>
          <w:szCs w:val="28"/>
          <w:rtl/>
        </w:rPr>
        <w:t>اللعبة حالة</w:t>
      </w:r>
      <w:r>
        <w:rPr>
          <w:rFonts w:cs="Simplified Arabic"/>
          <w:sz w:val="28"/>
          <w:szCs w:val="28"/>
          <w:rtl/>
        </w:rPr>
        <w:t xml:space="preserve"> صراع يتحكم فيها كل مشارك جزئي</w:t>
      </w:r>
      <w:r>
        <w:rPr>
          <w:rFonts w:cs="Simplified Arabic" w:hint="cs"/>
          <w:sz w:val="28"/>
          <w:szCs w:val="28"/>
          <w:rtl/>
        </w:rPr>
        <w:t>ا</w:t>
      </w:r>
      <w:r>
        <w:rPr>
          <w:rFonts w:cs="Simplified Arabic"/>
          <w:sz w:val="28"/>
          <w:szCs w:val="28"/>
          <w:rtl/>
        </w:rPr>
        <w:t xml:space="preserve"> فقط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D1F12" w:rsidRPr="00ED1F12">
        <w:rPr>
          <w:rFonts w:cs="Simplified Arabic"/>
          <w:sz w:val="28"/>
          <w:szCs w:val="28"/>
          <w:rtl/>
        </w:rPr>
        <w:t>ونتيج</w:t>
      </w:r>
      <w:r>
        <w:rPr>
          <w:rFonts w:cs="Simplified Arabic"/>
          <w:sz w:val="28"/>
          <w:szCs w:val="28"/>
          <w:rtl/>
        </w:rPr>
        <w:t xml:space="preserve">ة لاختيار كل لاعب </w:t>
      </w:r>
      <w:r>
        <w:rPr>
          <w:rFonts w:cs="Simplified Arabic" w:hint="cs"/>
          <w:sz w:val="28"/>
          <w:szCs w:val="28"/>
          <w:rtl/>
        </w:rPr>
        <w:t xml:space="preserve">للإستراتيجية </w:t>
      </w:r>
      <w:r>
        <w:rPr>
          <w:rFonts w:cs="Simplified Arabic"/>
          <w:sz w:val="28"/>
          <w:szCs w:val="28"/>
          <w:rtl/>
        </w:rPr>
        <w:t>تتشكل حالة معينة للعبة.</w:t>
      </w:r>
    </w:p>
    <w:p w:rsidR="00ED1F12" w:rsidRPr="005B4F58" w:rsidRDefault="00ED1F12" w:rsidP="005B4F58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ED1F12">
        <w:rPr>
          <w:rFonts w:cs="Simplified Arabic"/>
          <w:sz w:val="28"/>
          <w:szCs w:val="28"/>
          <w:rtl/>
        </w:rPr>
        <w:t>قواعد اللعبة هي تعليمات مفروضة يج</w:t>
      </w:r>
      <w:r w:rsidR="005B4F58">
        <w:rPr>
          <w:rFonts w:cs="Simplified Arabic"/>
          <w:sz w:val="28"/>
          <w:szCs w:val="28"/>
          <w:rtl/>
        </w:rPr>
        <w:t xml:space="preserve">ب على كل لاعب الالتزام </w:t>
      </w:r>
      <w:proofErr w:type="spellStart"/>
      <w:r w:rsidR="005B4F58">
        <w:rPr>
          <w:rFonts w:cs="Simplified Arabic"/>
          <w:sz w:val="28"/>
          <w:szCs w:val="28"/>
          <w:rtl/>
        </w:rPr>
        <w:t>بها</w:t>
      </w:r>
      <w:proofErr w:type="spellEnd"/>
      <w:r w:rsidR="005B4F58">
        <w:rPr>
          <w:rFonts w:cs="Simplified Arabic"/>
          <w:sz w:val="28"/>
          <w:szCs w:val="28"/>
          <w:rtl/>
        </w:rPr>
        <w:t xml:space="preserve"> بدقة</w:t>
      </w:r>
      <w:r w:rsidR="005B4F58">
        <w:rPr>
          <w:rFonts w:cs="Simplified Arabic" w:hint="cs"/>
          <w:sz w:val="28"/>
          <w:szCs w:val="28"/>
          <w:rtl/>
        </w:rPr>
        <w:t>،</w:t>
      </w:r>
      <w:r w:rsidR="005B4F58">
        <w:rPr>
          <w:rFonts w:cs="Simplified Arabic"/>
          <w:sz w:val="28"/>
          <w:szCs w:val="28"/>
          <w:rtl/>
        </w:rPr>
        <w:t>تعني كلمة لاعب المشاركين في حالة الصراع</w:t>
      </w:r>
      <w:r w:rsidR="005B4F58">
        <w:rPr>
          <w:rFonts w:cs="Simplified Arabic" w:hint="cs"/>
          <w:sz w:val="28"/>
          <w:szCs w:val="28"/>
          <w:rtl/>
        </w:rPr>
        <w:t>،حيث</w:t>
      </w:r>
      <w:r w:rsidR="005B4F58">
        <w:rPr>
          <w:rFonts w:cs="Simplified Arabic"/>
          <w:sz w:val="28"/>
          <w:szCs w:val="28"/>
          <w:rtl/>
        </w:rPr>
        <w:t xml:space="preserve"> يمكن أن تعني هذه الكلمة مشارك واح</w:t>
      </w:r>
      <w:r w:rsidR="005B4F58">
        <w:rPr>
          <w:rFonts w:cs="Simplified Arabic" w:hint="cs"/>
          <w:sz w:val="28"/>
          <w:szCs w:val="28"/>
          <w:rtl/>
        </w:rPr>
        <w:t>د</w:t>
      </w:r>
      <w:r w:rsidRPr="00ED1F12">
        <w:rPr>
          <w:rFonts w:cs="Simplified Arabic"/>
          <w:sz w:val="28"/>
          <w:szCs w:val="28"/>
          <w:rtl/>
        </w:rPr>
        <w:t xml:space="preserve"> أو مجموعة من المشاركين الذين يتخذون نفس الجانب في الصراع.</w:t>
      </w:r>
    </w:p>
    <w:p w:rsidR="00ED1F12" w:rsidRPr="00ED1F12" w:rsidRDefault="005B4F58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>
        <w:rPr>
          <w:rFonts w:cs="Simplified Arabic" w:hint="cs"/>
          <w:sz w:val="28"/>
          <w:szCs w:val="28"/>
          <w:rtl/>
        </w:rPr>
        <w:t>أما</w:t>
      </w:r>
      <w:r w:rsidR="00ED1F12" w:rsidRPr="00ED1F12">
        <w:rPr>
          <w:rFonts w:cs="Simplified Arabic"/>
          <w:sz w:val="28"/>
          <w:szCs w:val="28"/>
          <w:rtl/>
        </w:rPr>
        <w:t xml:space="preserve">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>
        <w:rPr>
          <w:rFonts w:cs="Simplified Arabic" w:hint="cs"/>
          <w:sz w:val="28"/>
          <w:szCs w:val="28"/>
          <w:rtl/>
        </w:rPr>
        <w:t xml:space="preserve"> تعرف</w:t>
      </w:r>
      <w:r w:rsidR="00ED1F12" w:rsidRPr="00ED1F12">
        <w:rPr>
          <w:rFonts w:cs="Simplified Arabic"/>
          <w:sz w:val="28"/>
          <w:szCs w:val="28"/>
          <w:rtl/>
        </w:rPr>
        <w:t xml:space="preserve"> بأنها مجموعة من الحل</w:t>
      </w:r>
      <w:r>
        <w:rPr>
          <w:rFonts w:cs="Simplified Arabic"/>
          <w:sz w:val="28"/>
          <w:szCs w:val="28"/>
          <w:rtl/>
        </w:rPr>
        <w:t>ول الممكنة المتاحة للاعب واحد</w:t>
      </w:r>
      <w:r>
        <w:rPr>
          <w:rFonts w:cs="Simplified Arabic" w:hint="cs"/>
          <w:sz w:val="28"/>
          <w:szCs w:val="28"/>
          <w:rtl/>
        </w:rPr>
        <w:t xml:space="preserve">،حيث </w:t>
      </w:r>
      <w:r>
        <w:rPr>
          <w:rFonts w:cs="Simplified Arabic"/>
          <w:sz w:val="28"/>
          <w:szCs w:val="28"/>
          <w:rtl/>
        </w:rPr>
        <w:t>يشير مصطلح النتيجة</w:t>
      </w:r>
      <w:r w:rsidR="00ED1F12" w:rsidRPr="00ED1F12">
        <w:rPr>
          <w:rFonts w:cs="Simplified Arabic"/>
          <w:sz w:val="28"/>
          <w:szCs w:val="28"/>
          <w:rtl/>
        </w:rPr>
        <w:t xml:space="preserve"> إلى الحالة التي نتجت عن القرارات والتحركات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 w:rsidR="00ED1F12" w:rsidRPr="00ED1F12">
        <w:rPr>
          <w:rFonts w:cs="Simplified Arabic"/>
          <w:sz w:val="28"/>
          <w:szCs w:val="28"/>
          <w:rtl/>
        </w:rPr>
        <w:t xml:space="preserve"> لجم</w:t>
      </w:r>
      <w:r>
        <w:rPr>
          <w:rFonts w:cs="Simplified Arabic"/>
          <w:sz w:val="28"/>
          <w:szCs w:val="28"/>
          <w:rtl/>
        </w:rPr>
        <w:t>يع اللاعبين المشاركين في اللعبة بعبارة أخرى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D1F12" w:rsidRPr="00ED1F12">
        <w:rPr>
          <w:rFonts w:cs="Simplified Arabic"/>
          <w:sz w:val="28"/>
          <w:szCs w:val="28"/>
          <w:rtl/>
        </w:rPr>
        <w:t>ن</w:t>
      </w:r>
      <w:r>
        <w:rPr>
          <w:rFonts w:cs="Simplified Arabic"/>
          <w:sz w:val="28"/>
          <w:szCs w:val="28"/>
          <w:rtl/>
        </w:rPr>
        <w:t>تيجة اللعبة هي المحصلة النهائية</w:t>
      </w:r>
      <w:r>
        <w:rPr>
          <w:rFonts w:cs="Simplified Arabic" w:hint="cs"/>
          <w:sz w:val="28"/>
          <w:szCs w:val="28"/>
          <w:rtl/>
        </w:rPr>
        <w:t xml:space="preserve">،حيث في الغالب </w:t>
      </w:r>
      <w:r w:rsidR="00ED1F12" w:rsidRPr="00ED1F12">
        <w:rPr>
          <w:rFonts w:cs="Simplified Arabic"/>
          <w:sz w:val="28"/>
          <w:szCs w:val="28"/>
          <w:rtl/>
        </w:rPr>
        <w:t>ما تكون ه</w:t>
      </w:r>
      <w:r>
        <w:rPr>
          <w:rFonts w:cs="Simplified Arabic"/>
          <w:sz w:val="28"/>
          <w:szCs w:val="28"/>
          <w:rtl/>
        </w:rPr>
        <w:t xml:space="preserve">ي الربح الذي يحققه أحد اللاعبين أي الخسارة التي </w:t>
      </w:r>
      <w:r>
        <w:rPr>
          <w:rFonts w:cs="Simplified Arabic" w:hint="cs"/>
          <w:sz w:val="28"/>
          <w:szCs w:val="28"/>
          <w:rtl/>
        </w:rPr>
        <w:t>يتكبدها</w:t>
      </w:r>
      <w:r w:rsidR="00ED1F12" w:rsidRPr="00ED1F12">
        <w:rPr>
          <w:rFonts w:cs="Simplified Arabic"/>
          <w:sz w:val="28"/>
          <w:szCs w:val="28"/>
          <w:rtl/>
        </w:rPr>
        <w:t xml:space="preserve"> اللاعب الآخر.</w:t>
      </w:r>
    </w:p>
    <w:p w:rsidR="00AC5C9B" w:rsidRDefault="005B4F58" w:rsidP="00AC5C9B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lastRenderedPageBreak/>
        <w:t xml:space="preserve">تمثل </w:t>
      </w:r>
      <w:r>
        <w:rPr>
          <w:rFonts w:cs="Simplified Arabic" w:hint="cs"/>
          <w:sz w:val="28"/>
          <w:szCs w:val="28"/>
          <w:rtl/>
        </w:rPr>
        <w:t>إستراتيجية</w:t>
      </w:r>
      <w:r>
        <w:rPr>
          <w:rFonts w:cs="Simplified Arabic"/>
          <w:sz w:val="28"/>
          <w:szCs w:val="28"/>
          <w:rtl/>
        </w:rPr>
        <w:t xml:space="preserve"> اللعبة لكل لاعب خطة عمل ثابتة طوال اللعبة،</w:t>
      </w:r>
      <w:r w:rsidR="00ED1F12" w:rsidRPr="00ED1F12">
        <w:rPr>
          <w:rFonts w:cs="Simplified Arabic"/>
          <w:sz w:val="28"/>
          <w:szCs w:val="28"/>
          <w:rtl/>
        </w:rPr>
        <w:t>كفرصة لتوقع الإجابات لكل احتمال وار</w:t>
      </w:r>
      <w:r w:rsidR="00AC5C9B">
        <w:rPr>
          <w:rFonts w:cs="Simplified Arabic"/>
          <w:sz w:val="28"/>
          <w:szCs w:val="28"/>
          <w:rtl/>
        </w:rPr>
        <w:t>د قد يطرأ خلالها</w:t>
      </w:r>
      <w:r w:rsidR="00AC5C9B">
        <w:rPr>
          <w:rFonts w:cs="Simplified Arabic" w:hint="cs"/>
          <w:sz w:val="28"/>
          <w:szCs w:val="28"/>
          <w:rtl/>
        </w:rPr>
        <w:t xml:space="preserve">،حيث </w:t>
      </w:r>
      <w:r w:rsidR="00AC5C9B" w:rsidRPr="00ED1F12">
        <w:rPr>
          <w:rFonts w:cs="Simplified Arabic" w:hint="cs"/>
          <w:sz w:val="28"/>
          <w:szCs w:val="28"/>
          <w:rtl/>
        </w:rPr>
        <w:t>الإستراتيجية</w:t>
      </w:r>
      <w:r w:rsidR="00ED1F12" w:rsidRPr="00ED1F12">
        <w:rPr>
          <w:rFonts w:cs="Simplified Arabic"/>
          <w:sz w:val="28"/>
          <w:szCs w:val="28"/>
          <w:rtl/>
        </w:rPr>
        <w:t xml:space="preserve"> المثلى هي وصف لكيفية لعب اللاعب لتحقيق أفضل نتيجة ممكنة لنفسه.</w:t>
      </w:r>
    </w:p>
    <w:p w:rsidR="00ED1F12" w:rsidRPr="00ED1F12" w:rsidRDefault="00AC5C9B" w:rsidP="00AC5C9B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ED1F12">
        <w:rPr>
          <w:rFonts w:cs="Simplified Arabic" w:hint="cs"/>
          <w:sz w:val="28"/>
          <w:szCs w:val="28"/>
          <w:rtl/>
        </w:rPr>
        <w:t>الإستراتيجية</w:t>
      </w:r>
      <w:r w:rsidR="00ED1F12" w:rsidRPr="00ED1F12">
        <w:rPr>
          <w:rFonts w:cs="Simplified Arabic"/>
          <w:sz w:val="28"/>
          <w:szCs w:val="28"/>
          <w:rtl/>
        </w:rPr>
        <w:t xml:space="preserve"> المهيمنة هي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>التي ت</w:t>
      </w:r>
      <w:r>
        <w:rPr>
          <w:rFonts w:cs="Simplified Arabic" w:hint="cs"/>
          <w:sz w:val="28"/>
          <w:szCs w:val="28"/>
          <w:rtl/>
        </w:rPr>
        <w:t>عتبر</w:t>
      </w:r>
      <w:r>
        <w:rPr>
          <w:rFonts w:cs="Simplified Arabic"/>
          <w:sz w:val="28"/>
          <w:szCs w:val="28"/>
          <w:rtl/>
        </w:rPr>
        <w:t xml:space="preserve"> الأفضل بوضوح لأحد اللاعبين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D1F12" w:rsidRPr="00ED1F12">
        <w:rPr>
          <w:rFonts w:cs="Simplified Arabic"/>
          <w:sz w:val="28"/>
          <w:szCs w:val="28"/>
          <w:rtl/>
        </w:rPr>
        <w:t xml:space="preserve">بغض </w:t>
      </w:r>
      <w:r>
        <w:rPr>
          <w:rFonts w:cs="Simplified Arabic"/>
          <w:sz w:val="28"/>
          <w:szCs w:val="28"/>
          <w:rtl/>
        </w:rPr>
        <w:t>النظر عما قد يلعبه اللاعب الآخر</w:t>
      </w:r>
      <w:r>
        <w:rPr>
          <w:rFonts w:cs="Simplified Arabic" w:hint="cs"/>
          <w:sz w:val="28"/>
          <w:szCs w:val="28"/>
          <w:rtl/>
        </w:rPr>
        <w:t xml:space="preserve">،أما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>
        <w:rPr>
          <w:rFonts w:cs="Simplified Arabic"/>
          <w:sz w:val="28"/>
          <w:szCs w:val="28"/>
          <w:rtl/>
        </w:rPr>
        <w:t xml:space="preserve"> الم</w:t>
      </w:r>
      <w:r w:rsidR="00ED1F12" w:rsidRPr="00ED1F12">
        <w:rPr>
          <w:rFonts w:cs="Simplified Arabic"/>
          <w:sz w:val="28"/>
          <w:szCs w:val="28"/>
          <w:rtl/>
        </w:rPr>
        <w:t xml:space="preserve">هيمن عليها هي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>
        <w:rPr>
          <w:rFonts w:cs="Simplified Arabic"/>
          <w:sz w:val="28"/>
          <w:szCs w:val="28"/>
          <w:rtl/>
        </w:rPr>
        <w:t xml:space="preserve"> الس</w:t>
      </w:r>
      <w:r>
        <w:rPr>
          <w:rFonts w:cs="Simplified Arabic" w:hint="cs"/>
          <w:sz w:val="28"/>
          <w:szCs w:val="28"/>
          <w:rtl/>
        </w:rPr>
        <w:t>لبية</w:t>
      </w:r>
      <w:r>
        <w:rPr>
          <w:rFonts w:cs="Simplified Arabic"/>
          <w:sz w:val="28"/>
          <w:szCs w:val="28"/>
          <w:rtl/>
        </w:rPr>
        <w:t xml:space="preserve"> بوضوح لأحد اللاعبين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D1F12" w:rsidRPr="00ED1F12">
        <w:rPr>
          <w:rFonts w:cs="Simplified Arabic"/>
          <w:sz w:val="28"/>
          <w:szCs w:val="28"/>
          <w:rtl/>
        </w:rPr>
        <w:t>بغ</w:t>
      </w:r>
      <w:r>
        <w:rPr>
          <w:rFonts w:cs="Simplified Arabic"/>
          <w:sz w:val="28"/>
          <w:szCs w:val="28"/>
          <w:rtl/>
        </w:rPr>
        <w:t>ض النظر عما يلعبه اللاعب الآخر</w:t>
      </w:r>
      <w:r>
        <w:rPr>
          <w:rFonts w:cs="Simplified Arabic" w:hint="cs"/>
          <w:sz w:val="28"/>
          <w:szCs w:val="28"/>
          <w:rtl/>
        </w:rPr>
        <w:t xml:space="preserve">،أما </w:t>
      </w:r>
      <w:r w:rsidR="00ED1F12" w:rsidRPr="00ED1F12">
        <w:rPr>
          <w:rFonts w:cs="Simplified Arabic"/>
          <w:sz w:val="28"/>
          <w:szCs w:val="28"/>
          <w:rtl/>
        </w:rPr>
        <w:t xml:space="preserve">المجموعة </w:t>
      </w:r>
      <w:r w:rsidRPr="00ED1F12">
        <w:rPr>
          <w:rFonts w:cs="Simplified Arabic" w:hint="cs"/>
          <w:sz w:val="28"/>
          <w:szCs w:val="28"/>
          <w:rtl/>
        </w:rPr>
        <w:t>الإستراتيجية</w:t>
      </w:r>
      <w:r>
        <w:rPr>
          <w:rFonts w:cs="Simplified Arabic" w:hint="cs"/>
          <w:sz w:val="28"/>
          <w:szCs w:val="28"/>
          <w:rtl/>
        </w:rPr>
        <w:t xml:space="preserve"> تمثل</w:t>
      </w:r>
      <w:r w:rsidR="00ED1F12" w:rsidRPr="00ED1F12">
        <w:rPr>
          <w:rFonts w:cs="Simplified Arabic"/>
          <w:sz w:val="28"/>
          <w:szCs w:val="28"/>
          <w:rtl/>
        </w:rPr>
        <w:t xml:space="preserve"> عدد جميع الإجراءات المتاحة لكل لاعب عند</w:t>
      </w:r>
      <w:r w:rsidR="00ED1F12" w:rsidRPr="00ED1F12"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</w:rPr>
        <w:t>اتخاذ القرارات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D1F12" w:rsidRPr="00ED1F12">
        <w:rPr>
          <w:rFonts w:cs="Simplified Arabic"/>
          <w:sz w:val="28"/>
          <w:szCs w:val="28"/>
          <w:rtl/>
        </w:rPr>
        <w:t>وتعتمد نتيجة اللعبة على استراتيجيات اللاعبين.</w:t>
      </w:r>
    </w:p>
    <w:p w:rsidR="00ED1F12" w:rsidRPr="00ED1F12" w:rsidRDefault="00A7216D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t>لتحليل حالات النزاع باستخدام نموذج رياضي من الضروري تبسيط النموذج،</w:t>
      </w:r>
      <w:r w:rsidR="00ED1F12" w:rsidRPr="00ED1F12">
        <w:rPr>
          <w:rFonts w:cs="Simplified Arabic"/>
          <w:sz w:val="28"/>
          <w:szCs w:val="28"/>
          <w:rtl/>
        </w:rPr>
        <w:t xml:space="preserve">مما يسمح بإدراج أهم العوامل المؤثرة </w:t>
      </w:r>
      <w:r>
        <w:rPr>
          <w:rFonts w:cs="Simplified Arabic"/>
          <w:sz w:val="28"/>
          <w:szCs w:val="28"/>
          <w:rtl/>
        </w:rPr>
        <w:t>على النتيجة المحتملة للنزاع فقط</w:t>
      </w:r>
      <w:r>
        <w:rPr>
          <w:rFonts w:cs="Simplified Arabic" w:hint="cs"/>
          <w:sz w:val="28"/>
          <w:szCs w:val="28"/>
          <w:rtl/>
        </w:rPr>
        <w:t>،</w:t>
      </w:r>
      <w:r w:rsidR="00ED1F12" w:rsidRPr="00ED1F12">
        <w:rPr>
          <w:rFonts w:cs="Simplified Arabic"/>
          <w:sz w:val="28"/>
          <w:szCs w:val="28"/>
          <w:rtl/>
        </w:rPr>
        <w:t xml:space="preserve">هدف كل لاعب في اللعبة هو التوصل إلى </w:t>
      </w:r>
      <w:r>
        <w:rPr>
          <w:rFonts w:cs="Simplified Arabic"/>
          <w:sz w:val="28"/>
          <w:szCs w:val="28"/>
          <w:rtl/>
        </w:rPr>
        <w:t>حل يضمن تحقيق أفضل نتيجة ممكنة</w:t>
      </w:r>
      <w:r>
        <w:rPr>
          <w:rFonts w:cs="Simplified Arabic" w:hint="cs"/>
          <w:sz w:val="28"/>
          <w:szCs w:val="28"/>
          <w:rtl/>
        </w:rPr>
        <w:t xml:space="preserve"> و</w:t>
      </w:r>
      <w:r w:rsidR="00ED1F12" w:rsidRPr="00ED1F12">
        <w:rPr>
          <w:rFonts w:cs="Simplified Arabic"/>
          <w:sz w:val="28"/>
          <w:szCs w:val="28"/>
          <w:rtl/>
        </w:rPr>
        <w:t>يعتمد حجم النتائج التي سيحققها كل لاعب في اللعبة لي</w:t>
      </w:r>
      <w:r>
        <w:rPr>
          <w:rFonts w:cs="Simplified Arabic"/>
          <w:sz w:val="28"/>
          <w:szCs w:val="28"/>
          <w:rtl/>
        </w:rPr>
        <w:t>س فقط على اختياره للاستراتيجيات بل أيض</w:t>
      </w:r>
      <w:r w:rsidR="00ED1F12" w:rsidRPr="00ED1F12">
        <w:rPr>
          <w:rFonts w:cs="Simplified Arabic"/>
          <w:sz w:val="28"/>
          <w:szCs w:val="28"/>
          <w:rtl/>
        </w:rPr>
        <w:t>ا على اختيارات اللاعبين الآخرين.</w:t>
      </w:r>
    </w:p>
    <w:p w:rsidR="00ED1F12" w:rsidRPr="00ED1F12" w:rsidRDefault="00A7216D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t>ت</w:t>
      </w:r>
      <w:r>
        <w:rPr>
          <w:rFonts w:cs="Simplified Arabic" w:hint="cs"/>
          <w:sz w:val="28"/>
          <w:szCs w:val="28"/>
          <w:rtl/>
        </w:rPr>
        <w:t xml:space="preserve">عتبر </w:t>
      </w:r>
      <w:r>
        <w:rPr>
          <w:rFonts w:cs="Simplified Arabic"/>
          <w:sz w:val="28"/>
          <w:szCs w:val="28"/>
          <w:rtl/>
        </w:rPr>
        <w:t>الأزمة الكوبية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 xml:space="preserve">التي بدأت </w:t>
      </w:r>
      <w:r>
        <w:rPr>
          <w:rFonts w:cs="Simplified Arabic" w:hint="cs"/>
          <w:sz w:val="28"/>
          <w:szCs w:val="28"/>
          <w:rtl/>
        </w:rPr>
        <w:t>سنة</w:t>
      </w:r>
      <w:r>
        <w:rPr>
          <w:rFonts w:cs="Simplified Arabic"/>
          <w:sz w:val="28"/>
          <w:szCs w:val="28"/>
          <w:rtl/>
        </w:rPr>
        <w:t xml:space="preserve"> 1960</w:t>
      </w:r>
      <w:r w:rsidR="00ED1F12" w:rsidRPr="00ED1F12">
        <w:rPr>
          <w:rFonts w:cs="Simplified Arabic"/>
          <w:sz w:val="28"/>
          <w:szCs w:val="28"/>
          <w:rtl/>
        </w:rPr>
        <w:t xml:space="preserve"> من الأحداث البارزة </w:t>
      </w:r>
      <w:r>
        <w:rPr>
          <w:rFonts w:cs="Simplified Arabic"/>
          <w:sz w:val="28"/>
          <w:szCs w:val="28"/>
          <w:rtl/>
        </w:rPr>
        <w:t>في مجال العلاقات الدولية التي ي</w:t>
      </w:r>
      <w:r w:rsidR="00ED1F12" w:rsidRPr="00ED1F12">
        <w:rPr>
          <w:rFonts w:cs="Simplified Arabic"/>
          <w:sz w:val="28"/>
          <w:szCs w:val="28"/>
          <w:rtl/>
        </w:rPr>
        <w:t xml:space="preserve">مكن </w:t>
      </w:r>
      <w:r>
        <w:rPr>
          <w:rFonts w:cs="Simplified Arabic"/>
          <w:sz w:val="28"/>
          <w:szCs w:val="28"/>
          <w:rtl/>
        </w:rPr>
        <w:t>تحليلها باستخدام نظرية الألعاب</w:t>
      </w:r>
      <w:r>
        <w:rPr>
          <w:rFonts w:cs="Simplified Arabic" w:hint="cs"/>
          <w:sz w:val="28"/>
          <w:szCs w:val="28"/>
          <w:rtl/>
        </w:rPr>
        <w:t xml:space="preserve">،حيث </w:t>
      </w:r>
      <w:r w:rsidR="00ED1F12" w:rsidRPr="00ED1F12">
        <w:rPr>
          <w:rFonts w:cs="Simplified Arabic"/>
          <w:sz w:val="28"/>
          <w:szCs w:val="28"/>
          <w:rtl/>
        </w:rPr>
        <w:t>بدأت ا</w:t>
      </w:r>
      <w:r>
        <w:rPr>
          <w:rFonts w:cs="Simplified Arabic"/>
          <w:sz w:val="28"/>
          <w:szCs w:val="28"/>
          <w:rtl/>
        </w:rPr>
        <w:t>لأزمة في 14 أكتوب</w:t>
      </w:r>
      <w:r>
        <w:rPr>
          <w:rFonts w:cs="Simplified Arabic" w:hint="cs"/>
          <w:sz w:val="28"/>
          <w:szCs w:val="28"/>
          <w:rtl/>
        </w:rPr>
        <w:t xml:space="preserve">ر </w:t>
      </w:r>
      <w:r w:rsidR="00ED1F12" w:rsidRPr="00ED1F12">
        <w:rPr>
          <w:rFonts w:cs="Simplified Arabic"/>
          <w:sz w:val="28"/>
          <w:szCs w:val="28"/>
          <w:rtl/>
        </w:rPr>
        <w:t>عندما التقطت طائ</w:t>
      </w:r>
      <w:r>
        <w:rPr>
          <w:rFonts w:cs="Simplified Arabic"/>
          <w:sz w:val="28"/>
          <w:szCs w:val="28"/>
          <w:rtl/>
        </w:rPr>
        <w:t>رات عسكرية أمريكية صور</w:t>
      </w:r>
      <w:r w:rsidR="00ED1F12" w:rsidRPr="00ED1F12">
        <w:rPr>
          <w:rFonts w:cs="Simplified Arabic"/>
          <w:sz w:val="28"/>
          <w:szCs w:val="28"/>
          <w:rtl/>
        </w:rPr>
        <w:t xml:space="preserve"> لسفن حربية سوف</w:t>
      </w:r>
      <w:r>
        <w:rPr>
          <w:rFonts w:cs="Simplified Arabic" w:hint="cs"/>
          <w:sz w:val="28"/>
          <w:szCs w:val="28"/>
          <w:rtl/>
        </w:rPr>
        <w:t>ي</w:t>
      </w:r>
      <w:r w:rsidR="00ED1F12" w:rsidRPr="00ED1F12">
        <w:rPr>
          <w:rFonts w:cs="Simplified Arabic"/>
          <w:sz w:val="28"/>
          <w:szCs w:val="28"/>
          <w:rtl/>
        </w:rPr>
        <w:t xml:space="preserve">يتية تنقل صواريخ </w:t>
      </w:r>
      <w:proofErr w:type="spellStart"/>
      <w:r w:rsidR="00ED1F12" w:rsidRPr="00ED1F12">
        <w:rPr>
          <w:rFonts w:cs="Simplified Arabic"/>
          <w:sz w:val="28"/>
          <w:szCs w:val="28"/>
          <w:rtl/>
        </w:rPr>
        <w:t>باليستية</w:t>
      </w:r>
      <w:proofErr w:type="spellEnd"/>
      <w:r w:rsidR="00ED1F12" w:rsidRPr="00ED1F12">
        <w:rPr>
          <w:rFonts w:cs="Simplified Arabic"/>
          <w:sz w:val="28"/>
          <w:szCs w:val="28"/>
          <w:rtl/>
        </w:rPr>
        <w:t xml:space="preserve"> متوسطة المدى إلى كوبا.</w:t>
      </w:r>
    </w:p>
    <w:p w:rsidR="00ED1F12" w:rsidRPr="00ED1F12" w:rsidRDefault="00ED1F12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ED1F12">
        <w:rPr>
          <w:rFonts w:cs="Simplified Arabic"/>
          <w:sz w:val="28"/>
          <w:szCs w:val="28"/>
          <w:rtl/>
        </w:rPr>
        <w:t>نشر الاتحاد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="00A7216D">
        <w:rPr>
          <w:rFonts w:cs="Simplified Arabic"/>
          <w:sz w:val="28"/>
          <w:szCs w:val="28"/>
          <w:rtl/>
        </w:rPr>
        <w:t>تي صواريخ ولدى الولايات المتحدة خياران:</w:t>
      </w:r>
      <w:r w:rsidRPr="00ED1F12">
        <w:rPr>
          <w:rFonts w:cs="Simplified Arabic"/>
          <w:sz w:val="28"/>
          <w:szCs w:val="28"/>
          <w:rtl/>
        </w:rPr>
        <w:t>إما عدم التدخل أو عرقلة الاتحاد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="00A7216D">
        <w:rPr>
          <w:rFonts w:cs="Simplified Arabic"/>
          <w:sz w:val="28"/>
          <w:szCs w:val="28"/>
          <w:rtl/>
        </w:rPr>
        <w:t>تي</w:t>
      </w:r>
      <w:r w:rsidR="00A7216D">
        <w:rPr>
          <w:rFonts w:cs="Simplified Arabic" w:hint="cs"/>
          <w:sz w:val="28"/>
          <w:szCs w:val="28"/>
          <w:rtl/>
        </w:rPr>
        <w:t>،</w:t>
      </w:r>
      <w:r w:rsidR="00A7216D">
        <w:rPr>
          <w:rFonts w:cs="Simplified Arabic"/>
          <w:sz w:val="28"/>
          <w:szCs w:val="28"/>
          <w:rtl/>
        </w:rPr>
        <w:t>إذا لم تتدخل الولايات المتحدة</w:t>
      </w:r>
      <w:r w:rsidRPr="00ED1F12">
        <w:rPr>
          <w:rFonts w:cs="Simplified Arabic"/>
          <w:sz w:val="28"/>
          <w:szCs w:val="28"/>
          <w:rtl/>
        </w:rPr>
        <w:t xml:space="preserve"> فإن إيصال صواريخ </w:t>
      </w:r>
      <w:proofErr w:type="spellStart"/>
      <w:r w:rsidRPr="00ED1F12">
        <w:rPr>
          <w:rFonts w:cs="Simplified Arabic"/>
          <w:sz w:val="28"/>
          <w:szCs w:val="28"/>
          <w:rtl/>
        </w:rPr>
        <w:t>باليستية</w:t>
      </w:r>
      <w:proofErr w:type="spellEnd"/>
      <w:r w:rsidRPr="00ED1F12">
        <w:rPr>
          <w:rFonts w:cs="Simplified Arabic"/>
          <w:sz w:val="28"/>
          <w:szCs w:val="28"/>
          <w:rtl/>
        </w:rPr>
        <w:t xml:space="preserve"> متوسطة المد</w:t>
      </w:r>
      <w:r w:rsidR="00A7216D">
        <w:rPr>
          <w:rFonts w:cs="Simplified Arabic"/>
          <w:sz w:val="28"/>
          <w:szCs w:val="28"/>
          <w:rtl/>
        </w:rPr>
        <w:t>ى إلى كوبا ي</w:t>
      </w:r>
      <w:r w:rsidR="00A7216D">
        <w:rPr>
          <w:rFonts w:cs="Simplified Arabic" w:hint="cs"/>
          <w:sz w:val="28"/>
          <w:szCs w:val="28"/>
          <w:rtl/>
        </w:rPr>
        <w:t>عتبر</w:t>
      </w:r>
      <w:r w:rsidR="00A7216D">
        <w:rPr>
          <w:rFonts w:cs="Simplified Arabic"/>
          <w:sz w:val="28"/>
          <w:szCs w:val="28"/>
          <w:rtl/>
        </w:rPr>
        <w:t xml:space="preserve"> إنجاز عسكري وسياسي</w:t>
      </w:r>
      <w:r w:rsidR="00A7216D">
        <w:rPr>
          <w:rFonts w:cs="Simplified Arabic" w:hint="cs"/>
          <w:sz w:val="28"/>
          <w:szCs w:val="28"/>
          <w:rtl/>
        </w:rPr>
        <w:t>،</w:t>
      </w:r>
      <w:r w:rsidRPr="00ED1F12">
        <w:rPr>
          <w:rFonts w:cs="Simplified Arabic"/>
          <w:sz w:val="28"/>
          <w:szCs w:val="28"/>
          <w:rtl/>
        </w:rPr>
        <w:t xml:space="preserve">في </w:t>
      </w:r>
      <w:r w:rsidR="00A7216D">
        <w:rPr>
          <w:rFonts w:cs="Simplified Arabic"/>
          <w:sz w:val="28"/>
          <w:szCs w:val="28"/>
          <w:rtl/>
        </w:rPr>
        <w:t>حال فرضت الولايات المتحدة حصار على الاتحاد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="00A7216D">
        <w:rPr>
          <w:rFonts w:cs="Simplified Arabic"/>
          <w:sz w:val="28"/>
          <w:szCs w:val="28"/>
          <w:rtl/>
        </w:rPr>
        <w:t>تي</w:t>
      </w:r>
      <w:r w:rsidRPr="00ED1F12">
        <w:rPr>
          <w:rFonts w:cs="Simplified Arabic"/>
          <w:sz w:val="28"/>
          <w:szCs w:val="28"/>
          <w:rtl/>
        </w:rPr>
        <w:t xml:space="preserve"> وانسحب الاتحاد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="00A7216D">
        <w:rPr>
          <w:rFonts w:cs="Simplified Arabic"/>
          <w:sz w:val="28"/>
          <w:szCs w:val="28"/>
          <w:rtl/>
        </w:rPr>
        <w:t>تي نتيجة لذلك،ي</w:t>
      </w:r>
      <w:r w:rsidR="00A7216D">
        <w:rPr>
          <w:rFonts w:cs="Simplified Arabic" w:hint="cs"/>
          <w:sz w:val="28"/>
          <w:szCs w:val="28"/>
          <w:rtl/>
        </w:rPr>
        <w:t>م</w:t>
      </w:r>
      <w:r w:rsidRPr="00ED1F12">
        <w:rPr>
          <w:rFonts w:cs="Simplified Arabic"/>
          <w:sz w:val="28"/>
          <w:szCs w:val="28"/>
          <w:rtl/>
        </w:rPr>
        <w:t>كن اعتبار</w:t>
      </w:r>
      <w:r w:rsidR="00A7216D">
        <w:rPr>
          <w:rFonts w:cs="Simplified Arabic"/>
          <w:sz w:val="28"/>
          <w:szCs w:val="28"/>
          <w:rtl/>
        </w:rPr>
        <w:t xml:space="preserve"> الولايات المتحدة قد حققت تفو</w:t>
      </w:r>
      <w:r w:rsidR="00A7216D">
        <w:rPr>
          <w:rFonts w:cs="Simplified Arabic" w:hint="cs"/>
          <w:sz w:val="28"/>
          <w:szCs w:val="28"/>
          <w:rtl/>
        </w:rPr>
        <w:t>ق بسيط وفعلي،</w:t>
      </w:r>
      <w:r w:rsidRPr="00ED1F12">
        <w:rPr>
          <w:rFonts w:cs="Simplified Arabic"/>
          <w:sz w:val="28"/>
          <w:szCs w:val="28"/>
          <w:rtl/>
        </w:rPr>
        <w:t>أما أسوأ سين</w:t>
      </w:r>
      <w:r w:rsidR="00A7216D">
        <w:rPr>
          <w:rFonts w:cs="Simplified Arabic"/>
          <w:sz w:val="28"/>
          <w:szCs w:val="28"/>
          <w:rtl/>
        </w:rPr>
        <w:t>اريو للعالم أجمع فهو اندلاع حرب</w:t>
      </w:r>
      <w:r w:rsidRPr="00ED1F12">
        <w:rPr>
          <w:rFonts w:cs="Simplified Arabic"/>
          <w:sz w:val="28"/>
          <w:szCs w:val="28"/>
          <w:rtl/>
        </w:rPr>
        <w:t xml:space="preserve"> في حال عرقلت الولايات المتحدة للاتحاد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="00A7216D">
        <w:rPr>
          <w:rFonts w:cs="Simplified Arabic"/>
          <w:sz w:val="28"/>
          <w:szCs w:val="28"/>
          <w:rtl/>
        </w:rPr>
        <w:t>تي</w:t>
      </w:r>
      <w:r w:rsidRPr="00ED1F12">
        <w:rPr>
          <w:rFonts w:cs="Simplified Arabic"/>
          <w:sz w:val="28"/>
          <w:szCs w:val="28"/>
          <w:rtl/>
        </w:rPr>
        <w:t xml:space="preserve"> وتحدى الاتحاد السوف</w:t>
      </w:r>
      <w:r w:rsidR="00A7216D">
        <w:rPr>
          <w:rFonts w:cs="Simplified Arabic" w:hint="cs"/>
          <w:sz w:val="28"/>
          <w:szCs w:val="28"/>
          <w:rtl/>
        </w:rPr>
        <w:t>ي</w:t>
      </w:r>
      <w:r w:rsidRPr="00ED1F12">
        <w:rPr>
          <w:rFonts w:cs="Simplified Arabic"/>
          <w:sz w:val="28"/>
          <w:szCs w:val="28"/>
          <w:rtl/>
        </w:rPr>
        <w:t>يتي الحصار وا</w:t>
      </w:r>
      <w:r w:rsidR="00A7216D">
        <w:rPr>
          <w:rFonts w:cs="Simplified Arabic"/>
          <w:sz w:val="28"/>
          <w:szCs w:val="28"/>
          <w:rtl/>
        </w:rPr>
        <w:t>ستمر في إيصال الصواريخ إلى كوبا</w:t>
      </w:r>
      <w:r w:rsidR="00A7216D">
        <w:rPr>
          <w:rFonts w:cs="Simplified Arabic" w:hint="cs"/>
          <w:sz w:val="28"/>
          <w:szCs w:val="28"/>
          <w:rtl/>
        </w:rPr>
        <w:t>،</w:t>
      </w:r>
      <w:r w:rsidRPr="00ED1F12">
        <w:rPr>
          <w:rFonts w:cs="Simplified Arabic"/>
          <w:sz w:val="28"/>
          <w:szCs w:val="28"/>
          <w:rtl/>
        </w:rPr>
        <w:t>أما أفضل سيناريو فهو انسحاب الاتحاد السوفي</w:t>
      </w:r>
      <w:r w:rsidR="00A7216D">
        <w:rPr>
          <w:rFonts w:cs="Simplified Arabic" w:hint="cs"/>
          <w:sz w:val="28"/>
          <w:szCs w:val="28"/>
          <w:rtl/>
        </w:rPr>
        <w:t>ي</w:t>
      </w:r>
      <w:r w:rsidRPr="00ED1F12">
        <w:rPr>
          <w:rFonts w:cs="Simplified Arabic"/>
          <w:sz w:val="28"/>
          <w:szCs w:val="28"/>
          <w:rtl/>
        </w:rPr>
        <w:t>تي دون تدخل أمريكي.</w:t>
      </w:r>
    </w:p>
    <w:p w:rsidR="00044E87" w:rsidRDefault="00044E87" w:rsidP="00045EFA">
      <w:pPr>
        <w:bidi/>
        <w:spacing w:after="0" w:line="240" w:lineRule="auto"/>
        <w:rPr>
          <w:rFonts w:cs="Simplified Arabic" w:hint="cs"/>
          <w:b/>
          <w:bCs/>
          <w:sz w:val="28"/>
          <w:szCs w:val="28"/>
          <w:rtl/>
        </w:rPr>
      </w:pPr>
      <w:r>
        <w:rPr>
          <w:rFonts w:cs="Simplified Arabic" w:hint="cs"/>
          <w:b/>
          <w:bCs/>
          <w:sz w:val="28"/>
          <w:szCs w:val="28"/>
          <w:rtl/>
        </w:rPr>
        <w:t>-</w:t>
      </w:r>
      <w:proofErr w:type="gramStart"/>
      <w:r>
        <w:rPr>
          <w:rFonts w:cs="Simplified Arabic" w:hint="cs"/>
          <w:b/>
          <w:bCs/>
          <w:sz w:val="28"/>
          <w:szCs w:val="28"/>
          <w:rtl/>
        </w:rPr>
        <w:t>نظرية</w:t>
      </w:r>
      <w:proofErr w:type="gramEnd"/>
      <w:r>
        <w:rPr>
          <w:rFonts w:cs="Simplified Arabic" w:hint="cs"/>
          <w:b/>
          <w:bCs/>
          <w:sz w:val="28"/>
          <w:szCs w:val="28"/>
          <w:rtl/>
        </w:rPr>
        <w:t xml:space="preserve"> الردع</w:t>
      </w:r>
    </w:p>
    <w:p w:rsidR="00ED1F12" w:rsidRPr="00E34DDF" w:rsidRDefault="0069561C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proofErr w:type="spellStart"/>
      <w:r>
        <w:rPr>
          <w:rFonts w:cs="Simplified Arabic"/>
          <w:sz w:val="28"/>
          <w:szCs w:val="28"/>
          <w:rtl/>
        </w:rPr>
        <w:t>يشير</w:t>
      </w:r>
      <w:r w:rsidR="003D1D9E" w:rsidRPr="00E34DDF">
        <w:rPr>
          <w:rFonts w:cs="Simplified Arabic"/>
          <w:sz w:val="28"/>
          <w:szCs w:val="28"/>
          <w:rtl/>
        </w:rPr>
        <w:t>الردع</w:t>
      </w:r>
      <w:proofErr w:type="spellEnd"/>
      <w:r w:rsidR="003D1D9E" w:rsidRPr="00E34DDF">
        <w:rPr>
          <w:rFonts w:cs="Simplified Arabic"/>
          <w:sz w:val="28"/>
          <w:szCs w:val="28"/>
          <w:rtl/>
        </w:rPr>
        <w:t xml:space="preserve"> إلى حالة يهدد فيها أحد الأطراف (أي الطرف الرادع) بالرد إذا اتخذ الطرف الآخر (</w:t>
      </w:r>
      <w:r>
        <w:rPr>
          <w:rFonts w:cs="Simplified Arabic"/>
          <w:sz w:val="28"/>
          <w:szCs w:val="28"/>
          <w:rtl/>
        </w:rPr>
        <w:t>أي الطرف المهاجم المحتمل) إجراء غير مقبول</w:t>
      </w:r>
      <w:r>
        <w:rPr>
          <w:rFonts w:cs="Simplified Arabic" w:hint="cs"/>
          <w:sz w:val="28"/>
          <w:szCs w:val="28"/>
          <w:rtl/>
        </w:rPr>
        <w:t>،</w:t>
      </w:r>
      <w:r w:rsidR="003D1D9E" w:rsidRPr="00E34DDF">
        <w:rPr>
          <w:rFonts w:cs="Simplified Arabic"/>
          <w:sz w:val="28"/>
          <w:szCs w:val="28"/>
          <w:rtl/>
        </w:rPr>
        <w:t>يمكن اتخاذ كل من الإجراء غير المقبول والتهديد بالرد باستخدام وسائل عسكرية أو اقتصادية أو دبلوماسية أو غيرها.</w:t>
      </w:r>
    </w:p>
    <w:p w:rsidR="00E34DDF" w:rsidRPr="00E34DDF" w:rsidRDefault="0069561C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بالتالي </w:t>
      </w:r>
      <w:r w:rsidR="00E34DDF" w:rsidRPr="00E34DDF">
        <w:rPr>
          <w:rFonts w:cs="Simplified Arabic"/>
          <w:sz w:val="28"/>
          <w:szCs w:val="28"/>
          <w:rtl/>
        </w:rPr>
        <w:t xml:space="preserve">وظيفته الرئيسية هي منع وقوع فعل </w:t>
      </w:r>
      <w:r>
        <w:rPr>
          <w:rFonts w:cs="Simplified Arabic"/>
          <w:sz w:val="28"/>
          <w:szCs w:val="28"/>
          <w:rtl/>
        </w:rPr>
        <w:t>ما وفي السياق العسكري يتمثل هدفه الأكثر</w:t>
      </w:r>
      <w:r>
        <w:rPr>
          <w:rFonts w:cs="Simplified Arabic" w:hint="cs"/>
          <w:sz w:val="28"/>
          <w:szCs w:val="28"/>
          <w:rtl/>
        </w:rPr>
        <w:t xml:space="preserve"> بروزا</w:t>
      </w:r>
      <w:r w:rsidR="00E34DDF" w:rsidRPr="00E34DDF">
        <w:rPr>
          <w:rFonts w:cs="Simplified Arabic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>في منع الخصم من استخدام القوة</w:t>
      </w:r>
      <w:proofErr w:type="gramStart"/>
      <w:r>
        <w:rPr>
          <w:rFonts w:cs="Simplified Arabic" w:hint="cs"/>
          <w:sz w:val="28"/>
          <w:szCs w:val="28"/>
          <w:rtl/>
        </w:rPr>
        <w:t>،</w:t>
      </w:r>
      <w:r>
        <w:rPr>
          <w:rFonts w:cs="Simplified Arabic"/>
          <w:sz w:val="28"/>
          <w:szCs w:val="28"/>
          <w:rtl/>
        </w:rPr>
        <w:t>لذلك</w:t>
      </w:r>
      <w:proofErr w:type="gram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34DDF" w:rsidRPr="00E34DDF">
        <w:rPr>
          <w:rFonts w:cs="Simplified Arabic"/>
          <w:sz w:val="28"/>
          <w:szCs w:val="28"/>
          <w:rtl/>
        </w:rPr>
        <w:t>تنص</w:t>
      </w:r>
      <w:proofErr w:type="spellEnd"/>
      <w:r w:rsidR="00E34DDF" w:rsidRPr="00E34DDF">
        <w:rPr>
          <w:rFonts w:cs="Simplified Arabic"/>
          <w:sz w:val="28"/>
          <w:szCs w:val="28"/>
          <w:rtl/>
        </w:rPr>
        <w:t xml:space="preserve"> نظرية الردع في الأدبيات </w:t>
      </w:r>
      <w:r w:rsidRPr="00E34DDF">
        <w:rPr>
          <w:rFonts w:cs="Simplified Arabic" w:hint="cs"/>
          <w:sz w:val="28"/>
          <w:szCs w:val="28"/>
          <w:rtl/>
        </w:rPr>
        <w:t>الإستراتيجية</w:t>
      </w:r>
      <w:r w:rsidR="00E34DDF" w:rsidRPr="00E34DDF">
        <w:rPr>
          <w:rFonts w:cs="Simplified Arabic"/>
          <w:sz w:val="28"/>
          <w:szCs w:val="28"/>
          <w:rtl/>
        </w:rPr>
        <w:t xml:space="preserve"> على شروط منع الحروب.</w:t>
      </w:r>
    </w:p>
    <w:p w:rsidR="00E34DDF" w:rsidRPr="00E34DDF" w:rsidRDefault="00E34DDF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E34DDF">
        <w:rPr>
          <w:rFonts w:cs="Simplified Arabic"/>
          <w:sz w:val="28"/>
          <w:szCs w:val="28"/>
          <w:rtl/>
        </w:rPr>
        <w:t>على الرغم من</w:t>
      </w:r>
      <w:r w:rsidR="0069561C">
        <w:rPr>
          <w:rFonts w:cs="Simplified Arabic"/>
          <w:sz w:val="28"/>
          <w:szCs w:val="28"/>
          <w:rtl/>
        </w:rPr>
        <w:t xml:space="preserve"> وجود اتفاق عام حول</w:t>
      </w:r>
      <w:r w:rsidR="0069561C">
        <w:rPr>
          <w:rFonts w:cs="Simplified Arabic" w:hint="cs"/>
          <w:sz w:val="28"/>
          <w:szCs w:val="28"/>
          <w:rtl/>
        </w:rPr>
        <w:t xml:space="preserve"> أصل</w:t>
      </w:r>
      <w:r w:rsidR="0069561C">
        <w:rPr>
          <w:rFonts w:cs="Simplified Arabic"/>
          <w:sz w:val="28"/>
          <w:szCs w:val="28"/>
          <w:rtl/>
        </w:rPr>
        <w:t xml:space="preserve"> الردع</w:t>
      </w:r>
      <w:r w:rsidRPr="00E34DDF">
        <w:rPr>
          <w:rFonts w:cs="Simplified Arabic"/>
          <w:sz w:val="28"/>
          <w:szCs w:val="28"/>
          <w:rtl/>
        </w:rPr>
        <w:t xml:space="preserve"> إلا أن هناك اختلافات في ف</w:t>
      </w:r>
      <w:r w:rsidR="0069561C">
        <w:rPr>
          <w:rFonts w:cs="Simplified Arabic"/>
          <w:sz w:val="28"/>
          <w:szCs w:val="28"/>
          <w:rtl/>
        </w:rPr>
        <w:t>هم خصائصه المحددة كمفهوم علائقي</w:t>
      </w:r>
      <w:r w:rsidR="0069561C">
        <w:rPr>
          <w:rFonts w:cs="Simplified Arabic" w:hint="cs"/>
          <w:sz w:val="28"/>
          <w:szCs w:val="28"/>
          <w:rtl/>
        </w:rPr>
        <w:t xml:space="preserve">،حيث </w:t>
      </w:r>
      <w:r w:rsidR="0069561C">
        <w:rPr>
          <w:rFonts w:cs="Simplified Arabic"/>
          <w:sz w:val="28"/>
          <w:szCs w:val="28"/>
          <w:rtl/>
        </w:rPr>
        <w:t>يحدد</w:t>
      </w:r>
      <w:r w:rsidR="0069561C">
        <w:rPr>
          <w:rFonts w:cs="Simplified Arabic" w:hint="cs"/>
          <w:sz w:val="28"/>
          <w:szCs w:val="28"/>
          <w:rtl/>
        </w:rPr>
        <w:t xml:space="preserve"> بعض الباحثين</w:t>
      </w:r>
      <w:r w:rsidRPr="00E34DDF">
        <w:rPr>
          <w:rFonts w:cs="Simplified Arabic"/>
          <w:sz w:val="28"/>
          <w:szCs w:val="28"/>
          <w:rtl/>
        </w:rPr>
        <w:t xml:space="preserve"> أن الردع يختلف</w:t>
      </w:r>
      <w:r w:rsidR="0069561C">
        <w:rPr>
          <w:rFonts w:cs="Simplified Arabic"/>
          <w:sz w:val="28"/>
          <w:szCs w:val="28"/>
          <w:rtl/>
        </w:rPr>
        <w:t xml:space="preserve"> عن الإكراه</w:t>
      </w:r>
      <w:r w:rsidR="0069561C">
        <w:rPr>
          <w:rFonts w:cs="Simplified Arabic" w:hint="cs"/>
          <w:sz w:val="28"/>
          <w:szCs w:val="28"/>
          <w:rtl/>
        </w:rPr>
        <w:t xml:space="preserve"> حيث</w:t>
      </w:r>
      <w:r w:rsidRPr="00E34DDF">
        <w:rPr>
          <w:rFonts w:cs="Simplified Arabic"/>
          <w:sz w:val="28"/>
          <w:szCs w:val="28"/>
          <w:rtl/>
        </w:rPr>
        <w:t xml:space="preserve"> تكمن المشكلة في </w:t>
      </w:r>
      <w:r w:rsidR="0069561C">
        <w:rPr>
          <w:rFonts w:cs="Simplified Arabic"/>
          <w:sz w:val="28"/>
          <w:szCs w:val="28"/>
          <w:rtl/>
        </w:rPr>
        <w:lastRenderedPageBreak/>
        <w:t>صعوبة التمييز أحيانا بين الإكراه والردع،إذ غالب</w:t>
      </w:r>
      <w:r w:rsidR="0069561C">
        <w:rPr>
          <w:rFonts w:cs="Simplified Arabic" w:hint="cs"/>
          <w:sz w:val="28"/>
          <w:szCs w:val="28"/>
          <w:rtl/>
        </w:rPr>
        <w:t>ا</w:t>
      </w:r>
      <w:r w:rsidRPr="00E34DDF">
        <w:rPr>
          <w:rFonts w:cs="Simplified Arabic"/>
          <w:sz w:val="28"/>
          <w:szCs w:val="28"/>
          <w:rtl/>
        </w:rPr>
        <w:t xml:space="preserve"> ما تستخدم الدول كلا </w:t>
      </w:r>
      <w:r w:rsidR="0069561C" w:rsidRPr="00E34DDF">
        <w:rPr>
          <w:rFonts w:cs="Simplified Arabic" w:hint="cs"/>
          <w:sz w:val="28"/>
          <w:szCs w:val="28"/>
          <w:rtl/>
        </w:rPr>
        <w:t>الإستراتيجيتين</w:t>
      </w:r>
      <w:r w:rsidR="0069561C">
        <w:rPr>
          <w:rFonts w:cs="Simplified Arabic"/>
          <w:sz w:val="28"/>
          <w:szCs w:val="28"/>
          <w:rtl/>
        </w:rPr>
        <w:t xml:space="preserve"> في آن واحد</w:t>
      </w:r>
      <w:r w:rsidR="0069561C">
        <w:rPr>
          <w:rFonts w:cs="Simplified Arabic" w:hint="cs"/>
          <w:sz w:val="28"/>
          <w:szCs w:val="28"/>
          <w:rtl/>
        </w:rPr>
        <w:t xml:space="preserve">،حيث استنتج </w:t>
      </w:r>
      <w:proofErr w:type="spellStart"/>
      <w:r w:rsidRPr="00E34DDF">
        <w:rPr>
          <w:rFonts w:cs="Simplified Arabic"/>
          <w:sz w:val="28"/>
          <w:szCs w:val="28"/>
          <w:rtl/>
        </w:rPr>
        <w:t>ل</w:t>
      </w:r>
      <w:r w:rsidR="0069561C">
        <w:rPr>
          <w:rFonts w:cs="Simplified Arabic"/>
          <w:sz w:val="28"/>
          <w:szCs w:val="28"/>
          <w:rtl/>
        </w:rPr>
        <w:t>يبو</w:t>
      </w:r>
      <w:proofErr w:type="spellEnd"/>
      <w:r w:rsidR="0069561C">
        <w:rPr>
          <w:rFonts w:cs="Simplified Arabic"/>
          <w:sz w:val="28"/>
          <w:szCs w:val="28"/>
          <w:rtl/>
        </w:rPr>
        <w:t xml:space="preserve"> وستين من دراساتهما المعمقة</w:t>
      </w:r>
      <w:r w:rsidR="0069561C">
        <w:rPr>
          <w:rFonts w:cs="Simplified Arabic" w:hint="cs"/>
          <w:sz w:val="28"/>
          <w:szCs w:val="28"/>
          <w:rtl/>
        </w:rPr>
        <w:t xml:space="preserve"> أنه </w:t>
      </w:r>
      <w:r w:rsidRPr="00E34DDF">
        <w:rPr>
          <w:rFonts w:cs="Simplified Arabic"/>
          <w:sz w:val="28"/>
          <w:szCs w:val="28"/>
          <w:rtl/>
        </w:rPr>
        <w:t>يمكن استخدام الردع لتعزيز</w:t>
      </w:r>
      <w:r w:rsidR="0069561C">
        <w:rPr>
          <w:rFonts w:cs="Simplified Arabic"/>
          <w:sz w:val="28"/>
          <w:szCs w:val="28"/>
          <w:rtl/>
        </w:rPr>
        <w:t xml:space="preserve"> الإكراه</w:t>
      </w:r>
      <w:r w:rsidR="0069561C">
        <w:rPr>
          <w:rFonts w:cs="Simplified Arabic" w:hint="cs"/>
          <w:sz w:val="28"/>
          <w:szCs w:val="28"/>
          <w:rtl/>
        </w:rPr>
        <w:t xml:space="preserve"> </w:t>
      </w:r>
      <w:r w:rsidR="0069561C">
        <w:rPr>
          <w:rFonts w:cs="Simplified Arabic"/>
          <w:sz w:val="28"/>
          <w:szCs w:val="28"/>
          <w:rtl/>
        </w:rPr>
        <w:t>والإكراه للردع</w:t>
      </w:r>
      <w:r w:rsidR="0069561C">
        <w:rPr>
          <w:rFonts w:cs="Simplified Arabic" w:hint="cs"/>
          <w:sz w:val="28"/>
          <w:szCs w:val="28"/>
          <w:rtl/>
        </w:rPr>
        <w:t>،</w:t>
      </w:r>
      <w:r w:rsidRPr="00E34DDF">
        <w:rPr>
          <w:rFonts w:cs="Simplified Arabic"/>
          <w:sz w:val="28"/>
          <w:szCs w:val="28"/>
          <w:rtl/>
        </w:rPr>
        <w:t xml:space="preserve">على الرغم من </w:t>
      </w:r>
      <w:r w:rsidR="0069561C">
        <w:rPr>
          <w:rFonts w:cs="Simplified Arabic"/>
          <w:sz w:val="28"/>
          <w:szCs w:val="28"/>
          <w:rtl/>
        </w:rPr>
        <w:t>كونهما مفهومين تحليليين متميزين</w:t>
      </w:r>
      <w:r w:rsidRPr="00E34DDF">
        <w:rPr>
          <w:rFonts w:cs="Simplified Arabic"/>
          <w:sz w:val="28"/>
          <w:szCs w:val="28"/>
          <w:rtl/>
        </w:rPr>
        <w:t xml:space="preserve"> إلا أن الفرق بينهما قد يكون غير واضح في الواقع.</w:t>
      </w:r>
    </w:p>
    <w:p w:rsidR="00ED1F12" w:rsidRPr="00E34DDF" w:rsidRDefault="0069561C" w:rsidP="003E01D6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بالتالي الردع </w:t>
      </w:r>
      <w:r>
        <w:rPr>
          <w:rFonts w:cs="Simplified Arabic"/>
          <w:sz w:val="28"/>
          <w:szCs w:val="28"/>
          <w:rtl/>
        </w:rPr>
        <w:t>من منظور الإكراه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E34DDF" w:rsidRPr="00E34DDF">
        <w:rPr>
          <w:rFonts w:cs="Simplified Arabic"/>
          <w:sz w:val="28"/>
          <w:szCs w:val="28"/>
          <w:rtl/>
        </w:rPr>
        <w:t xml:space="preserve">نظرية حول الطرق التي يتلاعب </w:t>
      </w:r>
      <w:proofErr w:type="spellStart"/>
      <w:r w:rsidR="00E34DDF" w:rsidRPr="00E34DDF">
        <w:rPr>
          <w:rFonts w:cs="Simplified Arabic"/>
          <w:sz w:val="28"/>
          <w:szCs w:val="28"/>
          <w:rtl/>
        </w:rPr>
        <w:t>بها</w:t>
      </w:r>
      <w:proofErr w:type="spellEnd"/>
      <w:r w:rsidR="00E34DDF" w:rsidRPr="00E34DDF">
        <w:rPr>
          <w:rFonts w:cs="Simplified Arabic"/>
          <w:sz w:val="28"/>
          <w:szCs w:val="28"/>
          <w:rtl/>
        </w:rPr>
        <w:t xml:space="preserve"> الفاعل بالتهديدات لإلحاق الأذى بالآخرين لإجبارهم على فعل </w:t>
      </w:r>
      <w:r w:rsidR="003E01D6">
        <w:rPr>
          <w:rFonts w:cs="Simplified Arabic"/>
          <w:sz w:val="28"/>
          <w:szCs w:val="28"/>
          <w:rtl/>
        </w:rPr>
        <w:t>ما يرغب فيه</w:t>
      </w:r>
      <w:r w:rsidR="003E01D6">
        <w:rPr>
          <w:rFonts w:cs="Simplified Arabic" w:hint="cs"/>
          <w:sz w:val="28"/>
          <w:szCs w:val="28"/>
          <w:rtl/>
        </w:rPr>
        <w:t>،</w:t>
      </w:r>
      <w:r w:rsidR="003E01D6">
        <w:rPr>
          <w:rFonts w:cs="Simplified Arabic"/>
          <w:sz w:val="28"/>
          <w:szCs w:val="28"/>
          <w:rtl/>
        </w:rPr>
        <w:t>مع ذلك</w:t>
      </w:r>
      <w:r w:rsidR="003E01D6">
        <w:rPr>
          <w:rFonts w:cs="Simplified Arabic" w:hint="cs"/>
          <w:sz w:val="28"/>
          <w:szCs w:val="28"/>
          <w:rtl/>
        </w:rPr>
        <w:t xml:space="preserve"> </w:t>
      </w:r>
      <w:r w:rsidR="003E01D6">
        <w:rPr>
          <w:rFonts w:cs="Simplified Arabic"/>
          <w:sz w:val="28"/>
          <w:szCs w:val="28"/>
          <w:rtl/>
        </w:rPr>
        <w:t>يفهم الردع على أنه</w:t>
      </w:r>
      <w:r w:rsidR="003E01D6">
        <w:rPr>
          <w:rFonts w:cs="Simplified Arabic" w:hint="cs"/>
          <w:sz w:val="28"/>
          <w:szCs w:val="28"/>
          <w:rtl/>
        </w:rPr>
        <w:t xml:space="preserve"> منع</w:t>
      </w:r>
      <w:r w:rsidR="003E01D6">
        <w:rPr>
          <w:rFonts w:cs="Simplified Arabic"/>
          <w:sz w:val="28"/>
          <w:szCs w:val="28"/>
          <w:rtl/>
        </w:rPr>
        <w:t xml:space="preserve"> الخصم عن فعل معين</w:t>
      </w:r>
      <w:r w:rsidR="003E01D6">
        <w:rPr>
          <w:rFonts w:cs="Simplified Arabic" w:hint="cs"/>
          <w:sz w:val="28"/>
          <w:szCs w:val="28"/>
          <w:rtl/>
        </w:rPr>
        <w:t xml:space="preserve"> </w:t>
      </w:r>
      <w:r w:rsidR="003E01D6">
        <w:rPr>
          <w:rFonts w:cs="Simplified Arabic"/>
          <w:sz w:val="28"/>
          <w:szCs w:val="28"/>
          <w:rtl/>
        </w:rPr>
        <w:t>وليس إجباره على فعل ما</w:t>
      </w:r>
      <w:r w:rsidR="003E01D6">
        <w:rPr>
          <w:rFonts w:cs="Simplified Arabic" w:hint="cs"/>
          <w:sz w:val="28"/>
          <w:szCs w:val="28"/>
          <w:rtl/>
        </w:rPr>
        <w:t xml:space="preserve"> أي </w:t>
      </w:r>
      <w:r w:rsidR="003E01D6">
        <w:rPr>
          <w:rFonts w:cs="Simplified Arabic"/>
          <w:sz w:val="28"/>
          <w:szCs w:val="28"/>
          <w:rtl/>
        </w:rPr>
        <w:t>الإكراه</w:t>
      </w:r>
      <w:r w:rsidR="003E01D6">
        <w:rPr>
          <w:rFonts w:cs="Simplified Arabic" w:hint="cs"/>
          <w:sz w:val="28"/>
          <w:szCs w:val="28"/>
          <w:rtl/>
        </w:rPr>
        <w:t xml:space="preserve">،كما يمكن اعتباره </w:t>
      </w:r>
      <w:r w:rsidR="003E01D6">
        <w:rPr>
          <w:rFonts w:cs="Simplified Arabic"/>
          <w:sz w:val="28"/>
          <w:szCs w:val="28"/>
          <w:rtl/>
        </w:rPr>
        <w:t>إجراء</w:t>
      </w:r>
      <w:r w:rsidR="00E34DDF" w:rsidRPr="00E34DDF">
        <w:rPr>
          <w:rFonts w:cs="Simplified Arabic"/>
          <w:sz w:val="28"/>
          <w:szCs w:val="28"/>
          <w:rtl/>
        </w:rPr>
        <w:t xml:space="preserve"> ينطوي على التهديد بالعقوبا</w:t>
      </w:r>
      <w:r w:rsidR="003E01D6">
        <w:rPr>
          <w:rFonts w:cs="Simplified Arabic"/>
          <w:sz w:val="28"/>
          <w:szCs w:val="28"/>
          <w:rtl/>
        </w:rPr>
        <w:t>ت أو الوعد بالمكافآت</w:t>
      </w:r>
      <w:r w:rsidR="00E34DDF" w:rsidRPr="00E34DDF">
        <w:rPr>
          <w:rFonts w:cs="Simplified Arabic"/>
          <w:sz w:val="28"/>
          <w:szCs w:val="28"/>
          <w:rtl/>
        </w:rPr>
        <w:t>.</w:t>
      </w:r>
    </w:p>
    <w:p w:rsidR="00044E87" w:rsidRDefault="00044E87" w:rsidP="00045EFA">
      <w:pPr>
        <w:bidi/>
        <w:spacing w:after="0" w:line="240" w:lineRule="auto"/>
        <w:rPr>
          <w:rFonts w:cs="Simplified Arabic" w:hint="cs"/>
          <w:b/>
          <w:bCs/>
          <w:sz w:val="28"/>
          <w:szCs w:val="28"/>
          <w:rtl/>
        </w:rPr>
      </w:pPr>
      <w:r>
        <w:rPr>
          <w:rFonts w:cs="Simplified Arabic" w:hint="cs"/>
          <w:b/>
          <w:bCs/>
          <w:sz w:val="28"/>
          <w:szCs w:val="28"/>
          <w:rtl/>
        </w:rPr>
        <w:t>-</w:t>
      </w:r>
      <w:proofErr w:type="gramStart"/>
      <w:r>
        <w:rPr>
          <w:rFonts w:cs="Simplified Arabic" w:hint="cs"/>
          <w:b/>
          <w:bCs/>
          <w:sz w:val="28"/>
          <w:szCs w:val="28"/>
          <w:rtl/>
        </w:rPr>
        <w:t>نظرية</w:t>
      </w:r>
      <w:proofErr w:type="gramEnd"/>
      <w:r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ED1F12">
        <w:rPr>
          <w:rFonts w:cs="Simplified Arabic" w:hint="cs"/>
          <w:b/>
          <w:bCs/>
          <w:sz w:val="28"/>
          <w:szCs w:val="28"/>
          <w:rtl/>
        </w:rPr>
        <w:t>الأمن</w:t>
      </w:r>
      <w:r>
        <w:rPr>
          <w:rFonts w:cs="Simplified Arabic" w:hint="cs"/>
          <w:b/>
          <w:bCs/>
          <w:sz w:val="28"/>
          <w:szCs w:val="28"/>
          <w:rtl/>
        </w:rPr>
        <w:t xml:space="preserve"> الجماعي </w:t>
      </w:r>
    </w:p>
    <w:p w:rsidR="00E34DDF" w:rsidRPr="00185C33" w:rsidRDefault="00E34DDF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185C33">
        <w:rPr>
          <w:rFonts w:cs="Simplified Arabic"/>
          <w:sz w:val="28"/>
          <w:szCs w:val="28"/>
          <w:rtl/>
        </w:rPr>
        <w:t>يعتمد الأمن الجماعي بشكل أقل من التسوية السلمية على دقة مجموعة من الافتر</w:t>
      </w:r>
      <w:r w:rsidR="002217D6">
        <w:rPr>
          <w:rFonts w:cs="Simplified Arabic"/>
          <w:sz w:val="28"/>
          <w:szCs w:val="28"/>
          <w:rtl/>
        </w:rPr>
        <w:t>اضات حول طبيعة الحرب وأسبابها</w:t>
      </w:r>
      <w:r w:rsidR="002217D6">
        <w:rPr>
          <w:rFonts w:cs="Simplified Arabic" w:hint="cs"/>
          <w:sz w:val="28"/>
          <w:szCs w:val="28"/>
          <w:rtl/>
        </w:rPr>
        <w:t>،</w:t>
      </w:r>
      <w:r w:rsidR="002217D6">
        <w:rPr>
          <w:rFonts w:cs="Simplified Arabic"/>
          <w:sz w:val="28"/>
          <w:szCs w:val="28"/>
          <w:rtl/>
        </w:rPr>
        <w:t>بالمثل</w:t>
      </w:r>
      <w:r w:rsidR="002217D6">
        <w:rPr>
          <w:rFonts w:cs="Simplified Arabic" w:hint="cs"/>
          <w:sz w:val="28"/>
          <w:szCs w:val="28"/>
          <w:rtl/>
        </w:rPr>
        <w:t xml:space="preserve"> </w:t>
      </w:r>
      <w:r w:rsidR="002217D6">
        <w:rPr>
          <w:rFonts w:cs="Simplified Arabic"/>
          <w:sz w:val="28"/>
          <w:szCs w:val="28"/>
          <w:rtl/>
        </w:rPr>
        <w:t>ي</w:t>
      </w:r>
      <w:r w:rsidRPr="00185C33">
        <w:rPr>
          <w:rFonts w:cs="Simplified Arabic"/>
          <w:sz w:val="28"/>
          <w:szCs w:val="28"/>
          <w:rtl/>
        </w:rPr>
        <w:t>فترض أنه قابل للتطبيق</w:t>
      </w:r>
      <w:r w:rsidR="002217D6">
        <w:rPr>
          <w:rFonts w:cs="Simplified Arabic"/>
          <w:sz w:val="28"/>
          <w:szCs w:val="28"/>
          <w:rtl/>
        </w:rPr>
        <w:t xml:space="preserve"> على نطاق أوسع من حالات النزاع</w:t>
      </w:r>
      <w:r w:rsidR="002217D6">
        <w:rPr>
          <w:rFonts w:cs="Simplified Arabic" w:hint="cs"/>
          <w:sz w:val="28"/>
          <w:szCs w:val="28"/>
          <w:rtl/>
        </w:rPr>
        <w:t xml:space="preserve"> على </w:t>
      </w:r>
      <w:r w:rsidRPr="00185C33">
        <w:rPr>
          <w:rFonts w:cs="Simplified Arabic"/>
          <w:sz w:val="28"/>
          <w:szCs w:val="28"/>
          <w:rtl/>
        </w:rPr>
        <w:t>افتراض أن الحروب لا تنشأ جميع</w:t>
      </w:r>
      <w:r w:rsidR="002217D6">
        <w:rPr>
          <w:rFonts w:cs="Simplified Arabic"/>
          <w:sz w:val="28"/>
          <w:szCs w:val="28"/>
          <w:rtl/>
        </w:rPr>
        <w:t>ها من نفس النوع من الأسباب</w:t>
      </w:r>
      <w:r w:rsidR="002217D6">
        <w:rPr>
          <w:rFonts w:cs="Simplified Arabic" w:hint="cs"/>
          <w:sz w:val="28"/>
          <w:szCs w:val="28"/>
          <w:rtl/>
        </w:rPr>
        <w:t>،</w:t>
      </w:r>
      <w:r w:rsidR="002217D6">
        <w:rPr>
          <w:rFonts w:cs="Simplified Arabic"/>
          <w:sz w:val="28"/>
          <w:szCs w:val="28"/>
          <w:rtl/>
        </w:rPr>
        <w:t>في الوقت نفسه خط دفاع ثان</w:t>
      </w:r>
      <w:r w:rsidR="002217D6">
        <w:rPr>
          <w:rFonts w:cs="Simplified Arabic" w:hint="cs"/>
          <w:sz w:val="28"/>
          <w:szCs w:val="28"/>
          <w:rtl/>
        </w:rPr>
        <w:t xml:space="preserve"> </w:t>
      </w:r>
      <w:r w:rsidRPr="00185C33">
        <w:rPr>
          <w:rFonts w:cs="Simplified Arabic"/>
          <w:sz w:val="28"/>
          <w:szCs w:val="28"/>
          <w:rtl/>
        </w:rPr>
        <w:t>ضد الحروب التي ينبغي للتسوية ال</w:t>
      </w:r>
      <w:r w:rsidR="002217D6">
        <w:rPr>
          <w:rFonts w:cs="Simplified Arabic"/>
          <w:sz w:val="28"/>
          <w:szCs w:val="28"/>
          <w:rtl/>
        </w:rPr>
        <w:t>سلمية أن تمنعها ولكنها لا تفعل،</w:t>
      </w:r>
      <w:r w:rsidRPr="00185C33">
        <w:rPr>
          <w:rFonts w:cs="Simplified Arabic"/>
          <w:sz w:val="28"/>
          <w:szCs w:val="28"/>
          <w:rtl/>
        </w:rPr>
        <w:t xml:space="preserve">أي كدفاع تكميلي ضد الحروب التي </w:t>
      </w:r>
      <w:r w:rsidR="002217D6">
        <w:rPr>
          <w:rFonts w:cs="Simplified Arabic"/>
          <w:sz w:val="28"/>
          <w:szCs w:val="28"/>
          <w:rtl/>
        </w:rPr>
        <w:t>لا تقع ضمن نطاق القوة الضاربة</w:t>
      </w:r>
      <w:r w:rsidR="002217D6">
        <w:rPr>
          <w:rFonts w:cs="Simplified Arabic" w:hint="cs"/>
          <w:sz w:val="28"/>
          <w:szCs w:val="28"/>
          <w:rtl/>
        </w:rPr>
        <w:t>،</w:t>
      </w:r>
      <w:r w:rsidR="002217D6">
        <w:rPr>
          <w:rFonts w:cs="Simplified Arabic"/>
          <w:sz w:val="28"/>
          <w:szCs w:val="28"/>
          <w:rtl/>
        </w:rPr>
        <w:t>بالتالي</w:t>
      </w:r>
      <w:r w:rsidRPr="00185C33">
        <w:rPr>
          <w:rFonts w:cs="Simplified Arabic"/>
          <w:sz w:val="28"/>
          <w:szCs w:val="28"/>
          <w:rtl/>
        </w:rPr>
        <w:t xml:space="preserve"> فإنه يضيف إلى نظام الحماية للسلام العالمي فوائد كل من الدفاع المتعمق والدفاع الشامل.</w:t>
      </w:r>
    </w:p>
    <w:p w:rsidR="00E34DDF" w:rsidRPr="00185C33" w:rsidRDefault="00E34DDF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185C33">
        <w:rPr>
          <w:rFonts w:cs="Simplified Arabic"/>
          <w:sz w:val="28"/>
          <w:szCs w:val="28"/>
          <w:rtl/>
        </w:rPr>
        <w:t>الافتراض الضروري للأمن الجماعي هو ببساط</w:t>
      </w:r>
      <w:r w:rsidR="002217D6">
        <w:rPr>
          <w:rFonts w:cs="Simplified Arabic"/>
          <w:sz w:val="28"/>
          <w:szCs w:val="28"/>
          <w:rtl/>
        </w:rPr>
        <w:t>ة أن الصراعات من المرجح أن تحدث و</w:t>
      </w:r>
      <w:r w:rsidR="002217D6">
        <w:rPr>
          <w:rFonts w:cs="Simplified Arabic" w:hint="cs"/>
          <w:sz w:val="28"/>
          <w:szCs w:val="28"/>
          <w:rtl/>
        </w:rPr>
        <w:t xml:space="preserve">لكن </w:t>
      </w:r>
      <w:r w:rsidR="002217D6">
        <w:rPr>
          <w:rFonts w:cs="Simplified Arabic"/>
          <w:sz w:val="28"/>
          <w:szCs w:val="28"/>
          <w:rtl/>
        </w:rPr>
        <w:t>يجب منعها</w:t>
      </w:r>
      <w:r w:rsidR="002217D6">
        <w:rPr>
          <w:rFonts w:cs="Simplified Arabic" w:hint="cs"/>
          <w:sz w:val="28"/>
          <w:szCs w:val="28"/>
          <w:rtl/>
        </w:rPr>
        <w:t>،</w:t>
      </w:r>
      <w:r w:rsidRPr="00185C33">
        <w:rPr>
          <w:rFonts w:cs="Simplified Arabic"/>
          <w:sz w:val="28"/>
          <w:szCs w:val="28"/>
          <w:rtl/>
        </w:rPr>
        <w:t>قد تكون هذه الصراعات ن</w:t>
      </w:r>
      <w:r w:rsidR="002217D6">
        <w:rPr>
          <w:rFonts w:cs="Simplified Arabic"/>
          <w:sz w:val="28"/>
          <w:szCs w:val="28"/>
          <w:rtl/>
        </w:rPr>
        <w:t>تاج انفعال غير واع أو تخطيط متعمد وقد تمثل جهود لتسوية النزاعات،أو آثار</w:t>
      </w:r>
      <w:r w:rsidRPr="00185C33">
        <w:rPr>
          <w:rFonts w:cs="Simplified Arabic"/>
          <w:sz w:val="28"/>
          <w:szCs w:val="28"/>
          <w:rtl/>
        </w:rPr>
        <w:t xml:space="preserve"> لحال</w:t>
      </w:r>
      <w:r w:rsidR="002217D6">
        <w:rPr>
          <w:rFonts w:cs="Simplified Arabic"/>
          <w:sz w:val="28"/>
          <w:szCs w:val="28"/>
          <w:rtl/>
        </w:rPr>
        <w:t>ات عداء واسعة النطاق وغير محدد</w:t>
      </w:r>
      <w:r w:rsidR="002217D6">
        <w:rPr>
          <w:rFonts w:cs="Simplified Arabic" w:hint="cs"/>
          <w:sz w:val="28"/>
          <w:szCs w:val="28"/>
          <w:rtl/>
        </w:rPr>
        <w:t>ة</w:t>
      </w:r>
      <w:r w:rsidRPr="00185C33">
        <w:rPr>
          <w:rFonts w:cs="Simplified Arabic"/>
          <w:sz w:val="28"/>
          <w:szCs w:val="28"/>
          <w:rtl/>
        </w:rPr>
        <w:t xml:space="preserve"> أو وسائل محسوبة لتحقيق مخططات طموحة للغزو.</w:t>
      </w:r>
    </w:p>
    <w:p w:rsidR="00677181" w:rsidRPr="00677181" w:rsidRDefault="00677181" w:rsidP="00045EF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677181">
        <w:rPr>
          <w:rFonts w:cs="Simplified Arabic"/>
          <w:sz w:val="28"/>
          <w:szCs w:val="28"/>
          <w:rtl/>
        </w:rPr>
        <w:t>الافتراض الأساسي بشأن مشكلة الحرب أكثر دقة في ب</w:t>
      </w:r>
      <w:r w:rsidR="000E662A">
        <w:rPr>
          <w:rFonts w:cs="Simplified Arabic"/>
          <w:sz w:val="28"/>
          <w:szCs w:val="28"/>
          <w:rtl/>
        </w:rPr>
        <w:t>عض الجوانب المهمة</w:t>
      </w:r>
      <w:r w:rsidR="000E662A">
        <w:rPr>
          <w:rFonts w:cs="Simplified Arabic" w:hint="cs"/>
          <w:sz w:val="28"/>
          <w:szCs w:val="28"/>
          <w:rtl/>
        </w:rPr>
        <w:t>،</w:t>
      </w:r>
      <w:r w:rsidRPr="00677181">
        <w:rPr>
          <w:rFonts w:cs="Simplified Arabic"/>
          <w:sz w:val="28"/>
          <w:szCs w:val="28"/>
          <w:rtl/>
        </w:rPr>
        <w:t>فالأمن الجماعي</w:t>
      </w:r>
      <w:r w:rsidR="000E662A">
        <w:rPr>
          <w:rFonts w:cs="Simplified Arabic" w:hint="cs"/>
          <w:sz w:val="28"/>
          <w:szCs w:val="28"/>
          <w:rtl/>
        </w:rPr>
        <w:t xml:space="preserve"> نظرية مهمة</w:t>
      </w:r>
      <w:r w:rsidR="000E662A">
        <w:rPr>
          <w:rFonts w:cs="Simplified Arabic"/>
          <w:sz w:val="28"/>
          <w:szCs w:val="28"/>
          <w:rtl/>
        </w:rPr>
        <w:t xml:space="preserve"> في السياسة الدولية</w:t>
      </w:r>
      <w:r w:rsidR="000E662A">
        <w:rPr>
          <w:rFonts w:cs="Simplified Arabic" w:hint="cs"/>
          <w:sz w:val="28"/>
          <w:szCs w:val="28"/>
          <w:rtl/>
        </w:rPr>
        <w:t>،</w:t>
      </w:r>
      <w:r w:rsidRPr="00677181">
        <w:rPr>
          <w:rFonts w:cs="Simplified Arabic"/>
          <w:sz w:val="28"/>
          <w:szCs w:val="28"/>
          <w:rtl/>
        </w:rPr>
        <w:t>بمعنى أنه يهدف فقط إلى منع ال</w:t>
      </w:r>
      <w:r w:rsidR="000E662A">
        <w:rPr>
          <w:rFonts w:cs="Simplified Arabic"/>
          <w:sz w:val="28"/>
          <w:szCs w:val="28"/>
          <w:rtl/>
        </w:rPr>
        <w:t>استخدام التعسفي والعدواني للقوة</w:t>
      </w:r>
      <w:r w:rsidRPr="00677181">
        <w:rPr>
          <w:rFonts w:cs="Simplified Arabic"/>
          <w:sz w:val="28"/>
          <w:szCs w:val="28"/>
          <w:rtl/>
        </w:rPr>
        <w:t xml:space="preserve"> وليس إلى توفير آ</w:t>
      </w:r>
      <w:r w:rsidR="000E662A">
        <w:rPr>
          <w:rFonts w:cs="Simplified Arabic"/>
          <w:sz w:val="28"/>
          <w:szCs w:val="28"/>
          <w:rtl/>
        </w:rPr>
        <w:t>ليات إنفاذ لكامل القانون الدولي</w:t>
      </w:r>
      <w:r w:rsidR="000E662A">
        <w:rPr>
          <w:rFonts w:cs="Simplified Arabic" w:hint="cs"/>
          <w:sz w:val="28"/>
          <w:szCs w:val="28"/>
          <w:rtl/>
        </w:rPr>
        <w:t>،</w:t>
      </w:r>
      <w:r w:rsidR="000E662A">
        <w:rPr>
          <w:rFonts w:cs="Simplified Arabic"/>
          <w:sz w:val="28"/>
          <w:szCs w:val="28"/>
          <w:rtl/>
        </w:rPr>
        <w:t>إذ يفترض</w:t>
      </w:r>
      <w:r w:rsidRPr="00677181">
        <w:rPr>
          <w:rFonts w:cs="Simplified Arabic"/>
          <w:sz w:val="28"/>
          <w:szCs w:val="28"/>
          <w:rtl/>
        </w:rPr>
        <w:t xml:space="preserve"> ف</w:t>
      </w:r>
      <w:r w:rsidR="000E662A">
        <w:rPr>
          <w:rFonts w:cs="Simplified Arabic"/>
          <w:sz w:val="28"/>
          <w:szCs w:val="28"/>
          <w:rtl/>
        </w:rPr>
        <w:t>يما يتعلق بمشكلة النظام العالمي</w:t>
      </w:r>
      <w:r w:rsidRPr="00677181">
        <w:rPr>
          <w:rFonts w:cs="Simplified Arabic"/>
          <w:sz w:val="28"/>
          <w:szCs w:val="28"/>
          <w:rtl/>
        </w:rPr>
        <w:t xml:space="preserve"> أن جوهر المسألة يكمن في كبح العمل العسكري لا في ضمان ا</w:t>
      </w:r>
      <w:r w:rsidR="000E662A">
        <w:rPr>
          <w:rFonts w:cs="Simplified Arabic"/>
          <w:sz w:val="28"/>
          <w:szCs w:val="28"/>
          <w:rtl/>
        </w:rPr>
        <w:t>حترام جميع الالتزامات القانونية</w:t>
      </w:r>
      <w:r w:rsidR="000E662A">
        <w:rPr>
          <w:rFonts w:cs="Simplified Arabic" w:hint="cs"/>
          <w:sz w:val="28"/>
          <w:szCs w:val="28"/>
          <w:rtl/>
        </w:rPr>
        <w:t>،بالإضافة إلى ذلك</w:t>
      </w:r>
      <w:r w:rsidRPr="00677181">
        <w:rPr>
          <w:rFonts w:cs="Simplified Arabic"/>
          <w:sz w:val="28"/>
          <w:szCs w:val="28"/>
          <w:rtl/>
        </w:rPr>
        <w:t xml:space="preserve"> </w:t>
      </w:r>
      <w:r w:rsidR="000E662A">
        <w:rPr>
          <w:rFonts w:cs="Simplified Arabic"/>
          <w:sz w:val="28"/>
          <w:szCs w:val="28"/>
          <w:rtl/>
        </w:rPr>
        <w:t>يفترض أن هذا المثال يمكن تحقيقه أو على الأقل الاقتراب منه من خلال إصلاح السياسة الدولية</w:t>
      </w:r>
      <w:r w:rsidRPr="00677181">
        <w:rPr>
          <w:rFonts w:cs="Simplified Arabic"/>
          <w:sz w:val="28"/>
          <w:szCs w:val="28"/>
          <w:rtl/>
        </w:rPr>
        <w:t xml:space="preserve"> دون إحداث ثورة في بنية النظام الدولي.</w:t>
      </w:r>
    </w:p>
    <w:p w:rsidR="000E662A" w:rsidRDefault="000E662A" w:rsidP="00045EF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بالتالي </w:t>
      </w:r>
      <w:r w:rsidR="00677181" w:rsidRPr="00677181">
        <w:rPr>
          <w:rFonts w:cs="Simplified Arabic"/>
          <w:sz w:val="28"/>
          <w:szCs w:val="28"/>
          <w:rtl/>
        </w:rPr>
        <w:t>يشترك الأمن الجماعي مع التسوية السلمية في الاعتق</w:t>
      </w:r>
      <w:r>
        <w:rPr>
          <w:rFonts w:cs="Simplified Arabic"/>
          <w:sz w:val="28"/>
          <w:szCs w:val="28"/>
          <w:rtl/>
        </w:rPr>
        <w:t>اد بأن الحكومات</w:t>
      </w:r>
      <w:r w:rsidR="00677181" w:rsidRPr="00677181">
        <w:rPr>
          <w:rFonts w:cs="Simplified Arabic"/>
          <w:sz w:val="28"/>
          <w:szCs w:val="28"/>
          <w:rtl/>
        </w:rPr>
        <w:t xml:space="preserve"> أو الشعوب التي قد تكون في موقع </w:t>
      </w:r>
      <w:r>
        <w:rPr>
          <w:rFonts w:cs="Simplified Arabic"/>
          <w:sz w:val="28"/>
          <w:szCs w:val="28"/>
          <w:rtl/>
        </w:rPr>
        <w:t>يسمح لها بالتأثير على حكوماتها،</w:t>
      </w:r>
      <w:r w:rsidR="00677181" w:rsidRPr="00677181">
        <w:rPr>
          <w:rFonts w:cs="Simplified Arabic"/>
          <w:sz w:val="28"/>
          <w:szCs w:val="28"/>
          <w:rtl/>
        </w:rPr>
        <w:t>تستجيب للنداءات ال</w:t>
      </w:r>
      <w:r>
        <w:rPr>
          <w:rFonts w:cs="Simplified Arabic"/>
          <w:sz w:val="28"/>
          <w:szCs w:val="28"/>
          <w:rtl/>
        </w:rPr>
        <w:t>أخلاقية ضد إساءة استخدام القوة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 xml:space="preserve">ويمكن وصفه أيضا بأنه </w:t>
      </w:r>
      <w:r>
        <w:rPr>
          <w:rFonts w:cs="Simplified Arabic" w:hint="cs"/>
          <w:sz w:val="28"/>
          <w:szCs w:val="28"/>
          <w:rtl/>
        </w:rPr>
        <w:t xml:space="preserve">مسار </w:t>
      </w:r>
      <w:r w:rsidR="00677181" w:rsidRPr="00677181">
        <w:rPr>
          <w:rFonts w:cs="Simplified Arabic"/>
          <w:sz w:val="28"/>
          <w:szCs w:val="28"/>
          <w:rtl/>
        </w:rPr>
        <w:t>عقلاني للسلام.</w:t>
      </w:r>
    </w:p>
    <w:p w:rsidR="000E662A" w:rsidRDefault="000E662A" w:rsidP="000E662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t xml:space="preserve"> لكن ال</w:t>
      </w:r>
      <w:r>
        <w:rPr>
          <w:rFonts w:cs="Simplified Arabic" w:hint="cs"/>
          <w:sz w:val="28"/>
          <w:szCs w:val="28"/>
          <w:rtl/>
        </w:rPr>
        <w:t>مسار</w:t>
      </w:r>
      <w:r w:rsidR="00677181" w:rsidRPr="00677181">
        <w:rPr>
          <w:rFonts w:cs="Simplified Arabic"/>
          <w:sz w:val="28"/>
          <w:szCs w:val="28"/>
          <w:rtl/>
        </w:rPr>
        <w:t xml:space="preserve"> العقلاني الذي يوجهه الأمن الجماعي إلى الأط</w:t>
      </w:r>
      <w:r>
        <w:rPr>
          <w:rFonts w:cs="Simplified Arabic"/>
          <w:sz w:val="28"/>
          <w:szCs w:val="28"/>
          <w:rtl/>
        </w:rPr>
        <w:t>راف المتحاربة المحتملة لا ي</w:t>
      </w:r>
      <w:r>
        <w:rPr>
          <w:rFonts w:cs="Simplified Arabic" w:hint="cs"/>
          <w:sz w:val="28"/>
          <w:szCs w:val="28"/>
          <w:rtl/>
        </w:rPr>
        <w:t xml:space="preserve">عتبر </w:t>
      </w:r>
      <w:r>
        <w:rPr>
          <w:rFonts w:cs="Simplified Arabic"/>
          <w:sz w:val="28"/>
          <w:szCs w:val="28"/>
          <w:rtl/>
        </w:rPr>
        <w:t>اقتراح لبديل لائق ومعقول للعنف،الذي يميز التسوية السلمية</w:t>
      </w:r>
      <w:r w:rsidR="00677181" w:rsidRPr="00677181">
        <w:rPr>
          <w:rFonts w:cs="Simplified Arabic"/>
          <w:sz w:val="28"/>
          <w:szCs w:val="28"/>
          <w:rtl/>
        </w:rPr>
        <w:t xml:space="preserve"> بقدر ما هو تهديد بعواقب وخيمة في حال تجاهل </w:t>
      </w:r>
      <w:r>
        <w:rPr>
          <w:rFonts w:cs="Simplified Arabic"/>
          <w:sz w:val="28"/>
          <w:szCs w:val="28"/>
          <w:rtl/>
        </w:rPr>
        <w:lastRenderedPageBreak/>
        <w:t>التحذير من العن</w:t>
      </w:r>
      <w:r>
        <w:rPr>
          <w:rFonts w:cs="Simplified Arabic" w:hint="cs"/>
          <w:sz w:val="28"/>
          <w:szCs w:val="28"/>
          <w:rtl/>
        </w:rPr>
        <w:t>ف،حيث</w:t>
      </w:r>
      <w:r w:rsidR="00677181" w:rsidRPr="00677181">
        <w:rPr>
          <w:rFonts w:cs="Simplified Arabic"/>
          <w:sz w:val="28"/>
          <w:szCs w:val="28"/>
          <w:rtl/>
        </w:rPr>
        <w:t xml:space="preserve"> يرتكز جوهر التسوية السلمية على التحقي</w:t>
      </w:r>
      <w:r>
        <w:rPr>
          <w:rFonts w:cs="Simplified Arabic"/>
          <w:sz w:val="28"/>
          <w:szCs w:val="28"/>
          <w:rtl/>
        </w:rPr>
        <w:t>ق والتوفيق والتحكيم وما شابهها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>وهي أدوات ل</w:t>
      </w:r>
      <w:r>
        <w:rPr>
          <w:rFonts w:cs="Simplified Arabic" w:hint="cs"/>
          <w:sz w:val="28"/>
          <w:szCs w:val="28"/>
          <w:rtl/>
        </w:rPr>
        <w:t>دفع</w:t>
      </w:r>
      <w:r w:rsidR="00677181" w:rsidRPr="00677181">
        <w:rPr>
          <w:rFonts w:cs="Simplified Arabic"/>
          <w:sz w:val="28"/>
          <w:szCs w:val="28"/>
          <w:rtl/>
        </w:rPr>
        <w:t xml:space="preserve"> الأطراف على اتخاذ قرارات عقلانية </w:t>
      </w:r>
      <w:r w:rsidRPr="00677181">
        <w:rPr>
          <w:rFonts w:cs="Simplified Arabic" w:hint="cs"/>
          <w:sz w:val="28"/>
          <w:szCs w:val="28"/>
          <w:rtl/>
        </w:rPr>
        <w:t>لإتباع</w:t>
      </w:r>
      <w:r w:rsidR="00677181" w:rsidRPr="00677181">
        <w:rPr>
          <w:rFonts w:cs="Simplified Arabic"/>
          <w:sz w:val="28"/>
          <w:szCs w:val="28"/>
          <w:rtl/>
        </w:rPr>
        <w:t xml:space="preserve"> مسار</w:t>
      </w:r>
      <w:r>
        <w:rPr>
          <w:rFonts w:cs="Simplified Arabic"/>
          <w:sz w:val="28"/>
          <w:szCs w:val="28"/>
          <w:rtl/>
        </w:rPr>
        <w:t xml:space="preserve"> أخلاقي</w:t>
      </w:r>
      <w:r>
        <w:rPr>
          <w:rFonts w:cs="Simplified Arabic" w:hint="cs"/>
          <w:sz w:val="28"/>
          <w:szCs w:val="28"/>
          <w:rtl/>
        </w:rPr>
        <w:t>،</w:t>
      </w:r>
      <w:r w:rsidR="00677181" w:rsidRPr="00677181">
        <w:rPr>
          <w:rFonts w:cs="Simplified Arabic"/>
          <w:sz w:val="28"/>
          <w:szCs w:val="28"/>
          <w:rtl/>
        </w:rPr>
        <w:t>بينما يرتكز جوهر الأمن الجماعي على العقوبات ال</w:t>
      </w:r>
      <w:r>
        <w:rPr>
          <w:rFonts w:cs="Simplified Arabic"/>
          <w:sz w:val="28"/>
          <w:szCs w:val="28"/>
          <w:rtl/>
        </w:rPr>
        <w:t xml:space="preserve">دبلوماسية والاقتصادية والعسكرية وهي أدوات </w:t>
      </w:r>
      <w:r>
        <w:rPr>
          <w:rFonts w:cs="Simplified Arabic" w:hint="cs"/>
          <w:sz w:val="28"/>
          <w:szCs w:val="28"/>
          <w:rtl/>
        </w:rPr>
        <w:t>لدفع</w:t>
      </w:r>
      <w:r w:rsidR="00677181" w:rsidRPr="00677181">
        <w:rPr>
          <w:rFonts w:cs="Simplified Arabic"/>
          <w:sz w:val="28"/>
          <w:szCs w:val="28"/>
          <w:rtl/>
        </w:rPr>
        <w:t xml:space="preserve"> الأطراف على اتخاذ</w:t>
      </w:r>
      <w:r>
        <w:rPr>
          <w:rFonts w:cs="Simplified Arabic"/>
          <w:sz w:val="28"/>
          <w:szCs w:val="28"/>
          <w:rtl/>
        </w:rPr>
        <w:t xml:space="preserve"> قرارات عقلانية لتجنب الضرر الم</w:t>
      </w:r>
      <w:r w:rsidR="00677181" w:rsidRPr="00677181">
        <w:rPr>
          <w:rFonts w:cs="Simplified Arabic"/>
          <w:sz w:val="28"/>
          <w:szCs w:val="28"/>
          <w:rtl/>
        </w:rPr>
        <w:t>حتمل للمصلحة الوطنية.</w:t>
      </w:r>
    </w:p>
    <w:p w:rsidR="00395106" w:rsidRDefault="000E662A" w:rsidP="000E662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>
        <w:rPr>
          <w:rFonts w:cs="Simplified Arabic"/>
          <w:sz w:val="28"/>
          <w:szCs w:val="28"/>
          <w:rtl/>
        </w:rPr>
        <w:t>تفترض التسوية السلمية على الأقل لأغراض تكتيكية</w:t>
      </w:r>
      <w:r w:rsidR="00677181" w:rsidRPr="00677181">
        <w:rPr>
          <w:rFonts w:cs="Simplified Arabic"/>
          <w:sz w:val="28"/>
          <w:szCs w:val="28"/>
          <w:rtl/>
        </w:rPr>
        <w:t xml:space="preserve"> الغموض الأخلاقي لحالة النزا</w:t>
      </w:r>
      <w:r>
        <w:rPr>
          <w:rFonts w:cs="Simplified Arabic"/>
          <w:sz w:val="28"/>
          <w:szCs w:val="28"/>
          <w:rtl/>
        </w:rPr>
        <w:t>ع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>متجنبة</w:t>
      </w:r>
      <w:r w:rsidR="00677181" w:rsidRPr="00677181">
        <w:rPr>
          <w:rFonts w:cs="Simplified Arabic"/>
          <w:sz w:val="28"/>
          <w:szCs w:val="28"/>
          <w:rtl/>
        </w:rPr>
        <w:t xml:space="preserve"> إصدار حكم أولي على الجدا</w:t>
      </w:r>
      <w:r>
        <w:rPr>
          <w:rFonts w:cs="Simplified Arabic"/>
          <w:sz w:val="28"/>
          <w:szCs w:val="28"/>
          <w:rtl/>
        </w:rPr>
        <w:t>رة الأخلاقية لمواقف المتنازعين</w:t>
      </w:r>
      <w:r>
        <w:rPr>
          <w:rFonts w:cs="Simplified Arabic" w:hint="cs"/>
          <w:sz w:val="28"/>
          <w:szCs w:val="28"/>
          <w:rtl/>
        </w:rPr>
        <w:t>،</w:t>
      </w:r>
      <w:r>
        <w:rPr>
          <w:rFonts w:cs="Simplified Arabic"/>
          <w:sz w:val="28"/>
          <w:szCs w:val="28"/>
          <w:rtl/>
        </w:rPr>
        <w:t>فهي تمارس ضغط متساوي</w:t>
      </w:r>
      <w:r w:rsidR="00677181" w:rsidRPr="00677181">
        <w:rPr>
          <w:rFonts w:cs="Simplified Arabic"/>
          <w:sz w:val="28"/>
          <w:szCs w:val="28"/>
          <w:rtl/>
        </w:rPr>
        <w:t xml:space="preserve"> على الطرفين ل</w:t>
      </w:r>
      <w:r>
        <w:rPr>
          <w:rFonts w:cs="Simplified Arabic"/>
          <w:sz w:val="28"/>
          <w:szCs w:val="28"/>
          <w:rtl/>
        </w:rPr>
        <w:t>تبني مواقف أخلاقية إيجابية ت</w:t>
      </w:r>
      <w:r>
        <w:rPr>
          <w:rFonts w:cs="Simplified Arabic" w:hint="cs"/>
          <w:sz w:val="28"/>
          <w:szCs w:val="28"/>
          <w:rtl/>
        </w:rPr>
        <w:t>ؤدي</w:t>
      </w:r>
      <w:r>
        <w:rPr>
          <w:rFonts w:cs="Simplified Arabic"/>
          <w:sz w:val="28"/>
          <w:szCs w:val="28"/>
          <w:rtl/>
        </w:rPr>
        <w:t xml:space="preserve"> إلى حل متفق عليه</w:t>
      </w:r>
      <w:r>
        <w:rPr>
          <w:rFonts w:cs="Simplified Arabic" w:hint="cs"/>
          <w:sz w:val="28"/>
          <w:szCs w:val="28"/>
          <w:rtl/>
        </w:rPr>
        <w:t>،</w:t>
      </w:r>
      <w:r>
        <w:rPr>
          <w:rFonts w:cs="Simplified Arabic"/>
          <w:sz w:val="28"/>
          <w:szCs w:val="28"/>
          <w:rtl/>
        </w:rPr>
        <w:t>أما الأمن الجماعي من ناحية أخرى</w:t>
      </w:r>
      <w:r w:rsidR="00677181" w:rsidRPr="00677181">
        <w:rPr>
          <w:rFonts w:cs="Simplified Arabic"/>
          <w:sz w:val="28"/>
          <w:szCs w:val="28"/>
          <w:rtl/>
        </w:rPr>
        <w:t xml:space="preserve"> فيفتر</w:t>
      </w:r>
      <w:r w:rsidR="00395106">
        <w:rPr>
          <w:rFonts w:cs="Simplified Arabic"/>
          <w:sz w:val="28"/>
          <w:szCs w:val="28"/>
          <w:rtl/>
        </w:rPr>
        <w:t>ض الوضوح الأخلاقي لحالة النزاع</w:t>
      </w:r>
      <w:r w:rsidR="00395106">
        <w:rPr>
          <w:rFonts w:cs="Simplified Arabic" w:hint="cs"/>
          <w:sz w:val="28"/>
          <w:szCs w:val="28"/>
          <w:rtl/>
        </w:rPr>
        <w:t xml:space="preserve"> و</w:t>
      </w:r>
      <w:r w:rsidR="00677181" w:rsidRPr="00677181">
        <w:rPr>
          <w:rFonts w:cs="Simplified Arabic"/>
          <w:sz w:val="28"/>
          <w:szCs w:val="28"/>
          <w:rtl/>
        </w:rPr>
        <w:t xml:space="preserve">إمكانية تحديد المسؤولية عن تهديد أو إخلال بالسلام. </w:t>
      </w:r>
    </w:p>
    <w:p w:rsidR="00677181" w:rsidRPr="00677181" w:rsidRDefault="00395106" w:rsidP="00395106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>
        <w:rPr>
          <w:rFonts w:cs="Simplified Arabic"/>
          <w:sz w:val="28"/>
          <w:szCs w:val="28"/>
          <w:rtl/>
        </w:rPr>
        <w:t>يركز هذا المفهوم</w:t>
      </w:r>
      <w:r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/>
          <w:sz w:val="28"/>
          <w:szCs w:val="28"/>
          <w:rtl/>
        </w:rPr>
        <w:t>على مفهوم العدوا</w:t>
      </w:r>
      <w:r>
        <w:rPr>
          <w:rFonts w:cs="Simplified Arabic" w:hint="cs"/>
          <w:sz w:val="28"/>
          <w:szCs w:val="28"/>
          <w:rtl/>
        </w:rPr>
        <w:t>ن</w:t>
      </w:r>
      <w:r w:rsidR="00677181" w:rsidRPr="00677181">
        <w:rPr>
          <w:rFonts w:cs="Simplified Arabic"/>
          <w:sz w:val="28"/>
          <w:szCs w:val="28"/>
          <w:rtl/>
        </w:rPr>
        <w:t xml:space="preserve"> وما ينطوي عليه من إمكانية تصنيف أطراف الم</w:t>
      </w:r>
      <w:r>
        <w:rPr>
          <w:rFonts w:cs="Simplified Arabic"/>
          <w:sz w:val="28"/>
          <w:szCs w:val="28"/>
          <w:rtl/>
        </w:rPr>
        <w:t>واجهة العسكرية إلى معتدٍ وضحية</w:t>
      </w:r>
      <w:r>
        <w:rPr>
          <w:rFonts w:cs="Simplified Arabic" w:hint="cs"/>
          <w:sz w:val="28"/>
          <w:szCs w:val="28"/>
          <w:rtl/>
        </w:rPr>
        <w:t>،</w:t>
      </w:r>
      <w:r>
        <w:rPr>
          <w:rFonts w:cs="Simplified Arabic"/>
          <w:sz w:val="28"/>
          <w:szCs w:val="28"/>
          <w:rtl/>
        </w:rPr>
        <w:t>بعد تحديد الطرف المذنب</w:t>
      </w:r>
      <w:r w:rsidR="00677181" w:rsidRPr="00677181">
        <w:rPr>
          <w:rFonts w:cs="Simplified Arabic"/>
          <w:sz w:val="28"/>
          <w:szCs w:val="28"/>
          <w:rtl/>
        </w:rPr>
        <w:t xml:space="preserve"> يتخلى الأمن الجماعي عن الاهتمام الأساسي بعامل ال</w:t>
      </w:r>
      <w:r>
        <w:rPr>
          <w:rFonts w:cs="Simplified Arabic"/>
          <w:sz w:val="28"/>
          <w:szCs w:val="28"/>
          <w:rtl/>
        </w:rPr>
        <w:t>أخلاق الدولية لصالح مبدأ القوة</w:t>
      </w:r>
      <w:r>
        <w:rPr>
          <w:rFonts w:cs="Simplified Arabic" w:hint="cs"/>
          <w:sz w:val="28"/>
          <w:szCs w:val="28"/>
          <w:rtl/>
        </w:rPr>
        <w:t>،</w:t>
      </w:r>
      <w:r w:rsidR="00677181" w:rsidRPr="00677181">
        <w:rPr>
          <w:rFonts w:cs="Simplified Arabic"/>
          <w:sz w:val="28"/>
          <w:szCs w:val="28"/>
          <w:rtl/>
        </w:rPr>
        <w:t>في حين أن التسوية السلمية تفشل إذا ثبت استحالة جعل الدو</w:t>
      </w:r>
      <w:r>
        <w:rPr>
          <w:rFonts w:cs="Simplified Arabic"/>
          <w:sz w:val="28"/>
          <w:szCs w:val="28"/>
          <w:rtl/>
        </w:rPr>
        <w:t>ل هادئة بما يكفي للتصرف أخلاقيا،</w:t>
      </w:r>
      <w:r w:rsidR="00677181" w:rsidRPr="00677181">
        <w:rPr>
          <w:rFonts w:cs="Simplified Arabic"/>
          <w:sz w:val="28"/>
          <w:szCs w:val="28"/>
          <w:rtl/>
        </w:rPr>
        <w:t>فإن الأمن الجماعي ينهار إذا ثبت عدم</w:t>
      </w:r>
      <w:r>
        <w:rPr>
          <w:rFonts w:cs="Simplified Arabic"/>
          <w:sz w:val="28"/>
          <w:szCs w:val="28"/>
          <w:rtl/>
        </w:rPr>
        <w:t xml:space="preserve"> صحة أي من ال</w:t>
      </w:r>
      <w:r>
        <w:rPr>
          <w:rFonts w:cs="Simplified Arabic" w:hint="cs"/>
          <w:sz w:val="28"/>
          <w:szCs w:val="28"/>
          <w:rtl/>
        </w:rPr>
        <w:t xml:space="preserve">فرضيتين </w:t>
      </w:r>
      <w:r>
        <w:rPr>
          <w:rFonts w:cs="Simplified Arabic"/>
          <w:sz w:val="28"/>
          <w:szCs w:val="28"/>
          <w:rtl/>
        </w:rPr>
        <w:t>التالي</w:t>
      </w:r>
      <w:r>
        <w:rPr>
          <w:rFonts w:cs="Simplified Arabic" w:hint="cs"/>
          <w:sz w:val="28"/>
          <w:szCs w:val="28"/>
          <w:rtl/>
        </w:rPr>
        <w:t>ت</w:t>
      </w:r>
      <w:r>
        <w:rPr>
          <w:rFonts w:cs="Simplified Arabic"/>
          <w:sz w:val="28"/>
          <w:szCs w:val="28"/>
          <w:rtl/>
        </w:rPr>
        <w:t>ين:</w:t>
      </w:r>
      <w:r w:rsidR="00677181" w:rsidRPr="00677181">
        <w:rPr>
          <w:rFonts w:cs="Simplified Arabic"/>
          <w:sz w:val="28"/>
          <w:szCs w:val="28"/>
          <w:rtl/>
        </w:rPr>
        <w:t>إمكانية تحديد ال</w:t>
      </w:r>
      <w:r>
        <w:rPr>
          <w:rFonts w:cs="Simplified Arabic"/>
          <w:sz w:val="28"/>
          <w:szCs w:val="28"/>
          <w:rtl/>
        </w:rPr>
        <w:t>مسؤولية بثقة عن الأزمات الدولية</w:t>
      </w:r>
      <w:r w:rsidR="00677181" w:rsidRPr="00677181">
        <w:rPr>
          <w:rFonts w:cs="Simplified Arabic"/>
          <w:sz w:val="28"/>
          <w:szCs w:val="28"/>
          <w:rtl/>
        </w:rPr>
        <w:t xml:space="preserve"> وكون الدول تتمتع بالقدر الكافي من التخطيط العقلاني والتصرف بحكمة.</w:t>
      </w:r>
    </w:p>
    <w:sectPr w:rsidR="00677181" w:rsidRPr="00677181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hyphenationZone w:val="425"/>
  <w:characterSpacingControl w:val="doNotCompress"/>
  <w:compat/>
  <w:rsids>
    <w:rsidRoot w:val="00686538"/>
    <w:rsid w:val="00044E87"/>
    <w:rsid w:val="00045EFA"/>
    <w:rsid w:val="000873CD"/>
    <w:rsid w:val="000E662A"/>
    <w:rsid w:val="00185C33"/>
    <w:rsid w:val="002217D6"/>
    <w:rsid w:val="002D1C23"/>
    <w:rsid w:val="00395106"/>
    <w:rsid w:val="003C4B83"/>
    <w:rsid w:val="003D1D9E"/>
    <w:rsid w:val="003E01D6"/>
    <w:rsid w:val="00477BF0"/>
    <w:rsid w:val="004C62EA"/>
    <w:rsid w:val="005B4F58"/>
    <w:rsid w:val="00677181"/>
    <w:rsid w:val="00686538"/>
    <w:rsid w:val="0069561C"/>
    <w:rsid w:val="00717A0E"/>
    <w:rsid w:val="0090009B"/>
    <w:rsid w:val="00A7216D"/>
    <w:rsid w:val="00AC5C9B"/>
    <w:rsid w:val="00B66C25"/>
    <w:rsid w:val="00B80554"/>
    <w:rsid w:val="00B873CA"/>
    <w:rsid w:val="00E34DDF"/>
    <w:rsid w:val="00ED1F12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5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1518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44</cp:revision>
  <dcterms:created xsi:type="dcterms:W3CDTF">2026-04-24T18:14:00Z</dcterms:created>
  <dcterms:modified xsi:type="dcterms:W3CDTF">2026-04-25T13:57:00Z</dcterms:modified>
</cp:coreProperties>
</file>