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1EF43">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المحاضرة الحادية</w:t>
      </w:r>
      <w:bookmarkStart w:id="0" w:name="_GoBack"/>
      <w:bookmarkEnd w:id="0"/>
      <w:r>
        <w:rPr>
          <w:rFonts w:hint="cs" w:ascii="Simplified Arabic" w:hAnsi="Simplified Arabic" w:cs="Simplified Arabic"/>
          <w:sz w:val="36"/>
          <w:szCs w:val="36"/>
          <w:rtl/>
          <w:lang w:val="en-US" w:bidi="ar-DZ"/>
        </w:rPr>
        <w:t xml:space="preserve"> عشر</w:t>
      </w:r>
      <w:r>
        <w:rPr>
          <w:rFonts w:hint="cs" w:ascii="Simplified Arabic" w:hAnsi="Simplified Arabic" w:cs="Simplified Arabic"/>
          <w:sz w:val="36"/>
          <w:szCs w:val="36"/>
          <w:rtl/>
          <w:lang w:bidi="ar-DZ"/>
        </w:rPr>
        <w:t>: دراسة</w:t>
      </w:r>
      <w:r>
        <w:rPr>
          <w:rFonts w:hint="cs" w:ascii="Simplified Arabic" w:hAnsi="Simplified Arabic" w:cs="Simplified Arabic"/>
          <w:sz w:val="36"/>
          <w:szCs w:val="36"/>
          <w:rtl/>
          <w:lang w:val="en-US" w:bidi="ar-DZ"/>
        </w:rPr>
        <w:t xml:space="preserve"> السوق.</w:t>
      </w:r>
    </w:p>
    <w:p w14:paraId="4317222C">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تعريف</w:t>
      </w:r>
      <w:r>
        <w:rPr>
          <w:rFonts w:hint="cs" w:ascii="Simplified Arabic" w:hAnsi="Simplified Arabic" w:cs="Simplified Arabic"/>
          <w:sz w:val="36"/>
          <w:szCs w:val="36"/>
          <w:rtl/>
          <w:lang w:val="en-US" w:bidi="ar-DZ"/>
        </w:rPr>
        <w:t xml:space="preserve"> دراسة السوق: وهي مجموع الإجراءات التقنية التي يمكن تنفيذها لإنتاج وتقديم معلومات مهمة وموثوقة، بهدف المساعدة على اتخاذ القرار في ميادين التسويق، وهذه المعلومات يمكن أن تستعمل في تحليل مشكل أو في اقتراح عدد من الحلول أو في مراجعة فعالية القرارات المتخذة.</w:t>
      </w:r>
    </w:p>
    <w:p w14:paraId="3057BD4E">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وظائف دراسة السوق: </w:t>
      </w:r>
    </w:p>
    <w:p w14:paraId="156AD17C">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وظيفة تقدير الموقف:(التشخيصية): ونعني بها تشخيص السوق (الحاجات) والزبائن، وتشخيص المنافسة.</w:t>
      </w:r>
    </w:p>
    <w:p w14:paraId="67254CCD">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الوظيفة الاستراتيجية: وهدفها تحليل عوامل نجاح المؤسسة في السوق، لتسهيل اتخاذ القرارات المرتبطة باختيارات المؤسسة.</w:t>
      </w:r>
    </w:p>
    <w:p w14:paraId="23752ABF">
      <w:pPr>
        <w:wordWrap w:val="0"/>
        <w:bidi/>
        <w:rPr>
          <w:rFonts w:hint="default"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وظيفة الرقابة: وهدفها مراجعة ما إن كانت القرارات التسويقية قد مكنت من الوصول إلى الأهداف المحددة بغرض التحكم في تنفيذ الالتزامات.</w:t>
      </w:r>
    </w:p>
    <w:p w14:paraId="46E39177">
      <w:pPr>
        <w:wordWrap/>
        <w:bidi/>
        <w:rPr>
          <w:rFonts w:hint="default" w:ascii="Simplified Arabic" w:hAnsi="Simplified Arabic" w:cs="Simplified Arabic"/>
          <w:sz w:val="36"/>
          <w:szCs w:val="36"/>
          <w:rtl/>
          <w:lang w:val="en-US" w:bidi="ar-DZ"/>
        </w:rPr>
      </w:pPr>
    </w:p>
    <w:p w14:paraId="75407CD9">
      <w:pPr>
        <w:wordWrap/>
        <w:bidi/>
        <w:rPr>
          <w:rFonts w:hint="default" w:ascii="Simplified Arabic" w:hAnsi="Simplified Arabic" w:cs="Simplified Arabic"/>
          <w:sz w:val="36"/>
          <w:szCs w:val="36"/>
          <w:rtl/>
          <w:lang w:val="en-US" w:bidi="ar-DZ"/>
        </w:rPr>
      </w:pPr>
    </w:p>
    <w:p w14:paraId="1DB57853">
      <w:pPr>
        <w:wordWrap w:val="0"/>
        <w:bidi/>
        <w:rPr>
          <w:rFonts w:hint="default" w:ascii="Simplified Arabic" w:hAnsi="Simplified Arabic" w:cs="Simplified Arabic"/>
          <w:sz w:val="36"/>
          <w:szCs w:val="36"/>
          <w:rtl/>
          <w:lang w:val="en-US" w:bidi="ar-DZ"/>
        </w:rPr>
      </w:pPr>
    </w:p>
    <w:p w14:paraId="14C142D1">
      <w:pPr>
        <w:wordWrap/>
        <w:bidi/>
        <w:rPr>
          <w:rFonts w:hint="default" w:ascii="Simplified Arabic" w:hAnsi="Simplified Arabic" w:cs="Simplified Arabic"/>
          <w:sz w:val="36"/>
          <w:szCs w:val="36"/>
          <w:rtl/>
          <w:lang w:val="en-US" w:bidi="ar-DZ"/>
        </w:rPr>
      </w:pPr>
    </w:p>
    <w:p w14:paraId="79940C42">
      <w:pPr>
        <w:wordWrap/>
        <w:bidi/>
        <w:rPr>
          <w:rFonts w:hint="default" w:ascii="Simplified Arabic" w:hAnsi="Simplified Arabic" w:cs="Simplified Arabic"/>
          <w:sz w:val="36"/>
          <w:szCs w:val="36"/>
          <w:rtl/>
          <w:lang w:val="en-US"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0B60184D"/>
    <w:rsid w:val="0EBE348F"/>
    <w:rsid w:val="131F6A53"/>
    <w:rsid w:val="18B9619D"/>
    <w:rsid w:val="18D77327"/>
    <w:rsid w:val="18F54DF5"/>
    <w:rsid w:val="26751740"/>
    <w:rsid w:val="272B10D0"/>
    <w:rsid w:val="2DB61C7A"/>
    <w:rsid w:val="32CF24E7"/>
    <w:rsid w:val="3B654542"/>
    <w:rsid w:val="43E452D7"/>
    <w:rsid w:val="4AA57A06"/>
    <w:rsid w:val="506E6DC8"/>
    <w:rsid w:val="550F6A98"/>
    <w:rsid w:val="5B2E5E34"/>
    <w:rsid w:val="6E8309EC"/>
    <w:rsid w:val="727D78AB"/>
    <w:rsid w:val="76F57483"/>
    <w:rsid w:val="7E106730"/>
    <w:rsid w:val="7FD65C9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1</Pages>
  <Words>101</Words>
  <Characters>549</Characters>
  <Lines>1</Lines>
  <Paragraphs>1</Paragraphs>
  <TotalTime>35</TotalTime>
  <ScaleCrop>false</ScaleCrop>
  <LinksUpToDate>false</LinksUpToDate>
  <CharactersWithSpaces>645</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2026-05-01T17:45:15Z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E6F9ECC51D314A0C85BC07499AD4B8C1_12</vt:lpwstr>
  </property>
</Properties>
</file>