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5CF" w:rsidRDefault="00C675CF">
      <w:pPr>
        <w:rPr>
          <w:rFonts w:asciiTheme="majorBidi" w:eastAsia="Times New Roman" w:hAnsiTheme="majorBidi" w:cstheme="majorBidi"/>
          <w:sz w:val="20"/>
          <w:szCs w:val="20"/>
          <w:lang w:eastAsia="fr-FR"/>
        </w:rPr>
      </w:pPr>
    </w:p>
    <w:p w:rsidR="00EC480B" w:rsidRDefault="00EC480B" w:rsidP="00C675CF">
      <w:pPr>
        <w:rPr>
          <w:rFonts w:asciiTheme="majorBidi" w:eastAsia="Times New Roman" w:hAnsiTheme="majorBidi" w:cstheme="majorBidi"/>
          <w:sz w:val="28"/>
          <w:szCs w:val="28"/>
          <w:lang w:eastAsia="fr-FR"/>
        </w:rPr>
      </w:pPr>
    </w:p>
    <w:p w:rsidR="00C675CF" w:rsidRPr="00C675CF" w:rsidRDefault="00C675CF" w:rsidP="00C675CF">
      <w:pPr>
        <w:rPr>
          <w:rFonts w:asciiTheme="majorBidi" w:eastAsia="Times New Roman" w:hAnsiTheme="majorBidi" w:cstheme="majorBidi"/>
          <w:sz w:val="28"/>
          <w:szCs w:val="28"/>
          <w:lang w:eastAsia="fr-FR"/>
        </w:rPr>
      </w:pPr>
      <w:r w:rsidRPr="00C675CF">
        <w:rPr>
          <w:rFonts w:asciiTheme="majorBidi" w:eastAsia="Times New Roman" w:hAnsiTheme="majorBidi" w:cstheme="majorBidi"/>
          <w:sz w:val="28"/>
          <w:szCs w:val="28"/>
          <w:lang w:eastAsia="fr-FR"/>
        </w:rPr>
        <w:t xml:space="preserve">Cours de : </w:t>
      </w:r>
    </w:p>
    <w:p w:rsidR="00C675CF" w:rsidRPr="00EC480B" w:rsidRDefault="00C675CF" w:rsidP="00C675CF">
      <w:pPr>
        <w:rPr>
          <w:rFonts w:asciiTheme="majorBidi" w:eastAsia="Times New Roman" w:hAnsiTheme="majorBidi" w:cstheme="majorBidi"/>
          <w:b/>
          <w:bCs/>
          <w:sz w:val="20"/>
          <w:szCs w:val="20"/>
          <w:lang w:eastAsia="fr-FR"/>
        </w:rPr>
      </w:pPr>
      <w:r>
        <w:rPr>
          <w:rFonts w:asciiTheme="majorBidi" w:eastAsia="Times New Roman" w:hAnsiTheme="majorBidi" w:cstheme="majorBidi"/>
          <w:sz w:val="20"/>
          <w:szCs w:val="20"/>
          <w:lang w:eastAsia="fr-FR"/>
        </w:rPr>
        <w:t xml:space="preserve">                                               </w:t>
      </w:r>
      <w:r w:rsidRPr="00EC480B">
        <w:rPr>
          <w:rFonts w:asciiTheme="majorBidi" w:eastAsia="Times New Roman" w:hAnsiTheme="majorBidi" w:cstheme="majorBidi"/>
          <w:b/>
          <w:bCs/>
          <w:sz w:val="40"/>
          <w:szCs w:val="40"/>
          <w:lang w:eastAsia="fr-FR"/>
        </w:rPr>
        <w:t>Biodiversité et Changements Globaux</w:t>
      </w:r>
    </w:p>
    <w:p w:rsidR="00C675CF" w:rsidRDefault="00C675CF">
      <w:pPr>
        <w:rPr>
          <w:rFonts w:asciiTheme="majorBidi" w:eastAsia="Times New Roman" w:hAnsiTheme="majorBidi" w:cstheme="majorBidi"/>
          <w:sz w:val="20"/>
          <w:szCs w:val="20"/>
          <w:lang w:eastAsia="fr-FR"/>
        </w:rPr>
      </w:pPr>
    </w:p>
    <w:p w:rsidR="00EC480B" w:rsidRDefault="00EC480B" w:rsidP="00C675CF">
      <w:pPr>
        <w:rPr>
          <w:rFonts w:asciiTheme="majorBidi" w:eastAsia="Times New Roman" w:hAnsiTheme="majorBidi" w:cstheme="majorBidi"/>
          <w:sz w:val="28"/>
          <w:szCs w:val="28"/>
          <w:lang w:eastAsia="fr-FR"/>
        </w:rPr>
      </w:pPr>
    </w:p>
    <w:p w:rsidR="00C675CF" w:rsidRPr="00C675CF" w:rsidRDefault="00C675CF" w:rsidP="00C675CF">
      <w:pPr>
        <w:rPr>
          <w:rFonts w:asciiTheme="majorBidi" w:eastAsia="Times New Roman" w:hAnsiTheme="majorBidi" w:cstheme="majorBidi"/>
          <w:sz w:val="28"/>
          <w:szCs w:val="28"/>
          <w:lang w:eastAsia="fr-FR"/>
        </w:rPr>
      </w:pPr>
      <w:r w:rsidRPr="00C675CF">
        <w:rPr>
          <w:rFonts w:asciiTheme="majorBidi" w:eastAsia="Times New Roman" w:hAnsiTheme="majorBidi" w:cstheme="majorBidi"/>
          <w:sz w:val="28"/>
          <w:szCs w:val="28"/>
          <w:lang w:eastAsia="fr-FR"/>
        </w:rPr>
        <w:t>Troisième année licence :</w:t>
      </w:r>
      <w:r>
        <w:rPr>
          <w:rFonts w:asciiTheme="majorBidi" w:eastAsia="Times New Roman" w:hAnsiTheme="majorBidi" w:cstheme="majorBidi"/>
          <w:sz w:val="28"/>
          <w:szCs w:val="28"/>
          <w:lang w:eastAsia="fr-FR"/>
        </w:rPr>
        <w:t xml:space="preserve"> </w:t>
      </w:r>
      <w:r w:rsidRPr="00EC480B">
        <w:rPr>
          <w:rFonts w:asciiTheme="majorBidi" w:eastAsia="Times New Roman" w:hAnsiTheme="majorBidi" w:cstheme="majorBidi"/>
          <w:sz w:val="32"/>
          <w:szCs w:val="32"/>
          <w:lang w:eastAsia="fr-FR"/>
        </w:rPr>
        <w:t>Ecologie et Environnement</w:t>
      </w:r>
    </w:p>
    <w:p w:rsidR="00C675CF" w:rsidRDefault="00C675CF">
      <w:pPr>
        <w:rPr>
          <w:rFonts w:asciiTheme="majorBidi" w:eastAsia="Times New Roman" w:hAnsiTheme="majorBidi" w:cstheme="majorBidi"/>
          <w:sz w:val="28"/>
          <w:szCs w:val="28"/>
          <w:lang w:eastAsia="fr-FR"/>
        </w:rPr>
      </w:pPr>
    </w:p>
    <w:p w:rsidR="00EC480B" w:rsidRDefault="00EC480B">
      <w:pPr>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 xml:space="preserve">                                                                                    </w:t>
      </w:r>
    </w:p>
    <w:p w:rsidR="00C675CF" w:rsidRPr="00C675CF" w:rsidRDefault="00EC480B">
      <w:pPr>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 xml:space="preserve">                                                                              </w:t>
      </w:r>
      <w:r w:rsidR="00C675CF">
        <w:rPr>
          <w:rFonts w:asciiTheme="majorBidi" w:eastAsia="Times New Roman" w:hAnsiTheme="majorBidi" w:cstheme="majorBidi"/>
          <w:sz w:val="28"/>
          <w:szCs w:val="28"/>
          <w:lang w:eastAsia="fr-FR"/>
        </w:rPr>
        <w:t xml:space="preserve">Préparé par : </w:t>
      </w:r>
      <w:r w:rsidR="00C675CF" w:rsidRPr="00EC480B">
        <w:rPr>
          <w:rFonts w:asciiTheme="majorBidi" w:eastAsia="Times New Roman" w:hAnsiTheme="majorBidi" w:cstheme="majorBidi"/>
          <w:b/>
          <w:bCs/>
          <w:sz w:val="28"/>
          <w:szCs w:val="28"/>
          <w:lang w:eastAsia="fr-FR"/>
        </w:rPr>
        <w:t>Dr. Hanane KHENNOUF</w:t>
      </w:r>
    </w:p>
    <w:p w:rsidR="008D111B" w:rsidRPr="008D111B" w:rsidRDefault="003C74A1" w:rsidP="005F4AC5">
      <w:pPr>
        <w:pageBreakBefore/>
        <w:spacing w:before="100" w:beforeAutospacing="1" w:after="198" w:line="360" w:lineRule="auto"/>
        <w:jc w:val="both"/>
        <w:rPr>
          <w:rFonts w:asciiTheme="majorBidi" w:eastAsia="Times New Roman" w:hAnsiTheme="majorBidi" w:cstheme="majorBidi"/>
          <w:sz w:val="24"/>
          <w:szCs w:val="24"/>
          <w:lang w:eastAsia="fr-FR"/>
        </w:rPr>
      </w:pPr>
      <w:r w:rsidRPr="003C74A1">
        <w:rPr>
          <w:rFonts w:asciiTheme="majorBidi" w:eastAsia="Times New Roman" w:hAnsiTheme="majorBidi" w:cstheme="majorBidi"/>
          <w:sz w:val="20"/>
          <w:szCs w:val="20"/>
          <w:lang w:eastAsia="fr-FR"/>
        </w:rPr>
        <w:lastRenderedPageBreak/>
        <w:t>Premier</w:t>
      </w:r>
      <w:r w:rsidR="008D111B" w:rsidRPr="008D111B">
        <w:rPr>
          <w:rFonts w:asciiTheme="majorBidi" w:eastAsia="Times New Roman" w:hAnsiTheme="majorBidi" w:cstheme="majorBidi"/>
          <w:sz w:val="20"/>
          <w:szCs w:val="20"/>
          <w:lang w:eastAsia="fr-FR"/>
        </w:rPr>
        <w:t xml:space="preserve"> cours</w:t>
      </w:r>
      <w:r w:rsidR="008D111B" w:rsidRPr="008D111B">
        <w:rPr>
          <w:rFonts w:asciiTheme="majorBidi" w:eastAsia="Times New Roman" w:hAnsiTheme="majorBidi" w:cstheme="majorBidi"/>
          <w:b/>
          <w:bCs/>
          <w:sz w:val="20"/>
          <w:szCs w:val="20"/>
          <w:lang w:eastAsia="fr-FR"/>
        </w:rPr>
        <w:t xml:space="preserve"> </w:t>
      </w:r>
      <w:r w:rsidRPr="003C74A1">
        <w:rPr>
          <w:rFonts w:asciiTheme="majorBidi" w:eastAsia="Times New Roman" w:hAnsiTheme="majorBidi" w:cstheme="majorBidi"/>
          <w:b/>
          <w:bCs/>
          <w:sz w:val="20"/>
          <w:szCs w:val="20"/>
          <w:lang w:eastAsia="fr-FR"/>
        </w:rPr>
        <w:t xml:space="preserve">                </w:t>
      </w:r>
      <w:r w:rsidRPr="003C74A1">
        <w:rPr>
          <w:rFonts w:asciiTheme="majorBidi" w:eastAsia="Times New Roman" w:hAnsiTheme="majorBidi" w:cstheme="majorBidi"/>
          <w:b/>
          <w:bCs/>
          <w:color w:val="000000"/>
          <w:sz w:val="20"/>
          <w:szCs w:val="20"/>
          <w:lang w:eastAsia="fr-FR"/>
        </w:rPr>
        <w:t xml:space="preserve">       </w:t>
      </w:r>
      <w:r w:rsidR="00921F35" w:rsidRPr="00921F35">
        <w:rPr>
          <w:rFonts w:asciiTheme="majorBidi" w:eastAsia="Times New Roman" w:hAnsiTheme="majorBidi" w:cstheme="majorBidi"/>
          <w:b/>
          <w:bCs/>
          <w:color w:val="000000"/>
          <w:sz w:val="28"/>
          <w:szCs w:val="28"/>
          <w:lang w:eastAsia="fr-FR"/>
        </w:rPr>
        <w:t>DEFINITION ET CONCEPT DE BIODIVERSITE</w:t>
      </w:r>
      <w:bookmarkStart w:id="0" w:name="_GoBack"/>
      <w:bookmarkEnd w:id="0"/>
    </w:p>
    <w:p w:rsidR="008D111B" w:rsidRPr="008D111B" w:rsidRDefault="008D111B" w:rsidP="005F4AC5">
      <w:pPr>
        <w:spacing w:before="601" w:after="0" w:line="360" w:lineRule="auto"/>
        <w:jc w:val="both"/>
        <w:outlineLvl w:val="1"/>
        <w:rPr>
          <w:rFonts w:asciiTheme="majorBidi" w:eastAsia="Times New Roman" w:hAnsiTheme="majorBidi" w:cstheme="majorBidi"/>
          <w:b/>
          <w:bCs/>
          <w:sz w:val="24"/>
          <w:szCs w:val="24"/>
          <w:lang w:eastAsia="fr-FR"/>
        </w:rPr>
      </w:pPr>
      <w:r w:rsidRPr="008D111B">
        <w:rPr>
          <w:rFonts w:asciiTheme="majorBidi" w:eastAsia="Times New Roman" w:hAnsiTheme="majorBidi" w:cstheme="majorBidi"/>
          <w:b/>
          <w:bCs/>
          <w:sz w:val="24"/>
          <w:szCs w:val="24"/>
          <w:lang w:eastAsia="fr-FR"/>
        </w:rPr>
        <w:t>Définition de l’Union internationale pour la conservation de la nature (UICN) </w:t>
      </w:r>
    </w:p>
    <w:p w:rsidR="008D111B" w:rsidRPr="008D111B" w:rsidRDefault="008D111B" w:rsidP="005F4AC5">
      <w:pPr>
        <w:spacing w:before="147" w:after="147" w:line="360" w:lineRule="auto"/>
        <w:jc w:val="both"/>
        <w:rPr>
          <w:rFonts w:asciiTheme="majorBidi" w:eastAsia="Times New Roman" w:hAnsiTheme="majorBidi" w:cstheme="majorBidi"/>
          <w:sz w:val="24"/>
          <w:szCs w:val="24"/>
          <w:lang w:eastAsia="fr-FR"/>
        </w:rPr>
      </w:pPr>
      <w:r w:rsidRPr="008D111B">
        <w:rPr>
          <w:rFonts w:asciiTheme="majorBidi" w:eastAsia="Times New Roman" w:hAnsiTheme="majorBidi" w:cstheme="majorBidi"/>
          <w:color w:val="000000"/>
          <w:sz w:val="24"/>
          <w:szCs w:val="24"/>
          <w:lang w:eastAsia="fr-FR"/>
        </w:rPr>
        <w:t xml:space="preserve">En 1988, l’Assemblée générale de l’UICN adopte la définition suivante : « La diversité biologique, ou biodiversité, est la variété et la variabilité de tous les organismes vivants. Ceci inclut la variabilité génétique à l’intérieur des espèces et de leurs populations, la variabilité des espèces et de leurs formes de vie, la diversité des complexes d’espèces associées et de leurs interactions, et celle des processus écologiques qu’ils influencent ou dont ils sont les acteurs [dite diversité écosystémique] ». (18e Assemblée Générale de l’UICN, Costa Rica, 1988). Source : </w:t>
      </w:r>
      <w:hyperlink r:id="rId7" w:tgtFrame="_top" w:history="1">
        <w:r w:rsidRPr="003C74A1">
          <w:rPr>
            <w:rFonts w:asciiTheme="majorBidi" w:eastAsia="Times New Roman" w:hAnsiTheme="majorBidi" w:cstheme="majorBidi"/>
            <w:color w:val="0000FF"/>
            <w:sz w:val="24"/>
            <w:szCs w:val="24"/>
            <w:u w:val="single"/>
            <w:lang w:eastAsia="fr-FR"/>
          </w:rPr>
          <w:t>Dossier de presse Conférence internationale « Biodiversité : Science et gouvernance » de janvier 2005</w:t>
        </w:r>
      </w:hyperlink>
    </w:p>
    <w:p w:rsidR="008D111B" w:rsidRPr="008D111B" w:rsidRDefault="008D111B" w:rsidP="005F4AC5">
      <w:pPr>
        <w:spacing w:before="238" w:line="360" w:lineRule="auto"/>
        <w:jc w:val="both"/>
        <w:rPr>
          <w:rFonts w:asciiTheme="majorBidi" w:eastAsia="Times New Roman" w:hAnsiTheme="majorBidi" w:cstheme="majorBidi"/>
          <w:sz w:val="24"/>
          <w:szCs w:val="24"/>
          <w:lang w:eastAsia="fr-FR"/>
        </w:rPr>
      </w:pPr>
      <w:r w:rsidRPr="008D111B">
        <w:rPr>
          <w:rFonts w:asciiTheme="majorBidi" w:eastAsia="Times New Roman" w:hAnsiTheme="majorBidi" w:cstheme="majorBidi"/>
          <w:b/>
          <w:bCs/>
          <w:sz w:val="24"/>
          <w:szCs w:val="24"/>
          <w:lang w:eastAsia="fr-FR"/>
        </w:rPr>
        <w:t>La diversité génétique</w:t>
      </w:r>
    </w:p>
    <w:p w:rsidR="008D111B" w:rsidRPr="008D111B" w:rsidRDefault="008D111B" w:rsidP="005F4AC5">
      <w:pPr>
        <w:spacing w:after="238" w:line="360" w:lineRule="auto"/>
        <w:jc w:val="both"/>
        <w:rPr>
          <w:rFonts w:asciiTheme="majorBidi" w:eastAsia="Times New Roman" w:hAnsiTheme="majorBidi" w:cstheme="majorBidi"/>
          <w:sz w:val="24"/>
          <w:szCs w:val="24"/>
          <w:lang w:eastAsia="fr-FR"/>
        </w:rPr>
      </w:pPr>
      <w:r w:rsidRPr="008D111B">
        <w:rPr>
          <w:rFonts w:asciiTheme="majorBidi" w:eastAsia="Times New Roman" w:hAnsiTheme="majorBidi" w:cstheme="majorBidi"/>
          <w:sz w:val="24"/>
          <w:szCs w:val="24"/>
          <w:lang w:eastAsia="fr-FR"/>
        </w:rPr>
        <w:t>La notion de diversité génétique désigne la variabilité génétique des individus au sein des espèces et des populations ou entre ces dernières. Elle</w:t>
      </w:r>
      <w:r w:rsidRPr="008D111B">
        <w:rPr>
          <w:rFonts w:asciiTheme="majorBidi" w:eastAsia="Times New Roman" w:hAnsiTheme="majorBidi" w:cstheme="majorBidi"/>
          <w:b/>
          <w:bCs/>
          <w:sz w:val="24"/>
          <w:szCs w:val="24"/>
          <w:lang w:eastAsia="fr-FR"/>
        </w:rPr>
        <w:t xml:space="preserve"> </w:t>
      </w:r>
      <w:r w:rsidRPr="008D111B">
        <w:rPr>
          <w:rFonts w:asciiTheme="majorBidi" w:eastAsia="Times New Roman" w:hAnsiTheme="majorBidi" w:cstheme="majorBidi"/>
          <w:sz w:val="24"/>
          <w:szCs w:val="24"/>
          <w:lang w:eastAsia="fr-FR"/>
        </w:rPr>
        <w:t xml:space="preserve">recouvre la diversité des gènes de tous les organismes vivants. Les gènes (composés d’ADN) permettent la transmission des caractères propres à une espèce. La diversité des gènes reflète la diversité des caractères d’une population (par exemple la couleur des yeux ou la résistance à une maladie). Elle comprend les caractéristiques des gènes et leur répartition au sein d’une espèce (diversité intra-spécifique). C’est la base indispensable à la survie des espèces et à leur adaptation dans un milieu constamment changeant. La diversité génétique est due à deux causes: les mutations et la sexualité qui assure un brassage constant des gènes. Les végétaux cultivés et les animaux d’élevage ont perdu une grande partie de leur diversité génétique à la suite d’une sélection prolongée. La perte de biodiversité génétique a souvent des conséquences importantes en agriculture, comme l’anéantissement sur de grandes surfaces de variétés génétiquement homogènes par des maladies parasitaires. On tente actuellement de conserver et de réhabiliter des vielles variétés de plantes et d’animaux domestiques dans des structures spécialisées. </w:t>
      </w:r>
    </w:p>
    <w:p w:rsidR="008D111B" w:rsidRPr="008D111B" w:rsidRDefault="008D111B" w:rsidP="005F4AC5">
      <w:pPr>
        <w:spacing w:before="100" w:beforeAutospacing="1" w:after="198" w:line="360" w:lineRule="auto"/>
        <w:jc w:val="both"/>
        <w:rPr>
          <w:rFonts w:asciiTheme="majorBidi" w:eastAsia="Times New Roman" w:hAnsiTheme="majorBidi" w:cstheme="majorBidi"/>
          <w:sz w:val="24"/>
          <w:szCs w:val="24"/>
          <w:lang w:eastAsia="fr-FR"/>
        </w:rPr>
      </w:pPr>
      <w:r w:rsidRPr="008D111B">
        <w:rPr>
          <w:rFonts w:asciiTheme="majorBidi" w:eastAsia="Times New Roman" w:hAnsiTheme="majorBidi" w:cstheme="majorBidi"/>
          <w:sz w:val="24"/>
          <w:szCs w:val="24"/>
          <w:lang w:eastAsia="fr-FR"/>
        </w:rPr>
        <w:t>Les espèces sauvages ont une diversité génétique élevée, sauf lorsqu’elles ont subi une baisse importante de leur effectifs due à des causes naturelles ou à l’action de l’homme. Cette chute des effectifs est connue sous le nom d</w:t>
      </w:r>
      <w:r w:rsidRPr="008D111B">
        <w:rPr>
          <w:rFonts w:asciiTheme="majorBidi" w:eastAsia="Times New Roman" w:hAnsiTheme="majorBidi" w:cstheme="majorBidi"/>
          <w:i/>
          <w:iCs/>
          <w:sz w:val="24"/>
          <w:szCs w:val="24"/>
          <w:lang w:eastAsia="fr-FR"/>
        </w:rPr>
        <w:t xml:space="preserve">’effet de goulot. </w:t>
      </w:r>
      <w:r w:rsidRPr="008D111B">
        <w:rPr>
          <w:rFonts w:asciiTheme="majorBidi" w:eastAsia="Times New Roman" w:hAnsiTheme="majorBidi" w:cstheme="majorBidi"/>
          <w:sz w:val="24"/>
          <w:szCs w:val="24"/>
          <w:lang w:eastAsia="fr-FR"/>
        </w:rPr>
        <w:t xml:space="preserve">Elle conduit souvent à la disparition des espèces. Il existe cependant des exceptions comme celle des guépards qui, malgré une grande homogénéité génétique, ont reconstitué des effectifs importants et subsistent dans des milieux variables. </w:t>
      </w:r>
    </w:p>
    <w:p w:rsidR="008D111B" w:rsidRPr="008D111B" w:rsidRDefault="008D111B" w:rsidP="005F4AC5">
      <w:pPr>
        <w:spacing w:before="100" w:beforeAutospacing="1" w:after="198" w:line="360" w:lineRule="auto"/>
        <w:jc w:val="both"/>
        <w:rPr>
          <w:rFonts w:asciiTheme="majorBidi" w:eastAsia="Times New Roman" w:hAnsiTheme="majorBidi" w:cstheme="majorBidi"/>
          <w:sz w:val="24"/>
          <w:szCs w:val="24"/>
          <w:lang w:eastAsia="fr-FR"/>
        </w:rPr>
      </w:pPr>
      <w:r w:rsidRPr="008D111B">
        <w:rPr>
          <w:rFonts w:asciiTheme="majorBidi" w:eastAsia="Times New Roman" w:hAnsiTheme="majorBidi" w:cstheme="majorBidi"/>
          <w:sz w:val="24"/>
          <w:szCs w:val="24"/>
          <w:lang w:eastAsia="fr-FR"/>
        </w:rPr>
        <w:t xml:space="preserve">Au point de vue génétique, les organismes génétiquement modifiés, ou OGM, sont des hybrides artificiels qui résistent aux attaques de certains ravageurs. Ces OGM sont déjà cultivés dans le monde sur des centaines de milliers d’hectares. Leurs avantages et leurs inconvénients, aussi bien en ce qui concerne la biodiversité que </w:t>
      </w:r>
      <w:r w:rsidRPr="008D111B">
        <w:rPr>
          <w:rFonts w:asciiTheme="majorBidi" w:eastAsia="Times New Roman" w:hAnsiTheme="majorBidi" w:cstheme="majorBidi"/>
          <w:sz w:val="24"/>
          <w:szCs w:val="24"/>
          <w:lang w:eastAsia="fr-FR"/>
        </w:rPr>
        <w:lastRenderedPageBreak/>
        <w:t>la santé humaine sont encore mal connus. Les études sur ce sujet sont encore nettement insuffisantes, ce qui explique qu’ils soient interdits dans certains pays.</w:t>
      </w:r>
    </w:p>
    <w:p w:rsidR="008D111B" w:rsidRPr="008D111B" w:rsidRDefault="008D111B" w:rsidP="005F4AC5">
      <w:pPr>
        <w:spacing w:before="100" w:beforeAutospacing="1" w:line="360" w:lineRule="auto"/>
        <w:jc w:val="both"/>
        <w:rPr>
          <w:rFonts w:asciiTheme="majorBidi" w:eastAsia="Times New Roman" w:hAnsiTheme="majorBidi" w:cstheme="majorBidi"/>
          <w:sz w:val="24"/>
          <w:szCs w:val="24"/>
          <w:lang w:eastAsia="fr-FR"/>
        </w:rPr>
      </w:pPr>
      <w:r w:rsidRPr="008D111B">
        <w:rPr>
          <w:rFonts w:asciiTheme="majorBidi" w:eastAsia="Times New Roman" w:hAnsiTheme="majorBidi" w:cstheme="majorBidi"/>
          <w:b/>
          <w:bCs/>
          <w:sz w:val="24"/>
          <w:szCs w:val="24"/>
          <w:lang w:eastAsia="fr-FR"/>
        </w:rPr>
        <w:t>La diversité spécifique</w:t>
      </w:r>
    </w:p>
    <w:p w:rsidR="008D111B" w:rsidRPr="008D111B" w:rsidRDefault="008D111B" w:rsidP="005F4AC5">
      <w:pPr>
        <w:spacing w:after="0" w:line="360" w:lineRule="auto"/>
        <w:jc w:val="both"/>
        <w:rPr>
          <w:rFonts w:asciiTheme="majorBidi" w:eastAsia="Times New Roman" w:hAnsiTheme="majorBidi" w:cstheme="majorBidi"/>
          <w:sz w:val="24"/>
          <w:szCs w:val="24"/>
          <w:lang w:eastAsia="fr-FR"/>
        </w:rPr>
      </w:pPr>
      <w:r w:rsidRPr="008D111B">
        <w:rPr>
          <w:rFonts w:asciiTheme="majorBidi" w:eastAsia="Times New Roman" w:hAnsiTheme="majorBidi" w:cstheme="majorBidi"/>
          <w:sz w:val="24"/>
          <w:szCs w:val="24"/>
          <w:lang w:eastAsia="fr-FR"/>
        </w:rPr>
        <w:t>La diversité des espèces est l’élément le plus visible de la biodiversité. Elle est exprimées par :</w:t>
      </w:r>
    </w:p>
    <w:p w:rsidR="008D111B" w:rsidRPr="008D111B" w:rsidRDefault="008D111B" w:rsidP="005F4AC5">
      <w:pPr>
        <w:numPr>
          <w:ilvl w:val="0"/>
          <w:numId w:val="1"/>
        </w:numPr>
        <w:spacing w:after="0" w:line="360" w:lineRule="auto"/>
        <w:jc w:val="both"/>
        <w:rPr>
          <w:rFonts w:asciiTheme="majorBidi" w:eastAsia="Times New Roman" w:hAnsiTheme="majorBidi" w:cstheme="majorBidi"/>
          <w:sz w:val="24"/>
          <w:szCs w:val="24"/>
          <w:lang w:eastAsia="fr-FR"/>
        </w:rPr>
      </w:pPr>
      <w:r w:rsidRPr="008D111B">
        <w:rPr>
          <w:rFonts w:asciiTheme="majorBidi" w:eastAsia="Times New Roman" w:hAnsiTheme="majorBidi" w:cstheme="majorBidi"/>
          <w:sz w:val="24"/>
          <w:szCs w:val="24"/>
          <w:lang w:eastAsia="fr-FR"/>
        </w:rPr>
        <w:t>le nombre d’espèces vivantes présentes dans une zone donnée</w:t>
      </w:r>
    </w:p>
    <w:p w:rsidR="008D111B" w:rsidRPr="008D111B" w:rsidRDefault="008D111B" w:rsidP="005F4AC5">
      <w:pPr>
        <w:numPr>
          <w:ilvl w:val="0"/>
          <w:numId w:val="1"/>
        </w:numPr>
        <w:spacing w:before="100" w:beforeAutospacing="1" w:after="0" w:line="360" w:lineRule="auto"/>
        <w:jc w:val="both"/>
        <w:rPr>
          <w:rFonts w:asciiTheme="majorBidi" w:eastAsia="Times New Roman" w:hAnsiTheme="majorBidi" w:cstheme="majorBidi"/>
          <w:sz w:val="24"/>
          <w:szCs w:val="24"/>
          <w:lang w:eastAsia="fr-FR"/>
        </w:rPr>
      </w:pPr>
      <w:r w:rsidRPr="008D111B">
        <w:rPr>
          <w:rFonts w:asciiTheme="majorBidi" w:eastAsia="Times New Roman" w:hAnsiTheme="majorBidi" w:cstheme="majorBidi"/>
          <w:sz w:val="24"/>
          <w:szCs w:val="24"/>
          <w:lang w:eastAsia="fr-FR"/>
        </w:rPr>
        <w:t>la position des espèces dans la classification ou dans l’ensemble des diverses catégories d’êtres vivants</w:t>
      </w:r>
    </w:p>
    <w:p w:rsidR="008D111B" w:rsidRPr="008D111B" w:rsidRDefault="008D111B" w:rsidP="005F4AC5">
      <w:pPr>
        <w:numPr>
          <w:ilvl w:val="0"/>
          <w:numId w:val="1"/>
        </w:numPr>
        <w:spacing w:before="100" w:beforeAutospacing="1" w:after="198" w:line="360" w:lineRule="auto"/>
        <w:jc w:val="both"/>
        <w:rPr>
          <w:rFonts w:asciiTheme="majorBidi" w:eastAsia="Times New Roman" w:hAnsiTheme="majorBidi" w:cstheme="majorBidi"/>
          <w:sz w:val="24"/>
          <w:szCs w:val="24"/>
          <w:lang w:eastAsia="fr-FR"/>
        </w:rPr>
      </w:pPr>
      <w:r w:rsidRPr="008D111B">
        <w:rPr>
          <w:rFonts w:asciiTheme="majorBidi" w:eastAsia="Times New Roman" w:hAnsiTheme="majorBidi" w:cstheme="majorBidi"/>
          <w:sz w:val="24"/>
          <w:szCs w:val="24"/>
          <w:lang w:eastAsia="fr-FR"/>
        </w:rPr>
        <w:t>la répartition en nombre d’espèces par unité de surface et les effectifs de chaque espèce.</w:t>
      </w:r>
    </w:p>
    <w:p w:rsidR="00DF4E72" w:rsidRDefault="008D111B" w:rsidP="005F4AC5">
      <w:pPr>
        <w:spacing w:before="100" w:beforeAutospacing="1" w:line="360" w:lineRule="auto"/>
        <w:jc w:val="both"/>
        <w:rPr>
          <w:rFonts w:asciiTheme="majorBidi" w:eastAsia="Times New Roman" w:hAnsiTheme="majorBidi" w:cstheme="majorBidi"/>
          <w:sz w:val="24"/>
          <w:szCs w:val="24"/>
          <w:lang w:eastAsia="fr-FR"/>
        </w:rPr>
      </w:pPr>
      <w:r w:rsidRPr="008D111B">
        <w:rPr>
          <w:rFonts w:asciiTheme="majorBidi" w:eastAsia="Times New Roman" w:hAnsiTheme="majorBidi" w:cstheme="majorBidi"/>
          <w:sz w:val="24"/>
          <w:szCs w:val="24"/>
          <w:lang w:eastAsia="fr-FR"/>
        </w:rPr>
        <w:t xml:space="preserve">Son étude a commencé surtout avec LINNE en 1758. Elle ne peut être correctement appréciée que par les méthodes modernes de la systématique phylogénétique qui établit les relations véritables entre les divers groupes systématiques. Actuellement les êtres vivants </w:t>
      </w:r>
      <w:r w:rsidR="00DF4E72">
        <w:rPr>
          <w:rFonts w:asciiTheme="majorBidi" w:eastAsia="Times New Roman" w:hAnsiTheme="majorBidi" w:cstheme="majorBidi"/>
          <w:sz w:val="24"/>
          <w:szCs w:val="24"/>
          <w:lang w:eastAsia="fr-FR"/>
        </w:rPr>
        <w:t>sont</w:t>
      </w:r>
      <w:r w:rsidRPr="008D111B">
        <w:rPr>
          <w:rFonts w:asciiTheme="majorBidi" w:eastAsia="Times New Roman" w:hAnsiTheme="majorBidi" w:cstheme="majorBidi"/>
          <w:sz w:val="24"/>
          <w:szCs w:val="24"/>
          <w:lang w:eastAsia="fr-FR"/>
        </w:rPr>
        <w:t xml:space="preserve"> réparti</w:t>
      </w:r>
      <w:r w:rsidR="00DF4E72">
        <w:rPr>
          <w:rFonts w:asciiTheme="majorBidi" w:eastAsia="Times New Roman" w:hAnsiTheme="majorBidi" w:cstheme="majorBidi"/>
          <w:sz w:val="24"/>
          <w:szCs w:val="24"/>
          <w:lang w:eastAsia="fr-FR"/>
        </w:rPr>
        <w:t>s</w:t>
      </w:r>
      <w:r w:rsidRPr="008D111B">
        <w:rPr>
          <w:rFonts w:asciiTheme="majorBidi" w:eastAsia="Times New Roman" w:hAnsiTheme="majorBidi" w:cstheme="majorBidi"/>
          <w:sz w:val="24"/>
          <w:szCs w:val="24"/>
          <w:lang w:eastAsia="fr-FR"/>
        </w:rPr>
        <w:t xml:space="preserve"> en deux grands ensembles :  </w:t>
      </w:r>
    </w:p>
    <w:p w:rsidR="00574F88" w:rsidRDefault="008D111B" w:rsidP="005F4AC5">
      <w:pPr>
        <w:spacing w:line="360" w:lineRule="auto"/>
        <w:jc w:val="both"/>
        <w:rPr>
          <w:rFonts w:asciiTheme="majorBidi" w:eastAsia="Times New Roman" w:hAnsiTheme="majorBidi" w:cstheme="majorBidi"/>
          <w:sz w:val="24"/>
          <w:szCs w:val="24"/>
          <w:lang w:eastAsia="fr-FR"/>
        </w:rPr>
      </w:pPr>
      <w:r w:rsidRPr="008D111B">
        <w:rPr>
          <w:rFonts w:asciiTheme="majorBidi" w:eastAsia="Times New Roman" w:hAnsiTheme="majorBidi" w:cstheme="majorBidi"/>
          <w:b/>
          <w:bCs/>
          <w:sz w:val="24"/>
          <w:szCs w:val="24"/>
          <w:lang w:eastAsia="fr-FR"/>
        </w:rPr>
        <w:t>Les Procaryotes</w:t>
      </w:r>
      <w:r w:rsidRPr="008D111B">
        <w:rPr>
          <w:rFonts w:asciiTheme="majorBidi" w:eastAsia="Times New Roman" w:hAnsiTheme="majorBidi" w:cstheme="majorBidi"/>
          <w:sz w:val="24"/>
          <w:szCs w:val="24"/>
          <w:lang w:eastAsia="fr-FR"/>
        </w:rPr>
        <w:t xml:space="preserve"> ou Bactéries, qui sont dépourvues de noyaux cellulaires, comprennent deux règnes : les Archéobactéries ainsi nommées car on suppose qu’elles sont les premiers organismes apparus sur terre, et les Eubactéries ou Bactéries vraies. Le nombre d’espèces des bactéries est difficile à évaluer en raison de la difficulté de leur étude, mais il est certainement très élevé. </w:t>
      </w:r>
    </w:p>
    <w:p w:rsidR="0021291B" w:rsidRDefault="008D111B" w:rsidP="005F4AC5">
      <w:pPr>
        <w:spacing w:after="198" w:line="360" w:lineRule="auto"/>
        <w:jc w:val="both"/>
        <w:rPr>
          <w:rFonts w:asciiTheme="majorBidi" w:eastAsia="Times New Roman" w:hAnsiTheme="majorBidi" w:cstheme="majorBidi"/>
          <w:sz w:val="24"/>
          <w:szCs w:val="24"/>
          <w:lang w:eastAsia="fr-FR"/>
        </w:rPr>
      </w:pPr>
      <w:r w:rsidRPr="008D111B">
        <w:rPr>
          <w:rFonts w:asciiTheme="majorBidi" w:eastAsia="Times New Roman" w:hAnsiTheme="majorBidi" w:cstheme="majorBidi"/>
          <w:b/>
          <w:bCs/>
          <w:sz w:val="24"/>
          <w:szCs w:val="24"/>
          <w:lang w:eastAsia="fr-FR"/>
        </w:rPr>
        <w:t>Les Eucaryotes</w:t>
      </w:r>
      <w:r w:rsidR="0021291B">
        <w:rPr>
          <w:rFonts w:asciiTheme="majorBidi" w:eastAsia="Times New Roman" w:hAnsiTheme="majorBidi" w:cstheme="majorBidi"/>
          <w:sz w:val="24"/>
          <w:szCs w:val="24"/>
          <w:lang w:eastAsia="fr-FR"/>
        </w:rPr>
        <w:t xml:space="preserve"> sont divisés en quatre groupes :</w:t>
      </w:r>
    </w:p>
    <w:p w:rsidR="0021291B" w:rsidRPr="0021291B" w:rsidRDefault="008D111B" w:rsidP="0021291B">
      <w:pPr>
        <w:pStyle w:val="Paragraphedeliste"/>
        <w:numPr>
          <w:ilvl w:val="0"/>
          <w:numId w:val="9"/>
        </w:numPr>
        <w:spacing w:after="198" w:line="360" w:lineRule="auto"/>
        <w:jc w:val="both"/>
        <w:rPr>
          <w:rFonts w:asciiTheme="majorBidi" w:eastAsia="Times New Roman" w:hAnsiTheme="majorBidi" w:cstheme="majorBidi"/>
          <w:sz w:val="24"/>
          <w:szCs w:val="24"/>
          <w:lang w:eastAsia="fr-FR"/>
        </w:rPr>
      </w:pPr>
      <w:r w:rsidRPr="0021291B">
        <w:rPr>
          <w:rFonts w:asciiTheme="majorBidi" w:eastAsia="Times New Roman" w:hAnsiTheme="majorBidi" w:cstheme="majorBidi"/>
          <w:sz w:val="24"/>
          <w:szCs w:val="24"/>
          <w:lang w:eastAsia="fr-FR"/>
        </w:rPr>
        <w:t xml:space="preserve">Les Protoctistes constituent un ensemble hétérogène renfermant les anciennes algues et les anciens Protozoaires. </w:t>
      </w:r>
    </w:p>
    <w:p w:rsidR="0021291B" w:rsidRDefault="008D111B" w:rsidP="0021291B">
      <w:pPr>
        <w:pStyle w:val="Paragraphedeliste"/>
        <w:numPr>
          <w:ilvl w:val="0"/>
          <w:numId w:val="9"/>
        </w:numPr>
        <w:spacing w:after="198" w:line="360" w:lineRule="auto"/>
        <w:jc w:val="both"/>
        <w:rPr>
          <w:rFonts w:asciiTheme="majorBidi" w:eastAsia="Times New Roman" w:hAnsiTheme="majorBidi" w:cstheme="majorBidi"/>
          <w:sz w:val="24"/>
          <w:szCs w:val="24"/>
          <w:lang w:eastAsia="fr-FR"/>
        </w:rPr>
      </w:pPr>
      <w:r w:rsidRPr="0021291B">
        <w:rPr>
          <w:rFonts w:asciiTheme="majorBidi" w:eastAsia="Times New Roman" w:hAnsiTheme="majorBidi" w:cstheme="majorBidi"/>
          <w:sz w:val="24"/>
          <w:szCs w:val="24"/>
          <w:lang w:eastAsia="fr-FR"/>
        </w:rPr>
        <w:t xml:space="preserve">Les Champignons ou Fungi, sont très difficiles à étudier et leur richesse spécifique est encore mal connue. </w:t>
      </w:r>
    </w:p>
    <w:p w:rsidR="0021291B" w:rsidRPr="0021291B" w:rsidRDefault="008D111B" w:rsidP="0021291B">
      <w:pPr>
        <w:pStyle w:val="Paragraphedeliste"/>
        <w:numPr>
          <w:ilvl w:val="0"/>
          <w:numId w:val="9"/>
        </w:numPr>
        <w:spacing w:after="198" w:line="360" w:lineRule="auto"/>
        <w:jc w:val="both"/>
        <w:rPr>
          <w:rFonts w:asciiTheme="majorBidi" w:eastAsia="Times New Roman" w:hAnsiTheme="majorBidi" w:cstheme="majorBidi"/>
          <w:sz w:val="24"/>
          <w:szCs w:val="24"/>
          <w:lang w:eastAsia="fr-FR"/>
        </w:rPr>
      </w:pPr>
      <w:r w:rsidRPr="0021291B">
        <w:rPr>
          <w:rFonts w:asciiTheme="majorBidi" w:eastAsia="Times New Roman" w:hAnsiTheme="majorBidi" w:cstheme="majorBidi"/>
          <w:sz w:val="24"/>
          <w:szCs w:val="24"/>
          <w:lang w:eastAsia="fr-FR"/>
        </w:rPr>
        <w:t xml:space="preserve">Les plantes sont dominées par les Phanérogammes riches de 250 000 espèces. </w:t>
      </w:r>
    </w:p>
    <w:p w:rsidR="0021291B" w:rsidRDefault="008D111B" w:rsidP="0021291B">
      <w:pPr>
        <w:pStyle w:val="Paragraphedeliste"/>
        <w:numPr>
          <w:ilvl w:val="0"/>
          <w:numId w:val="9"/>
        </w:numPr>
        <w:spacing w:after="198" w:line="360" w:lineRule="auto"/>
        <w:jc w:val="both"/>
        <w:rPr>
          <w:rFonts w:asciiTheme="majorBidi" w:eastAsia="Times New Roman" w:hAnsiTheme="majorBidi" w:cstheme="majorBidi"/>
          <w:sz w:val="24"/>
          <w:szCs w:val="24"/>
          <w:lang w:eastAsia="fr-FR"/>
        </w:rPr>
      </w:pPr>
      <w:r w:rsidRPr="0021291B">
        <w:rPr>
          <w:rFonts w:asciiTheme="majorBidi" w:eastAsia="Times New Roman" w:hAnsiTheme="majorBidi" w:cstheme="majorBidi"/>
          <w:sz w:val="24"/>
          <w:szCs w:val="24"/>
          <w:lang w:eastAsia="fr-FR"/>
        </w:rPr>
        <w:t xml:space="preserve">Les animaux sont dominés par les Arthropodes, et surtout par les insectes dont on connait déjà 750 000 espèces. En tout, le nombre d’espèces connues est estimé à 1 800 000. </w:t>
      </w:r>
    </w:p>
    <w:p w:rsidR="008D111B" w:rsidRPr="0021291B" w:rsidRDefault="008D111B" w:rsidP="0021291B">
      <w:pPr>
        <w:spacing w:after="198" w:line="360" w:lineRule="auto"/>
        <w:jc w:val="both"/>
        <w:rPr>
          <w:rFonts w:asciiTheme="majorBidi" w:eastAsia="Times New Roman" w:hAnsiTheme="majorBidi" w:cstheme="majorBidi"/>
          <w:sz w:val="24"/>
          <w:szCs w:val="24"/>
          <w:lang w:eastAsia="fr-FR"/>
        </w:rPr>
      </w:pPr>
      <w:r w:rsidRPr="0021291B">
        <w:rPr>
          <w:rFonts w:asciiTheme="majorBidi" w:eastAsia="Times New Roman" w:hAnsiTheme="majorBidi" w:cstheme="majorBidi"/>
          <w:sz w:val="24"/>
          <w:szCs w:val="24"/>
          <w:lang w:eastAsia="fr-FR"/>
        </w:rPr>
        <w:t>Cet inventaire du monde est loin d’être terminé puisque des extrapolations, fondées sur des données vraisemblables, estiment qu’il doit exister entre 5 et 10 millions d’espèces. Les méthodes modernes d’investigation permettent de découvrir chaque jour dans des contrées éloignées et difficiles d’accès ou dans des contrées proches des grands centres de recherches, de nouvelles espèces ainsi que des représentants de catégories systématiques de niveau élevé comme des familles, des ordres et même des phyllums. Il faut craindre que la destruction accélérée des milieux sous l’action de l’homme ne fasse disparaitre beaucoup d’espèces avant leur découverte et leur étude.</w:t>
      </w:r>
    </w:p>
    <w:p w:rsidR="0021291B" w:rsidRDefault="0021291B" w:rsidP="005F4AC5">
      <w:pPr>
        <w:spacing w:before="100" w:beforeAutospacing="1" w:after="198" w:line="360" w:lineRule="auto"/>
        <w:jc w:val="both"/>
        <w:rPr>
          <w:rFonts w:asciiTheme="majorBidi" w:eastAsia="Times New Roman" w:hAnsiTheme="majorBidi" w:cstheme="majorBidi"/>
          <w:b/>
          <w:bCs/>
          <w:sz w:val="24"/>
          <w:szCs w:val="24"/>
          <w:lang w:eastAsia="fr-FR"/>
        </w:rPr>
      </w:pPr>
    </w:p>
    <w:p w:rsidR="008D111B" w:rsidRPr="008D111B" w:rsidRDefault="008D111B" w:rsidP="005F4AC5">
      <w:pPr>
        <w:spacing w:before="100" w:beforeAutospacing="1" w:after="198" w:line="360" w:lineRule="auto"/>
        <w:jc w:val="both"/>
        <w:rPr>
          <w:rFonts w:asciiTheme="majorBidi" w:eastAsia="Times New Roman" w:hAnsiTheme="majorBidi" w:cstheme="majorBidi"/>
          <w:sz w:val="24"/>
          <w:szCs w:val="24"/>
          <w:lang w:eastAsia="fr-FR"/>
        </w:rPr>
      </w:pPr>
      <w:r w:rsidRPr="008D111B">
        <w:rPr>
          <w:rFonts w:asciiTheme="majorBidi" w:eastAsia="Times New Roman" w:hAnsiTheme="majorBidi" w:cstheme="majorBidi"/>
          <w:b/>
          <w:bCs/>
          <w:sz w:val="24"/>
          <w:szCs w:val="24"/>
          <w:lang w:eastAsia="fr-FR"/>
        </w:rPr>
        <w:t>La diversité des écosystèmes</w:t>
      </w:r>
    </w:p>
    <w:p w:rsidR="008D111B" w:rsidRPr="008D111B" w:rsidRDefault="008D111B" w:rsidP="005F4AC5">
      <w:pPr>
        <w:spacing w:before="100" w:beforeAutospacing="1" w:after="198" w:line="360" w:lineRule="auto"/>
        <w:jc w:val="both"/>
        <w:rPr>
          <w:rFonts w:asciiTheme="majorBidi" w:eastAsia="Times New Roman" w:hAnsiTheme="majorBidi" w:cstheme="majorBidi"/>
          <w:sz w:val="24"/>
          <w:szCs w:val="24"/>
          <w:lang w:eastAsia="fr-FR"/>
        </w:rPr>
      </w:pPr>
      <w:r w:rsidRPr="008D111B">
        <w:rPr>
          <w:rFonts w:asciiTheme="majorBidi" w:eastAsia="Times New Roman" w:hAnsiTheme="majorBidi" w:cstheme="majorBidi"/>
          <w:sz w:val="24"/>
          <w:szCs w:val="24"/>
          <w:lang w:eastAsia="fr-FR"/>
        </w:rPr>
        <w:lastRenderedPageBreak/>
        <w:t>La diversité est très variable à l’échelle de la planète et au niveau des différents écosystèmes. Les écosystèmes sont des ensembles d’organismes vivants (y compris les êtres humains) qui forment une unité fonctionnelle par leurs fortes interactions entre eux et avec le milieu ambiant (air, terre, eau…) : par exemple les déserts, les forêts, les océans. La diversité écosystémique caractérise la variabilité des écosystèmes, leur dispersion sur la planète et reflète la richesse des relations structurelles et fonctionnelles entre les espèces, les populations et avec les écosystèmes.</w:t>
      </w:r>
    </w:p>
    <w:p w:rsidR="008D111B" w:rsidRPr="008D111B" w:rsidRDefault="008D111B" w:rsidP="005F4AC5">
      <w:pPr>
        <w:spacing w:before="100" w:beforeAutospacing="1" w:after="198" w:line="360" w:lineRule="auto"/>
        <w:jc w:val="both"/>
        <w:rPr>
          <w:rFonts w:asciiTheme="majorBidi" w:eastAsia="Times New Roman" w:hAnsiTheme="majorBidi" w:cstheme="majorBidi"/>
          <w:sz w:val="24"/>
          <w:szCs w:val="24"/>
          <w:lang w:eastAsia="fr-FR"/>
        </w:rPr>
      </w:pPr>
      <w:r w:rsidRPr="008D111B">
        <w:rPr>
          <w:rFonts w:asciiTheme="majorBidi" w:eastAsia="Times New Roman" w:hAnsiTheme="majorBidi" w:cstheme="majorBidi"/>
          <w:sz w:val="24"/>
          <w:szCs w:val="24"/>
          <w:lang w:eastAsia="fr-FR"/>
        </w:rPr>
        <w:t>Une question centrale de l’écologie des écosystèmes est de savoir si l’ensemble des espèces présentes dans un milieu est le fruit du hasard (c’est-à-dire une collection aléatoire de populations qui ont réussi à coloniser l’écosystème et à s’y maintenir), ou le résultat d’une sélection sur la base d’une co-évolution entre les espèces, ainsi qu’entre les espèces et leur environnement physico-chimiques, de telle sorte qu’il existe un réseau d’interdépendance entre ces espèces. Certains écologistes penchent actuellement pour la seconde hypothèse, mais ils ont néanmoins de nombreuses difficultés pour mettre en évidence ces différents types d’interactions.</w:t>
      </w:r>
    </w:p>
    <w:p w:rsidR="0021291B" w:rsidRPr="008D111B" w:rsidRDefault="008D111B" w:rsidP="0021291B">
      <w:pPr>
        <w:spacing w:before="100" w:beforeAutospacing="1" w:after="0" w:line="360" w:lineRule="auto"/>
        <w:jc w:val="both"/>
        <w:rPr>
          <w:rFonts w:asciiTheme="majorBidi" w:eastAsia="Times New Roman" w:hAnsiTheme="majorBidi" w:cstheme="majorBidi"/>
          <w:sz w:val="24"/>
          <w:szCs w:val="24"/>
          <w:lang w:eastAsia="fr-FR"/>
        </w:rPr>
      </w:pPr>
      <w:r w:rsidRPr="008D111B">
        <w:rPr>
          <w:rFonts w:asciiTheme="majorBidi" w:eastAsia="Times New Roman" w:hAnsiTheme="majorBidi" w:cstheme="majorBidi"/>
          <w:sz w:val="24"/>
          <w:szCs w:val="24"/>
          <w:lang w:eastAsia="fr-FR"/>
        </w:rPr>
        <w:t>De nombreuses </w:t>
      </w:r>
      <w:hyperlink r:id="rId8" w:tgtFrame="_top" w:history="1">
        <w:r w:rsidRPr="0023076A">
          <w:rPr>
            <w:rFonts w:asciiTheme="majorBidi" w:eastAsia="Times New Roman" w:hAnsiTheme="majorBidi" w:cstheme="majorBidi"/>
            <w:sz w:val="24"/>
            <w:szCs w:val="24"/>
            <w:lang w:eastAsia="fr-FR"/>
          </w:rPr>
          <w:t>perturbations, d'origine naturelle ou anthropique</w:t>
        </w:r>
      </w:hyperlink>
      <w:r w:rsidRPr="008D111B">
        <w:rPr>
          <w:rFonts w:asciiTheme="majorBidi" w:eastAsia="Times New Roman" w:hAnsiTheme="majorBidi" w:cstheme="majorBidi"/>
          <w:sz w:val="24"/>
          <w:szCs w:val="24"/>
          <w:lang w:eastAsia="fr-FR"/>
        </w:rPr>
        <w:t>, modifient en permanence les écosystèmes. Bien qu'elles paraissent à première vue destructrices, elles peuvent parfois, sous certaines conditions, entretenir, renouveler, voire générer de la diversité biologique sur le long terme.</w:t>
      </w:r>
    </w:p>
    <w:p w:rsidR="0021291B" w:rsidRDefault="0021291B">
      <w:pPr>
        <w:rPr>
          <w:rFonts w:asciiTheme="majorBidi" w:hAnsiTheme="majorBidi" w:cstheme="majorBidi"/>
          <w:sz w:val="24"/>
          <w:szCs w:val="24"/>
        </w:rPr>
      </w:pPr>
      <w:r>
        <w:rPr>
          <w:rFonts w:asciiTheme="majorBidi" w:hAnsiTheme="majorBidi" w:cstheme="majorBidi"/>
          <w:sz w:val="24"/>
          <w:szCs w:val="24"/>
        </w:rPr>
        <w:br w:type="page"/>
      </w:r>
    </w:p>
    <w:p w:rsidR="00921F35" w:rsidRPr="00921F35" w:rsidRDefault="00921F35" w:rsidP="005F4AC5">
      <w:pPr>
        <w:autoSpaceDE w:val="0"/>
        <w:autoSpaceDN w:val="0"/>
        <w:adjustRightInd w:val="0"/>
        <w:spacing w:after="0" w:line="360" w:lineRule="auto"/>
        <w:jc w:val="both"/>
        <w:rPr>
          <w:rFonts w:asciiTheme="majorBidi" w:hAnsiTheme="majorBidi" w:cstheme="majorBidi"/>
          <w:b/>
          <w:bCs/>
          <w:color w:val="000000"/>
        </w:rPr>
      </w:pPr>
      <w:r w:rsidRPr="00E02DE5">
        <w:rPr>
          <w:rFonts w:asciiTheme="majorBidi" w:hAnsiTheme="majorBidi" w:cstheme="majorBidi"/>
          <w:color w:val="000000"/>
          <w:sz w:val="20"/>
          <w:szCs w:val="20"/>
        </w:rPr>
        <w:lastRenderedPageBreak/>
        <w:t xml:space="preserve">Deuxième cours                                 </w:t>
      </w:r>
      <w:r w:rsidRPr="00921F35">
        <w:rPr>
          <w:rFonts w:asciiTheme="majorBidi" w:hAnsiTheme="majorBidi" w:cstheme="majorBidi"/>
          <w:b/>
          <w:bCs/>
          <w:color w:val="000000"/>
          <w:sz w:val="28"/>
          <w:szCs w:val="28"/>
        </w:rPr>
        <w:t>ROLE DE LA BIODIVERSITE</w:t>
      </w:r>
    </w:p>
    <w:p w:rsidR="00921F35" w:rsidRPr="00E02DE5" w:rsidRDefault="00921F35" w:rsidP="005F4AC5">
      <w:pPr>
        <w:autoSpaceDE w:val="0"/>
        <w:autoSpaceDN w:val="0"/>
        <w:adjustRightInd w:val="0"/>
        <w:spacing w:after="0" w:line="360" w:lineRule="auto"/>
        <w:jc w:val="both"/>
        <w:rPr>
          <w:rFonts w:asciiTheme="majorBidi" w:hAnsiTheme="majorBidi" w:cstheme="majorBidi"/>
          <w:color w:val="000000"/>
          <w:sz w:val="24"/>
          <w:szCs w:val="24"/>
        </w:rPr>
      </w:pPr>
    </w:p>
    <w:p w:rsidR="00921F35" w:rsidRPr="00E02DE5" w:rsidRDefault="00921F35" w:rsidP="005F4AC5">
      <w:pPr>
        <w:autoSpaceDE w:val="0"/>
        <w:autoSpaceDN w:val="0"/>
        <w:adjustRightInd w:val="0"/>
        <w:spacing w:after="0" w:line="360" w:lineRule="auto"/>
        <w:jc w:val="both"/>
        <w:rPr>
          <w:rFonts w:asciiTheme="majorBidi" w:hAnsiTheme="majorBidi" w:cstheme="majorBidi"/>
          <w:color w:val="000000"/>
          <w:sz w:val="24"/>
          <w:szCs w:val="24"/>
        </w:rPr>
      </w:pPr>
      <w:r w:rsidRPr="00E02DE5">
        <w:rPr>
          <w:rFonts w:asciiTheme="majorBidi" w:hAnsiTheme="majorBidi" w:cstheme="majorBidi"/>
          <w:color w:val="000000"/>
          <w:sz w:val="24"/>
          <w:szCs w:val="24"/>
        </w:rPr>
        <w:t>La biodiversité joue un rôle important dans le maintien de la structure et du fonctionnement des écosystèmes. Elle a aussi une grande importance pour l’homme à qui elle fournit de nombreux services.</w:t>
      </w:r>
    </w:p>
    <w:p w:rsidR="00921F35" w:rsidRPr="00E02DE5" w:rsidRDefault="00921F35" w:rsidP="005F4AC5">
      <w:pPr>
        <w:autoSpaceDE w:val="0"/>
        <w:autoSpaceDN w:val="0"/>
        <w:adjustRightInd w:val="0"/>
        <w:spacing w:after="0" w:line="360" w:lineRule="auto"/>
        <w:jc w:val="both"/>
        <w:rPr>
          <w:rFonts w:asciiTheme="majorBidi" w:hAnsiTheme="majorBidi" w:cstheme="majorBidi"/>
          <w:color w:val="000000"/>
          <w:sz w:val="24"/>
          <w:szCs w:val="24"/>
        </w:rPr>
      </w:pPr>
    </w:p>
    <w:p w:rsidR="00921F35" w:rsidRPr="00E02DE5" w:rsidRDefault="00921F35" w:rsidP="005F4AC5">
      <w:pPr>
        <w:autoSpaceDE w:val="0"/>
        <w:autoSpaceDN w:val="0"/>
        <w:adjustRightInd w:val="0"/>
        <w:spacing w:after="0" w:line="360" w:lineRule="auto"/>
        <w:jc w:val="both"/>
        <w:rPr>
          <w:rFonts w:asciiTheme="majorBidi" w:hAnsiTheme="majorBidi" w:cstheme="majorBidi"/>
          <w:b/>
          <w:bCs/>
          <w:color w:val="000000"/>
          <w:sz w:val="24"/>
          <w:szCs w:val="24"/>
        </w:rPr>
      </w:pPr>
      <w:r w:rsidRPr="00E02DE5">
        <w:rPr>
          <w:rFonts w:asciiTheme="majorBidi" w:hAnsiTheme="majorBidi" w:cstheme="majorBidi"/>
          <w:b/>
          <w:bCs/>
          <w:color w:val="000000"/>
          <w:sz w:val="24"/>
          <w:szCs w:val="24"/>
        </w:rPr>
        <w:t>Stabilité des écosystèmes</w:t>
      </w:r>
    </w:p>
    <w:p w:rsidR="00921F35" w:rsidRPr="00E02DE5" w:rsidRDefault="00921F35" w:rsidP="005F4AC5">
      <w:pPr>
        <w:autoSpaceDE w:val="0"/>
        <w:autoSpaceDN w:val="0"/>
        <w:adjustRightInd w:val="0"/>
        <w:spacing w:after="0" w:line="360" w:lineRule="auto"/>
        <w:jc w:val="both"/>
        <w:rPr>
          <w:rFonts w:asciiTheme="majorBidi" w:hAnsiTheme="majorBidi" w:cstheme="majorBidi"/>
          <w:color w:val="000000"/>
          <w:sz w:val="24"/>
          <w:szCs w:val="24"/>
        </w:rPr>
      </w:pPr>
      <w:r w:rsidRPr="00E02DE5">
        <w:rPr>
          <w:rFonts w:asciiTheme="majorBidi" w:hAnsiTheme="majorBidi" w:cstheme="majorBidi"/>
          <w:color w:val="000000"/>
          <w:sz w:val="24"/>
          <w:szCs w:val="24"/>
        </w:rPr>
        <w:t>La biodiversité joue un rôle important dans le maintien de la structure, de la stabilité et du fonctionnement des écosystèmes et en particulier de leur productivité. Cette conception qui remonte au milieu du XIXe siècle a été confirmée à la fin du XX siècle par des expériences conduites sur de vastes surfaces et dans plusieurs pays. Quatre hypothèses ont été avancées :</w:t>
      </w:r>
    </w:p>
    <w:p w:rsidR="00921F35" w:rsidRPr="00E02DE5" w:rsidRDefault="00921F35" w:rsidP="005F4AC5">
      <w:pPr>
        <w:pStyle w:val="Paragraphedeliste"/>
        <w:numPr>
          <w:ilvl w:val="0"/>
          <w:numId w:val="2"/>
        </w:numPr>
        <w:autoSpaceDE w:val="0"/>
        <w:autoSpaceDN w:val="0"/>
        <w:adjustRightInd w:val="0"/>
        <w:spacing w:after="0" w:line="360" w:lineRule="auto"/>
        <w:jc w:val="both"/>
        <w:rPr>
          <w:rFonts w:asciiTheme="majorBidi" w:hAnsiTheme="majorBidi" w:cstheme="majorBidi"/>
          <w:color w:val="000000"/>
          <w:sz w:val="24"/>
          <w:szCs w:val="24"/>
        </w:rPr>
      </w:pPr>
      <w:r w:rsidRPr="00E02DE5">
        <w:rPr>
          <w:rFonts w:asciiTheme="majorBidi" w:hAnsiTheme="majorBidi" w:cstheme="majorBidi"/>
          <w:color w:val="000000"/>
          <w:sz w:val="24"/>
          <w:szCs w:val="24"/>
        </w:rPr>
        <w:t xml:space="preserve">L’hypothèse </w:t>
      </w:r>
      <w:r w:rsidRPr="00E02DE5">
        <w:rPr>
          <w:rFonts w:asciiTheme="majorBidi" w:hAnsiTheme="majorBidi" w:cstheme="majorBidi"/>
          <w:b/>
          <w:bCs/>
          <w:i/>
          <w:iCs/>
          <w:color w:val="000000"/>
          <w:sz w:val="24"/>
          <w:szCs w:val="24"/>
        </w:rPr>
        <w:t>nulle</w:t>
      </w:r>
      <w:r w:rsidRPr="00E02DE5">
        <w:rPr>
          <w:rFonts w:asciiTheme="majorBidi" w:hAnsiTheme="majorBidi" w:cstheme="majorBidi"/>
          <w:color w:val="000000"/>
          <w:sz w:val="24"/>
          <w:szCs w:val="24"/>
        </w:rPr>
        <w:t xml:space="preserve"> admet que le fonctionnement des écosystèmes n’est pas affecté par la richesse en espèces. </w:t>
      </w:r>
    </w:p>
    <w:p w:rsidR="00921F35" w:rsidRPr="00E02DE5" w:rsidRDefault="00921F35" w:rsidP="005F4AC5">
      <w:pPr>
        <w:pStyle w:val="Paragraphedeliste"/>
        <w:numPr>
          <w:ilvl w:val="0"/>
          <w:numId w:val="2"/>
        </w:numPr>
        <w:autoSpaceDE w:val="0"/>
        <w:autoSpaceDN w:val="0"/>
        <w:adjustRightInd w:val="0"/>
        <w:spacing w:after="0" w:line="360" w:lineRule="auto"/>
        <w:jc w:val="both"/>
        <w:rPr>
          <w:rFonts w:asciiTheme="majorBidi" w:hAnsiTheme="majorBidi" w:cstheme="majorBidi"/>
          <w:color w:val="000000"/>
          <w:sz w:val="24"/>
          <w:szCs w:val="24"/>
        </w:rPr>
      </w:pPr>
      <w:r w:rsidRPr="00E02DE5">
        <w:rPr>
          <w:rFonts w:asciiTheme="majorBidi" w:hAnsiTheme="majorBidi" w:cstheme="majorBidi"/>
          <w:color w:val="000000"/>
          <w:sz w:val="24"/>
          <w:szCs w:val="24"/>
        </w:rPr>
        <w:t xml:space="preserve">L’hypothèse de la </w:t>
      </w:r>
      <w:r w:rsidRPr="00E02DE5">
        <w:rPr>
          <w:rFonts w:asciiTheme="majorBidi" w:hAnsiTheme="majorBidi" w:cstheme="majorBidi"/>
          <w:b/>
          <w:bCs/>
          <w:i/>
          <w:iCs/>
          <w:color w:val="000000"/>
          <w:sz w:val="24"/>
          <w:szCs w:val="24"/>
        </w:rPr>
        <w:t>redondance</w:t>
      </w:r>
      <w:r w:rsidRPr="00E02DE5">
        <w:rPr>
          <w:rFonts w:asciiTheme="majorBidi" w:hAnsiTheme="majorBidi" w:cstheme="majorBidi"/>
          <w:color w:val="000000"/>
          <w:sz w:val="24"/>
          <w:szCs w:val="24"/>
        </w:rPr>
        <w:t xml:space="preserve"> admet l’existence d’une relation entre la richesse en espèces et le fonctionnement des écosystèmes mais jusqu’à un certain niveau de diversité à partir duquel l’addition d’espèces supplémentaires ne joue plus aucun rôle. Il y aurait donc dans cette hypothèse des « espèces qui ne servent à rien ». </w:t>
      </w:r>
    </w:p>
    <w:p w:rsidR="00921F35" w:rsidRPr="00E02DE5" w:rsidRDefault="00921F35" w:rsidP="005F4AC5">
      <w:pPr>
        <w:pStyle w:val="Paragraphedeliste"/>
        <w:numPr>
          <w:ilvl w:val="0"/>
          <w:numId w:val="2"/>
        </w:numPr>
        <w:autoSpaceDE w:val="0"/>
        <w:autoSpaceDN w:val="0"/>
        <w:adjustRightInd w:val="0"/>
        <w:spacing w:after="0" w:line="360" w:lineRule="auto"/>
        <w:jc w:val="both"/>
        <w:rPr>
          <w:rFonts w:asciiTheme="majorBidi" w:hAnsiTheme="majorBidi" w:cstheme="majorBidi"/>
          <w:color w:val="000000"/>
          <w:sz w:val="24"/>
          <w:szCs w:val="24"/>
        </w:rPr>
      </w:pPr>
      <w:r w:rsidRPr="00E02DE5">
        <w:rPr>
          <w:rFonts w:asciiTheme="majorBidi" w:hAnsiTheme="majorBidi" w:cstheme="majorBidi"/>
          <w:color w:val="000000"/>
          <w:sz w:val="24"/>
          <w:szCs w:val="24"/>
        </w:rPr>
        <w:t xml:space="preserve">L’hypothèse de </w:t>
      </w:r>
      <w:r w:rsidRPr="00E02DE5">
        <w:rPr>
          <w:rFonts w:asciiTheme="majorBidi" w:hAnsiTheme="majorBidi" w:cstheme="majorBidi"/>
          <w:b/>
          <w:bCs/>
          <w:i/>
          <w:iCs/>
          <w:color w:val="000000"/>
          <w:sz w:val="24"/>
          <w:szCs w:val="24"/>
        </w:rPr>
        <w:t>l’idiosyncrasie</w:t>
      </w:r>
      <w:r w:rsidRPr="00E02DE5">
        <w:rPr>
          <w:rFonts w:asciiTheme="majorBidi" w:hAnsiTheme="majorBidi" w:cstheme="majorBidi"/>
          <w:b/>
          <w:bCs/>
          <w:color w:val="000000"/>
          <w:sz w:val="24"/>
          <w:szCs w:val="24"/>
        </w:rPr>
        <w:t xml:space="preserve"> </w:t>
      </w:r>
      <w:r w:rsidRPr="00E02DE5">
        <w:rPr>
          <w:rFonts w:asciiTheme="majorBidi" w:hAnsiTheme="majorBidi" w:cstheme="majorBidi"/>
          <w:color w:val="000000"/>
          <w:sz w:val="24"/>
          <w:szCs w:val="24"/>
        </w:rPr>
        <w:t>admet que le nombre d’espèces joue bien un rôle, mais les variations du fonctionnement de l’écosystème en fonction du nombre d’espèces sont aléatoires et imprévisibles.</w:t>
      </w:r>
    </w:p>
    <w:p w:rsidR="00921F35" w:rsidRPr="00E02DE5" w:rsidRDefault="00921F35" w:rsidP="005F4AC5">
      <w:pPr>
        <w:pStyle w:val="Paragraphedeliste"/>
        <w:numPr>
          <w:ilvl w:val="0"/>
          <w:numId w:val="2"/>
        </w:numPr>
        <w:autoSpaceDE w:val="0"/>
        <w:autoSpaceDN w:val="0"/>
        <w:adjustRightInd w:val="0"/>
        <w:spacing w:after="0" w:line="360" w:lineRule="auto"/>
        <w:jc w:val="both"/>
        <w:rPr>
          <w:rFonts w:asciiTheme="majorBidi" w:hAnsiTheme="majorBidi" w:cstheme="majorBidi"/>
          <w:color w:val="000000"/>
          <w:sz w:val="24"/>
          <w:szCs w:val="24"/>
        </w:rPr>
      </w:pPr>
      <w:r w:rsidRPr="00E02DE5">
        <w:rPr>
          <w:rFonts w:asciiTheme="majorBidi" w:hAnsiTheme="majorBidi" w:cstheme="majorBidi"/>
          <w:color w:val="000000"/>
          <w:sz w:val="24"/>
          <w:szCs w:val="24"/>
        </w:rPr>
        <w:t xml:space="preserve">L’hypothèse des </w:t>
      </w:r>
      <w:r w:rsidRPr="00E02DE5">
        <w:rPr>
          <w:rFonts w:asciiTheme="majorBidi" w:hAnsiTheme="majorBidi" w:cstheme="majorBidi"/>
          <w:b/>
          <w:bCs/>
          <w:i/>
          <w:iCs/>
          <w:color w:val="000000"/>
          <w:sz w:val="24"/>
          <w:szCs w:val="24"/>
        </w:rPr>
        <w:t>rivets</w:t>
      </w:r>
      <w:r w:rsidRPr="00E02DE5">
        <w:rPr>
          <w:rFonts w:asciiTheme="majorBidi" w:hAnsiTheme="majorBidi" w:cstheme="majorBidi"/>
          <w:color w:val="000000"/>
          <w:sz w:val="24"/>
          <w:szCs w:val="24"/>
        </w:rPr>
        <w:t xml:space="preserve"> considère que toutes les espèces jouent un rôle, mais ce rôle peut ne devenir apparent que lorsqu’un certain nombre d’espèces ont été éliminés.  </w:t>
      </w:r>
    </w:p>
    <w:p w:rsidR="00921F35" w:rsidRPr="00E02DE5" w:rsidRDefault="00921F35" w:rsidP="005F4AC5">
      <w:pPr>
        <w:pStyle w:val="Paragraphedeliste"/>
        <w:autoSpaceDE w:val="0"/>
        <w:autoSpaceDN w:val="0"/>
        <w:adjustRightInd w:val="0"/>
        <w:spacing w:after="0" w:line="360" w:lineRule="auto"/>
        <w:jc w:val="both"/>
        <w:rPr>
          <w:rFonts w:asciiTheme="majorBidi" w:hAnsiTheme="majorBidi" w:cstheme="majorBidi"/>
          <w:color w:val="000000"/>
          <w:sz w:val="24"/>
          <w:szCs w:val="24"/>
        </w:rPr>
      </w:pPr>
    </w:p>
    <w:p w:rsidR="00921F35" w:rsidRPr="00E02DE5" w:rsidRDefault="00921F35" w:rsidP="005F4AC5">
      <w:pPr>
        <w:autoSpaceDE w:val="0"/>
        <w:autoSpaceDN w:val="0"/>
        <w:adjustRightInd w:val="0"/>
        <w:spacing w:after="0" w:line="360" w:lineRule="auto"/>
        <w:jc w:val="both"/>
        <w:rPr>
          <w:rFonts w:asciiTheme="majorBidi" w:eastAsia="Times New Roman" w:hAnsiTheme="majorBidi" w:cstheme="majorBidi"/>
          <w:color w:val="000000"/>
          <w:sz w:val="24"/>
          <w:szCs w:val="24"/>
          <w:lang w:eastAsia="fr-FR"/>
        </w:rPr>
      </w:pPr>
      <w:r w:rsidRPr="00E02DE5">
        <w:rPr>
          <w:rFonts w:asciiTheme="majorBidi" w:eastAsia="Times New Roman" w:hAnsiTheme="majorBidi" w:cstheme="majorBidi"/>
          <w:color w:val="000000"/>
          <w:sz w:val="24"/>
          <w:szCs w:val="24"/>
          <w:lang w:eastAsia="fr-FR"/>
        </w:rPr>
        <w:t xml:space="preserve">Il en résulte actuellement que chaque espèce a sa place dans l’écosystème, et va jouer un rôle dans le maintien des écosystèmes. Plus un écosystème contiendra d’espèces, plus il sera diversifié. Et par conséquent, plus il sera apte à supporter la disparition d’espèces du fait de l’impact anthropique. </w:t>
      </w:r>
    </w:p>
    <w:p w:rsidR="00921F35" w:rsidRPr="00E02DE5" w:rsidRDefault="00921F35" w:rsidP="005F4AC5">
      <w:pPr>
        <w:autoSpaceDE w:val="0"/>
        <w:autoSpaceDN w:val="0"/>
        <w:adjustRightInd w:val="0"/>
        <w:spacing w:after="0" w:line="360" w:lineRule="auto"/>
        <w:jc w:val="both"/>
        <w:rPr>
          <w:rFonts w:asciiTheme="majorBidi" w:hAnsiTheme="majorBidi" w:cstheme="majorBidi"/>
          <w:color w:val="000000"/>
          <w:sz w:val="24"/>
          <w:szCs w:val="24"/>
        </w:rPr>
      </w:pPr>
      <w:r w:rsidRPr="00E02DE5">
        <w:rPr>
          <w:rFonts w:asciiTheme="majorBidi" w:eastAsia="Times New Roman" w:hAnsiTheme="majorBidi" w:cstheme="majorBidi"/>
          <w:color w:val="000000"/>
          <w:sz w:val="24"/>
          <w:szCs w:val="24"/>
          <w:lang w:eastAsia="fr-FR"/>
        </w:rPr>
        <w:t>Les espèces interagissent à plusieurs niveaux au sein de l’écosystème, l’exemple qui vient le plus souvent à l’esprit est celui de la chaîne alimentaire (producteurs primaires, consommateurs primaires, consommateurs secondaires et décomposeurs) mais il en existe d’autres : les relations de prédation, les relations de parasitisme,…</w:t>
      </w:r>
    </w:p>
    <w:p w:rsidR="00921F35" w:rsidRPr="00E02DE5" w:rsidRDefault="00921F35" w:rsidP="005F4AC5">
      <w:pPr>
        <w:autoSpaceDE w:val="0"/>
        <w:autoSpaceDN w:val="0"/>
        <w:adjustRightInd w:val="0"/>
        <w:spacing w:after="0" w:line="360" w:lineRule="auto"/>
        <w:jc w:val="both"/>
        <w:rPr>
          <w:rFonts w:asciiTheme="majorBidi" w:hAnsiTheme="majorBidi" w:cstheme="majorBidi"/>
          <w:color w:val="000000"/>
          <w:sz w:val="24"/>
          <w:szCs w:val="24"/>
        </w:rPr>
      </w:pPr>
      <w:r w:rsidRPr="00E02DE5">
        <w:rPr>
          <w:rFonts w:asciiTheme="majorBidi" w:hAnsiTheme="majorBidi" w:cstheme="majorBidi"/>
          <w:color w:val="000000"/>
          <w:sz w:val="24"/>
          <w:szCs w:val="24"/>
        </w:rPr>
        <w:t xml:space="preserve">La perte de la biodiversité a des conséquences importantes pour le fonctionnement et la stabilité des écosystèmes. Par exemple la disparition des insectes pollinisateurs qui sont menacés par l’usage intensif des pesticides serait une véritable catastrophe pour l’agriculture. Le maintien de la biodiversité des ennemis naturels des insectes ravageurs est souvent très compromis par les techniques de l’agriculture moderne. Le recours massif aux insecticides tue autant les espèces utiles que les ravageurs. </w:t>
      </w:r>
    </w:p>
    <w:p w:rsidR="00921F35" w:rsidRPr="00E02DE5" w:rsidRDefault="00921F35" w:rsidP="005F4AC5">
      <w:pPr>
        <w:autoSpaceDE w:val="0"/>
        <w:autoSpaceDN w:val="0"/>
        <w:adjustRightInd w:val="0"/>
        <w:spacing w:after="0" w:line="360" w:lineRule="auto"/>
        <w:jc w:val="both"/>
        <w:rPr>
          <w:rFonts w:asciiTheme="majorBidi" w:hAnsiTheme="majorBidi" w:cstheme="majorBidi"/>
          <w:color w:val="000000"/>
          <w:sz w:val="24"/>
          <w:szCs w:val="24"/>
        </w:rPr>
      </w:pPr>
      <w:r w:rsidRPr="00E02DE5">
        <w:rPr>
          <w:rFonts w:asciiTheme="majorBidi" w:hAnsiTheme="majorBidi" w:cstheme="majorBidi"/>
          <w:color w:val="000000"/>
          <w:sz w:val="24"/>
          <w:szCs w:val="24"/>
        </w:rPr>
        <w:t xml:space="preserve">La raréfaction ou la perte d’espèces-clés qui jouent un rôle important dans le fonctionnement des écosystèmes est aussi un danger. La raréfaction des loutres de mer sur les côtes de l’Amérique du Nord, la quasi-disparition des chiens de prairie, l’extermination des loups dans le parc national de Yellowstone, en sont des exemples </w:t>
      </w:r>
      <w:r w:rsidRPr="00E02DE5">
        <w:rPr>
          <w:rFonts w:asciiTheme="majorBidi" w:hAnsiTheme="majorBidi" w:cstheme="majorBidi"/>
          <w:color w:val="000000"/>
          <w:sz w:val="24"/>
          <w:szCs w:val="24"/>
        </w:rPr>
        <w:lastRenderedPageBreak/>
        <w:t xml:space="preserve">parmi d’autres. Mais il ne faut pas </w:t>
      </w:r>
      <w:r w:rsidRPr="00E02DE5">
        <w:rPr>
          <w:rFonts w:asciiTheme="majorBidi" w:eastAsia="Times New Roman" w:hAnsiTheme="majorBidi" w:cstheme="majorBidi"/>
          <w:color w:val="000000"/>
          <w:sz w:val="24"/>
          <w:szCs w:val="24"/>
          <w:lang w:eastAsia="fr-FR"/>
        </w:rPr>
        <w:t>ignorer d’autres espèces clés dans le fonctionnement des écosystèmes et qui sont tout autant menacées de disparition que les espèces emblématiques. Ex : les animaux qui dispersent les graines pour la reproduction des espèces floristiques ; les microorganismes du sol qui jouent un rôle indispensable dans le recyclage de la matière organique…</w:t>
      </w:r>
    </w:p>
    <w:p w:rsidR="00921F35" w:rsidRPr="00E02DE5" w:rsidRDefault="00921F35" w:rsidP="005F4AC5">
      <w:pPr>
        <w:autoSpaceDE w:val="0"/>
        <w:autoSpaceDN w:val="0"/>
        <w:adjustRightInd w:val="0"/>
        <w:spacing w:after="0" w:line="360" w:lineRule="auto"/>
        <w:jc w:val="both"/>
        <w:rPr>
          <w:rFonts w:asciiTheme="majorBidi" w:hAnsiTheme="majorBidi" w:cstheme="majorBidi"/>
          <w:color w:val="000000"/>
          <w:sz w:val="24"/>
          <w:szCs w:val="24"/>
        </w:rPr>
      </w:pPr>
    </w:p>
    <w:p w:rsidR="00921F35" w:rsidRPr="00E02DE5" w:rsidRDefault="00921F35" w:rsidP="005F4AC5">
      <w:pPr>
        <w:autoSpaceDE w:val="0"/>
        <w:autoSpaceDN w:val="0"/>
        <w:adjustRightInd w:val="0"/>
        <w:spacing w:after="0" w:line="360" w:lineRule="auto"/>
        <w:jc w:val="both"/>
        <w:rPr>
          <w:rFonts w:asciiTheme="majorBidi" w:hAnsiTheme="majorBidi" w:cstheme="majorBidi"/>
          <w:color w:val="000000"/>
          <w:sz w:val="24"/>
          <w:szCs w:val="24"/>
        </w:rPr>
      </w:pPr>
      <w:r w:rsidRPr="00E02DE5">
        <w:rPr>
          <w:rFonts w:asciiTheme="majorBidi" w:hAnsiTheme="majorBidi" w:cstheme="majorBidi"/>
          <w:color w:val="000000"/>
          <w:sz w:val="24"/>
          <w:szCs w:val="24"/>
        </w:rPr>
        <w:t>Les fonctions et services fournis par les écosystèmes sont nombreux. On peut citer la régulation de la composition de l’air de l’atmosphère grâce à l’activité des végétaux ; la régulation du climat ; la régulation des eaux et le contrôle de l’érosion ; la production alimentaire, des médicaments et de matériaux divers, la récréation, grâce en particulier à l’écotourisme et à des activités de plein air comme la pêche. Les divers services fournis par les écosystèmes sont affectés par différents ensembles d’espèces. Il faut donc d’avantage d’espèces pour conserver les divers services fournis par un écosystème que pour conserver un seul de ces services.</w:t>
      </w:r>
    </w:p>
    <w:p w:rsidR="00921F35" w:rsidRPr="00E02DE5" w:rsidRDefault="00921F35" w:rsidP="005F4AC5">
      <w:pPr>
        <w:autoSpaceDE w:val="0"/>
        <w:autoSpaceDN w:val="0"/>
        <w:adjustRightInd w:val="0"/>
        <w:spacing w:after="0" w:line="360" w:lineRule="auto"/>
        <w:jc w:val="both"/>
        <w:rPr>
          <w:rFonts w:asciiTheme="majorBidi" w:hAnsiTheme="majorBidi" w:cstheme="majorBidi"/>
          <w:color w:val="000000"/>
          <w:sz w:val="24"/>
          <w:szCs w:val="24"/>
        </w:rPr>
      </w:pPr>
    </w:p>
    <w:p w:rsidR="00921F35" w:rsidRPr="00E02DE5" w:rsidRDefault="00921F35" w:rsidP="005F4AC5">
      <w:pPr>
        <w:autoSpaceDE w:val="0"/>
        <w:autoSpaceDN w:val="0"/>
        <w:adjustRightInd w:val="0"/>
        <w:spacing w:after="0" w:line="360" w:lineRule="auto"/>
        <w:jc w:val="both"/>
        <w:rPr>
          <w:rFonts w:asciiTheme="majorBidi" w:hAnsiTheme="majorBidi" w:cstheme="majorBidi"/>
          <w:b/>
          <w:bCs/>
          <w:color w:val="000000"/>
          <w:sz w:val="24"/>
          <w:szCs w:val="24"/>
        </w:rPr>
      </w:pPr>
      <w:r w:rsidRPr="00E02DE5">
        <w:rPr>
          <w:rFonts w:asciiTheme="majorBidi" w:hAnsiTheme="majorBidi" w:cstheme="majorBidi"/>
          <w:b/>
          <w:bCs/>
          <w:color w:val="000000"/>
          <w:sz w:val="24"/>
          <w:szCs w:val="24"/>
        </w:rPr>
        <w:t>Rôle économique (agricole, pharmaceutique et industriel)</w:t>
      </w:r>
    </w:p>
    <w:p w:rsidR="00921F35" w:rsidRPr="00E02DE5" w:rsidRDefault="00921F35" w:rsidP="005F4AC5">
      <w:pPr>
        <w:autoSpaceDE w:val="0"/>
        <w:autoSpaceDN w:val="0"/>
        <w:adjustRightInd w:val="0"/>
        <w:spacing w:after="0" w:line="360" w:lineRule="auto"/>
        <w:jc w:val="both"/>
        <w:rPr>
          <w:rFonts w:asciiTheme="majorBidi" w:hAnsiTheme="majorBidi" w:cstheme="majorBidi"/>
          <w:color w:val="000000"/>
          <w:sz w:val="24"/>
          <w:szCs w:val="24"/>
        </w:rPr>
      </w:pPr>
      <w:r w:rsidRPr="00E02DE5">
        <w:rPr>
          <w:rFonts w:asciiTheme="majorBidi" w:hAnsiTheme="majorBidi" w:cstheme="majorBidi"/>
          <w:color w:val="000000"/>
          <w:sz w:val="24"/>
          <w:szCs w:val="24"/>
        </w:rPr>
        <w:t>Pour les hommes la biodiversité joue un rôle économique considérable. Elle fournit les plantes et les animaux consommés pour l’alimentation ; elle procure de nombreuses plantes utilisées dans l’industrie ; elle est la source de nombreuses molécules qui ont une importance médicale. Ces molécules sont issues soit de plantes terrestres, soit d’insectes soit d’invertébrés marins. Beaucoup d’organismes qui pourraient fournir des molécules utiles sont encore inconnus. Leur recherche poursuivie activement par plusieurs grandes compagnies pharmaceutiques, constitue la bio-prospection.  Celle-ci est surtout réalisée dans les régions tropicales, en raison de la grande richesse de ces régions en espèces animales et végétales originales. Les plantes et les animaux utilisés par l’homme sont encore très peu nombreux et les anciennes espèces aujourd’hui presque disparues mériteraient d’être réhabilitées.</w:t>
      </w:r>
    </w:p>
    <w:p w:rsidR="00921F35" w:rsidRPr="00E02DE5" w:rsidRDefault="00921F35" w:rsidP="005F4AC5">
      <w:pPr>
        <w:shd w:val="clear" w:color="auto" w:fill="F8F8F1"/>
        <w:spacing w:after="0" w:line="360" w:lineRule="auto"/>
        <w:jc w:val="both"/>
        <w:rPr>
          <w:rFonts w:asciiTheme="majorBidi" w:eastAsia="Times New Roman" w:hAnsiTheme="majorBidi" w:cstheme="majorBidi"/>
          <w:color w:val="000000"/>
          <w:sz w:val="24"/>
          <w:szCs w:val="24"/>
          <w:lang w:eastAsia="fr-FR"/>
        </w:rPr>
      </w:pPr>
      <w:r w:rsidRPr="00E02DE5">
        <w:rPr>
          <w:rFonts w:asciiTheme="majorBidi" w:eastAsia="Times New Roman" w:hAnsiTheme="majorBidi" w:cstheme="majorBidi"/>
          <w:color w:val="000000"/>
          <w:sz w:val="24"/>
          <w:szCs w:val="24"/>
          <w:lang w:eastAsia="fr-FR"/>
        </w:rPr>
        <w:t>L’homme a cherché au cours de l’évolution à sélectionner les espèces animales et végétales particulières qui possèdent un haut rendement afin de maximiser la production, et par conséquent la rentabilité. Mais ce choix n’est pas sans danger, car cela entraîne une uniformité génétique et par conséquent une plus grande vulnérabilité aux épidémies et maladies.</w:t>
      </w:r>
    </w:p>
    <w:p w:rsidR="00921F35" w:rsidRPr="00E02DE5" w:rsidRDefault="00921F35" w:rsidP="005F4AC5">
      <w:pPr>
        <w:autoSpaceDE w:val="0"/>
        <w:autoSpaceDN w:val="0"/>
        <w:adjustRightInd w:val="0"/>
        <w:spacing w:after="0" w:line="360" w:lineRule="auto"/>
        <w:jc w:val="both"/>
        <w:rPr>
          <w:rFonts w:asciiTheme="majorBidi" w:hAnsiTheme="majorBidi" w:cstheme="majorBidi"/>
          <w:color w:val="000000"/>
          <w:sz w:val="24"/>
          <w:szCs w:val="24"/>
        </w:rPr>
      </w:pPr>
    </w:p>
    <w:p w:rsidR="00921F35" w:rsidRPr="00E02DE5" w:rsidRDefault="00921F35" w:rsidP="005F4AC5">
      <w:pPr>
        <w:autoSpaceDE w:val="0"/>
        <w:autoSpaceDN w:val="0"/>
        <w:adjustRightInd w:val="0"/>
        <w:spacing w:after="0" w:line="360" w:lineRule="auto"/>
        <w:jc w:val="both"/>
        <w:rPr>
          <w:rFonts w:asciiTheme="majorBidi" w:hAnsiTheme="majorBidi" w:cstheme="majorBidi"/>
          <w:color w:val="000000"/>
          <w:sz w:val="24"/>
          <w:szCs w:val="24"/>
        </w:rPr>
      </w:pPr>
      <w:r w:rsidRPr="00E02DE5">
        <w:rPr>
          <w:rFonts w:asciiTheme="majorBidi" w:hAnsiTheme="majorBidi" w:cstheme="majorBidi"/>
          <w:color w:val="000000"/>
          <w:sz w:val="24"/>
          <w:szCs w:val="24"/>
        </w:rPr>
        <w:t xml:space="preserve"> Le pétrole est de plus en plus rare et cher. En raison de cette prochaine pénurie, un grand espoir vient aujourd’hui des agro-carburants qui sont des produits comme l’alcool éthylique ou le diester obtenus à partir de la culture industrielle de plantes telles que le maïs, la betterave ou le colza. La culture de ces plantes sur de vastes superficies aura certainement des conséquences néfastes sur la biodiversité et l’alimentation des hommes, ce dont beaucoup ne semblent pas encore avoir pris conscience.</w:t>
      </w:r>
    </w:p>
    <w:p w:rsidR="00921F35" w:rsidRPr="00E02DE5" w:rsidRDefault="00921F35" w:rsidP="005F4AC5">
      <w:pPr>
        <w:autoSpaceDE w:val="0"/>
        <w:autoSpaceDN w:val="0"/>
        <w:adjustRightInd w:val="0"/>
        <w:spacing w:after="0" w:line="360" w:lineRule="auto"/>
        <w:jc w:val="both"/>
        <w:rPr>
          <w:rFonts w:asciiTheme="majorBidi" w:hAnsiTheme="majorBidi" w:cstheme="majorBidi"/>
          <w:color w:val="000000"/>
          <w:sz w:val="24"/>
          <w:szCs w:val="24"/>
        </w:rPr>
      </w:pPr>
    </w:p>
    <w:p w:rsidR="0021291B" w:rsidRDefault="0021291B" w:rsidP="005F4AC5">
      <w:pPr>
        <w:autoSpaceDE w:val="0"/>
        <w:autoSpaceDN w:val="0"/>
        <w:adjustRightInd w:val="0"/>
        <w:spacing w:after="0" w:line="360" w:lineRule="auto"/>
        <w:jc w:val="both"/>
        <w:rPr>
          <w:rFonts w:asciiTheme="majorBidi" w:hAnsiTheme="majorBidi" w:cstheme="majorBidi"/>
          <w:b/>
          <w:bCs/>
          <w:color w:val="000000"/>
          <w:sz w:val="24"/>
          <w:szCs w:val="24"/>
        </w:rPr>
      </w:pPr>
    </w:p>
    <w:p w:rsidR="0021291B" w:rsidRDefault="0021291B" w:rsidP="005F4AC5">
      <w:pPr>
        <w:autoSpaceDE w:val="0"/>
        <w:autoSpaceDN w:val="0"/>
        <w:adjustRightInd w:val="0"/>
        <w:spacing w:after="0" w:line="360" w:lineRule="auto"/>
        <w:jc w:val="both"/>
        <w:rPr>
          <w:rFonts w:asciiTheme="majorBidi" w:hAnsiTheme="majorBidi" w:cstheme="majorBidi"/>
          <w:b/>
          <w:bCs/>
          <w:color w:val="000000"/>
          <w:sz w:val="24"/>
          <w:szCs w:val="24"/>
        </w:rPr>
      </w:pPr>
    </w:p>
    <w:p w:rsidR="00921F35" w:rsidRPr="00E02DE5" w:rsidRDefault="00921F35" w:rsidP="005F4AC5">
      <w:pPr>
        <w:autoSpaceDE w:val="0"/>
        <w:autoSpaceDN w:val="0"/>
        <w:adjustRightInd w:val="0"/>
        <w:spacing w:after="0" w:line="360" w:lineRule="auto"/>
        <w:jc w:val="both"/>
        <w:rPr>
          <w:rFonts w:asciiTheme="majorBidi" w:hAnsiTheme="majorBidi" w:cstheme="majorBidi"/>
          <w:b/>
          <w:bCs/>
          <w:color w:val="000000"/>
          <w:sz w:val="24"/>
          <w:szCs w:val="24"/>
        </w:rPr>
      </w:pPr>
      <w:r w:rsidRPr="00E02DE5">
        <w:rPr>
          <w:rFonts w:asciiTheme="majorBidi" w:hAnsiTheme="majorBidi" w:cstheme="majorBidi"/>
          <w:b/>
          <w:bCs/>
          <w:color w:val="000000"/>
          <w:sz w:val="24"/>
          <w:szCs w:val="24"/>
        </w:rPr>
        <w:lastRenderedPageBreak/>
        <w:t xml:space="preserve">Importance </w:t>
      </w:r>
      <w:r w:rsidR="000C39A9">
        <w:rPr>
          <w:rFonts w:asciiTheme="majorBidi" w:hAnsiTheme="majorBidi" w:cstheme="majorBidi"/>
          <w:b/>
          <w:bCs/>
          <w:color w:val="000000"/>
          <w:sz w:val="24"/>
          <w:szCs w:val="24"/>
        </w:rPr>
        <w:t xml:space="preserve">(ou rôle) </w:t>
      </w:r>
      <w:r w:rsidRPr="00E02DE5">
        <w:rPr>
          <w:rFonts w:asciiTheme="majorBidi" w:hAnsiTheme="majorBidi" w:cstheme="majorBidi"/>
          <w:b/>
          <w:bCs/>
          <w:color w:val="000000"/>
          <w:sz w:val="24"/>
          <w:szCs w:val="24"/>
        </w:rPr>
        <w:t xml:space="preserve">immatérielle </w:t>
      </w:r>
    </w:p>
    <w:p w:rsidR="00921F35" w:rsidRPr="00E02DE5" w:rsidRDefault="00921F35" w:rsidP="005F4AC5">
      <w:pPr>
        <w:autoSpaceDE w:val="0"/>
        <w:autoSpaceDN w:val="0"/>
        <w:adjustRightInd w:val="0"/>
        <w:spacing w:after="0" w:line="360" w:lineRule="auto"/>
        <w:jc w:val="both"/>
        <w:rPr>
          <w:rFonts w:asciiTheme="majorBidi" w:hAnsiTheme="majorBidi" w:cstheme="majorBidi"/>
          <w:color w:val="000000"/>
          <w:sz w:val="24"/>
          <w:szCs w:val="24"/>
        </w:rPr>
      </w:pPr>
      <w:r w:rsidRPr="00E02DE5">
        <w:rPr>
          <w:rFonts w:asciiTheme="majorBidi" w:hAnsiTheme="majorBidi" w:cstheme="majorBidi"/>
          <w:color w:val="000000"/>
          <w:sz w:val="24"/>
          <w:szCs w:val="24"/>
        </w:rPr>
        <w:t xml:space="preserve">La biodiversité a aussi une valeur non commerciale et patrimoniale qui commence seulement à être prise en compte. L’importance </w:t>
      </w:r>
      <w:r w:rsidRPr="00E02DE5">
        <w:rPr>
          <w:rFonts w:asciiTheme="majorBidi" w:hAnsiTheme="majorBidi" w:cstheme="majorBidi"/>
          <w:b/>
          <w:bCs/>
          <w:color w:val="000000"/>
          <w:sz w:val="24"/>
          <w:szCs w:val="24"/>
        </w:rPr>
        <w:t>esthétique, récréative et patrimoniale</w:t>
      </w:r>
      <w:r w:rsidRPr="00E02DE5">
        <w:rPr>
          <w:rFonts w:asciiTheme="majorBidi" w:hAnsiTheme="majorBidi" w:cstheme="majorBidi"/>
          <w:color w:val="000000"/>
          <w:sz w:val="24"/>
          <w:szCs w:val="24"/>
        </w:rPr>
        <w:t xml:space="preserve"> de la biodiversité a depuis longtemps été soulignée par divers biologistes. Elle est difficile à évaluer de façon concrète en termes de valeur financière, ce qui est souvent le seul critère utilisé par les décideurs.  </w:t>
      </w:r>
    </w:p>
    <w:p w:rsidR="00921F35" w:rsidRPr="00E02DE5" w:rsidRDefault="00921F35" w:rsidP="005F4AC5">
      <w:pPr>
        <w:autoSpaceDE w:val="0"/>
        <w:autoSpaceDN w:val="0"/>
        <w:adjustRightInd w:val="0"/>
        <w:spacing w:after="0" w:line="360" w:lineRule="auto"/>
        <w:jc w:val="both"/>
        <w:rPr>
          <w:rFonts w:asciiTheme="majorBidi" w:hAnsiTheme="majorBidi" w:cstheme="majorBidi"/>
          <w:color w:val="000000"/>
          <w:sz w:val="24"/>
          <w:szCs w:val="24"/>
        </w:rPr>
      </w:pPr>
      <w:r w:rsidRPr="00E02DE5">
        <w:rPr>
          <w:rFonts w:asciiTheme="majorBidi" w:hAnsiTheme="majorBidi" w:cstheme="majorBidi"/>
          <w:color w:val="000000"/>
          <w:sz w:val="24"/>
          <w:szCs w:val="24"/>
        </w:rPr>
        <w:t xml:space="preserve">Reconnaitre la valeur esthétique de la biodiversité c’est aussi lutter contre l’anthropocentrisme qui tend à mettre l’homme au centre de tout et au-dessus de tout, et le considérer au contraire, comme un élément de la biosphère parmi d’autres.    </w:t>
      </w:r>
    </w:p>
    <w:p w:rsidR="00921F35" w:rsidRPr="00E02DE5" w:rsidRDefault="00921F35" w:rsidP="005F4AC5">
      <w:pPr>
        <w:spacing w:line="360" w:lineRule="auto"/>
        <w:rPr>
          <w:rFonts w:asciiTheme="majorBidi" w:hAnsiTheme="majorBidi" w:cstheme="majorBidi"/>
          <w:sz w:val="24"/>
          <w:szCs w:val="24"/>
        </w:rPr>
      </w:pPr>
    </w:p>
    <w:p w:rsidR="00921F35" w:rsidRPr="00274DF2" w:rsidRDefault="00BB7FB8" w:rsidP="005F4AC5">
      <w:pPr>
        <w:spacing w:line="360" w:lineRule="auto"/>
        <w:jc w:val="both"/>
        <w:rPr>
          <w:rFonts w:asciiTheme="majorBidi" w:hAnsiTheme="majorBidi" w:cstheme="majorBidi"/>
          <w:i/>
          <w:iCs/>
          <w:sz w:val="24"/>
          <w:szCs w:val="24"/>
        </w:rPr>
      </w:pPr>
      <w:r w:rsidRPr="00274DF2">
        <w:rPr>
          <w:rFonts w:asciiTheme="majorBidi" w:hAnsiTheme="majorBidi" w:cstheme="majorBidi"/>
          <w:i/>
          <w:iCs/>
          <w:color w:val="545454"/>
          <w:shd w:val="clear" w:color="auto" w:fill="FFFFFF"/>
        </w:rPr>
        <w:t>La </w:t>
      </w:r>
      <w:r w:rsidRPr="00274DF2">
        <w:rPr>
          <w:rStyle w:val="Accentuation"/>
          <w:rFonts w:asciiTheme="majorBidi" w:hAnsiTheme="majorBidi" w:cstheme="majorBidi"/>
          <w:b/>
          <w:bCs/>
          <w:color w:val="6A6A6A"/>
          <w:shd w:val="clear" w:color="auto" w:fill="FFFFFF"/>
        </w:rPr>
        <w:t>redondance</w:t>
      </w:r>
      <w:r w:rsidRPr="00274DF2">
        <w:rPr>
          <w:rFonts w:asciiTheme="majorBidi" w:hAnsiTheme="majorBidi" w:cstheme="majorBidi"/>
          <w:i/>
          <w:iCs/>
          <w:color w:val="545454"/>
          <w:shd w:val="clear" w:color="auto" w:fill="FFFFFF"/>
        </w:rPr>
        <w:t> se rapporte à la qualité ou à l'état d'être en surnombre, par rapport à la logique. Ce qui peut avoir la connotation négative de superflu, mais aussi un sens positif quand cette </w:t>
      </w:r>
      <w:r w:rsidRPr="00274DF2">
        <w:rPr>
          <w:rStyle w:val="Accentuation"/>
          <w:rFonts w:asciiTheme="majorBidi" w:hAnsiTheme="majorBidi" w:cstheme="majorBidi"/>
          <w:b/>
          <w:bCs/>
          <w:color w:val="6A6A6A"/>
          <w:shd w:val="clear" w:color="auto" w:fill="FFFFFF"/>
        </w:rPr>
        <w:t>redondance</w:t>
      </w:r>
      <w:r w:rsidRPr="00274DF2">
        <w:rPr>
          <w:rFonts w:asciiTheme="majorBidi" w:hAnsiTheme="majorBidi" w:cstheme="majorBidi"/>
          <w:i/>
          <w:iCs/>
          <w:color w:val="545454"/>
          <w:shd w:val="clear" w:color="auto" w:fill="FFFFFF"/>
        </w:rPr>
        <w:t> est voulue afin de prévenir un dysfonctionnement.</w:t>
      </w:r>
    </w:p>
    <w:p w:rsidR="00921F35" w:rsidRPr="00274DF2" w:rsidRDefault="00BB7FB8" w:rsidP="005F4AC5">
      <w:pPr>
        <w:spacing w:line="360" w:lineRule="auto"/>
        <w:jc w:val="both"/>
        <w:rPr>
          <w:rFonts w:asciiTheme="majorBidi" w:hAnsiTheme="majorBidi" w:cstheme="majorBidi"/>
          <w:i/>
          <w:iCs/>
          <w:sz w:val="24"/>
          <w:szCs w:val="24"/>
        </w:rPr>
      </w:pPr>
      <w:r w:rsidRPr="00274DF2">
        <w:rPr>
          <w:rStyle w:val="Accentuation"/>
          <w:rFonts w:asciiTheme="majorBidi" w:hAnsiTheme="majorBidi" w:cstheme="majorBidi"/>
          <w:b/>
          <w:bCs/>
          <w:color w:val="6A6A6A"/>
          <w:shd w:val="clear" w:color="auto" w:fill="FFFFFF"/>
        </w:rPr>
        <w:t>L'idiosyncrasie</w:t>
      </w:r>
      <w:r w:rsidRPr="00274DF2">
        <w:rPr>
          <w:rFonts w:asciiTheme="majorBidi" w:hAnsiTheme="majorBidi" w:cstheme="majorBidi"/>
          <w:i/>
          <w:iCs/>
          <w:color w:val="545454"/>
          <w:shd w:val="clear" w:color="auto" w:fill="FFFFFF"/>
        </w:rPr>
        <w:t> (du grec ancien ἰδιοσυγκρασία / idiosunkrasia (« tempérament particulier »), dérivé de ἴδιος / ídios (« propre », « particulier »), σύν / sún (« avec »), et κρᾶσις / krâsis (« mélange »)) est le comportement particulier, propre à celui-ci, d'un individu face aux influences de divers agents extérieurs. </w:t>
      </w:r>
    </w:p>
    <w:p w:rsidR="00921F35" w:rsidRDefault="00921F35" w:rsidP="005F4AC5">
      <w:pPr>
        <w:spacing w:line="360" w:lineRule="auto"/>
        <w:jc w:val="both"/>
        <w:rPr>
          <w:rFonts w:asciiTheme="majorBidi" w:hAnsiTheme="majorBidi" w:cstheme="majorBidi"/>
          <w:sz w:val="24"/>
          <w:szCs w:val="24"/>
        </w:rPr>
      </w:pPr>
    </w:p>
    <w:p w:rsidR="00921F35" w:rsidRDefault="00921F35" w:rsidP="005F4AC5">
      <w:pPr>
        <w:spacing w:line="360" w:lineRule="auto"/>
        <w:jc w:val="both"/>
        <w:rPr>
          <w:rFonts w:asciiTheme="majorBidi" w:hAnsiTheme="majorBidi" w:cstheme="majorBidi"/>
          <w:sz w:val="24"/>
          <w:szCs w:val="24"/>
        </w:rPr>
      </w:pPr>
    </w:p>
    <w:p w:rsidR="00921F35" w:rsidRDefault="00921F35" w:rsidP="005F4AC5">
      <w:pPr>
        <w:spacing w:line="360" w:lineRule="auto"/>
        <w:jc w:val="both"/>
        <w:rPr>
          <w:rFonts w:asciiTheme="majorBidi" w:hAnsiTheme="majorBidi" w:cstheme="majorBidi"/>
          <w:sz w:val="24"/>
          <w:szCs w:val="24"/>
        </w:rPr>
      </w:pPr>
    </w:p>
    <w:p w:rsidR="00921F35" w:rsidRDefault="00921F35" w:rsidP="005F4AC5">
      <w:pPr>
        <w:spacing w:line="360" w:lineRule="auto"/>
        <w:jc w:val="both"/>
        <w:rPr>
          <w:rFonts w:asciiTheme="majorBidi" w:hAnsiTheme="majorBidi" w:cstheme="majorBidi"/>
          <w:sz w:val="24"/>
          <w:szCs w:val="24"/>
        </w:rPr>
      </w:pPr>
    </w:p>
    <w:p w:rsidR="000C39A9" w:rsidRDefault="000C39A9">
      <w:pPr>
        <w:rPr>
          <w:rFonts w:asciiTheme="majorBidi" w:hAnsiTheme="majorBidi" w:cstheme="majorBidi"/>
          <w:sz w:val="20"/>
          <w:szCs w:val="20"/>
        </w:rPr>
      </w:pPr>
      <w:r>
        <w:rPr>
          <w:rFonts w:asciiTheme="majorBidi" w:hAnsiTheme="majorBidi" w:cstheme="majorBidi"/>
          <w:sz w:val="20"/>
          <w:szCs w:val="20"/>
        </w:rPr>
        <w:br w:type="page"/>
      </w:r>
    </w:p>
    <w:p w:rsidR="00921F35" w:rsidRPr="00DB6980" w:rsidRDefault="00921F35" w:rsidP="005F4AC5">
      <w:pPr>
        <w:spacing w:line="360" w:lineRule="auto"/>
        <w:jc w:val="both"/>
        <w:rPr>
          <w:rFonts w:asciiTheme="majorBidi" w:hAnsiTheme="majorBidi" w:cstheme="majorBidi"/>
          <w:sz w:val="24"/>
          <w:szCs w:val="24"/>
        </w:rPr>
      </w:pPr>
      <w:r w:rsidRPr="00DB6980">
        <w:rPr>
          <w:rFonts w:asciiTheme="majorBidi" w:hAnsiTheme="majorBidi" w:cstheme="majorBidi"/>
          <w:sz w:val="20"/>
          <w:szCs w:val="20"/>
        </w:rPr>
        <w:lastRenderedPageBreak/>
        <w:t>Troisième cours</w:t>
      </w:r>
      <w:r w:rsidRPr="00DB6980">
        <w:rPr>
          <w:rFonts w:asciiTheme="majorBidi" w:hAnsiTheme="majorBidi" w:cstheme="majorBidi"/>
          <w:b/>
          <w:bCs/>
          <w:sz w:val="20"/>
          <w:szCs w:val="20"/>
        </w:rPr>
        <w:t xml:space="preserve">                           </w:t>
      </w:r>
      <w:r w:rsidRPr="00DB6980">
        <w:rPr>
          <w:rFonts w:asciiTheme="majorBidi" w:hAnsiTheme="majorBidi" w:cstheme="majorBidi"/>
          <w:b/>
          <w:bCs/>
          <w:sz w:val="28"/>
          <w:szCs w:val="28"/>
        </w:rPr>
        <w:t>EVALUATION DE LA BIODIVERSITE</w:t>
      </w:r>
    </w:p>
    <w:p w:rsidR="00921F35" w:rsidRPr="00DB6980" w:rsidRDefault="00921F35" w:rsidP="005F4AC5">
      <w:pPr>
        <w:pStyle w:val="NormalWeb"/>
        <w:spacing w:line="360" w:lineRule="auto"/>
        <w:jc w:val="both"/>
        <w:rPr>
          <w:rFonts w:asciiTheme="majorBidi" w:hAnsiTheme="majorBidi" w:cstheme="majorBidi"/>
          <w:color w:val="000000"/>
          <w:highlight w:val="yellow"/>
        </w:rPr>
      </w:pPr>
      <w:r w:rsidRPr="00DB6980">
        <w:rPr>
          <w:rFonts w:asciiTheme="majorBidi" w:hAnsiTheme="majorBidi" w:cstheme="majorBidi"/>
        </w:rPr>
        <w:t>Le thème des valeurs de la biodiversité suscite intérêt, controverse et débats tant parmi les chercheurs que parmi les acteurs de la société. On peut distinguer trois types de valeurs pour la biodiversité</w:t>
      </w:r>
    </w:p>
    <w:p w:rsidR="00921F35" w:rsidRPr="007F354E" w:rsidRDefault="00921F35" w:rsidP="005F4AC5">
      <w:pPr>
        <w:pStyle w:val="NormalWeb"/>
        <w:spacing w:after="0" w:line="360" w:lineRule="auto"/>
        <w:jc w:val="both"/>
        <w:rPr>
          <w:rFonts w:asciiTheme="majorBidi" w:hAnsiTheme="majorBidi" w:cstheme="majorBidi"/>
          <w:sz w:val="28"/>
          <w:szCs w:val="28"/>
        </w:rPr>
      </w:pPr>
      <w:r w:rsidRPr="007F354E">
        <w:rPr>
          <w:rFonts w:asciiTheme="majorBidi" w:hAnsiTheme="majorBidi" w:cstheme="majorBidi"/>
          <w:b/>
          <w:bCs/>
          <w:sz w:val="28"/>
          <w:szCs w:val="28"/>
        </w:rPr>
        <w:t>I</w:t>
      </w:r>
      <w:r w:rsidR="00E077F2" w:rsidRPr="007F354E">
        <w:rPr>
          <w:rFonts w:asciiTheme="majorBidi" w:hAnsiTheme="majorBidi" w:cstheme="majorBidi"/>
          <w:b/>
          <w:bCs/>
          <w:sz w:val="28"/>
          <w:szCs w:val="28"/>
        </w:rPr>
        <w:t>.</w:t>
      </w:r>
      <w:r w:rsidRPr="007F354E">
        <w:rPr>
          <w:rFonts w:asciiTheme="majorBidi" w:hAnsiTheme="majorBidi" w:cstheme="majorBidi"/>
          <w:b/>
          <w:bCs/>
          <w:sz w:val="28"/>
          <w:szCs w:val="28"/>
        </w:rPr>
        <w:t xml:space="preserve"> </w:t>
      </w:r>
      <w:r w:rsidR="007F354E">
        <w:rPr>
          <w:rFonts w:asciiTheme="majorBidi" w:hAnsiTheme="majorBidi" w:cstheme="majorBidi"/>
          <w:b/>
          <w:bCs/>
          <w:sz w:val="28"/>
          <w:szCs w:val="28"/>
        </w:rPr>
        <w:t xml:space="preserve">LA </w:t>
      </w:r>
      <w:r w:rsidR="00E077F2" w:rsidRPr="007F354E">
        <w:rPr>
          <w:rFonts w:asciiTheme="majorBidi" w:hAnsiTheme="majorBidi" w:cstheme="majorBidi"/>
          <w:b/>
          <w:bCs/>
          <w:sz w:val="28"/>
          <w:szCs w:val="28"/>
        </w:rPr>
        <w:t>VALEUR INTRINSEQUE</w:t>
      </w:r>
      <w:r w:rsidR="00E077F2" w:rsidRPr="007F354E">
        <w:rPr>
          <w:rFonts w:asciiTheme="majorBidi" w:hAnsiTheme="majorBidi" w:cstheme="majorBidi"/>
          <w:sz w:val="28"/>
          <w:szCs w:val="28"/>
        </w:rPr>
        <w:t> </w:t>
      </w:r>
    </w:p>
    <w:p w:rsidR="00921F35" w:rsidRPr="00DB6980" w:rsidRDefault="00921F35" w:rsidP="005F4AC5">
      <w:pPr>
        <w:pStyle w:val="NormalWeb"/>
        <w:spacing w:before="0" w:beforeAutospacing="0" w:after="0" w:line="360" w:lineRule="auto"/>
        <w:jc w:val="both"/>
        <w:rPr>
          <w:rFonts w:asciiTheme="majorBidi" w:hAnsiTheme="majorBidi" w:cstheme="majorBidi"/>
        </w:rPr>
      </w:pPr>
      <w:r w:rsidRPr="00DB6980">
        <w:rPr>
          <w:rFonts w:asciiTheme="majorBidi" w:hAnsiTheme="majorBidi" w:cstheme="majorBidi"/>
        </w:rPr>
        <w:t>Valeur de la biodiversité en elle-même et pour elle-même, en considérant que, quel que soit son usage éventuel par l’homme, la diversité de la vie sur terre doit être préservée et que les êtres humains ont le devoir moral de la respecter. Comme la reconnaissance de droits aux êtres vivants non humains. Cette valeur peut être évaluée dans les travaux descriptifs d’aires déterminées par les taxonomistes et écologistes.</w:t>
      </w:r>
    </w:p>
    <w:p w:rsidR="00921F35" w:rsidRPr="007F354E" w:rsidRDefault="00E077F2" w:rsidP="005F4AC5">
      <w:pPr>
        <w:pStyle w:val="NormalWeb"/>
        <w:spacing w:before="240" w:beforeAutospacing="0" w:after="0" w:line="360" w:lineRule="auto"/>
        <w:jc w:val="both"/>
        <w:rPr>
          <w:rFonts w:asciiTheme="majorBidi" w:hAnsiTheme="majorBidi" w:cstheme="majorBidi"/>
          <w:b/>
          <w:bCs/>
          <w:color w:val="000000"/>
          <w:sz w:val="28"/>
          <w:szCs w:val="28"/>
          <w:u w:val="single"/>
        </w:rPr>
      </w:pPr>
      <w:r w:rsidRPr="007F354E">
        <w:rPr>
          <w:rFonts w:asciiTheme="majorBidi" w:hAnsiTheme="majorBidi" w:cstheme="majorBidi"/>
          <w:b/>
          <w:bCs/>
          <w:color w:val="000000"/>
          <w:sz w:val="28"/>
          <w:szCs w:val="28"/>
          <w:u w:val="single"/>
        </w:rPr>
        <w:t xml:space="preserve">I. 1. </w:t>
      </w:r>
      <w:r w:rsidR="00921F35" w:rsidRPr="007F354E">
        <w:rPr>
          <w:rFonts w:asciiTheme="majorBidi" w:hAnsiTheme="majorBidi" w:cstheme="majorBidi"/>
          <w:b/>
          <w:bCs/>
          <w:color w:val="000000"/>
          <w:sz w:val="28"/>
          <w:szCs w:val="28"/>
          <w:u w:val="single"/>
        </w:rPr>
        <w:t>Calcul et évaluation quantitative</w:t>
      </w:r>
    </w:p>
    <w:p w:rsidR="00921F35" w:rsidRPr="00DB6980" w:rsidRDefault="00921F35" w:rsidP="007F354E">
      <w:pPr>
        <w:pStyle w:val="NormalWeb"/>
        <w:spacing w:before="240" w:beforeAutospacing="0" w:line="360" w:lineRule="auto"/>
        <w:jc w:val="both"/>
        <w:rPr>
          <w:rFonts w:asciiTheme="majorBidi" w:hAnsiTheme="majorBidi" w:cstheme="majorBidi"/>
          <w:color w:val="000000"/>
        </w:rPr>
      </w:pPr>
      <w:r w:rsidRPr="00DB6980">
        <w:rPr>
          <w:rFonts w:asciiTheme="majorBidi" w:hAnsiTheme="majorBidi" w:cstheme="majorBidi"/>
          <w:color w:val="000000"/>
        </w:rPr>
        <w:t>On entend par diversité spécifique un indice qui prend en compte la contribution de chaque espèce à la biomasse, au flux d'énergie, au recouvrement ou à tout autre aspect quantifiable de son importance dans le peuplement considéré.</w:t>
      </w:r>
    </w:p>
    <w:p w:rsidR="00921F35" w:rsidRPr="00DB6980" w:rsidRDefault="00921F35" w:rsidP="005F4AC5">
      <w:pPr>
        <w:autoSpaceDE w:val="0"/>
        <w:autoSpaceDN w:val="0"/>
        <w:adjustRightInd w:val="0"/>
        <w:spacing w:after="0" w:line="360" w:lineRule="auto"/>
        <w:jc w:val="both"/>
        <w:rPr>
          <w:rFonts w:asciiTheme="majorBidi" w:hAnsiTheme="majorBidi" w:cstheme="majorBidi"/>
          <w:b/>
          <w:bCs/>
          <w:sz w:val="24"/>
          <w:szCs w:val="24"/>
        </w:rPr>
      </w:pPr>
      <w:r w:rsidRPr="00DB6980">
        <w:rPr>
          <w:rFonts w:asciiTheme="majorBidi" w:hAnsiTheme="majorBidi" w:cstheme="majorBidi"/>
          <w:b/>
          <w:bCs/>
          <w:sz w:val="24"/>
          <w:szCs w:val="24"/>
        </w:rPr>
        <w:t>A. Composantes</w:t>
      </w:r>
    </w:p>
    <w:p w:rsidR="00921F35" w:rsidRPr="000C39A9" w:rsidRDefault="00921F35" w:rsidP="005F4AC5">
      <w:pPr>
        <w:autoSpaceDE w:val="0"/>
        <w:autoSpaceDN w:val="0"/>
        <w:adjustRightInd w:val="0"/>
        <w:spacing w:line="360" w:lineRule="auto"/>
        <w:jc w:val="both"/>
        <w:rPr>
          <w:rFonts w:asciiTheme="majorBidi" w:hAnsiTheme="majorBidi" w:cstheme="majorBidi"/>
          <w:sz w:val="24"/>
          <w:szCs w:val="24"/>
        </w:rPr>
      </w:pPr>
      <w:r w:rsidRPr="000C39A9">
        <w:rPr>
          <w:rFonts w:asciiTheme="majorBidi" w:hAnsiTheme="majorBidi" w:cstheme="majorBidi"/>
          <w:sz w:val="24"/>
          <w:szCs w:val="24"/>
        </w:rPr>
        <w:t>Une communauté comprenant beaucoup d’espèces mais avec une espèce dominante n’est pas perçue intuitivement comme plus diverse qu’une communauté avec moins d’espèces, mais dont les effectifs sont proches. La prise en compte de deux composantes de la diversité, appelées richesse et équitabilité, est nécessaire.</w:t>
      </w:r>
    </w:p>
    <w:p w:rsidR="00921F35" w:rsidRPr="000C39A9" w:rsidRDefault="00921F35" w:rsidP="000C39A9">
      <w:pPr>
        <w:pStyle w:val="Paragraphedeliste"/>
        <w:numPr>
          <w:ilvl w:val="0"/>
          <w:numId w:val="2"/>
        </w:numPr>
        <w:autoSpaceDE w:val="0"/>
        <w:autoSpaceDN w:val="0"/>
        <w:adjustRightInd w:val="0"/>
        <w:spacing w:line="360" w:lineRule="auto"/>
        <w:jc w:val="both"/>
        <w:rPr>
          <w:rFonts w:asciiTheme="majorBidi" w:hAnsiTheme="majorBidi" w:cstheme="majorBidi"/>
          <w:sz w:val="24"/>
          <w:szCs w:val="24"/>
        </w:rPr>
      </w:pPr>
      <w:r w:rsidRPr="000C39A9">
        <w:rPr>
          <w:rFonts w:asciiTheme="majorBidi" w:hAnsiTheme="majorBidi" w:cstheme="majorBidi"/>
          <w:b/>
          <w:bCs/>
          <w:i/>
          <w:iCs/>
          <w:sz w:val="24"/>
          <w:szCs w:val="24"/>
        </w:rPr>
        <w:t>Richesse</w:t>
      </w:r>
      <w:r w:rsidRPr="000C39A9">
        <w:rPr>
          <w:rFonts w:asciiTheme="majorBidi" w:hAnsiTheme="majorBidi" w:cstheme="majorBidi"/>
          <w:b/>
          <w:bCs/>
          <w:sz w:val="24"/>
          <w:szCs w:val="24"/>
        </w:rPr>
        <w:t xml:space="preserve"> : </w:t>
      </w:r>
      <w:r w:rsidRPr="000C39A9">
        <w:rPr>
          <w:rFonts w:asciiTheme="majorBidi" w:hAnsiTheme="majorBidi" w:cstheme="majorBidi"/>
          <w:sz w:val="24"/>
          <w:szCs w:val="24"/>
        </w:rPr>
        <w:t xml:space="preserve">On entend par richesse spécifique le nombre d’espèces d’un ou de plusieurs taxons présents dans une aire donnée. La comparaison des richesses se fait par comparaison des nombres d’espèces. </w:t>
      </w:r>
    </w:p>
    <w:p w:rsidR="00921F35" w:rsidRPr="000C39A9" w:rsidRDefault="00921F35" w:rsidP="000C39A9">
      <w:pPr>
        <w:pStyle w:val="Paragraphedeliste"/>
        <w:numPr>
          <w:ilvl w:val="0"/>
          <w:numId w:val="2"/>
        </w:numPr>
        <w:autoSpaceDE w:val="0"/>
        <w:autoSpaceDN w:val="0"/>
        <w:adjustRightInd w:val="0"/>
        <w:spacing w:line="360" w:lineRule="auto"/>
        <w:jc w:val="both"/>
        <w:rPr>
          <w:rFonts w:asciiTheme="majorBidi" w:hAnsiTheme="majorBidi" w:cstheme="majorBidi"/>
          <w:sz w:val="24"/>
          <w:szCs w:val="24"/>
        </w:rPr>
      </w:pPr>
      <w:r w:rsidRPr="000C39A9">
        <w:rPr>
          <w:rFonts w:asciiTheme="majorBidi" w:hAnsiTheme="majorBidi" w:cstheme="majorBidi"/>
          <w:b/>
          <w:bCs/>
          <w:i/>
          <w:iCs/>
          <w:sz w:val="24"/>
          <w:szCs w:val="24"/>
        </w:rPr>
        <w:t>Équitabilité</w:t>
      </w:r>
      <w:r w:rsidRPr="000C39A9">
        <w:rPr>
          <w:rFonts w:asciiTheme="majorBidi" w:hAnsiTheme="majorBidi" w:cstheme="majorBidi"/>
          <w:b/>
          <w:bCs/>
          <w:sz w:val="24"/>
          <w:szCs w:val="24"/>
        </w:rPr>
        <w:t xml:space="preserve"> : </w:t>
      </w:r>
      <w:r w:rsidRPr="000C39A9">
        <w:rPr>
          <w:rFonts w:asciiTheme="majorBidi" w:hAnsiTheme="majorBidi" w:cstheme="majorBidi"/>
          <w:sz w:val="24"/>
          <w:szCs w:val="24"/>
        </w:rPr>
        <w:t>La régularité de la distribution des espèces est un élément important de la diversité. Une espèce représentée abondamment ou par un seul individu n’apporte pas la même contribution à l’écosystème. À nombre d’espèces égal, la présence d’espèces très dominantes entraîne la rareté de certaines autres : on comprend donc assez intuitivement que le maximum de diversité sera atteint quand les espèces auront une répartition très régulière. Un indice d’équitabilité est indépendant de la richesse.</w:t>
      </w:r>
    </w:p>
    <w:p w:rsidR="00921F35" w:rsidRPr="000C39A9" w:rsidRDefault="00921F35" w:rsidP="000C39A9">
      <w:pPr>
        <w:pStyle w:val="Paragraphedeliste"/>
        <w:numPr>
          <w:ilvl w:val="0"/>
          <w:numId w:val="2"/>
        </w:numPr>
        <w:autoSpaceDE w:val="0"/>
        <w:autoSpaceDN w:val="0"/>
        <w:adjustRightInd w:val="0"/>
        <w:spacing w:after="0" w:line="360" w:lineRule="auto"/>
        <w:jc w:val="both"/>
        <w:rPr>
          <w:rFonts w:asciiTheme="majorBidi" w:hAnsiTheme="majorBidi" w:cstheme="majorBidi"/>
          <w:sz w:val="24"/>
          <w:szCs w:val="24"/>
        </w:rPr>
      </w:pPr>
      <w:r w:rsidRPr="000C39A9">
        <w:rPr>
          <w:rFonts w:asciiTheme="majorBidi" w:hAnsiTheme="majorBidi" w:cstheme="majorBidi"/>
          <w:b/>
          <w:bCs/>
          <w:i/>
          <w:iCs/>
          <w:sz w:val="24"/>
          <w:szCs w:val="24"/>
        </w:rPr>
        <w:t>Disparité</w:t>
      </w:r>
      <w:r w:rsidRPr="000C39A9">
        <w:rPr>
          <w:rFonts w:asciiTheme="majorBidi" w:hAnsiTheme="majorBidi" w:cstheme="majorBidi"/>
          <w:b/>
          <w:bCs/>
          <w:sz w:val="24"/>
          <w:szCs w:val="24"/>
        </w:rPr>
        <w:t xml:space="preserve"> : </w:t>
      </w:r>
      <w:r w:rsidRPr="000C39A9">
        <w:rPr>
          <w:rFonts w:asciiTheme="majorBidi" w:hAnsiTheme="majorBidi" w:cstheme="majorBidi"/>
          <w:sz w:val="24"/>
          <w:szCs w:val="24"/>
        </w:rPr>
        <w:t xml:space="preserve">La disparité, divergence moyenne entre deux espèces, est la composante qui décrit à quel point les espèces sont différentes les unes des autres. Deux espèces du même genre sont de toute évidence plus proches que deux espèces de familles différentes. </w:t>
      </w:r>
    </w:p>
    <w:p w:rsidR="00921F35" w:rsidRPr="00DB6980" w:rsidRDefault="00921F35" w:rsidP="000C39A9">
      <w:pPr>
        <w:autoSpaceDE w:val="0"/>
        <w:autoSpaceDN w:val="0"/>
        <w:adjustRightInd w:val="0"/>
        <w:spacing w:after="0" w:line="360" w:lineRule="auto"/>
        <w:ind w:left="720"/>
        <w:jc w:val="both"/>
        <w:rPr>
          <w:rFonts w:asciiTheme="majorBidi" w:hAnsiTheme="majorBidi" w:cstheme="majorBidi"/>
          <w:sz w:val="24"/>
          <w:szCs w:val="24"/>
        </w:rPr>
      </w:pPr>
      <w:r w:rsidRPr="00DB6980">
        <w:rPr>
          <w:rFonts w:asciiTheme="majorBidi" w:hAnsiTheme="majorBidi" w:cstheme="majorBidi"/>
          <w:sz w:val="24"/>
          <w:szCs w:val="24"/>
        </w:rPr>
        <w:t>Ce concept complète celui d’équitabilité dans les mesures classiques : la diversité augmente avec la richesse, la divergence entre espèces, et la régularité (qui se réduit à l’équitabilité quand toutes les espèces sont également divergentes entre elles).</w:t>
      </w:r>
    </w:p>
    <w:p w:rsidR="000C39A9" w:rsidRDefault="000C39A9" w:rsidP="005F4AC5">
      <w:pPr>
        <w:autoSpaceDE w:val="0"/>
        <w:autoSpaceDN w:val="0"/>
        <w:adjustRightInd w:val="0"/>
        <w:spacing w:after="0" w:line="360" w:lineRule="auto"/>
        <w:jc w:val="both"/>
        <w:rPr>
          <w:rFonts w:asciiTheme="majorBidi" w:hAnsiTheme="majorBidi" w:cstheme="majorBidi"/>
          <w:b/>
          <w:bCs/>
          <w:sz w:val="24"/>
          <w:szCs w:val="24"/>
        </w:rPr>
      </w:pPr>
    </w:p>
    <w:p w:rsidR="00921F35" w:rsidRPr="00DB6980" w:rsidRDefault="00921F35" w:rsidP="005F4AC5">
      <w:pPr>
        <w:autoSpaceDE w:val="0"/>
        <w:autoSpaceDN w:val="0"/>
        <w:adjustRightInd w:val="0"/>
        <w:spacing w:after="0" w:line="360" w:lineRule="auto"/>
        <w:jc w:val="both"/>
        <w:rPr>
          <w:rFonts w:asciiTheme="majorBidi" w:hAnsiTheme="majorBidi" w:cstheme="majorBidi"/>
          <w:b/>
          <w:bCs/>
          <w:sz w:val="24"/>
          <w:szCs w:val="24"/>
        </w:rPr>
      </w:pPr>
      <w:r w:rsidRPr="00DB6980">
        <w:rPr>
          <w:rFonts w:asciiTheme="majorBidi" w:hAnsiTheme="majorBidi" w:cstheme="majorBidi"/>
          <w:b/>
          <w:bCs/>
          <w:sz w:val="24"/>
          <w:szCs w:val="24"/>
        </w:rPr>
        <w:t>B. Niveaux de l’étude</w:t>
      </w:r>
    </w:p>
    <w:p w:rsidR="00921F35" w:rsidRPr="00DB6980" w:rsidRDefault="00921F35" w:rsidP="005F4AC5">
      <w:pPr>
        <w:autoSpaceDE w:val="0"/>
        <w:autoSpaceDN w:val="0"/>
        <w:adjustRightInd w:val="0"/>
        <w:spacing w:after="0" w:line="360" w:lineRule="auto"/>
        <w:jc w:val="both"/>
        <w:rPr>
          <w:rFonts w:asciiTheme="majorBidi" w:hAnsiTheme="majorBidi" w:cstheme="majorBidi"/>
          <w:sz w:val="24"/>
          <w:szCs w:val="24"/>
        </w:rPr>
      </w:pPr>
      <w:r w:rsidRPr="00DB6980">
        <w:rPr>
          <w:rFonts w:asciiTheme="majorBidi" w:hAnsiTheme="majorBidi" w:cstheme="majorBidi"/>
          <w:sz w:val="24"/>
          <w:szCs w:val="24"/>
        </w:rPr>
        <w:lastRenderedPageBreak/>
        <w:t>La diversité est classiquement estimée à plusieurs niveaux emboîtés, nommés α, β</w:t>
      </w:r>
      <w:r w:rsidRPr="00DB6980">
        <w:rPr>
          <w:rFonts w:asciiTheme="majorBidi" w:hAnsiTheme="majorBidi" w:cstheme="majorBidi"/>
          <w:i/>
          <w:iCs/>
          <w:sz w:val="24"/>
          <w:szCs w:val="24"/>
        </w:rPr>
        <w:t xml:space="preserve"> </w:t>
      </w:r>
      <w:r w:rsidRPr="00DB6980">
        <w:rPr>
          <w:rFonts w:asciiTheme="majorBidi" w:hAnsiTheme="majorBidi" w:cstheme="majorBidi"/>
          <w:sz w:val="24"/>
          <w:szCs w:val="24"/>
        </w:rPr>
        <w:t>et ɤ</w:t>
      </w:r>
      <w:r w:rsidRPr="00DB6980">
        <w:rPr>
          <w:rFonts w:asciiTheme="majorBidi" w:hAnsiTheme="majorBidi" w:cstheme="majorBidi"/>
          <w:i/>
          <w:iCs/>
          <w:sz w:val="24"/>
          <w:szCs w:val="24"/>
        </w:rPr>
        <w:t xml:space="preserve"> </w:t>
      </w:r>
      <w:r w:rsidRPr="00DB6980">
        <w:rPr>
          <w:rFonts w:asciiTheme="majorBidi" w:hAnsiTheme="majorBidi" w:cstheme="majorBidi"/>
          <w:sz w:val="24"/>
          <w:szCs w:val="24"/>
        </w:rPr>
        <w:t xml:space="preserve">par Whittaker (1972). </w:t>
      </w:r>
    </w:p>
    <w:p w:rsidR="00921F35" w:rsidRPr="00DB6980" w:rsidRDefault="00921F35" w:rsidP="005F4AC5">
      <w:pPr>
        <w:autoSpaceDE w:val="0"/>
        <w:autoSpaceDN w:val="0"/>
        <w:adjustRightInd w:val="0"/>
        <w:spacing w:after="0" w:line="360" w:lineRule="auto"/>
        <w:jc w:val="both"/>
        <w:rPr>
          <w:rFonts w:asciiTheme="majorBidi" w:hAnsiTheme="majorBidi" w:cstheme="majorBidi"/>
          <w:sz w:val="24"/>
          <w:szCs w:val="24"/>
        </w:rPr>
      </w:pPr>
      <w:r w:rsidRPr="00DB6980">
        <w:rPr>
          <w:rFonts w:asciiTheme="majorBidi" w:hAnsiTheme="majorBidi" w:cstheme="majorBidi"/>
          <w:sz w:val="24"/>
          <w:szCs w:val="24"/>
        </w:rPr>
        <w:t>La diversité α</w:t>
      </w:r>
      <w:r w:rsidRPr="00DB6980">
        <w:rPr>
          <w:rFonts w:asciiTheme="majorBidi" w:hAnsiTheme="majorBidi" w:cstheme="majorBidi"/>
          <w:i/>
          <w:iCs/>
          <w:sz w:val="24"/>
          <w:szCs w:val="24"/>
        </w:rPr>
        <w:t xml:space="preserve"> </w:t>
      </w:r>
      <w:r w:rsidRPr="00DB6980">
        <w:rPr>
          <w:rFonts w:asciiTheme="majorBidi" w:hAnsiTheme="majorBidi" w:cstheme="majorBidi"/>
          <w:sz w:val="24"/>
          <w:szCs w:val="24"/>
        </w:rPr>
        <w:t xml:space="preserve">est la diversité locale, mesurée à l’intérieur d’un système délimité. Plus précisément, il s’agit de la diversité dans </w:t>
      </w:r>
      <w:r w:rsidRPr="00921F35">
        <w:rPr>
          <w:rFonts w:asciiTheme="majorBidi" w:hAnsiTheme="majorBidi" w:cstheme="majorBidi"/>
          <w:sz w:val="24"/>
          <w:szCs w:val="24"/>
        </w:rPr>
        <w:t>un habitat uniforme de taille</w:t>
      </w:r>
      <w:r w:rsidRPr="00DB6980">
        <w:rPr>
          <w:rFonts w:asciiTheme="majorBidi" w:hAnsiTheme="majorBidi" w:cstheme="majorBidi"/>
          <w:sz w:val="24"/>
          <w:szCs w:val="24"/>
        </w:rPr>
        <w:t xml:space="preserve"> fixe. La diversité β</w:t>
      </w:r>
      <w:r w:rsidRPr="00DB6980">
        <w:rPr>
          <w:rFonts w:asciiTheme="majorBidi" w:hAnsiTheme="majorBidi" w:cstheme="majorBidi"/>
          <w:i/>
          <w:iCs/>
          <w:sz w:val="24"/>
          <w:szCs w:val="24"/>
        </w:rPr>
        <w:t xml:space="preserve"> </w:t>
      </w:r>
      <w:r w:rsidRPr="00DB6980">
        <w:rPr>
          <w:rFonts w:asciiTheme="majorBidi" w:hAnsiTheme="majorBidi" w:cstheme="majorBidi"/>
          <w:sz w:val="24"/>
          <w:szCs w:val="24"/>
        </w:rPr>
        <w:t>mesure à quel points les systèmes locaux sont différents. Cette définition assez vague fait toujours l’objet de débats. Enfin, la diversité ɤ</w:t>
      </w:r>
      <w:r w:rsidRPr="00DB6980">
        <w:rPr>
          <w:rFonts w:asciiTheme="majorBidi" w:hAnsiTheme="majorBidi" w:cstheme="majorBidi"/>
          <w:i/>
          <w:iCs/>
          <w:sz w:val="24"/>
          <w:szCs w:val="24"/>
        </w:rPr>
        <w:t xml:space="preserve"> </w:t>
      </w:r>
      <w:r w:rsidRPr="00DB6980">
        <w:rPr>
          <w:rFonts w:asciiTheme="majorBidi" w:hAnsiTheme="majorBidi" w:cstheme="majorBidi"/>
          <w:sz w:val="24"/>
          <w:szCs w:val="24"/>
        </w:rPr>
        <w:t>est similaire à la diversité α, prise en compte sur l’ensemble du système étudié. Les diversités α</w:t>
      </w:r>
      <w:r w:rsidRPr="00DB6980">
        <w:rPr>
          <w:rFonts w:asciiTheme="majorBidi" w:hAnsiTheme="majorBidi" w:cstheme="majorBidi"/>
          <w:i/>
          <w:iCs/>
          <w:sz w:val="24"/>
          <w:szCs w:val="24"/>
        </w:rPr>
        <w:t xml:space="preserve"> </w:t>
      </w:r>
      <w:r w:rsidRPr="00DB6980">
        <w:rPr>
          <w:rFonts w:asciiTheme="majorBidi" w:hAnsiTheme="majorBidi" w:cstheme="majorBidi"/>
          <w:sz w:val="24"/>
          <w:szCs w:val="24"/>
        </w:rPr>
        <w:t>et ɤ se mesurent donc de la même façon.</w:t>
      </w:r>
    </w:p>
    <w:p w:rsidR="00921F35" w:rsidRPr="006E7D7E" w:rsidRDefault="00921F35" w:rsidP="000C39A9">
      <w:pPr>
        <w:pStyle w:val="Default"/>
        <w:spacing w:before="240" w:line="360" w:lineRule="auto"/>
        <w:rPr>
          <w:rFonts w:asciiTheme="majorBidi" w:hAnsiTheme="majorBidi" w:cstheme="majorBidi"/>
        </w:rPr>
      </w:pPr>
      <w:r w:rsidRPr="006E7D7E">
        <w:rPr>
          <w:rFonts w:asciiTheme="majorBidi" w:hAnsiTheme="majorBidi" w:cstheme="majorBidi"/>
          <w:b/>
          <w:bCs/>
        </w:rPr>
        <w:t xml:space="preserve">Mesurer la diversité en espèces </w:t>
      </w:r>
    </w:p>
    <w:p w:rsidR="00921F35" w:rsidRPr="006E7D7E" w:rsidRDefault="00921F35" w:rsidP="005F4AC5">
      <w:pPr>
        <w:pStyle w:val="Default"/>
        <w:numPr>
          <w:ilvl w:val="0"/>
          <w:numId w:val="3"/>
        </w:numPr>
        <w:spacing w:line="360" w:lineRule="auto"/>
        <w:rPr>
          <w:rFonts w:asciiTheme="majorBidi" w:hAnsiTheme="majorBidi" w:cstheme="majorBidi"/>
        </w:rPr>
      </w:pPr>
      <w:r w:rsidRPr="006E7D7E">
        <w:rPr>
          <w:rFonts w:asciiTheme="majorBidi" w:hAnsiTheme="majorBidi" w:cstheme="majorBidi"/>
        </w:rPr>
        <w:t xml:space="preserve">mesurer le nombre d’espèces sans tenir compte de leur abondance (α, β, γ) </w:t>
      </w:r>
    </w:p>
    <w:p w:rsidR="00921F35" w:rsidRPr="006E7D7E" w:rsidRDefault="00921F35" w:rsidP="005F4AC5">
      <w:pPr>
        <w:pStyle w:val="Default"/>
        <w:numPr>
          <w:ilvl w:val="0"/>
          <w:numId w:val="3"/>
        </w:numPr>
        <w:spacing w:line="360" w:lineRule="auto"/>
        <w:rPr>
          <w:rFonts w:asciiTheme="majorBidi" w:hAnsiTheme="majorBidi" w:cstheme="majorBidi"/>
        </w:rPr>
      </w:pPr>
      <w:r w:rsidRPr="006E7D7E">
        <w:rPr>
          <w:rFonts w:asciiTheme="majorBidi" w:hAnsiTheme="majorBidi" w:cstheme="majorBidi"/>
        </w:rPr>
        <w:t xml:space="preserve">en tenant compte de leur abondance : indice de Shannon / Simpson (D ou 1-D) </w:t>
      </w:r>
    </w:p>
    <w:p w:rsidR="00921F35" w:rsidRPr="00DB6980" w:rsidRDefault="00921F35" w:rsidP="005F4AC5">
      <w:pPr>
        <w:spacing w:line="360" w:lineRule="auto"/>
        <w:jc w:val="both"/>
        <w:rPr>
          <w:rFonts w:asciiTheme="majorBidi" w:hAnsiTheme="majorBidi" w:cstheme="majorBidi"/>
          <w:color w:val="000000"/>
          <w:sz w:val="24"/>
          <w:szCs w:val="24"/>
          <w:highlight w:val="yellow"/>
        </w:rPr>
      </w:pPr>
      <w:r w:rsidRPr="00DB6980">
        <w:rPr>
          <w:rFonts w:asciiTheme="majorBidi" w:hAnsiTheme="majorBidi" w:cstheme="majorBidi"/>
          <w:color w:val="000000"/>
          <w:sz w:val="24"/>
          <w:szCs w:val="24"/>
        </w:rPr>
        <w:t xml:space="preserve">Afin de quantifier simultanément la richesse et l’équitabilité d’un site on utilise différents indices de diversité. Les deux indices les plus utilisés sont : (S est le nombre d’espèces et </w:t>
      </w:r>
      <w:r w:rsidRPr="00DB6980">
        <w:rPr>
          <w:rFonts w:asciiTheme="majorBidi" w:hAnsiTheme="majorBidi" w:cstheme="majorBidi"/>
          <w:i/>
          <w:iCs/>
          <w:color w:val="000000"/>
          <w:sz w:val="24"/>
          <w:szCs w:val="24"/>
        </w:rPr>
        <w:t>pi</w:t>
      </w:r>
      <w:r w:rsidRPr="00DB6980">
        <w:rPr>
          <w:rFonts w:asciiTheme="majorBidi" w:hAnsiTheme="majorBidi" w:cstheme="majorBidi"/>
          <w:color w:val="000000"/>
          <w:sz w:val="24"/>
          <w:szCs w:val="24"/>
        </w:rPr>
        <w:t xml:space="preserve"> représente la proportion de l’espèce i).</w:t>
      </w:r>
    </w:p>
    <w:p w:rsidR="00921F35" w:rsidRPr="00DB6980" w:rsidRDefault="00921F35" w:rsidP="005F4AC5">
      <w:pPr>
        <w:spacing w:after="0" w:line="360" w:lineRule="auto"/>
        <w:jc w:val="both"/>
        <w:rPr>
          <w:rFonts w:asciiTheme="majorBidi" w:hAnsiTheme="majorBidi" w:cstheme="majorBidi"/>
          <w:color w:val="000000"/>
          <w:sz w:val="24"/>
          <w:szCs w:val="24"/>
        </w:rPr>
      </w:pPr>
      <w:r w:rsidRPr="00DB6980">
        <w:rPr>
          <w:rFonts w:asciiTheme="majorBidi" w:hAnsiTheme="majorBidi" w:cstheme="majorBidi"/>
          <w:b/>
          <w:bCs/>
          <w:color w:val="000000"/>
          <w:sz w:val="24"/>
          <w:szCs w:val="24"/>
        </w:rPr>
        <w:t>Indice de Shannon</w:t>
      </w:r>
      <w:r w:rsidRPr="00DB6980">
        <w:rPr>
          <w:rFonts w:asciiTheme="majorBidi" w:hAnsiTheme="majorBidi" w:cstheme="majorBidi"/>
          <w:color w:val="000000"/>
          <w:sz w:val="24"/>
          <w:szCs w:val="24"/>
        </w:rPr>
        <w:t xml:space="preserve"> : H` = </w:t>
      </w:r>
      <m:oMath>
        <m:nary>
          <m:naryPr>
            <m:chr m:val="∑"/>
            <m:grow m:val="1"/>
            <m:ctrlPr>
              <w:rPr>
                <w:rFonts w:ascii="Cambria Math" w:hAnsi="Cambria Math" w:cstheme="majorBidi"/>
                <w:color w:val="000000"/>
                <w:sz w:val="24"/>
                <w:szCs w:val="24"/>
              </w:rPr>
            </m:ctrlPr>
          </m:naryPr>
          <m:sub>
            <m:r>
              <w:rPr>
                <w:rFonts w:ascii="Cambria Math" w:eastAsia="Cambria Math" w:hAnsi="Cambria Math" w:cstheme="majorBidi"/>
                <w:color w:val="000000"/>
                <w:sz w:val="24"/>
                <w:szCs w:val="24"/>
              </w:rPr>
              <m:t>i=1</m:t>
            </m:r>
          </m:sub>
          <m:sup>
            <m:r>
              <w:rPr>
                <w:rFonts w:ascii="Cambria Math" w:eastAsia="Cambria Math" w:hAnsi="Cambria Math" w:cstheme="majorBidi"/>
                <w:color w:val="000000"/>
                <w:sz w:val="24"/>
                <w:szCs w:val="24"/>
              </w:rPr>
              <m:t>S</m:t>
            </m:r>
          </m:sup>
          <m:e>
            <m:r>
              <w:rPr>
                <w:rFonts w:ascii="Cambria Math" w:hAnsi="Cambria Math" w:cstheme="majorBidi"/>
                <w:color w:val="000000"/>
                <w:sz w:val="24"/>
                <w:szCs w:val="24"/>
              </w:rPr>
              <m:t xml:space="preserve"> pi</m:t>
            </m:r>
          </m:e>
        </m:nary>
      </m:oMath>
      <w:r w:rsidRPr="00DB6980">
        <w:rPr>
          <w:rFonts w:asciiTheme="majorBidi" w:hAnsiTheme="majorBidi" w:cstheme="majorBidi"/>
          <w:color w:val="000000"/>
          <w:sz w:val="24"/>
          <w:szCs w:val="24"/>
        </w:rPr>
        <w:t xml:space="preserve"> Log</w:t>
      </w:r>
      <w:r w:rsidRPr="00DB6980">
        <w:rPr>
          <w:rFonts w:asciiTheme="majorBidi" w:hAnsiTheme="majorBidi" w:cstheme="majorBidi"/>
          <w:i/>
          <w:iCs/>
          <w:color w:val="000000"/>
          <w:sz w:val="24"/>
          <w:szCs w:val="24"/>
        </w:rPr>
        <w:t>pi</w:t>
      </w:r>
      <w:r w:rsidRPr="00DB6980">
        <w:rPr>
          <w:rFonts w:asciiTheme="majorBidi" w:hAnsiTheme="majorBidi" w:cstheme="majorBidi"/>
          <w:color w:val="000000"/>
          <w:sz w:val="24"/>
          <w:szCs w:val="24"/>
        </w:rPr>
        <w:t xml:space="preserve">        </w:t>
      </w:r>
      <w:r w:rsidRPr="00DB6980">
        <w:rPr>
          <w:rFonts w:asciiTheme="majorBidi" w:hAnsiTheme="majorBidi" w:cstheme="majorBidi"/>
          <w:b/>
          <w:bCs/>
          <w:color w:val="000000"/>
          <w:sz w:val="24"/>
          <w:szCs w:val="24"/>
        </w:rPr>
        <w:t>ou</w:t>
      </w:r>
      <w:r w:rsidRPr="00DB6980">
        <w:rPr>
          <w:rFonts w:asciiTheme="majorBidi" w:hAnsiTheme="majorBidi" w:cstheme="majorBidi"/>
          <w:color w:val="000000"/>
          <w:sz w:val="24"/>
          <w:szCs w:val="24"/>
        </w:rPr>
        <w:t xml:space="preserve">    H` = -</w:t>
      </w:r>
      <m:oMath>
        <m:nary>
          <m:naryPr>
            <m:chr m:val="∑"/>
            <m:grow m:val="1"/>
            <m:ctrlPr>
              <w:rPr>
                <w:rFonts w:ascii="Cambria Math" w:hAnsi="Cambria Math" w:cstheme="majorBidi"/>
                <w:color w:val="000000"/>
                <w:sz w:val="24"/>
                <w:szCs w:val="24"/>
              </w:rPr>
            </m:ctrlPr>
          </m:naryPr>
          <m:sub>
            <m:r>
              <w:rPr>
                <w:rFonts w:ascii="Cambria Math" w:eastAsia="Cambria Math" w:hAnsi="Cambria Math" w:cstheme="majorBidi"/>
                <w:color w:val="000000"/>
                <w:sz w:val="24"/>
                <w:szCs w:val="24"/>
              </w:rPr>
              <m:t>i=1</m:t>
            </m:r>
          </m:sub>
          <m:sup>
            <m:r>
              <w:rPr>
                <w:rFonts w:ascii="Cambria Math" w:eastAsia="Cambria Math" w:hAnsi="Cambria Math" w:cstheme="majorBidi"/>
                <w:color w:val="000000"/>
                <w:sz w:val="24"/>
                <w:szCs w:val="24"/>
              </w:rPr>
              <m:t>S</m:t>
            </m:r>
          </m:sup>
          <m:e>
            <m:r>
              <w:rPr>
                <w:rFonts w:ascii="Cambria Math" w:hAnsi="Cambria Math" w:cstheme="majorBidi"/>
                <w:color w:val="000000"/>
                <w:sz w:val="24"/>
                <w:szCs w:val="24"/>
              </w:rPr>
              <m:t xml:space="preserve"> pi</m:t>
            </m:r>
          </m:e>
        </m:nary>
      </m:oMath>
      <w:r w:rsidRPr="00DB6980">
        <w:rPr>
          <w:rFonts w:asciiTheme="majorBidi" w:hAnsiTheme="majorBidi" w:cstheme="majorBidi"/>
          <w:color w:val="000000"/>
          <w:sz w:val="24"/>
          <w:szCs w:val="24"/>
        </w:rPr>
        <w:t xml:space="preserve"> . ln(</w:t>
      </w:r>
      <w:r w:rsidRPr="00DB6980">
        <w:rPr>
          <w:rFonts w:asciiTheme="majorBidi" w:hAnsiTheme="majorBidi" w:cstheme="majorBidi"/>
          <w:i/>
          <w:iCs/>
          <w:color w:val="000000"/>
          <w:sz w:val="24"/>
          <w:szCs w:val="24"/>
        </w:rPr>
        <w:t xml:space="preserve">pi) </w:t>
      </w:r>
      <w:r w:rsidRPr="00DB6980">
        <w:rPr>
          <w:rFonts w:asciiTheme="majorBidi" w:hAnsiTheme="majorBidi" w:cstheme="majorBidi"/>
          <w:color w:val="000000"/>
          <w:sz w:val="24"/>
          <w:szCs w:val="24"/>
        </w:rPr>
        <w:t xml:space="preserve">      </w:t>
      </w:r>
      <w:r w:rsidRPr="00DB6980">
        <w:rPr>
          <w:rFonts w:asciiTheme="majorBidi" w:hAnsiTheme="majorBidi" w:cstheme="majorBidi"/>
          <w:b/>
          <w:bCs/>
          <w:color w:val="000000"/>
          <w:sz w:val="24"/>
          <w:szCs w:val="24"/>
        </w:rPr>
        <w:t>ou</w:t>
      </w:r>
      <w:r w:rsidRPr="00DB6980">
        <w:rPr>
          <w:rFonts w:asciiTheme="majorBidi" w:hAnsiTheme="majorBidi" w:cstheme="majorBidi"/>
          <w:color w:val="000000"/>
          <w:sz w:val="24"/>
          <w:szCs w:val="24"/>
        </w:rPr>
        <w:t xml:space="preserve">       H = -</w:t>
      </w:r>
      <m:oMath>
        <m:nary>
          <m:naryPr>
            <m:chr m:val="∑"/>
            <m:grow m:val="1"/>
            <m:ctrlPr>
              <w:rPr>
                <w:rFonts w:ascii="Cambria Math" w:hAnsi="Cambria Math" w:cstheme="majorBidi"/>
                <w:color w:val="000000"/>
                <w:sz w:val="24"/>
                <w:szCs w:val="24"/>
              </w:rPr>
            </m:ctrlPr>
          </m:naryPr>
          <m:sub>
            <m:r>
              <w:rPr>
                <w:rFonts w:ascii="Cambria Math" w:eastAsia="Cambria Math" w:hAnsi="Cambria Math" w:cstheme="majorBidi"/>
                <w:color w:val="000000"/>
                <w:sz w:val="24"/>
                <w:szCs w:val="24"/>
              </w:rPr>
              <m:t>i=1</m:t>
            </m:r>
          </m:sub>
          <m:sup>
            <m:r>
              <w:rPr>
                <w:rFonts w:ascii="Cambria Math" w:eastAsia="Cambria Math" w:hAnsi="Cambria Math" w:cstheme="majorBidi"/>
                <w:color w:val="000000"/>
                <w:sz w:val="24"/>
                <w:szCs w:val="24"/>
              </w:rPr>
              <m:t>S</m:t>
            </m:r>
          </m:sup>
          <m:e>
            <m:r>
              <w:rPr>
                <w:rFonts w:ascii="Cambria Math" w:hAnsi="Cambria Math" w:cstheme="majorBidi"/>
                <w:color w:val="000000"/>
                <w:sz w:val="24"/>
                <w:szCs w:val="24"/>
              </w:rPr>
              <m:t xml:space="preserve"> pi</m:t>
            </m:r>
          </m:e>
        </m:nary>
      </m:oMath>
      <w:r w:rsidRPr="00DB6980">
        <w:rPr>
          <w:rFonts w:asciiTheme="majorBidi" w:hAnsiTheme="majorBidi" w:cstheme="majorBidi"/>
          <w:color w:val="000000"/>
          <w:sz w:val="24"/>
          <w:szCs w:val="24"/>
        </w:rPr>
        <w:t>. log</w:t>
      </w:r>
      <w:r w:rsidRPr="00DB6980">
        <w:rPr>
          <w:rFonts w:asciiTheme="majorBidi" w:hAnsiTheme="majorBidi" w:cstheme="majorBidi"/>
          <w:b/>
          <w:bCs/>
          <w:color w:val="000000"/>
          <w:sz w:val="24"/>
          <w:szCs w:val="24"/>
        </w:rPr>
        <w:t>2</w:t>
      </w:r>
      <w:r w:rsidRPr="00DB6980">
        <w:rPr>
          <w:rFonts w:asciiTheme="majorBidi" w:hAnsiTheme="majorBidi" w:cstheme="majorBidi"/>
          <w:color w:val="000000"/>
          <w:sz w:val="24"/>
          <w:szCs w:val="24"/>
        </w:rPr>
        <w:t xml:space="preserve"> (</w:t>
      </w:r>
      <w:r w:rsidRPr="00DB6980">
        <w:rPr>
          <w:rFonts w:asciiTheme="majorBidi" w:hAnsiTheme="majorBidi" w:cstheme="majorBidi"/>
          <w:i/>
          <w:iCs/>
          <w:color w:val="000000"/>
          <w:sz w:val="24"/>
          <w:szCs w:val="24"/>
        </w:rPr>
        <w:t>pi</w:t>
      </w:r>
      <w:r w:rsidRPr="00DB6980">
        <w:rPr>
          <w:rFonts w:asciiTheme="majorBidi" w:hAnsiTheme="majorBidi" w:cstheme="majorBidi"/>
          <w:color w:val="000000"/>
          <w:sz w:val="24"/>
          <w:szCs w:val="24"/>
        </w:rPr>
        <w:t xml:space="preserve">)               </w:t>
      </w:r>
    </w:p>
    <w:p w:rsidR="00921F35" w:rsidRPr="00DB6980" w:rsidRDefault="00921F35" w:rsidP="005F4AC5">
      <w:pPr>
        <w:spacing w:line="360" w:lineRule="auto"/>
        <w:jc w:val="both"/>
        <w:rPr>
          <w:rFonts w:asciiTheme="majorBidi" w:hAnsiTheme="majorBidi" w:cstheme="majorBidi"/>
          <w:color w:val="000000"/>
          <w:sz w:val="24"/>
          <w:szCs w:val="24"/>
        </w:rPr>
      </w:pPr>
      <w:r w:rsidRPr="00DB6980">
        <w:rPr>
          <w:rFonts w:asciiTheme="majorBidi" w:hAnsiTheme="majorBidi" w:cstheme="majorBidi"/>
          <w:color w:val="000000"/>
          <w:sz w:val="24"/>
          <w:szCs w:val="24"/>
        </w:rPr>
        <w:t>H` varie de 0 lorsqu’une seule espèce est présente, à log S lorsque toutes les espèces ont la même fréquence.</w:t>
      </w:r>
    </w:p>
    <w:p w:rsidR="00921F35" w:rsidRPr="00DB6980" w:rsidRDefault="00921F35" w:rsidP="005F4AC5">
      <w:pPr>
        <w:spacing w:after="0" w:line="360" w:lineRule="auto"/>
        <w:jc w:val="both"/>
        <w:rPr>
          <w:rFonts w:asciiTheme="majorBidi" w:eastAsiaTheme="minorEastAsia" w:hAnsiTheme="majorBidi" w:cstheme="majorBidi"/>
          <w:color w:val="000000"/>
          <w:sz w:val="24"/>
          <w:szCs w:val="24"/>
        </w:rPr>
      </w:pPr>
      <w:r w:rsidRPr="00DB6980">
        <w:rPr>
          <w:rFonts w:asciiTheme="majorBidi" w:hAnsiTheme="majorBidi" w:cstheme="majorBidi"/>
          <w:b/>
          <w:bCs/>
          <w:color w:val="000000"/>
          <w:sz w:val="24"/>
          <w:szCs w:val="24"/>
        </w:rPr>
        <w:t>Indice de Simpson</w:t>
      </w:r>
      <w:r w:rsidRPr="00DB6980">
        <w:rPr>
          <w:rFonts w:asciiTheme="majorBidi" w:hAnsiTheme="majorBidi" w:cstheme="majorBidi"/>
          <w:color w:val="000000"/>
          <w:sz w:val="24"/>
          <w:szCs w:val="24"/>
        </w:rPr>
        <w:t xml:space="preserve"> : D  </w:t>
      </w:r>
      <m:oMath>
        <m:r>
          <w:rPr>
            <w:rFonts w:ascii="Cambria Math" w:eastAsia="Cambria Math" w:hAnsi="Cambria Math" w:cstheme="majorBidi"/>
            <w:color w:val="000000"/>
            <w:sz w:val="24"/>
            <w:szCs w:val="24"/>
          </w:rPr>
          <m:t>=1/</m:t>
        </m:r>
        <m:nary>
          <m:naryPr>
            <m:chr m:val="∑"/>
            <m:grow m:val="1"/>
            <m:ctrlPr>
              <w:rPr>
                <w:rFonts w:ascii="Cambria Math" w:hAnsi="Cambria Math" w:cstheme="majorBidi"/>
                <w:color w:val="000000"/>
                <w:sz w:val="24"/>
                <w:szCs w:val="24"/>
              </w:rPr>
            </m:ctrlPr>
          </m:naryPr>
          <m:sub>
            <m:r>
              <w:rPr>
                <w:rFonts w:ascii="Cambria Math" w:eastAsia="Cambria Math" w:hAnsi="Cambria Math" w:cstheme="majorBidi"/>
                <w:color w:val="000000"/>
                <w:sz w:val="24"/>
                <w:szCs w:val="24"/>
              </w:rPr>
              <m:t>i=1</m:t>
            </m:r>
          </m:sub>
          <m:sup>
            <m:r>
              <w:rPr>
                <w:rFonts w:ascii="Cambria Math" w:eastAsia="Cambria Math" w:hAnsi="Cambria Math" w:cstheme="majorBidi"/>
                <w:color w:val="000000"/>
                <w:sz w:val="24"/>
                <w:szCs w:val="24"/>
              </w:rPr>
              <m:t>S</m:t>
            </m:r>
          </m:sup>
          <m:e>
            <m:r>
              <w:rPr>
                <w:rFonts w:ascii="Cambria Math" w:hAnsi="Cambria Math" w:cstheme="majorBidi"/>
                <w:color w:val="000000"/>
                <w:sz w:val="24"/>
                <w:szCs w:val="24"/>
              </w:rPr>
              <m:t xml:space="preserve"> pi</m:t>
            </m:r>
          </m:e>
        </m:nary>
        <m:r>
          <w:rPr>
            <w:rFonts w:ascii="Cambria Math" w:hAnsi="Cambria Math" w:cstheme="majorBidi"/>
            <w:color w:val="000000"/>
            <w:sz w:val="24"/>
            <w:szCs w:val="24"/>
          </w:rPr>
          <m:t>²</m:t>
        </m:r>
      </m:oMath>
      <w:r w:rsidRPr="00DB6980">
        <w:rPr>
          <w:rFonts w:asciiTheme="majorBidi" w:eastAsiaTheme="minorEastAsia" w:hAnsiTheme="majorBidi" w:cstheme="majorBidi"/>
          <w:color w:val="000000"/>
          <w:sz w:val="24"/>
          <w:szCs w:val="24"/>
        </w:rPr>
        <w:t xml:space="preserve">            </w:t>
      </w:r>
      <w:r w:rsidRPr="00DB6980">
        <w:rPr>
          <w:rFonts w:asciiTheme="majorBidi" w:eastAsiaTheme="minorEastAsia" w:hAnsiTheme="majorBidi" w:cstheme="majorBidi"/>
          <w:b/>
          <w:bCs/>
          <w:color w:val="000000"/>
          <w:sz w:val="24"/>
          <w:szCs w:val="24"/>
        </w:rPr>
        <w:t>ou</w:t>
      </w:r>
      <w:r w:rsidRPr="00DB6980">
        <w:rPr>
          <w:rFonts w:asciiTheme="majorBidi" w:eastAsiaTheme="minorEastAsia" w:hAnsiTheme="majorBidi" w:cstheme="majorBidi"/>
          <w:color w:val="000000"/>
          <w:sz w:val="24"/>
          <w:szCs w:val="24"/>
        </w:rPr>
        <w:t xml:space="preserve">    D = 1- </w:t>
      </w:r>
      <m:oMath>
        <m:nary>
          <m:naryPr>
            <m:chr m:val="∑"/>
            <m:grow m:val="1"/>
            <m:ctrlPr>
              <w:rPr>
                <w:rFonts w:ascii="Cambria Math" w:hAnsi="Cambria Math" w:cstheme="majorBidi"/>
                <w:color w:val="000000"/>
                <w:sz w:val="24"/>
                <w:szCs w:val="24"/>
              </w:rPr>
            </m:ctrlPr>
          </m:naryPr>
          <m:sub>
            <m:r>
              <w:rPr>
                <w:rFonts w:ascii="Cambria Math" w:eastAsia="Cambria Math" w:hAnsi="Cambria Math" w:cstheme="majorBidi"/>
                <w:color w:val="000000"/>
                <w:sz w:val="24"/>
                <w:szCs w:val="24"/>
              </w:rPr>
              <m:t>i=1</m:t>
            </m:r>
          </m:sub>
          <m:sup>
            <m:r>
              <w:rPr>
                <w:rFonts w:ascii="Cambria Math" w:eastAsia="Cambria Math" w:hAnsi="Cambria Math" w:cstheme="majorBidi"/>
                <w:color w:val="000000"/>
                <w:sz w:val="24"/>
                <w:szCs w:val="24"/>
              </w:rPr>
              <m:t>S</m:t>
            </m:r>
          </m:sup>
          <m:e>
            <m:r>
              <w:rPr>
                <w:rFonts w:ascii="Cambria Math" w:hAnsi="Cambria Math" w:cstheme="majorBidi"/>
                <w:color w:val="000000"/>
                <w:sz w:val="24"/>
                <w:szCs w:val="24"/>
              </w:rPr>
              <m:t xml:space="preserve"> pi</m:t>
            </m:r>
          </m:e>
        </m:nary>
        <m:r>
          <w:rPr>
            <w:rFonts w:ascii="Cambria Math" w:hAnsi="Cambria Math" w:cstheme="majorBidi"/>
            <w:color w:val="000000"/>
            <w:sz w:val="24"/>
            <w:szCs w:val="24"/>
          </w:rPr>
          <m:t>²</m:t>
        </m:r>
      </m:oMath>
      <w:r w:rsidRPr="00DB6980">
        <w:rPr>
          <w:rFonts w:asciiTheme="majorBidi" w:eastAsiaTheme="minorEastAsia" w:hAnsiTheme="majorBidi" w:cstheme="majorBidi"/>
          <w:color w:val="000000"/>
          <w:sz w:val="24"/>
          <w:szCs w:val="24"/>
        </w:rPr>
        <w:t xml:space="preserve">         </w:t>
      </w:r>
      <w:r w:rsidRPr="00DB6980">
        <w:rPr>
          <w:rFonts w:asciiTheme="majorBidi" w:eastAsiaTheme="minorEastAsia" w:hAnsiTheme="majorBidi" w:cstheme="majorBidi"/>
          <w:b/>
          <w:bCs/>
          <w:color w:val="000000"/>
          <w:sz w:val="24"/>
          <w:szCs w:val="24"/>
        </w:rPr>
        <w:t>ou</w:t>
      </w:r>
      <w:r w:rsidRPr="00DB6980">
        <w:rPr>
          <w:rFonts w:asciiTheme="majorBidi" w:eastAsiaTheme="minorEastAsia" w:hAnsiTheme="majorBidi" w:cstheme="majorBidi"/>
          <w:color w:val="000000"/>
          <w:sz w:val="24"/>
          <w:szCs w:val="24"/>
        </w:rPr>
        <w:t xml:space="preserve">       </w:t>
      </w:r>
      <w:r w:rsidRPr="007F354E">
        <w:rPr>
          <w:rFonts w:asciiTheme="majorBidi" w:hAnsiTheme="majorBidi" w:cstheme="majorBidi"/>
          <w:color w:val="000000"/>
          <w:sz w:val="24"/>
          <w:szCs w:val="24"/>
          <w:shd w:val="clear" w:color="auto" w:fill="FFFFFF"/>
        </w:rPr>
        <w:t>D = ∑ Ni(Ni-1)/N(N-1)</w:t>
      </w:r>
    </w:p>
    <w:p w:rsidR="00921F35" w:rsidRPr="00DB6980" w:rsidRDefault="00921F35" w:rsidP="005F4AC5">
      <w:pPr>
        <w:spacing w:after="0" w:line="360" w:lineRule="auto"/>
        <w:jc w:val="both"/>
        <w:rPr>
          <w:rFonts w:asciiTheme="majorBidi" w:hAnsiTheme="majorBidi" w:cstheme="majorBidi"/>
          <w:color w:val="000000"/>
          <w:sz w:val="24"/>
          <w:szCs w:val="24"/>
        </w:rPr>
      </w:pPr>
      <w:r w:rsidRPr="00DB6980">
        <w:rPr>
          <w:rFonts w:asciiTheme="majorBidi" w:hAnsiTheme="majorBidi" w:cstheme="majorBidi"/>
          <w:color w:val="000000"/>
          <w:sz w:val="24"/>
          <w:szCs w:val="24"/>
        </w:rPr>
        <w:t>D varie de 1 quand une seule espèce est présente, à S si toutes les espèces ont la même abondance.</w:t>
      </w:r>
    </w:p>
    <w:p w:rsidR="00921F35" w:rsidRPr="00DB6980" w:rsidRDefault="00921F35" w:rsidP="005F4AC5">
      <w:pPr>
        <w:spacing w:after="0" w:line="360" w:lineRule="auto"/>
        <w:jc w:val="both"/>
        <w:rPr>
          <w:rFonts w:asciiTheme="majorBidi" w:hAnsiTheme="majorBidi" w:cstheme="majorBidi"/>
          <w:color w:val="000000"/>
          <w:sz w:val="24"/>
          <w:szCs w:val="24"/>
        </w:rPr>
      </w:pPr>
      <w:r w:rsidRPr="00DB6980">
        <w:rPr>
          <w:rFonts w:asciiTheme="majorBidi" w:hAnsiTheme="majorBidi" w:cstheme="majorBidi"/>
          <w:color w:val="000000"/>
          <w:sz w:val="24"/>
          <w:szCs w:val="24"/>
        </w:rPr>
        <w:t xml:space="preserve">Cette méthode a un défaut : elle met sur le même plan, des taxa de valeurs différentes et qui peuvent être choisis sur des critères subjectifs. </w:t>
      </w:r>
    </w:p>
    <w:p w:rsidR="00921F35" w:rsidRPr="00DB6980" w:rsidRDefault="00921F35" w:rsidP="005F4AC5">
      <w:pPr>
        <w:spacing w:line="360" w:lineRule="auto"/>
        <w:jc w:val="both"/>
        <w:rPr>
          <w:rFonts w:asciiTheme="majorBidi" w:hAnsiTheme="majorBidi" w:cstheme="majorBidi"/>
          <w:color w:val="000000"/>
          <w:sz w:val="24"/>
          <w:szCs w:val="24"/>
        </w:rPr>
      </w:pPr>
      <w:r w:rsidRPr="007F354E">
        <w:rPr>
          <w:rFonts w:asciiTheme="majorBidi" w:hAnsiTheme="majorBidi" w:cstheme="majorBidi"/>
          <w:color w:val="000000"/>
          <w:sz w:val="24"/>
          <w:szCs w:val="24"/>
          <w:shd w:val="clear" w:color="auto" w:fill="FFFFFF"/>
        </w:rPr>
        <w:t>L’indice variera entre 0 et 1. Plus il se rapproche de 0, plus les chances d’obtenir des individus d’espèces différentes sont élevées.</w:t>
      </w:r>
    </w:p>
    <w:p w:rsidR="007F354E" w:rsidRDefault="00921F35" w:rsidP="005F4AC5">
      <w:pPr>
        <w:spacing w:after="0" w:line="360" w:lineRule="auto"/>
        <w:jc w:val="both"/>
        <w:rPr>
          <w:rFonts w:asciiTheme="majorBidi" w:hAnsiTheme="majorBidi" w:cstheme="majorBidi"/>
          <w:sz w:val="24"/>
          <w:szCs w:val="24"/>
        </w:rPr>
      </w:pPr>
      <w:r w:rsidRPr="00DB6980">
        <w:rPr>
          <w:rFonts w:asciiTheme="majorBidi" w:hAnsiTheme="majorBidi" w:cstheme="majorBidi"/>
          <w:b/>
          <w:bCs/>
          <w:sz w:val="24"/>
          <w:szCs w:val="24"/>
        </w:rPr>
        <w:t>Diversité bêta</w:t>
      </w:r>
      <w:r w:rsidRPr="00DB6980">
        <w:rPr>
          <w:rFonts w:asciiTheme="majorBidi" w:hAnsiTheme="majorBidi" w:cstheme="majorBidi"/>
          <w:sz w:val="24"/>
          <w:szCs w:val="24"/>
        </w:rPr>
        <w:t xml:space="preserve">                            </w:t>
      </w:r>
    </w:p>
    <w:p w:rsidR="00921F35" w:rsidRPr="00DB6980" w:rsidRDefault="00921F35" w:rsidP="005F4AC5">
      <w:pPr>
        <w:spacing w:after="0" w:line="360" w:lineRule="auto"/>
        <w:jc w:val="both"/>
        <w:rPr>
          <w:rFonts w:asciiTheme="majorBidi" w:hAnsiTheme="majorBidi" w:cstheme="majorBidi"/>
          <w:sz w:val="24"/>
          <w:szCs w:val="24"/>
        </w:rPr>
      </w:pPr>
      <w:r w:rsidRPr="00DB6980">
        <w:rPr>
          <w:rFonts w:asciiTheme="majorBidi" w:hAnsiTheme="majorBidi" w:cstheme="majorBidi"/>
          <w:sz w:val="24"/>
          <w:szCs w:val="24"/>
        </w:rPr>
        <w:t xml:space="preserve">Indice de similitude de </w:t>
      </w:r>
      <w:r w:rsidRPr="00DB6980">
        <w:rPr>
          <w:rFonts w:asciiTheme="majorBidi" w:hAnsiTheme="majorBidi" w:cstheme="majorBidi"/>
          <w:b/>
          <w:bCs/>
          <w:sz w:val="24"/>
          <w:szCs w:val="24"/>
        </w:rPr>
        <w:t>Sørensen</w:t>
      </w:r>
      <w:r w:rsidR="007F354E">
        <w:rPr>
          <w:rFonts w:asciiTheme="majorBidi" w:hAnsiTheme="majorBidi" w:cstheme="majorBidi"/>
          <w:sz w:val="24"/>
          <w:szCs w:val="24"/>
        </w:rPr>
        <w:t> :</w:t>
      </w:r>
      <w:r w:rsidRPr="00DB6980">
        <w:rPr>
          <w:rFonts w:asciiTheme="majorBidi" w:hAnsiTheme="majorBidi" w:cstheme="majorBidi"/>
          <w:sz w:val="24"/>
          <w:szCs w:val="24"/>
        </w:rPr>
        <w:t xml:space="preserve">         β = </w:t>
      </w:r>
      <m:oMath>
        <m:f>
          <m:fPr>
            <m:ctrlPr>
              <w:rPr>
                <w:rFonts w:ascii="Cambria Math" w:hAnsi="Cambria Math" w:cstheme="majorBidi"/>
                <w:i/>
                <w:sz w:val="24"/>
                <w:szCs w:val="24"/>
              </w:rPr>
            </m:ctrlPr>
          </m:fPr>
          <m:num>
            <m:r>
              <w:rPr>
                <w:rFonts w:ascii="Cambria Math" w:hAnsi="Cambria Math" w:cstheme="majorBidi"/>
                <w:sz w:val="24"/>
                <w:szCs w:val="24"/>
              </w:rPr>
              <m:t>2c</m:t>
            </m:r>
          </m:num>
          <m:den>
            <m:r>
              <w:rPr>
                <w:rFonts w:ascii="Cambria Math" w:hAnsi="Cambria Math" w:cstheme="majorBidi"/>
                <w:sz w:val="24"/>
                <w:szCs w:val="24"/>
              </w:rPr>
              <m:t>S1+S2</m:t>
            </m:r>
          </m:den>
        </m:f>
      </m:oMath>
    </w:p>
    <w:p w:rsidR="00921F35" w:rsidRPr="00DB6980" w:rsidRDefault="00921F35" w:rsidP="005F4AC5">
      <w:pPr>
        <w:spacing w:after="0" w:line="360" w:lineRule="auto"/>
        <w:jc w:val="both"/>
        <w:rPr>
          <w:rFonts w:asciiTheme="majorBidi" w:hAnsiTheme="majorBidi" w:cstheme="majorBidi"/>
          <w:sz w:val="24"/>
          <w:szCs w:val="24"/>
        </w:rPr>
      </w:pPr>
      <w:r w:rsidRPr="00DB6980">
        <w:rPr>
          <w:rFonts w:asciiTheme="majorBidi" w:hAnsiTheme="majorBidi" w:cstheme="majorBidi"/>
          <w:sz w:val="24"/>
          <w:szCs w:val="24"/>
        </w:rPr>
        <w:t>S1= le nombre total d'espèces enregistrées dans la première communauté, S2= le nombre total d'espèces enregistrées dans la deuxième communauté, et c= le nombre d'espèces communes aux deux communautés L'indice de Sørensen est une mesure très simple de la biodiversité bêta, variant de 0 quand il n'y a pas d'espèces communes entre les deux communautés, à la valeur 1 lorsque les mêmes espèces existe dans les deux communautés.</w:t>
      </w:r>
    </w:p>
    <w:p w:rsidR="007F354E" w:rsidRDefault="00921F35" w:rsidP="005F4AC5">
      <w:pPr>
        <w:tabs>
          <w:tab w:val="left" w:pos="1418"/>
        </w:tabs>
        <w:spacing w:after="0" w:line="360" w:lineRule="auto"/>
        <w:jc w:val="both"/>
        <w:rPr>
          <w:rFonts w:asciiTheme="majorBidi" w:hAnsiTheme="majorBidi" w:cstheme="majorBidi"/>
          <w:sz w:val="24"/>
          <w:szCs w:val="24"/>
        </w:rPr>
      </w:pPr>
      <w:r w:rsidRPr="00DB6980">
        <w:rPr>
          <w:rFonts w:asciiTheme="majorBidi" w:hAnsiTheme="majorBidi" w:cstheme="majorBidi"/>
          <w:sz w:val="24"/>
          <w:szCs w:val="24"/>
        </w:rPr>
        <w:t xml:space="preserve">                                                  </w:t>
      </w:r>
    </w:p>
    <w:p w:rsidR="00921F35" w:rsidRPr="00DB6980" w:rsidRDefault="00921F35" w:rsidP="005F4AC5">
      <w:pPr>
        <w:tabs>
          <w:tab w:val="left" w:pos="1418"/>
        </w:tabs>
        <w:spacing w:after="0" w:line="360" w:lineRule="auto"/>
        <w:jc w:val="both"/>
        <w:rPr>
          <w:rFonts w:asciiTheme="majorBidi" w:hAnsiTheme="majorBidi" w:cstheme="majorBidi"/>
          <w:sz w:val="24"/>
          <w:szCs w:val="24"/>
        </w:rPr>
      </w:pPr>
      <w:r w:rsidRPr="00DB6980">
        <w:rPr>
          <w:rFonts w:asciiTheme="majorBidi" w:hAnsiTheme="majorBidi" w:cstheme="majorBidi"/>
          <w:sz w:val="24"/>
          <w:szCs w:val="24"/>
        </w:rPr>
        <w:t xml:space="preserve">Indice de </w:t>
      </w:r>
      <w:r w:rsidRPr="00DB6980">
        <w:rPr>
          <w:rFonts w:asciiTheme="majorBidi" w:hAnsiTheme="majorBidi" w:cstheme="majorBidi"/>
          <w:b/>
          <w:bCs/>
          <w:sz w:val="24"/>
          <w:szCs w:val="24"/>
        </w:rPr>
        <w:t>Whittaker</w:t>
      </w:r>
      <w:r w:rsidRPr="00DB6980">
        <w:rPr>
          <w:rFonts w:asciiTheme="majorBidi" w:hAnsiTheme="majorBidi" w:cstheme="majorBidi"/>
          <w:sz w:val="24"/>
          <w:szCs w:val="24"/>
        </w:rPr>
        <w:t xml:space="preserve"> :        β =  </w:t>
      </w:r>
      <m:oMath>
        <m:f>
          <m:fPr>
            <m:ctrlPr>
              <w:rPr>
                <w:rFonts w:ascii="Cambria Math" w:hAnsi="Cambria Math" w:cstheme="majorBidi"/>
                <w:i/>
                <w:sz w:val="24"/>
                <w:szCs w:val="24"/>
              </w:rPr>
            </m:ctrlPr>
          </m:fPr>
          <m:num>
            <m:r>
              <w:rPr>
                <w:rFonts w:ascii="Cambria Math" w:hAnsi="Cambria Math" w:cstheme="majorBidi"/>
                <w:sz w:val="24"/>
                <w:szCs w:val="24"/>
              </w:rPr>
              <m:t>S</m:t>
            </m:r>
          </m:num>
          <m:den>
            <m:r>
              <w:rPr>
                <w:rFonts w:ascii="Cambria Math" w:hAnsi="Cambria Math" w:cstheme="majorBidi"/>
                <w:sz w:val="24"/>
                <w:szCs w:val="24"/>
              </w:rPr>
              <m:t>ᾱ</m:t>
            </m:r>
          </m:den>
        </m:f>
      </m:oMath>
      <w:r w:rsidRPr="00DB6980">
        <w:rPr>
          <w:rFonts w:asciiTheme="majorBidi" w:eastAsiaTheme="minorEastAsia" w:hAnsiTheme="majorBidi" w:cstheme="majorBidi"/>
          <w:sz w:val="24"/>
          <w:szCs w:val="24"/>
        </w:rPr>
        <w:t xml:space="preserve">         ou        </w:t>
      </w:r>
      <w:r w:rsidRPr="00DB6980">
        <w:rPr>
          <w:rFonts w:asciiTheme="majorBidi" w:hAnsiTheme="majorBidi" w:cstheme="majorBidi"/>
          <w:sz w:val="24"/>
          <w:szCs w:val="24"/>
        </w:rPr>
        <w:t xml:space="preserve">β =  </w:t>
      </w:r>
      <m:oMath>
        <m:f>
          <m:fPr>
            <m:ctrlPr>
              <w:rPr>
                <w:rFonts w:ascii="Cambria Math" w:hAnsi="Cambria Math" w:cstheme="majorBidi"/>
                <w:i/>
                <w:sz w:val="24"/>
                <w:szCs w:val="24"/>
              </w:rPr>
            </m:ctrlPr>
          </m:fPr>
          <m:num>
            <m:r>
              <w:rPr>
                <w:rFonts w:ascii="Cambria Math" w:hAnsi="Cambria Math" w:cstheme="majorBidi"/>
                <w:sz w:val="24"/>
                <w:szCs w:val="24"/>
              </w:rPr>
              <m:t>S</m:t>
            </m:r>
          </m:num>
          <m:den>
            <m:r>
              <w:rPr>
                <w:rFonts w:ascii="Cambria Math" w:hAnsi="Cambria Math" w:cstheme="majorBidi"/>
                <w:sz w:val="24"/>
                <w:szCs w:val="24"/>
              </w:rPr>
              <m:t>ᾱ</m:t>
            </m:r>
          </m:den>
        </m:f>
        <m:r>
          <w:rPr>
            <w:rFonts w:ascii="Cambria Math" w:hAnsi="Cambria Math" w:cstheme="majorBidi"/>
            <w:sz w:val="24"/>
            <w:szCs w:val="24"/>
          </w:rPr>
          <m:t>-1</m:t>
        </m:r>
      </m:oMath>
    </w:p>
    <w:p w:rsidR="00921F35" w:rsidRPr="00DB6980" w:rsidRDefault="00921F35" w:rsidP="005F4AC5">
      <w:pPr>
        <w:tabs>
          <w:tab w:val="left" w:pos="1418"/>
        </w:tabs>
        <w:spacing w:after="0" w:line="360" w:lineRule="auto"/>
        <w:jc w:val="both"/>
        <w:rPr>
          <w:rFonts w:asciiTheme="majorBidi" w:hAnsiTheme="majorBidi" w:cstheme="majorBidi"/>
          <w:sz w:val="24"/>
          <w:szCs w:val="24"/>
        </w:rPr>
      </w:pPr>
      <w:r w:rsidRPr="00DB6980">
        <w:rPr>
          <w:rFonts w:asciiTheme="majorBidi" w:hAnsiTheme="majorBidi" w:cstheme="majorBidi"/>
          <w:sz w:val="24"/>
          <w:szCs w:val="24"/>
        </w:rPr>
        <w:t xml:space="preserve"> Où, S= le nombre total d'espèces enregistrées dans les deux communautés, ᾱ = moyenne du nombre d'espèces trouvées au sein des communautés. (</w:t>
      </w:r>
      <w:r w:rsidRPr="007F354E">
        <w:rPr>
          <w:rFonts w:asciiTheme="majorBidi" w:hAnsiTheme="majorBidi" w:cstheme="majorBidi"/>
          <w:sz w:val="24"/>
          <w:szCs w:val="24"/>
        </w:rPr>
        <w:t>Model multiplicatif</w:t>
      </w:r>
      <w:r w:rsidRPr="00DB6980">
        <w:rPr>
          <w:rFonts w:asciiTheme="majorBidi" w:hAnsiTheme="majorBidi" w:cstheme="majorBidi"/>
          <w:sz w:val="24"/>
          <w:szCs w:val="24"/>
        </w:rPr>
        <w:t>)</w:t>
      </w:r>
    </w:p>
    <w:p w:rsidR="00921F35" w:rsidRPr="007F354E" w:rsidRDefault="006E7D7E" w:rsidP="005F4AC5">
      <w:pPr>
        <w:pStyle w:val="NormalWeb"/>
        <w:spacing w:after="0" w:line="360" w:lineRule="auto"/>
        <w:jc w:val="both"/>
        <w:rPr>
          <w:rFonts w:asciiTheme="majorBidi" w:hAnsiTheme="majorBidi" w:cstheme="majorBidi"/>
          <w:b/>
          <w:bCs/>
          <w:sz w:val="28"/>
          <w:szCs w:val="28"/>
        </w:rPr>
      </w:pPr>
      <w:r w:rsidRPr="007F354E">
        <w:rPr>
          <w:rFonts w:asciiTheme="majorBidi" w:hAnsiTheme="majorBidi" w:cstheme="majorBidi"/>
          <w:b/>
          <w:bCs/>
          <w:sz w:val="28"/>
          <w:szCs w:val="28"/>
          <w:u w:val="single"/>
        </w:rPr>
        <w:t>I</w:t>
      </w:r>
      <w:r w:rsidR="00E077F2" w:rsidRPr="007F354E">
        <w:rPr>
          <w:rFonts w:asciiTheme="majorBidi" w:hAnsiTheme="majorBidi" w:cstheme="majorBidi"/>
          <w:b/>
          <w:bCs/>
          <w:sz w:val="28"/>
          <w:szCs w:val="28"/>
          <w:u w:val="single"/>
        </w:rPr>
        <w:t>.</w:t>
      </w:r>
      <w:r w:rsidRPr="007F354E">
        <w:rPr>
          <w:rFonts w:asciiTheme="majorBidi" w:hAnsiTheme="majorBidi" w:cstheme="majorBidi"/>
          <w:b/>
          <w:bCs/>
          <w:sz w:val="28"/>
          <w:szCs w:val="28"/>
          <w:u w:val="single"/>
        </w:rPr>
        <w:t xml:space="preserve"> 2.</w:t>
      </w:r>
      <w:r w:rsidR="00DF4E72" w:rsidRPr="007F354E">
        <w:rPr>
          <w:rFonts w:asciiTheme="majorBidi" w:hAnsiTheme="majorBidi" w:cstheme="majorBidi"/>
          <w:b/>
          <w:bCs/>
          <w:sz w:val="28"/>
          <w:szCs w:val="28"/>
          <w:u w:val="single"/>
        </w:rPr>
        <w:t xml:space="preserve"> </w:t>
      </w:r>
      <w:r w:rsidR="00E077F2" w:rsidRPr="007F354E">
        <w:rPr>
          <w:rFonts w:asciiTheme="majorBidi" w:hAnsiTheme="majorBidi" w:cstheme="majorBidi"/>
          <w:b/>
          <w:bCs/>
          <w:sz w:val="28"/>
          <w:szCs w:val="28"/>
          <w:u w:val="single"/>
        </w:rPr>
        <w:t>Valeur patrimoniale (qualitative)</w:t>
      </w:r>
      <w:r w:rsidR="00E077F2" w:rsidRPr="007F354E">
        <w:rPr>
          <w:rFonts w:asciiTheme="majorBidi" w:hAnsiTheme="majorBidi" w:cstheme="majorBidi"/>
          <w:b/>
          <w:bCs/>
        </w:rPr>
        <w:t> </w:t>
      </w:r>
    </w:p>
    <w:p w:rsidR="00921F35" w:rsidRPr="00DB6980" w:rsidRDefault="00921F35" w:rsidP="007F354E">
      <w:pPr>
        <w:pStyle w:val="NormalWeb"/>
        <w:spacing w:before="240" w:beforeAutospacing="0" w:line="360" w:lineRule="auto"/>
        <w:jc w:val="both"/>
        <w:rPr>
          <w:rFonts w:asciiTheme="majorBidi" w:hAnsiTheme="majorBidi" w:cstheme="majorBidi"/>
          <w:b/>
          <w:bCs/>
          <w:color w:val="000000"/>
        </w:rPr>
      </w:pPr>
      <w:r w:rsidRPr="00DB6980">
        <w:rPr>
          <w:rFonts w:asciiTheme="majorBidi" w:hAnsiTheme="majorBidi" w:cstheme="majorBidi"/>
        </w:rPr>
        <w:lastRenderedPageBreak/>
        <w:t>Valeur culturelle, identitaire, historique de la biodiversité, qui fait de celle-ci, ou de certains de ses éléments ou processus, un patrimoine à conserver, pour le présent et les générations futures. Ex. protection d’un paysage, d’une espèce emblématique ou d’une variété cultivée traditionnelle, pour son importance culturelle.</w:t>
      </w:r>
    </w:p>
    <w:p w:rsidR="00921F35" w:rsidRPr="007F354E" w:rsidRDefault="00921F35" w:rsidP="007F354E">
      <w:pPr>
        <w:pStyle w:val="Paragraphedeliste"/>
        <w:numPr>
          <w:ilvl w:val="0"/>
          <w:numId w:val="3"/>
        </w:numPr>
        <w:spacing w:line="360" w:lineRule="auto"/>
        <w:jc w:val="both"/>
        <w:rPr>
          <w:rFonts w:asciiTheme="majorBidi" w:hAnsiTheme="majorBidi" w:cstheme="majorBidi"/>
          <w:color w:val="333333"/>
          <w:sz w:val="24"/>
          <w:szCs w:val="24"/>
          <w:shd w:val="clear" w:color="auto" w:fill="FFFFFF"/>
        </w:rPr>
      </w:pPr>
      <w:r w:rsidRPr="007F354E">
        <w:rPr>
          <w:rFonts w:asciiTheme="majorBidi" w:eastAsia="Times New Roman" w:hAnsiTheme="majorBidi" w:cstheme="majorBidi"/>
          <w:b/>
          <w:bCs/>
          <w:color w:val="333333"/>
          <w:sz w:val="24"/>
          <w:szCs w:val="24"/>
          <w:lang w:eastAsia="fr-FR"/>
        </w:rPr>
        <w:t>Espèce patrimoniale</w:t>
      </w:r>
      <w:r w:rsidRPr="007F354E">
        <w:rPr>
          <w:rFonts w:asciiTheme="majorBidi" w:eastAsia="Times New Roman" w:hAnsiTheme="majorBidi" w:cstheme="majorBidi"/>
          <w:color w:val="333333"/>
          <w:sz w:val="24"/>
          <w:szCs w:val="24"/>
          <w:lang w:eastAsia="fr-FR"/>
        </w:rPr>
        <w:t> : n</w:t>
      </w:r>
      <w:r w:rsidRPr="007F354E">
        <w:rPr>
          <w:rFonts w:asciiTheme="majorBidi" w:hAnsiTheme="majorBidi" w:cstheme="majorBidi"/>
          <w:color w:val="333333"/>
          <w:sz w:val="24"/>
          <w:szCs w:val="24"/>
          <w:shd w:val="clear" w:color="auto" w:fill="FFFFFF"/>
        </w:rPr>
        <w:t>otion subjective qui attribue une valeur d’existence forte aux espèces qui sont plus rares que les autres et qui sont bien connues. C’est l’ensemble des espèces protégées, menacées (listes rouges) et des espèces rares. Le statut d’espèce patrimoniale n’est pas un statut légal. Il s’agit d’espèces que les scientifiques et les conservateurs estiment importantes d’un point de vue patrimonial, que ce soit pour des raisons écologiques, scientifiques ou culturelles.</w:t>
      </w:r>
    </w:p>
    <w:p w:rsidR="00921F35" w:rsidRPr="007F354E" w:rsidRDefault="00921F35" w:rsidP="007F354E">
      <w:pPr>
        <w:pStyle w:val="Paragraphedeliste"/>
        <w:numPr>
          <w:ilvl w:val="0"/>
          <w:numId w:val="3"/>
        </w:numPr>
        <w:spacing w:line="360" w:lineRule="auto"/>
        <w:jc w:val="both"/>
        <w:rPr>
          <w:rFonts w:asciiTheme="majorBidi" w:hAnsiTheme="majorBidi" w:cstheme="majorBidi"/>
          <w:color w:val="333333"/>
          <w:sz w:val="24"/>
          <w:szCs w:val="24"/>
          <w:shd w:val="clear" w:color="auto" w:fill="FFFFFF"/>
        </w:rPr>
      </w:pPr>
      <w:r w:rsidRPr="007F354E">
        <w:rPr>
          <w:rFonts w:asciiTheme="majorBidi" w:hAnsiTheme="majorBidi" w:cstheme="majorBidi"/>
          <w:b/>
          <w:bCs/>
          <w:color w:val="333333"/>
          <w:sz w:val="24"/>
          <w:szCs w:val="24"/>
          <w:shd w:val="clear" w:color="auto" w:fill="FFFFFF"/>
        </w:rPr>
        <w:t>Espèce rare (rareté)</w:t>
      </w:r>
      <w:r w:rsidRPr="007F354E">
        <w:rPr>
          <w:rFonts w:asciiTheme="majorBidi" w:hAnsiTheme="majorBidi" w:cstheme="majorBidi"/>
          <w:color w:val="333333"/>
          <w:sz w:val="24"/>
          <w:szCs w:val="24"/>
          <w:shd w:val="clear" w:color="auto" w:fill="FFFFFF"/>
        </w:rPr>
        <w:t> : notion généralement relative (rare par rapport à d'autres espèces plus communes). En écologie, on distingue trois formes de rareté qui peuvent se combiner : la rareté géographique (espèces localisées), la rareté démographiques (populations peu denses) et la rareté écologique (dépendance à un habitat ou une ressource elle-même rare). La rareté est un facteur important pour appréhender les risques de disparition d'une espèce et les mécanismes évolutifs.</w:t>
      </w:r>
    </w:p>
    <w:p w:rsidR="00921F35" w:rsidRPr="007F354E" w:rsidRDefault="00921F35" w:rsidP="007F354E">
      <w:pPr>
        <w:pStyle w:val="Paragraphedeliste"/>
        <w:numPr>
          <w:ilvl w:val="0"/>
          <w:numId w:val="3"/>
        </w:numPr>
        <w:spacing w:line="360" w:lineRule="auto"/>
        <w:jc w:val="both"/>
        <w:rPr>
          <w:rFonts w:asciiTheme="majorBidi" w:hAnsiTheme="majorBidi" w:cstheme="majorBidi"/>
          <w:color w:val="333333"/>
          <w:sz w:val="24"/>
          <w:szCs w:val="24"/>
          <w:shd w:val="clear" w:color="auto" w:fill="FFFFFF"/>
        </w:rPr>
      </w:pPr>
      <w:r w:rsidRPr="007F354E">
        <w:rPr>
          <w:rFonts w:asciiTheme="majorBidi" w:hAnsiTheme="majorBidi" w:cstheme="majorBidi"/>
          <w:b/>
          <w:bCs/>
          <w:color w:val="333333"/>
          <w:sz w:val="24"/>
          <w:szCs w:val="24"/>
          <w:shd w:val="clear" w:color="auto" w:fill="FFFFFF"/>
        </w:rPr>
        <w:t>Espèce protégée</w:t>
      </w:r>
      <w:r w:rsidRPr="007F354E">
        <w:rPr>
          <w:rFonts w:asciiTheme="majorBidi" w:hAnsiTheme="majorBidi" w:cstheme="majorBidi"/>
          <w:color w:val="333333"/>
          <w:sz w:val="24"/>
          <w:szCs w:val="24"/>
          <w:shd w:val="clear" w:color="auto" w:fill="FFFFFF"/>
        </w:rPr>
        <w:t> : espèce qu'il est interdit de chasser, pêcher, cueillir, détruire, et parfois transporter, vendre, acheter, à tous les stades de développement (graines, oeufs, jeunes, adultes) et produits dérivés (peaux, plumes, écailles...), selon une réglementation internationale, nationale ou locale.</w:t>
      </w:r>
    </w:p>
    <w:p w:rsidR="00921F35" w:rsidRPr="007F354E" w:rsidRDefault="00921F35" w:rsidP="007F354E">
      <w:pPr>
        <w:pStyle w:val="Paragraphedeliste"/>
        <w:numPr>
          <w:ilvl w:val="0"/>
          <w:numId w:val="3"/>
        </w:numPr>
        <w:spacing w:line="360" w:lineRule="auto"/>
        <w:jc w:val="both"/>
        <w:rPr>
          <w:rFonts w:asciiTheme="majorBidi" w:hAnsiTheme="majorBidi" w:cstheme="majorBidi"/>
          <w:color w:val="333333"/>
          <w:sz w:val="24"/>
          <w:szCs w:val="24"/>
          <w:shd w:val="clear" w:color="auto" w:fill="FFFFFF"/>
        </w:rPr>
      </w:pPr>
      <w:r w:rsidRPr="007F354E">
        <w:rPr>
          <w:rFonts w:asciiTheme="majorBidi" w:hAnsiTheme="majorBidi" w:cstheme="majorBidi"/>
          <w:b/>
          <w:bCs/>
          <w:color w:val="333333"/>
          <w:sz w:val="24"/>
          <w:szCs w:val="24"/>
          <w:shd w:val="clear" w:color="auto" w:fill="FFFFFF"/>
        </w:rPr>
        <w:t>Espèce menacée</w:t>
      </w:r>
      <w:r w:rsidRPr="007F354E">
        <w:rPr>
          <w:rFonts w:asciiTheme="majorBidi" w:hAnsiTheme="majorBidi" w:cstheme="majorBidi"/>
          <w:color w:val="333333"/>
          <w:sz w:val="24"/>
          <w:szCs w:val="24"/>
          <w:shd w:val="clear" w:color="auto" w:fill="FFFFFF"/>
        </w:rPr>
        <w:t> : espèce qui satisfait aux critères de cotation liste rouge correspondant aux catégories vulnérable (VU), en danger (EN) ou en danger d'exctinction (CR). Signifie que l'espèce a plus de 10 % de risque d'avoir disparue dans 100 ans.</w:t>
      </w:r>
    </w:p>
    <w:p w:rsidR="00921F35" w:rsidRPr="007F354E" w:rsidRDefault="00921F35" w:rsidP="007F354E">
      <w:pPr>
        <w:pStyle w:val="Paragraphedeliste"/>
        <w:numPr>
          <w:ilvl w:val="0"/>
          <w:numId w:val="3"/>
        </w:numPr>
        <w:spacing w:line="360" w:lineRule="auto"/>
        <w:jc w:val="both"/>
        <w:rPr>
          <w:rFonts w:asciiTheme="majorBidi" w:hAnsiTheme="majorBidi" w:cstheme="majorBidi"/>
          <w:b/>
          <w:bCs/>
          <w:sz w:val="24"/>
          <w:szCs w:val="24"/>
        </w:rPr>
      </w:pPr>
      <w:r w:rsidRPr="007F354E">
        <w:rPr>
          <w:rFonts w:asciiTheme="majorBidi" w:hAnsiTheme="majorBidi" w:cstheme="majorBidi"/>
          <w:b/>
          <w:bCs/>
          <w:sz w:val="24"/>
          <w:szCs w:val="24"/>
          <w:shd w:val="clear" w:color="auto" w:fill="FFFFFF"/>
        </w:rPr>
        <w:t>Espèce emblématique</w:t>
      </w:r>
      <w:r w:rsidRPr="007F354E">
        <w:rPr>
          <w:rFonts w:asciiTheme="majorBidi" w:hAnsiTheme="majorBidi" w:cstheme="majorBidi"/>
          <w:sz w:val="24"/>
          <w:szCs w:val="24"/>
          <w:shd w:val="clear" w:color="auto" w:fill="FFFFFF"/>
        </w:rPr>
        <w:t> : espèce sauvage ayant une importance culturelle, religieuse, parfois économique, pour l'Homme dans une région donnée. Ex. l'Ibis sacré en Egypte, la chouette chevèche pour les Grecs, la louve pour les romains...</w:t>
      </w:r>
    </w:p>
    <w:p w:rsidR="006E7D7E" w:rsidRPr="007F354E" w:rsidRDefault="00DF4E72" w:rsidP="007F354E">
      <w:pPr>
        <w:spacing w:before="240" w:after="0" w:line="360" w:lineRule="auto"/>
        <w:jc w:val="both"/>
        <w:rPr>
          <w:rFonts w:asciiTheme="majorBidi" w:hAnsiTheme="majorBidi" w:cstheme="majorBidi"/>
          <w:b/>
          <w:bCs/>
          <w:sz w:val="28"/>
          <w:szCs w:val="28"/>
        </w:rPr>
      </w:pPr>
      <w:r w:rsidRPr="007F354E">
        <w:rPr>
          <w:rFonts w:asciiTheme="majorBidi" w:hAnsiTheme="majorBidi" w:cstheme="majorBidi"/>
          <w:b/>
          <w:bCs/>
          <w:sz w:val="28"/>
          <w:szCs w:val="28"/>
        </w:rPr>
        <w:t>II</w:t>
      </w:r>
      <w:r w:rsidR="006E7D7E" w:rsidRPr="007F354E">
        <w:rPr>
          <w:rFonts w:asciiTheme="majorBidi" w:hAnsiTheme="majorBidi" w:cstheme="majorBidi"/>
          <w:b/>
          <w:bCs/>
          <w:sz w:val="28"/>
          <w:szCs w:val="28"/>
        </w:rPr>
        <w:t>. VALEUR POUR L’HOMME</w:t>
      </w:r>
    </w:p>
    <w:p w:rsidR="00921F35" w:rsidRPr="00AC7C5C" w:rsidRDefault="00DF4E72" w:rsidP="007F354E">
      <w:pPr>
        <w:spacing w:before="240" w:after="0" w:line="360" w:lineRule="auto"/>
        <w:jc w:val="both"/>
        <w:rPr>
          <w:rFonts w:asciiTheme="majorBidi" w:hAnsiTheme="majorBidi" w:cstheme="majorBidi"/>
          <w:sz w:val="28"/>
          <w:szCs w:val="28"/>
        </w:rPr>
      </w:pPr>
      <w:r w:rsidRPr="00AC7C5C">
        <w:rPr>
          <w:rFonts w:asciiTheme="majorBidi" w:hAnsiTheme="majorBidi" w:cstheme="majorBidi"/>
          <w:b/>
          <w:bCs/>
          <w:sz w:val="28"/>
          <w:szCs w:val="28"/>
          <w:u w:val="single"/>
        </w:rPr>
        <w:t>I</w:t>
      </w:r>
      <w:r w:rsidR="008E2972" w:rsidRPr="00AC7C5C">
        <w:rPr>
          <w:rFonts w:asciiTheme="majorBidi" w:hAnsiTheme="majorBidi" w:cstheme="majorBidi"/>
          <w:b/>
          <w:bCs/>
          <w:sz w:val="28"/>
          <w:szCs w:val="28"/>
          <w:u w:val="single"/>
        </w:rPr>
        <w:t>I</w:t>
      </w:r>
      <w:r w:rsidR="00E077F2" w:rsidRPr="00AC7C5C">
        <w:rPr>
          <w:rFonts w:asciiTheme="majorBidi" w:hAnsiTheme="majorBidi" w:cstheme="majorBidi"/>
          <w:b/>
          <w:bCs/>
          <w:sz w:val="28"/>
          <w:szCs w:val="28"/>
          <w:u w:val="single"/>
        </w:rPr>
        <w:t>.</w:t>
      </w:r>
      <w:r w:rsidR="006E7D7E" w:rsidRPr="00AC7C5C">
        <w:rPr>
          <w:rFonts w:asciiTheme="majorBidi" w:hAnsiTheme="majorBidi" w:cstheme="majorBidi"/>
          <w:b/>
          <w:bCs/>
          <w:sz w:val="28"/>
          <w:szCs w:val="28"/>
          <w:u w:val="single"/>
        </w:rPr>
        <w:t xml:space="preserve"> 1.</w:t>
      </w:r>
      <w:r w:rsidRPr="00AC7C5C">
        <w:rPr>
          <w:rFonts w:asciiTheme="majorBidi" w:hAnsiTheme="majorBidi" w:cstheme="majorBidi"/>
          <w:b/>
          <w:bCs/>
          <w:sz w:val="28"/>
          <w:szCs w:val="28"/>
          <w:u w:val="single"/>
        </w:rPr>
        <w:t xml:space="preserve"> </w:t>
      </w:r>
      <w:r w:rsidR="006E7D7E" w:rsidRPr="00AC7C5C">
        <w:rPr>
          <w:rFonts w:asciiTheme="majorBidi" w:hAnsiTheme="majorBidi" w:cstheme="majorBidi"/>
          <w:b/>
          <w:bCs/>
          <w:sz w:val="28"/>
          <w:szCs w:val="28"/>
          <w:u w:val="single"/>
        </w:rPr>
        <w:t>Valeur instrumentale</w:t>
      </w:r>
      <w:r w:rsidR="00E077F2" w:rsidRPr="00AC7C5C">
        <w:rPr>
          <w:rFonts w:asciiTheme="majorBidi" w:hAnsiTheme="majorBidi" w:cstheme="majorBidi"/>
          <w:sz w:val="28"/>
          <w:szCs w:val="28"/>
        </w:rPr>
        <w:t xml:space="preserve"> </w:t>
      </w:r>
    </w:p>
    <w:p w:rsidR="00921F35" w:rsidRPr="00DB6980" w:rsidRDefault="00921F35" w:rsidP="005F4AC5">
      <w:pPr>
        <w:spacing w:after="0" w:line="360" w:lineRule="auto"/>
        <w:jc w:val="both"/>
        <w:rPr>
          <w:rFonts w:asciiTheme="majorBidi" w:hAnsiTheme="majorBidi" w:cstheme="majorBidi"/>
          <w:sz w:val="24"/>
          <w:szCs w:val="24"/>
        </w:rPr>
      </w:pPr>
      <w:r w:rsidRPr="00DB6980">
        <w:rPr>
          <w:rFonts w:asciiTheme="majorBidi" w:hAnsiTheme="majorBidi" w:cstheme="majorBidi"/>
          <w:sz w:val="24"/>
          <w:szCs w:val="24"/>
        </w:rPr>
        <w:t xml:space="preserve">Valeur de la biodiversité pourvoyeuse de ressources et de services utiles, voire indispensables au fonctionnement des sociétés humaines. Ex. valeur instrumentale liée à la production d’aliments ou à l’utilisation d’espaces récréatifs. </w:t>
      </w:r>
    </w:p>
    <w:p w:rsidR="00921F35" w:rsidRPr="00DB6980" w:rsidRDefault="00AC7C5C" w:rsidP="00AC7C5C">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La v</w:t>
      </w:r>
      <w:r w:rsidR="00E077F2" w:rsidRPr="00DB6980">
        <w:rPr>
          <w:rFonts w:asciiTheme="majorBidi" w:hAnsiTheme="majorBidi" w:cstheme="majorBidi"/>
          <w:b/>
          <w:bCs/>
          <w:sz w:val="24"/>
          <w:szCs w:val="24"/>
        </w:rPr>
        <w:t>aleur d’option </w:t>
      </w:r>
      <w:r>
        <w:rPr>
          <w:rFonts w:asciiTheme="majorBidi" w:hAnsiTheme="majorBidi" w:cstheme="majorBidi"/>
          <w:sz w:val="24"/>
          <w:szCs w:val="24"/>
        </w:rPr>
        <w:t>est une v</w:t>
      </w:r>
      <w:r w:rsidR="00921F35" w:rsidRPr="00DB6980">
        <w:rPr>
          <w:rFonts w:asciiTheme="majorBidi" w:hAnsiTheme="majorBidi" w:cstheme="majorBidi"/>
          <w:sz w:val="24"/>
          <w:szCs w:val="24"/>
        </w:rPr>
        <w:t xml:space="preserve">aleur instrumentale particulière, assurance-vie et potentiel d’innovation pour les sociétés actuelles et futures. Ex. découverte de nouvelles molécules d’intérêt pour l’industrie pharmaceutique </w:t>
      </w:r>
    </w:p>
    <w:p w:rsidR="00AC7C5C" w:rsidRDefault="00AC7C5C" w:rsidP="005F4AC5">
      <w:pPr>
        <w:spacing w:after="0" w:line="360" w:lineRule="auto"/>
        <w:jc w:val="both"/>
        <w:rPr>
          <w:rFonts w:asciiTheme="majorBidi" w:hAnsiTheme="majorBidi" w:cstheme="majorBidi"/>
          <w:b/>
          <w:bCs/>
          <w:sz w:val="24"/>
          <w:szCs w:val="24"/>
        </w:rPr>
      </w:pPr>
    </w:p>
    <w:p w:rsidR="00AC7C5C" w:rsidRDefault="00AC7C5C" w:rsidP="005F4AC5">
      <w:pPr>
        <w:spacing w:after="0" w:line="360" w:lineRule="auto"/>
        <w:jc w:val="both"/>
        <w:rPr>
          <w:rFonts w:asciiTheme="majorBidi" w:hAnsiTheme="majorBidi" w:cstheme="majorBidi"/>
          <w:b/>
          <w:bCs/>
          <w:sz w:val="24"/>
          <w:szCs w:val="24"/>
        </w:rPr>
      </w:pPr>
    </w:p>
    <w:p w:rsidR="00921F35" w:rsidRPr="00DB6980" w:rsidRDefault="00921F35" w:rsidP="005F4AC5">
      <w:pPr>
        <w:spacing w:after="0" w:line="360" w:lineRule="auto"/>
        <w:jc w:val="both"/>
        <w:rPr>
          <w:rFonts w:asciiTheme="majorBidi" w:hAnsiTheme="majorBidi" w:cstheme="majorBidi"/>
          <w:b/>
          <w:bCs/>
          <w:sz w:val="24"/>
          <w:szCs w:val="24"/>
        </w:rPr>
      </w:pPr>
      <w:r w:rsidRPr="00DB6980">
        <w:rPr>
          <w:rFonts w:asciiTheme="majorBidi" w:hAnsiTheme="majorBidi" w:cstheme="majorBidi"/>
          <w:b/>
          <w:bCs/>
          <w:sz w:val="24"/>
          <w:szCs w:val="24"/>
        </w:rPr>
        <w:t>Importance économique de la biodiversité</w:t>
      </w:r>
    </w:p>
    <w:p w:rsidR="00921F35" w:rsidRPr="00DB6980" w:rsidRDefault="00921F35" w:rsidP="005F4AC5">
      <w:pPr>
        <w:spacing w:after="0" w:line="360" w:lineRule="auto"/>
        <w:jc w:val="both"/>
        <w:rPr>
          <w:rFonts w:asciiTheme="majorBidi" w:hAnsiTheme="majorBidi" w:cstheme="majorBidi"/>
          <w:sz w:val="24"/>
          <w:szCs w:val="24"/>
        </w:rPr>
      </w:pPr>
      <w:r w:rsidRPr="00DB6980">
        <w:rPr>
          <w:rFonts w:asciiTheme="majorBidi" w:hAnsiTheme="majorBidi" w:cstheme="majorBidi"/>
          <w:sz w:val="24"/>
          <w:szCs w:val="24"/>
        </w:rPr>
        <w:lastRenderedPageBreak/>
        <w:t>Depuis le début des années 1990, les protecteurs de la nature, pour mieux se faire entendre des politiques et des gestionnaires, participent largement à la promotion et à l’utilisation d’arguments de nature économique.</w:t>
      </w:r>
    </w:p>
    <w:p w:rsidR="00921F35" w:rsidRPr="00DB6980" w:rsidRDefault="00921F35" w:rsidP="005F4AC5">
      <w:pPr>
        <w:spacing w:after="0" w:line="360" w:lineRule="auto"/>
        <w:jc w:val="both"/>
        <w:rPr>
          <w:rFonts w:asciiTheme="majorBidi" w:hAnsiTheme="majorBidi" w:cstheme="majorBidi"/>
          <w:sz w:val="24"/>
          <w:szCs w:val="24"/>
        </w:rPr>
      </w:pPr>
      <w:r w:rsidRPr="00DB6980">
        <w:rPr>
          <w:rFonts w:asciiTheme="majorBidi" w:hAnsiTheme="majorBidi" w:cstheme="majorBidi"/>
          <w:sz w:val="24"/>
          <w:szCs w:val="24"/>
        </w:rPr>
        <w:t>Les économistes deviennent alors, des médiateurs entre les scientifiques, les mouvements de conservation, les décideurs et les opérateurs.</w:t>
      </w:r>
    </w:p>
    <w:p w:rsidR="00921F35" w:rsidRPr="00DB6980" w:rsidRDefault="00921F35" w:rsidP="005F4AC5">
      <w:pPr>
        <w:spacing w:after="0" w:line="360" w:lineRule="auto"/>
        <w:jc w:val="both"/>
        <w:rPr>
          <w:rFonts w:asciiTheme="majorBidi" w:hAnsiTheme="majorBidi" w:cstheme="majorBidi"/>
          <w:sz w:val="24"/>
          <w:szCs w:val="24"/>
        </w:rPr>
      </w:pPr>
      <w:r w:rsidRPr="00DB6980">
        <w:rPr>
          <w:rFonts w:asciiTheme="majorBidi" w:hAnsiTheme="majorBidi" w:cstheme="majorBidi"/>
          <w:sz w:val="24"/>
          <w:szCs w:val="24"/>
        </w:rPr>
        <w:t>Une équipe d’écologistes, d’économistes et de géographes a tenté d’évaluer monétairement les services rendus chaque année à l’humanité par l’ensemble des écosystèmes du globe. Ils sont parvenus à une fourchette de 16 000 à 54 000 milliards de dollars par an, sachant que le produit national brut annuel de l’ensemble des pays est de 18 000. En comparant ces évaluations pour différents types d’écosystèmes, les océans contribuent pour 63% à cette valeur, les zones humides pour 14.5 % et les forêts pour 14%. En matière de biens et services, les cycles de nutriments contribuent pour plus de 50% au total global. La production de nourriture et l’approvisionnement en eau ne représentent que 4 et 5% respectivement du total.</w:t>
      </w:r>
    </w:p>
    <w:p w:rsidR="00921F35" w:rsidRPr="00DB6980" w:rsidRDefault="00921F35" w:rsidP="005F4AC5">
      <w:pPr>
        <w:spacing w:line="360" w:lineRule="auto"/>
        <w:jc w:val="both"/>
        <w:rPr>
          <w:rFonts w:asciiTheme="majorBidi" w:hAnsiTheme="majorBidi" w:cstheme="majorBidi"/>
          <w:sz w:val="24"/>
          <w:szCs w:val="24"/>
        </w:rPr>
      </w:pPr>
      <w:r w:rsidRPr="00DB6980">
        <w:rPr>
          <w:rFonts w:asciiTheme="majorBidi" w:hAnsiTheme="majorBidi" w:cstheme="majorBidi"/>
          <w:sz w:val="24"/>
          <w:szCs w:val="24"/>
        </w:rPr>
        <w:t xml:space="preserve">Les auteurs reconnaissent que les marges d’erreur sont très grandes. Il s’agissait plutôt de frapper l’imagination par les ordres de grandeurs qui sont avancés et qui ne peuvent laisser indifférents. </w:t>
      </w:r>
    </w:p>
    <w:p w:rsidR="00921F35" w:rsidRPr="00E077F2" w:rsidRDefault="006E7D7E" w:rsidP="005F4AC5">
      <w:pPr>
        <w:spacing w:line="360" w:lineRule="auto"/>
        <w:jc w:val="both"/>
        <w:rPr>
          <w:rFonts w:asciiTheme="majorBidi" w:hAnsiTheme="majorBidi" w:cstheme="majorBidi"/>
          <w:b/>
          <w:bCs/>
          <w:sz w:val="28"/>
          <w:szCs w:val="28"/>
          <w:u w:val="single"/>
        </w:rPr>
      </w:pPr>
      <w:r>
        <w:rPr>
          <w:rFonts w:asciiTheme="majorBidi" w:hAnsiTheme="majorBidi" w:cstheme="majorBidi"/>
          <w:b/>
          <w:bCs/>
          <w:sz w:val="28"/>
          <w:szCs w:val="28"/>
          <w:u w:val="single"/>
        </w:rPr>
        <w:t>II</w:t>
      </w:r>
      <w:r w:rsidR="00E077F2" w:rsidRPr="00E077F2">
        <w:rPr>
          <w:rFonts w:asciiTheme="majorBidi" w:hAnsiTheme="majorBidi" w:cstheme="majorBidi"/>
          <w:b/>
          <w:bCs/>
          <w:sz w:val="28"/>
          <w:szCs w:val="28"/>
          <w:u w:val="single"/>
        </w:rPr>
        <w:t>.</w:t>
      </w:r>
      <w:r>
        <w:rPr>
          <w:rFonts w:asciiTheme="majorBidi" w:hAnsiTheme="majorBidi" w:cstheme="majorBidi"/>
          <w:b/>
          <w:bCs/>
          <w:sz w:val="28"/>
          <w:szCs w:val="28"/>
          <w:u w:val="single"/>
        </w:rPr>
        <w:t xml:space="preserve"> 2.</w:t>
      </w:r>
      <w:r w:rsidR="00E077F2" w:rsidRPr="00E077F2">
        <w:rPr>
          <w:rFonts w:asciiTheme="majorBidi" w:hAnsiTheme="majorBidi" w:cstheme="majorBidi"/>
          <w:b/>
          <w:bCs/>
          <w:sz w:val="28"/>
          <w:szCs w:val="28"/>
          <w:u w:val="single"/>
        </w:rPr>
        <w:t xml:space="preserve"> </w:t>
      </w:r>
      <w:r w:rsidRPr="006E7D7E">
        <w:rPr>
          <w:rFonts w:asciiTheme="majorBidi" w:hAnsiTheme="majorBidi" w:cstheme="majorBidi"/>
          <w:b/>
          <w:bCs/>
          <w:sz w:val="24"/>
          <w:szCs w:val="24"/>
          <w:u w:val="single"/>
        </w:rPr>
        <w:t xml:space="preserve">Valeur non commerciale </w:t>
      </w:r>
    </w:p>
    <w:p w:rsidR="00921F35" w:rsidRPr="00DB6980" w:rsidRDefault="00921F35" w:rsidP="005F4AC5">
      <w:pPr>
        <w:spacing w:after="0" w:line="360" w:lineRule="auto"/>
        <w:jc w:val="both"/>
        <w:rPr>
          <w:rFonts w:asciiTheme="majorBidi" w:hAnsiTheme="majorBidi" w:cstheme="majorBidi"/>
          <w:sz w:val="24"/>
          <w:szCs w:val="24"/>
          <w:highlight w:val="yellow"/>
        </w:rPr>
      </w:pPr>
      <w:r w:rsidRPr="00DB6980">
        <w:rPr>
          <w:rFonts w:asciiTheme="majorBidi" w:hAnsiTheme="majorBidi" w:cstheme="majorBidi"/>
          <w:sz w:val="24"/>
          <w:szCs w:val="24"/>
        </w:rPr>
        <w:t xml:space="preserve">De nombreux exemples pourraient être cités de services que les économistes et les décideurs ne prennent pas en compte, car ils les ignorent, ou bien il est difficile de les évaluer. </w:t>
      </w:r>
    </w:p>
    <w:p w:rsidR="00921F35" w:rsidRPr="00DB6980" w:rsidRDefault="00921F35" w:rsidP="005F4AC5">
      <w:pPr>
        <w:spacing w:after="0" w:line="360" w:lineRule="auto"/>
        <w:jc w:val="both"/>
        <w:rPr>
          <w:rFonts w:asciiTheme="majorBidi" w:hAnsiTheme="majorBidi" w:cstheme="majorBidi"/>
          <w:sz w:val="24"/>
          <w:szCs w:val="24"/>
        </w:rPr>
      </w:pPr>
      <w:r w:rsidRPr="00DB6980">
        <w:rPr>
          <w:rFonts w:asciiTheme="majorBidi" w:hAnsiTheme="majorBidi" w:cstheme="majorBidi"/>
          <w:sz w:val="24"/>
          <w:szCs w:val="24"/>
        </w:rPr>
        <w:t>L’organisation des nations unies pour l’agriculture et l’alimentation (FAO) estime à 200 milliards de dollars par an le service rendu à l’agriculture par les insectes pollinisateurs (la valeur économique de la pollinisation). En leur absence, c’est la somme qu’il faudrait dépenser pour maintenir l’agriculture mondiale à son niveau actuel.</w:t>
      </w:r>
    </w:p>
    <w:p w:rsidR="00921F35" w:rsidRPr="00DB6980" w:rsidRDefault="00921F35" w:rsidP="005F4AC5">
      <w:pPr>
        <w:spacing w:after="0" w:line="360" w:lineRule="auto"/>
        <w:jc w:val="both"/>
        <w:rPr>
          <w:rFonts w:asciiTheme="majorBidi" w:hAnsiTheme="majorBidi" w:cstheme="majorBidi"/>
          <w:sz w:val="24"/>
          <w:szCs w:val="24"/>
        </w:rPr>
      </w:pPr>
      <w:r w:rsidRPr="00DB6980">
        <w:rPr>
          <w:rFonts w:asciiTheme="majorBidi" w:hAnsiTheme="majorBidi" w:cstheme="majorBidi"/>
          <w:sz w:val="24"/>
          <w:szCs w:val="24"/>
        </w:rPr>
        <w:t>Des chasseurs de baleines partaient jadis de la côte est de l’Amérique du Nord. Leurs descendants ont abandonné cette chasse et ils obtiennent un revenu supérieur en accompagnant dans leurs bateaux les touristes qui viennent voir et filmer les baleines.</w:t>
      </w:r>
    </w:p>
    <w:p w:rsidR="00921F35" w:rsidRPr="00DB6980" w:rsidRDefault="00921F35" w:rsidP="005F4AC5">
      <w:pPr>
        <w:spacing w:after="0" w:line="360" w:lineRule="auto"/>
        <w:jc w:val="both"/>
        <w:rPr>
          <w:rFonts w:asciiTheme="majorBidi" w:hAnsiTheme="majorBidi" w:cstheme="majorBidi"/>
          <w:sz w:val="24"/>
          <w:szCs w:val="24"/>
        </w:rPr>
      </w:pPr>
      <w:r w:rsidRPr="00DB6980">
        <w:rPr>
          <w:rFonts w:asciiTheme="majorBidi" w:hAnsiTheme="majorBidi" w:cstheme="majorBidi"/>
          <w:sz w:val="24"/>
          <w:szCs w:val="24"/>
        </w:rPr>
        <w:t xml:space="preserve">L’écotourisme représente une source de revenus non négligeable lorsque les écosystèmes et leur faune sont préservés. Le maintien d'une grande faune spectaculaire dans les parcs nationaux en Afrique est une source de revenus importante pour les populations locales. Cependant cet écotourisme, lorsqu’il est trop intense et pratiqué sans discernement, peut être dangereux. Dans le parc de Yellowstone, les nombreux touristes avaient pris l’habitude de nourrir les ours qui devenaient des animaux « mendiants» au comportement dangereux. Il a fallu des mesures énergiques pour empêcher le nourrissage et rendre à ces animaux des habitudes sauvages conformes à leur biologie.    </w:t>
      </w:r>
    </w:p>
    <w:p w:rsidR="00921F35" w:rsidRPr="00DB6980" w:rsidRDefault="00921F35" w:rsidP="005F4AC5">
      <w:pPr>
        <w:spacing w:line="360" w:lineRule="auto"/>
        <w:jc w:val="both"/>
        <w:rPr>
          <w:rFonts w:asciiTheme="majorBidi" w:hAnsiTheme="majorBidi" w:cstheme="majorBidi"/>
          <w:sz w:val="24"/>
          <w:szCs w:val="24"/>
        </w:rPr>
      </w:pPr>
      <w:r w:rsidRPr="00DB6980">
        <w:rPr>
          <w:rFonts w:asciiTheme="majorBidi" w:eastAsia="Times New Roman" w:hAnsiTheme="majorBidi" w:cstheme="majorBidi"/>
          <w:color w:val="000000"/>
          <w:sz w:val="24"/>
          <w:szCs w:val="24"/>
          <w:lang w:eastAsia="fr-FR"/>
        </w:rPr>
        <w:t>La biodiversité est exploitée pour les loisirs sans prélèvement pour la consommation (valeur récréative), c’est le cas des promenades dans la nature. La valeur d’existence est liée à la satisfaction et au bien être que procure la biodiversité.</w:t>
      </w:r>
    </w:p>
    <w:p w:rsidR="00921F35" w:rsidRDefault="00921F35" w:rsidP="005F4AC5">
      <w:pPr>
        <w:spacing w:line="360" w:lineRule="auto"/>
        <w:jc w:val="both"/>
        <w:rPr>
          <w:rFonts w:asciiTheme="majorBidi" w:hAnsiTheme="majorBidi" w:cstheme="majorBidi"/>
          <w:sz w:val="24"/>
          <w:szCs w:val="24"/>
        </w:rPr>
      </w:pPr>
    </w:p>
    <w:p w:rsidR="008537FB" w:rsidRDefault="00FB1B41" w:rsidP="005F4AC5">
      <w:pPr>
        <w:autoSpaceDE w:val="0"/>
        <w:autoSpaceDN w:val="0"/>
        <w:adjustRightInd w:val="0"/>
        <w:spacing w:after="0" w:line="360" w:lineRule="auto"/>
        <w:rPr>
          <w:rFonts w:asciiTheme="majorBidi" w:hAnsiTheme="majorBidi" w:cstheme="majorBidi"/>
          <w:sz w:val="20"/>
          <w:szCs w:val="20"/>
        </w:rPr>
      </w:pPr>
      <w:r w:rsidRPr="00B271C4">
        <w:rPr>
          <w:rFonts w:asciiTheme="majorBidi" w:hAnsiTheme="majorBidi" w:cstheme="majorBidi"/>
          <w:sz w:val="20"/>
          <w:szCs w:val="20"/>
        </w:rPr>
        <w:lastRenderedPageBreak/>
        <w:t xml:space="preserve">Quatrième </w:t>
      </w:r>
      <w:r>
        <w:rPr>
          <w:rFonts w:asciiTheme="majorBidi" w:hAnsiTheme="majorBidi" w:cstheme="majorBidi"/>
          <w:sz w:val="20"/>
          <w:szCs w:val="20"/>
        </w:rPr>
        <w:t xml:space="preserve">cours  </w:t>
      </w:r>
      <w:r w:rsidRPr="00091B12">
        <w:rPr>
          <w:rFonts w:asciiTheme="majorBidi" w:hAnsiTheme="majorBidi" w:cstheme="majorBidi"/>
          <w:sz w:val="20"/>
          <w:szCs w:val="20"/>
        </w:rPr>
        <w:t xml:space="preserve"> </w:t>
      </w:r>
    </w:p>
    <w:p w:rsidR="00FB1B41" w:rsidRPr="00091B12" w:rsidRDefault="008537FB" w:rsidP="005F4AC5">
      <w:pPr>
        <w:autoSpaceDE w:val="0"/>
        <w:autoSpaceDN w:val="0"/>
        <w:adjustRightInd w:val="0"/>
        <w:spacing w:after="0" w:line="360" w:lineRule="auto"/>
        <w:rPr>
          <w:rFonts w:asciiTheme="majorBidi" w:hAnsiTheme="majorBidi" w:cstheme="majorBidi"/>
          <w:sz w:val="20"/>
          <w:szCs w:val="20"/>
        </w:rPr>
      </w:pPr>
      <w:r>
        <w:rPr>
          <w:rFonts w:asciiTheme="majorBidi" w:hAnsiTheme="majorBidi" w:cstheme="majorBidi"/>
          <w:sz w:val="20"/>
          <w:szCs w:val="20"/>
        </w:rPr>
        <w:t xml:space="preserve">               </w:t>
      </w:r>
      <w:r w:rsidR="00FB1B41" w:rsidRPr="00B271C4">
        <w:rPr>
          <w:rFonts w:asciiTheme="majorBidi" w:hAnsiTheme="majorBidi" w:cstheme="majorBidi"/>
          <w:b/>
          <w:bCs/>
          <w:sz w:val="32"/>
          <w:szCs w:val="32"/>
        </w:rPr>
        <w:t>FACTEURS NATURELS AGISSANT SUR LA BIODIVERSITE</w:t>
      </w:r>
    </w:p>
    <w:p w:rsidR="00FB1B41" w:rsidRPr="00B271C4" w:rsidRDefault="00FB1B41" w:rsidP="005F4AC5">
      <w:pPr>
        <w:autoSpaceDE w:val="0"/>
        <w:autoSpaceDN w:val="0"/>
        <w:adjustRightInd w:val="0"/>
        <w:spacing w:after="0" w:line="360" w:lineRule="auto"/>
        <w:rPr>
          <w:rFonts w:asciiTheme="majorBidi" w:hAnsiTheme="majorBidi" w:cstheme="majorBidi"/>
          <w:b/>
          <w:bCs/>
          <w:sz w:val="28"/>
          <w:szCs w:val="28"/>
        </w:rPr>
      </w:pPr>
      <w:r>
        <w:rPr>
          <w:rFonts w:asciiTheme="majorBidi" w:hAnsiTheme="majorBidi" w:cstheme="majorBidi"/>
          <w:b/>
          <w:bCs/>
          <w:sz w:val="28"/>
          <w:szCs w:val="28"/>
        </w:rPr>
        <w:t xml:space="preserve">                              </w:t>
      </w:r>
    </w:p>
    <w:p w:rsidR="00FB1B41" w:rsidRPr="00852A72" w:rsidRDefault="00FB1B41" w:rsidP="005F4AC5">
      <w:pPr>
        <w:autoSpaceDE w:val="0"/>
        <w:autoSpaceDN w:val="0"/>
        <w:adjustRightInd w:val="0"/>
        <w:spacing w:line="360" w:lineRule="auto"/>
        <w:jc w:val="both"/>
        <w:rPr>
          <w:rFonts w:asciiTheme="majorBidi" w:hAnsiTheme="majorBidi" w:cstheme="majorBidi"/>
          <w:sz w:val="24"/>
          <w:szCs w:val="24"/>
        </w:rPr>
      </w:pPr>
      <w:r w:rsidRPr="00852A72">
        <w:rPr>
          <w:rFonts w:asciiTheme="majorBidi" w:hAnsiTheme="majorBidi" w:cstheme="majorBidi"/>
          <w:sz w:val="24"/>
          <w:szCs w:val="24"/>
        </w:rPr>
        <w:t>On résume en général la biodiversité au simple nombre d’espèces rencontrées sur un territoire donné. Or, la biodiversité est bien plus que cela : elle englobe également des histoires évolutives variées, des fonctionnements écologiques complexes que l’on devrait davantage considérer, car leur intégration dans les politiques de conservation demeure encore marginale.</w:t>
      </w:r>
    </w:p>
    <w:p w:rsidR="00FB1B41" w:rsidRPr="00B271C4" w:rsidRDefault="00FB1B41" w:rsidP="005F4AC5">
      <w:pPr>
        <w:autoSpaceDE w:val="0"/>
        <w:autoSpaceDN w:val="0"/>
        <w:adjustRightInd w:val="0"/>
        <w:spacing w:line="360" w:lineRule="auto"/>
        <w:jc w:val="both"/>
        <w:rPr>
          <w:rFonts w:asciiTheme="majorBidi" w:hAnsiTheme="majorBidi" w:cstheme="majorBidi"/>
          <w:sz w:val="28"/>
          <w:szCs w:val="28"/>
        </w:rPr>
      </w:pPr>
      <w:r w:rsidRPr="00B271C4">
        <w:rPr>
          <w:rFonts w:asciiTheme="majorBidi" w:hAnsiTheme="majorBidi" w:cstheme="majorBidi"/>
          <w:b/>
          <w:bCs/>
          <w:sz w:val="28"/>
          <w:szCs w:val="28"/>
        </w:rPr>
        <w:t>Une biodiversité mondiale inégalement répartie</w:t>
      </w:r>
    </w:p>
    <w:p w:rsidR="00FB1B41" w:rsidRPr="00852A72" w:rsidRDefault="00FB1B41" w:rsidP="00E04299">
      <w:pPr>
        <w:autoSpaceDE w:val="0"/>
        <w:autoSpaceDN w:val="0"/>
        <w:adjustRightInd w:val="0"/>
        <w:spacing w:line="360" w:lineRule="auto"/>
        <w:jc w:val="both"/>
        <w:rPr>
          <w:rFonts w:asciiTheme="majorBidi" w:hAnsiTheme="majorBidi" w:cstheme="majorBidi"/>
          <w:color w:val="000000"/>
          <w:sz w:val="24"/>
          <w:szCs w:val="24"/>
        </w:rPr>
      </w:pPr>
      <w:r w:rsidRPr="00852A72">
        <w:rPr>
          <w:rFonts w:asciiTheme="majorBidi" w:hAnsiTheme="majorBidi" w:cstheme="majorBidi"/>
          <w:color w:val="000000"/>
          <w:sz w:val="24"/>
          <w:szCs w:val="24"/>
        </w:rPr>
        <w:t xml:space="preserve">La biodiversité </w:t>
      </w:r>
      <w:r w:rsidRPr="00852A72">
        <w:rPr>
          <w:rFonts w:asciiTheme="majorBidi" w:hAnsiTheme="majorBidi" w:cstheme="majorBidi"/>
          <w:b/>
          <w:bCs/>
          <w:color w:val="000000"/>
          <w:sz w:val="24"/>
          <w:szCs w:val="24"/>
        </w:rPr>
        <w:t>mondiale</w:t>
      </w:r>
      <w:r w:rsidRPr="00852A72">
        <w:rPr>
          <w:rFonts w:asciiTheme="majorBidi" w:hAnsiTheme="majorBidi" w:cstheme="majorBidi"/>
          <w:color w:val="000000"/>
          <w:sz w:val="24"/>
          <w:szCs w:val="24"/>
        </w:rPr>
        <w:t xml:space="preserve"> est répartie de manière très hétérogène à la surface du globe. À superficie égale, certaines régions abritent une diversité spécifique bien plus élevée que d’autres ; tel est le cas des régions tropicales et subtropicales, mais aussi des cinq écorégions méditerranéennes. Plusieurs constats principaux émergent des études réalisées sur les gradients de diversité spécifique :</w:t>
      </w:r>
    </w:p>
    <w:p w:rsidR="00E04299" w:rsidRDefault="00FB1B41" w:rsidP="005F4AC5">
      <w:pPr>
        <w:autoSpaceDE w:val="0"/>
        <w:autoSpaceDN w:val="0"/>
        <w:adjustRightInd w:val="0"/>
        <w:spacing w:line="360" w:lineRule="auto"/>
        <w:jc w:val="both"/>
        <w:rPr>
          <w:rFonts w:asciiTheme="majorBidi" w:hAnsiTheme="majorBidi" w:cstheme="majorBidi"/>
          <w:color w:val="000000"/>
          <w:sz w:val="24"/>
          <w:szCs w:val="24"/>
        </w:rPr>
      </w:pPr>
      <w:r w:rsidRPr="00852A72">
        <w:rPr>
          <w:rFonts w:asciiTheme="majorBidi" w:eastAsia="ZapfDingbatsStd" w:hAnsiTheme="majorBidi" w:cstheme="majorBidi"/>
          <w:color w:val="31F171"/>
          <w:sz w:val="24"/>
          <w:szCs w:val="24"/>
        </w:rPr>
        <w:t xml:space="preserve">■ </w:t>
      </w:r>
      <w:r w:rsidRPr="00852A72">
        <w:rPr>
          <w:rFonts w:asciiTheme="majorBidi" w:hAnsiTheme="majorBidi" w:cstheme="majorBidi"/>
          <w:color w:val="000000"/>
          <w:sz w:val="24"/>
          <w:szCs w:val="24"/>
        </w:rPr>
        <w:t xml:space="preserve">la biodiversité est liée à la surface d’échantillonnage et à la diversité des habitats ; </w:t>
      </w:r>
    </w:p>
    <w:p w:rsidR="00E04299" w:rsidRDefault="00FB1B41" w:rsidP="005F4AC5">
      <w:pPr>
        <w:autoSpaceDE w:val="0"/>
        <w:autoSpaceDN w:val="0"/>
        <w:adjustRightInd w:val="0"/>
        <w:spacing w:line="360" w:lineRule="auto"/>
        <w:jc w:val="both"/>
        <w:rPr>
          <w:rFonts w:asciiTheme="majorBidi" w:hAnsiTheme="majorBidi" w:cstheme="majorBidi"/>
          <w:color w:val="000000"/>
          <w:sz w:val="24"/>
          <w:szCs w:val="24"/>
        </w:rPr>
      </w:pPr>
      <w:r w:rsidRPr="00852A72">
        <w:rPr>
          <w:rFonts w:asciiTheme="majorBidi" w:eastAsia="ZapfDingbatsStd" w:hAnsiTheme="majorBidi" w:cstheme="majorBidi"/>
          <w:color w:val="31F171"/>
          <w:sz w:val="24"/>
          <w:szCs w:val="24"/>
        </w:rPr>
        <w:t xml:space="preserve">■ </w:t>
      </w:r>
      <w:r w:rsidRPr="00852A72">
        <w:rPr>
          <w:rFonts w:asciiTheme="majorBidi" w:hAnsiTheme="majorBidi" w:cstheme="majorBidi"/>
          <w:color w:val="000000"/>
          <w:sz w:val="24"/>
          <w:szCs w:val="24"/>
        </w:rPr>
        <w:t xml:space="preserve">la biodiversité diminue avec les conditions de stress (aridité, froid) ; </w:t>
      </w:r>
    </w:p>
    <w:p w:rsidR="00E04299" w:rsidRDefault="00FB1B41" w:rsidP="005F4AC5">
      <w:pPr>
        <w:autoSpaceDE w:val="0"/>
        <w:autoSpaceDN w:val="0"/>
        <w:adjustRightInd w:val="0"/>
        <w:spacing w:line="360" w:lineRule="auto"/>
        <w:jc w:val="both"/>
        <w:rPr>
          <w:rFonts w:asciiTheme="majorBidi" w:hAnsiTheme="majorBidi" w:cstheme="majorBidi"/>
          <w:color w:val="000000"/>
          <w:sz w:val="24"/>
          <w:szCs w:val="24"/>
        </w:rPr>
      </w:pPr>
      <w:r w:rsidRPr="00852A72">
        <w:rPr>
          <w:rFonts w:asciiTheme="majorBidi" w:eastAsia="ZapfDingbatsStd" w:hAnsiTheme="majorBidi" w:cstheme="majorBidi"/>
          <w:color w:val="31F171"/>
          <w:sz w:val="24"/>
          <w:szCs w:val="24"/>
        </w:rPr>
        <w:t xml:space="preserve">■ </w:t>
      </w:r>
      <w:r w:rsidRPr="00852A72">
        <w:rPr>
          <w:rFonts w:asciiTheme="majorBidi" w:hAnsiTheme="majorBidi" w:cstheme="majorBidi"/>
          <w:color w:val="000000"/>
          <w:sz w:val="24"/>
          <w:szCs w:val="24"/>
        </w:rPr>
        <w:t>la biodiversité dépend de la latitude ; elle augmente depuis les latitudes élevées vers les latitudes basses, c’est-à</w:t>
      </w:r>
      <w:r>
        <w:rPr>
          <w:rFonts w:asciiTheme="majorBidi" w:hAnsiTheme="majorBidi" w:cstheme="majorBidi"/>
          <w:color w:val="000000"/>
          <w:sz w:val="24"/>
          <w:szCs w:val="24"/>
        </w:rPr>
        <w:t>-</w:t>
      </w:r>
      <w:r w:rsidRPr="00852A72">
        <w:rPr>
          <w:rFonts w:asciiTheme="majorBidi" w:hAnsiTheme="majorBidi" w:cstheme="majorBidi"/>
          <w:color w:val="000000"/>
          <w:sz w:val="24"/>
          <w:szCs w:val="24"/>
        </w:rPr>
        <w:t xml:space="preserve">dire depuis les pôles jusqu’à l’équateur ; </w:t>
      </w:r>
    </w:p>
    <w:p w:rsidR="00FB1B41" w:rsidRPr="00852A72" w:rsidRDefault="00FB1B41" w:rsidP="005F4AC5">
      <w:pPr>
        <w:autoSpaceDE w:val="0"/>
        <w:autoSpaceDN w:val="0"/>
        <w:adjustRightInd w:val="0"/>
        <w:spacing w:line="360" w:lineRule="auto"/>
        <w:jc w:val="both"/>
        <w:rPr>
          <w:rFonts w:asciiTheme="majorBidi" w:hAnsiTheme="majorBidi" w:cstheme="majorBidi"/>
          <w:sz w:val="24"/>
          <w:szCs w:val="24"/>
        </w:rPr>
      </w:pPr>
      <w:r w:rsidRPr="00852A72">
        <w:rPr>
          <w:rFonts w:asciiTheme="majorBidi" w:eastAsia="ZapfDingbatsStd" w:hAnsiTheme="majorBidi" w:cstheme="majorBidi"/>
          <w:color w:val="31F171"/>
          <w:sz w:val="24"/>
          <w:szCs w:val="24"/>
        </w:rPr>
        <w:t xml:space="preserve">■ </w:t>
      </w:r>
      <w:r w:rsidRPr="00852A72">
        <w:rPr>
          <w:rFonts w:asciiTheme="majorBidi" w:hAnsiTheme="majorBidi" w:cstheme="majorBidi"/>
          <w:color w:val="000000"/>
          <w:sz w:val="24"/>
          <w:szCs w:val="24"/>
        </w:rPr>
        <w:t>il existe des zones de concentration exceptionnelle en espèces, les points-chauds « hotspots » de Biodiversité.</w:t>
      </w:r>
    </w:p>
    <w:p w:rsidR="00FB1B41" w:rsidRPr="00852A72" w:rsidRDefault="00FB1B41" w:rsidP="005F4AC5">
      <w:pPr>
        <w:autoSpaceDE w:val="0"/>
        <w:autoSpaceDN w:val="0"/>
        <w:adjustRightInd w:val="0"/>
        <w:spacing w:after="0" w:line="360" w:lineRule="auto"/>
        <w:jc w:val="both"/>
        <w:rPr>
          <w:rFonts w:asciiTheme="majorBidi" w:hAnsiTheme="majorBidi" w:cstheme="majorBidi"/>
          <w:sz w:val="24"/>
          <w:szCs w:val="24"/>
        </w:rPr>
      </w:pPr>
      <w:r w:rsidRPr="00852A72">
        <w:rPr>
          <w:rFonts w:asciiTheme="majorBidi" w:hAnsiTheme="majorBidi" w:cstheme="majorBidi"/>
          <w:sz w:val="24"/>
          <w:szCs w:val="24"/>
        </w:rPr>
        <w:t xml:space="preserve">À une </w:t>
      </w:r>
      <w:r w:rsidRPr="00852A72">
        <w:rPr>
          <w:rFonts w:asciiTheme="majorBidi" w:hAnsiTheme="majorBidi" w:cstheme="majorBidi"/>
          <w:b/>
          <w:bCs/>
          <w:sz w:val="24"/>
          <w:szCs w:val="24"/>
        </w:rPr>
        <w:t>échelle locale</w:t>
      </w:r>
      <w:r w:rsidRPr="00852A72">
        <w:rPr>
          <w:rFonts w:asciiTheme="majorBidi" w:hAnsiTheme="majorBidi" w:cstheme="majorBidi"/>
          <w:sz w:val="24"/>
          <w:szCs w:val="24"/>
        </w:rPr>
        <w:t xml:space="preserve">, les paramètres majeurs déterminant la richesse spécifique des écosystèmes sont : </w:t>
      </w:r>
    </w:p>
    <w:p w:rsidR="00E04299" w:rsidRDefault="00E04299" w:rsidP="005F4AC5">
      <w:pPr>
        <w:autoSpaceDE w:val="0"/>
        <w:autoSpaceDN w:val="0"/>
        <w:adjustRightInd w:val="0"/>
        <w:spacing w:after="0" w:line="360" w:lineRule="auto"/>
        <w:jc w:val="both"/>
        <w:rPr>
          <w:rFonts w:asciiTheme="majorBidi" w:hAnsiTheme="majorBidi" w:cstheme="majorBidi"/>
          <w:sz w:val="24"/>
          <w:szCs w:val="24"/>
        </w:rPr>
      </w:pPr>
      <w:r w:rsidRPr="00852A72">
        <w:rPr>
          <w:rFonts w:asciiTheme="majorBidi" w:eastAsia="ZapfDingbatsStd" w:hAnsiTheme="majorBidi" w:cstheme="majorBidi"/>
          <w:color w:val="31F171"/>
          <w:sz w:val="24"/>
          <w:szCs w:val="24"/>
        </w:rPr>
        <w:t>■</w:t>
      </w:r>
      <w:r>
        <w:rPr>
          <w:rFonts w:asciiTheme="majorBidi" w:eastAsia="ZapfDingbatsStd" w:hAnsiTheme="majorBidi" w:cstheme="majorBidi"/>
          <w:color w:val="31F171"/>
          <w:sz w:val="24"/>
          <w:szCs w:val="24"/>
        </w:rPr>
        <w:t xml:space="preserve"> </w:t>
      </w:r>
      <w:r w:rsidR="00FB1B41" w:rsidRPr="00852A72">
        <w:rPr>
          <w:rFonts w:asciiTheme="majorBidi" w:hAnsiTheme="majorBidi" w:cstheme="majorBidi"/>
          <w:sz w:val="24"/>
          <w:szCs w:val="24"/>
        </w:rPr>
        <w:t xml:space="preserve">la superficie d’habitat disponible, </w:t>
      </w:r>
    </w:p>
    <w:p w:rsidR="00E04299" w:rsidRDefault="00E04299" w:rsidP="005F4AC5">
      <w:pPr>
        <w:autoSpaceDE w:val="0"/>
        <w:autoSpaceDN w:val="0"/>
        <w:adjustRightInd w:val="0"/>
        <w:spacing w:after="0" w:line="360" w:lineRule="auto"/>
        <w:jc w:val="both"/>
        <w:rPr>
          <w:rFonts w:asciiTheme="majorBidi" w:hAnsiTheme="majorBidi" w:cstheme="majorBidi"/>
          <w:sz w:val="24"/>
          <w:szCs w:val="24"/>
        </w:rPr>
      </w:pPr>
      <w:r w:rsidRPr="00852A72">
        <w:rPr>
          <w:rFonts w:asciiTheme="majorBidi" w:eastAsia="ZapfDingbatsStd" w:hAnsiTheme="majorBidi" w:cstheme="majorBidi"/>
          <w:color w:val="31F171"/>
          <w:sz w:val="24"/>
          <w:szCs w:val="24"/>
        </w:rPr>
        <w:t>■</w:t>
      </w:r>
      <w:r w:rsidR="00FB1B41" w:rsidRPr="00852A72">
        <w:rPr>
          <w:rFonts w:asciiTheme="majorBidi" w:hAnsiTheme="majorBidi" w:cstheme="majorBidi"/>
          <w:sz w:val="24"/>
          <w:szCs w:val="24"/>
        </w:rPr>
        <w:t xml:space="preserve"> la disponibilité des ressources (nutriments, eau, lumière), </w:t>
      </w:r>
    </w:p>
    <w:p w:rsidR="00E04299" w:rsidRDefault="00E04299" w:rsidP="00E04299">
      <w:pPr>
        <w:autoSpaceDE w:val="0"/>
        <w:autoSpaceDN w:val="0"/>
        <w:adjustRightInd w:val="0"/>
        <w:spacing w:after="0" w:line="360" w:lineRule="auto"/>
        <w:jc w:val="both"/>
        <w:rPr>
          <w:rFonts w:asciiTheme="majorBidi" w:hAnsiTheme="majorBidi" w:cstheme="majorBidi"/>
          <w:sz w:val="24"/>
          <w:szCs w:val="24"/>
        </w:rPr>
      </w:pPr>
      <w:r w:rsidRPr="00852A72">
        <w:rPr>
          <w:rFonts w:asciiTheme="majorBidi" w:eastAsia="ZapfDingbatsStd" w:hAnsiTheme="majorBidi" w:cstheme="majorBidi"/>
          <w:color w:val="31F171"/>
          <w:sz w:val="24"/>
          <w:szCs w:val="24"/>
        </w:rPr>
        <w:t>■</w:t>
      </w:r>
      <w:r w:rsidR="00FB1B41" w:rsidRPr="00852A72">
        <w:rPr>
          <w:rFonts w:asciiTheme="majorBidi" w:hAnsiTheme="majorBidi" w:cstheme="majorBidi"/>
          <w:sz w:val="24"/>
          <w:szCs w:val="24"/>
        </w:rPr>
        <w:t xml:space="preserve"> les variables environnementales qui ont un effet physiologique direct sur les espèces, </w:t>
      </w:r>
    </w:p>
    <w:p w:rsidR="00E04299" w:rsidRDefault="00E04299" w:rsidP="00E04299">
      <w:pPr>
        <w:autoSpaceDE w:val="0"/>
        <w:autoSpaceDN w:val="0"/>
        <w:adjustRightInd w:val="0"/>
        <w:spacing w:after="0" w:line="360" w:lineRule="auto"/>
        <w:jc w:val="both"/>
        <w:rPr>
          <w:rFonts w:asciiTheme="majorBidi" w:hAnsiTheme="majorBidi" w:cstheme="majorBidi"/>
          <w:sz w:val="24"/>
          <w:szCs w:val="24"/>
        </w:rPr>
      </w:pPr>
      <w:r w:rsidRPr="00852A72">
        <w:rPr>
          <w:rFonts w:asciiTheme="majorBidi" w:eastAsia="ZapfDingbatsStd" w:hAnsiTheme="majorBidi" w:cstheme="majorBidi"/>
          <w:color w:val="31F171"/>
          <w:sz w:val="24"/>
          <w:szCs w:val="24"/>
        </w:rPr>
        <w:t>■</w:t>
      </w:r>
      <w:r w:rsidR="00FB1B41" w:rsidRPr="00852A72">
        <w:rPr>
          <w:rFonts w:asciiTheme="majorBidi" w:hAnsiTheme="majorBidi" w:cstheme="majorBidi"/>
          <w:sz w:val="24"/>
          <w:szCs w:val="24"/>
        </w:rPr>
        <w:t xml:space="preserve"> les hétérogénéités d’habitat liées aux caractères stationnels et aux perturbations, </w:t>
      </w:r>
    </w:p>
    <w:p w:rsidR="00FB1B41" w:rsidRPr="00852A72" w:rsidRDefault="00E04299" w:rsidP="00E04299">
      <w:pPr>
        <w:autoSpaceDE w:val="0"/>
        <w:autoSpaceDN w:val="0"/>
        <w:adjustRightInd w:val="0"/>
        <w:spacing w:after="0" w:line="360" w:lineRule="auto"/>
        <w:jc w:val="both"/>
        <w:rPr>
          <w:rFonts w:asciiTheme="majorBidi" w:hAnsiTheme="majorBidi" w:cstheme="majorBidi"/>
          <w:sz w:val="24"/>
          <w:szCs w:val="24"/>
        </w:rPr>
      </w:pPr>
      <w:r w:rsidRPr="00852A72">
        <w:rPr>
          <w:rFonts w:asciiTheme="majorBidi" w:eastAsia="ZapfDingbatsStd" w:hAnsiTheme="majorBidi" w:cstheme="majorBidi"/>
          <w:color w:val="31F171"/>
          <w:sz w:val="24"/>
          <w:szCs w:val="24"/>
        </w:rPr>
        <w:t>■</w:t>
      </w:r>
      <w:r w:rsidR="00FB1B41" w:rsidRPr="00852A72">
        <w:rPr>
          <w:rFonts w:asciiTheme="majorBidi" w:hAnsiTheme="majorBidi" w:cstheme="majorBidi"/>
          <w:sz w:val="24"/>
          <w:szCs w:val="24"/>
        </w:rPr>
        <w:t xml:space="preserve"> les interactions biotiques (compétition,</w:t>
      </w:r>
      <w:r>
        <w:rPr>
          <w:rFonts w:asciiTheme="majorBidi" w:hAnsiTheme="majorBidi" w:cstheme="majorBidi"/>
          <w:sz w:val="24"/>
          <w:szCs w:val="24"/>
        </w:rPr>
        <w:t xml:space="preserve"> </w:t>
      </w:r>
      <w:r w:rsidR="00FB1B41" w:rsidRPr="00852A72">
        <w:rPr>
          <w:rFonts w:asciiTheme="majorBidi" w:hAnsiTheme="majorBidi" w:cstheme="majorBidi"/>
          <w:sz w:val="24"/>
          <w:szCs w:val="24"/>
        </w:rPr>
        <w:t>prédation, facilitation) et les modes de dispersion des individus.</w:t>
      </w:r>
      <w:r>
        <w:rPr>
          <w:rFonts w:asciiTheme="majorBidi" w:hAnsiTheme="majorBidi" w:cstheme="majorBidi"/>
          <w:sz w:val="24"/>
          <w:szCs w:val="24"/>
        </w:rPr>
        <w:t xml:space="preserve"> </w:t>
      </w:r>
    </w:p>
    <w:p w:rsidR="00FB1B41" w:rsidRPr="00B271C4" w:rsidRDefault="00FB1B41" w:rsidP="00E04299">
      <w:pPr>
        <w:autoSpaceDE w:val="0"/>
        <w:autoSpaceDN w:val="0"/>
        <w:adjustRightInd w:val="0"/>
        <w:spacing w:before="240" w:line="360" w:lineRule="auto"/>
        <w:jc w:val="both"/>
        <w:rPr>
          <w:rFonts w:asciiTheme="majorBidi" w:hAnsiTheme="majorBidi" w:cstheme="majorBidi"/>
          <w:sz w:val="28"/>
          <w:szCs w:val="28"/>
        </w:rPr>
      </w:pPr>
      <w:r w:rsidRPr="00B271C4">
        <w:rPr>
          <w:rFonts w:asciiTheme="majorBidi" w:hAnsiTheme="majorBidi" w:cstheme="majorBidi"/>
          <w:b/>
          <w:bCs/>
          <w:sz w:val="28"/>
          <w:szCs w:val="28"/>
        </w:rPr>
        <w:t>Principaux facteurs actuels structurant la biodiversité mondiale</w:t>
      </w:r>
    </w:p>
    <w:p w:rsidR="00FB1B41" w:rsidRDefault="00FB1B41" w:rsidP="005F4AC5">
      <w:pPr>
        <w:autoSpaceDE w:val="0"/>
        <w:autoSpaceDN w:val="0"/>
        <w:adjustRightInd w:val="0"/>
        <w:spacing w:after="0" w:line="360" w:lineRule="auto"/>
        <w:jc w:val="both"/>
        <w:rPr>
          <w:rFonts w:asciiTheme="majorBidi" w:hAnsiTheme="majorBidi" w:cstheme="majorBidi"/>
          <w:sz w:val="24"/>
          <w:szCs w:val="24"/>
        </w:rPr>
      </w:pPr>
      <w:r w:rsidRPr="00852A72">
        <w:rPr>
          <w:rFonts w:asciiTheme="majorBidi" w:hAnsiTheme="majorBidi" w:cstheme="majorBidi"/>
          <w:sz w:val="24"/>
          <w:szCs w:val="24"/>
        </w:rPr>
        <w:t xml:space="preserve">Les grands forçages environnementaux, notamment </w:t>
      </w:r>
      <w:r w:rsidRPr="005B0CC2">
        <w:rPr>
          <w:rFonts w:asciiTheme="majorBidi" w:hAnsiTheme="majorBidi" w:cstheme="majorBidi"/>
          <w:b/>
          <w:bCs/>
          <w:sz w:val="24"/>
          <w:szCs w:val="24"/>
        </w:rPr>
        <w:t>climatiques</w:t>
      </w:r>
      <w:r w:rsidRPr="00852A72">
        <w:rPr>
          <w:rFonts w:asciiTheme="majorBidi" w:hAnsiTheme="majorBidi" w:cstheme="majorBidi"/>
          <w:sz w:val="24"/>
          <w:szCs w:val="24"/>
        </w:rPr>
        <w:t xml:space="preserve"> jouent un rôle de premier plan dans l’organisation de la biodiversité à l’échelle mondiale ou celle d’un continent. Les facteurs clés sont la quantité </w:t>
      </w:r>
      <w:r w:rsidRPr="005B0CC2">
        <w:rPr>
          <w:rFonts w:asciiTheme="majorBidi" w:hAnsiTheme="majorBidi" w:cstheme="majorBidi"/>
          <w:b/>
          <w:bCs/>
          <w:sz w:val="24"/>
          <w:szCs w:val="24"/>
        </w:rPr>
        <w:t>d’énergie</w:t>
      </w:r>
      <w:r w:rsidRPr="00852A72">
        <w:rPr>
          <w:rFonts w:asciiTheme="majorBidi" w:hAnsiTheme="majorBidi" w:cstheme="majorBidi"/>
          <w:sz w:val="24"/>
          <w:szCs w:val="24"/>
        </w:rPr>
        <w:t xml:space="preserve"> ambiante (souvent traduite en productivité primaire nette), la </w:t>
      </w:r>
      <w:r w:rsidRPr="005B0CC2">
        <w:rPr>
          <w:rFonts w:asciiTheme="majorBidi" w:hAnsiTheme="majorBidi" w:cstheme="majorBidi"/>
          <w:b/>
          <w:bCs/>
          <w:sz w:val="24"/>
          <w:szCs w:val="24"/>
        </w:rPr>
        <w:t>hauteur</w:t>
      </w:r>
      <w:r w:rsidRPr="00852A72">
        <w:rPr>
          <w:rFonts w:asciiTheme="majorBidi" w:hAnsiTheme="majorBidi" w:cstheme="majorBidi"/>
          <w:sz w:val="24"/>
          <w:szCs w:val="24"/>
        </w:rPr>
        <w:t xml:space="preserve"> et le régime des </w:t>
      </w:r>
      <w:r w:rsidRPr="005B0CC2">
        <w:rPr>
          <w:rFonts w:asciiTheme="majorBidi" w:hAnsiTheme="majorBidi" w:cstheme="majorBidi"/>
          <w:b/>
          <w:bCs/>
          <w:sz w:val="24"/>
          <w:szCs w:val="24"/>
        </w:rPr>
        <w:t>précipitations</w:t>
      </w:r>
      <w:r w:rsidRPr="00852A72">
        <w:rPr>
          <w:rFonts w:asciiTheme="majorBidi" w:hAnsiTheme="majorBidi" w:cstheme="majorBidi"/>
          <w:sz w:val="24"/>
          <w:szCs w:val="24"/>
        </w:rPr>
        <w:t xml:space="preserve"> annuelles (dont dépend l’évapotranspiration potentielle). </w:t>
      </w:r>
    </w:p>
    <w:p w:rsidR="00FB1B41" w:rsidRPr="00852A72" w:rsidRDefault="00FB1B41" w:rsidP="005F4AC5">
      <w:pPr>
        <w:autoSpaceDE w:val="0"/>
        <w:autoSpaceDN w:val="0"/>
        <w:adjustRightInd w:val="0"/>
        <w:spacing w:after="0" w:line="360" w:lineRule="auto"/>
        <w:jc w:val="both"/>
        <w:rPr>
          <w:rFonts w:asciiTheme="majorBidi" w:hAnsiTheme="majorBidi" w:cstheme="majorBidi"/>
          <w:sz w:val="24"/>
          <w:szCs w:val="24"/>
        </w:rPr>
      </w:pPr>
      <w:r w:rsidRPr="00852A72">
        <w:rPr>
          <w:rFonts w:asciiTheme="majorBidi" w:hAnsiTheme="majorBidi" w:cstheme="majorBidi"/>
          <w:sz w:val="24"/>
          <w:szCs w:val="24"/>
        </w:rPr>
        <w:t>Il existe en général une relation</w:t>
      </w:r>
      <w:r>
        <w:rPr>
          <w:rFonts w:asciiTheme="majorBidi" w:hAnsiTheme="majorBidi" w:cstheme="majorBidi"/>
          <w:sz w:val="24"/>
          <w:szCs w:val="24"/>
        </w:rPr>
        <w:t xml:space="preserve"> </w:t>
      </w:r>
      <w:r w:rsidRPr="00852A72">
        <w:rPr>
          <w:rFonts w:asciiTheme="majorBidi" w:hAnsiTheme="majorBidi" w:cstheme="majorBidi"/>
          <w:sz w:val="24"/>
          <w:szCs w:val="24"/>
        </w:rPr>
        <w:t xml:space="preserve">positive monotone entre la richesse spécifique et la disponibilité en énergie : </w:t>
      </w:r>
      <w:r w:rsidRPr="00852A72">
        <w:rPr>
          <w:rFonts w:asciiTheme="majorBidi" w:hAnsiTheme="majorBidi" w:cstheme="majorBidi"/>
          <w:i/>
          <w:iCs/>
          <w:sz w:val="24"/>
          <w:szCs w:val="24"/>
        </w:rPr>
        <w:t xml:space="preserve">« </w:t>
      </w:r>
      <w:r w:rsidRPr="00852A72">
        <w:rPr>
          <w:rFonts w:asciiTheme="majorBidi" w:hAnsiTheme="majorBidi" w:cstheme="majorBidi"/>
          <w:sz w:val="24"/>
          <w:szCs w:val="24"/>
        </w:rPr>
        <w:t>une plus grande production conduit à une plus grande richesse spécifique, tous les autres fa</w:t>
      </w:r>
      <w:r>
        <w:rPr>
          <w:rFonts w:asciiTheme="majorBidi" w:hAnsiTheme="majorBidi" w:cstheme="majorBidi"/>
          <w:sz w:val="24"/>
          <w:szCs w:val="24"/>
        </w:rPr>
        <w:t xml:space="preserve">cteurs étant par </w:t>
      </w:r>
      <w:r>
        <w:rPr>
          <w:rFonts w:asciiTheme="majorBidi" w:hAnsiTheme="majorBidi" w:cstheme="majorBidi"/>
          <w:sz w:val="24"/>
          <w:szCs w:val="24"/>
        </w:rPr>
        <w:lastRenderedPageBreak/>
        <w:t xml:space="preserve">ailleurs égaux </w:t>
      </w:r>
      <w:r w:rsidRPr="00852A72">
        <w:rPr>
          <w:rFonts w:asciiTheme="majorBidi" w:hAnsiTheme="majorBidi" w:cstheme="majorBidi"/>
          <w:sz w:val="24"/>
          <w:szCs w:val="24"/>
        </w:rPr>
        <w:t>». La plupart des réactions métaboliques d’un organisme et de ses performances physiologiques dépendent d’une « température de confort » moyenne donnée et d’une humidité suffisante. S’affranchir de conditions extrêmes d’aridité nécessite alors des adaptations très coûteuses en énergie que seules peuvent développer certaines espèces.</w:t>
      </w:r>
    </w:p>
    <w:p w:rsidR="00FB1B41" w:rsidRPr="00DB57DF" w:rsidRDefault="00FB1B41" w:rsidP="00DB57DF">
      <w:pPr>
        <w:autoSpaceDE w:val="0"/>
        <w:autoSpaceDN w:val="0"/>
        <w:adjustRightInd w:val="0"/>
        <w:spacing w:before="240" w:after="0" w:line="360" w:lineRule="auto"/>
        <w:jc w:val="both"/>
        <w:rPr>
          <w:rFonts w:asciiTheme="majorBidi" w:hAnsiTheme="majorBidi" w:cstheme="majorBidi"/>
          <w:b/>
          <w:bCs/>
          <w:sz w:val="24"/>
          <w:szCs w:val="24"/>
        </w:rPr>
      </w:pPr>
      <w:r w:rsidRPr="00DB57DF">
        <w:rPr>
          <w:rFonts w:asciiTheme="majorBidi" w:hAnsiTheme="majorBidi" w:cstheme="majorBidi"/>
          <w:b/>
          <w:bCs/>
          <w:sz w:val="24"/>
          <w:szCs w:val="24"/>
        </w:rPr>
        <w:t>Gradients de diversité spécifique</w:t>
      </w:r>
    </w:p>
    <w:p w:rsidR="00FB1B41" w:rsidRPr="00852A72" w:rsidRDefault="00FB1B41" w:rsidP="005F4AC5">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 xml:space="preserve">1- </w:t>
      </w:r>
      <w:r w:rsidRPr="00852A72">
        <w:rPr>
          <w:rFonts w:asciiTheme="majorBidi" w:hAnsiTheme="majorBidi" w:cstheme="majorBidi"/>
          <w:b/>
          <w:bCs/>
          <w:color w:val="000000"/>
          <w:sz w:val="24"/>
          <w:szCs w:val="24"/>
        </w:rPr>
        <w:t>L</w:t>
      </w:r>
      <w:r w:rsidR="008537FB">
        <w:rPr>
          <w:rFonts w:asciiTheme="majorBidi" w:hAnsiTheme="majorBidi" w:cstheme="majorBidi"/>
          <w:b/>
          <w:bCs/>
          <w:color w:val="000000"/>
          <w:sz w:val="24"/>
          <w:szCs w:val="24"/>
        </w:rPr>
        <w:t>a</w:t>
      </w:r>
      <w:r w:rsidRPr="00852A72">
        <w:rPr>
          <w:rFonts w:asciiTheme="majorBidi" w:hAnsiTheme="majorBidi" w:cstheme="majorBidi"/>
          <w:b/>
          <w:bCs/>
          <w:color w:val="000000"/>
          <w:sz w:val="24"/>
          <w:szCs w:val="24"/>
        </w:rPr>
        <w:t xml:space="preserve"> latitud</w:t>
      </w:r>
      <w:r w:rsidR="003154D3">
        <w:rPr>
          <w:rFonts w:asciiTheme="majorBidi" w:hAnsiTheme="majorBidi" w:cstheme="majorBidi"/>
          <w:b/>
          <w:bCs/>
          <w:color w:val="000000"/>
          <w:sz w:val="24"/>
          <w:szCs w:val="24"/>
        </w:rPr>
        <w:t>e :</w:t>
      </w:r>
      <w:r w:rsidRPr="00852A72">
        <w:rPr>
          <w:rFonts w:asciiTheme="majorBidi" w:hAnsiTheme="majorBidi" w:cstheme="majorBidi"/>
          <w:color w:val="000000"/>
          <w:sz w:val="24"/>
          <w:szCs w:val="24"/>
        </w:rPr>
        <w:t xml:space="preserve"> exprime la diminution de richesse spécifique depuis les basses latitudes (zones tropicales) jusqu’aux latitudes élevées de climats tempéré, puis polaire. Il rend compte de la plus grande biodiversité des zones tropicales et subtropicales. A quelques exceptions près, ce gradient existe quel que soit le groupe taxonomique considéré, le contexte géographique (continents et océans) et le domaine temporel. La latitude représente en effet un gradient géographique majeur, substitut de plusieurs gradients environnementaux primaires (température, insolation, saisonnalité) qui interagissent et sont souvent corrélés. La démonstration du rôle du gradient de biodiversité a surtout été faite pour de vastes gradients latitudinaux (i.e. &gt; 20° de latitude), c’est par exemple le cas de la diversité mondiale des mammifères. Dans les 36 % des cas où ce gradient ne se vérifie pas, les variations latitudinales sont restreintes sur le plan spatial.</w:t>
      </w:r>
    </w:p>
    <w:p w:rsidR="00FB1B41" w:rsidRPr="00852A72" w:rsidRDefault="00FB1B41" w:rsidP="005F4AC5">
      <w:pPr>
        <w:autoSpaceDE w:val="0"/>
        <w:autoSpaceDN w:val="0"/>
        <w:adjustRightInd w:val="0"/>
        <w:spacing w:after="0" w:line="360" w:lineRule="auto"/>
        <w:jc w:val="both"/>
        <w:rPr>
          <w:rFonts w:asciiTheme="majorBidi" w:hAnsiTheme="majorBidi" w:cstheme="majorBidi"/>
          <w:sz w:val="24"/>
          <w:szCs w:val="24"/>
        </w:rPr>
      </w:pPr>
      <w:r w:rsidRPr="00852A72">
        <w:rPr>
          <w:rFonts w:asciiTheme="majorBidi" w:hAnsiTheme="majorBidi" w:cstheme="majorBidi"/>
          <w:sz w:val="24"/>
          <w:szCs w:val="24"/>
        </w:rPr>
        <w:t>Depuis les forêts équatoriales ombrophiles, jusqu’aux écosystèmes semi-arides et arides, et finalement aux déserts (voir l’exemple des ligneux en Australie). Les conditions environnementales chaudes et humides caractéristiques des régions tropicales facilitent une forte productivité instantanée et un recyclage très rapide de la matière organique. Ainsi, davantage d’espèces peuvent coexister par unité d’énergie dans les régions chaudes, d’autant que leur saisonnalité est diminuée par rapport aux régions des latitudes plus élevées. Par contre, les conditions d’aridité, et plus généralement les stress abiotiques, limitent la productivité, la performance et la diversité biologique : peu d’organismes peuvent s’accommoder de déficits hydriques prononcés, souvent combinés à des températures extrêmes.</w:t>
      </w:r>
    </w:p>
    <w:p w:rsidR="00FB1B41" w:rsidRPr="00852A72" w:rsidRDefault="00FB1B41" w:rsidP="00DB57DF">
      <w:pPr>
        <w:spacing w:before="240" w:line="360" w:lineRule="auto"/>
        <w:jc w:val="both"/>
        <w:rPr>
          <w:rFonts w:asciiTheme="majorBidi" w:hAnsiTheme="majorBidi" w:cstheme="majorBidi"/>
          <w:sz w:val="24"/>
          <w:szCs w:val="24"/>
        </w:rPr>
      </w:pPr>
      <w:r>
        <w:rPr>
          <w:rFonts w:asciiTheme="majorBidi" w:hAnsiTheme="majorBidi" w:cstheme="majorBidi"/>
          <w:b/>
          <w:bCs/>
          <w:sz w:val="24"/>
          <w:szCs w:val="24"/>
        </w:rPr>
        <w:t xml:space="preserve">2- </w:t>
      </w:r>
      <w:r w:rsidRPr="00852A72">
        <w:rPr>
          <w:rFonts w:asciiTheme="majorBidi" w:hAnsiTheme="majorBidi" w:cstheme="majorBidi"/>
          <w:b/>
          <w:bCs/>
          <w:sz w:val="24"/>
          <w:szCs w:val="24"/>
        </w:rPr>
        <w:t>L’altitude</w:t>
      </w:r>
      <w:r>
        <w:rPr>
          <w:rFonts w:asciiTheme="majorBidi" w:hAnsiTheme="majorBidi" w:cstheme="majorBidi"/>
          <w:b/>
          <w:bCs/>
          <w:sz w:val="24"/>
          <w:szCs w:val="24"/>
        </w:rPr>
        <w:t xml:space="preserve"> : </w:t>
      </w:r>
      <w:r w:rsidRPr="00852A72">
        <w:rPr>
          <w:rFonts w:asciiTheme="majorBidi" w:hAnsiTheme="majorBidi" w:cstheme="majorBidi"/>
          <w:sz w:val="24"/>
          <w:szCs w:val="24"/>
        </w:rPr>
        <w:t>Il existe aussi un gradient de diminution de la richesse spécifique avec l’élévation en altitude. Cet effet altitudinal est lié à la diminution des températures depuis la plaine jusqu’aux sommets des montagnes (gradient de baisse de 0,55 °C/100 m en Europe). Cependant, dans les régions soumises à des climats généraux plus secs (zones désertiques ou méditerranéennes), la richesse spécifique des écosystèmes de montagnes culmine souvent à des altitudes intermédiaires. En effet, il y a alors une action combinée de deux gradients : la température et la durée de la saison de croissance diminuent avec l’altitude, mais en parallèle, les précipitations et le degré d’humidité atmosphérique global augmentent. Ces deux gradients agissent en opposition et déterminent une zone maximale de richesse spécifique pour un groupe taxonomique donné, située à moyenne altitude. Par exemple, la richesse en escargots terrestres de montagnes calcaires du sud-est de la France est maximale entre 200 et 900 m d’altitude et 85 espèces ont été recensées entre 0 et 1000 m contre seulement 30 espèces au-delà de cette altitude.</w:t>
      </w:r>
    </w:p>
    <w:p w:rsidR="00FB1B41" w:rsidRDefault="00FB1B41" w:rsidP="005F4AC5">
      <w:pPr>
        <w:autoSpaceDE w:val="0"/>
        <w:autoSpaceDN w:val="0"/>
        <w:adjustRightInd w:val="0"/>
        <w:spacing w:after="0" w:line="360" w:lineRule="auto"/>
        <w:jc w:val="both"/>
        <w:rPr>
          <w:rFonts w:asciiTheme="majorBidi" w:hAnsiTheme="majorBidi" w:cstheme="majorBidi"/>
          <w:sz w:val="24"/>
          <w:szCs w:val="24"/>
        </w:rPr>
      </w:pPr>
      <w:r w:rsidRPr="00B271C4">
        <w:rPr>
          <w:rFonts w:asciiTheme="majorBidi" w:hAnsiTheme="majorBidi" w:cstheme="majorBidi"/>
          <w:b/>
          <w:bCs/>
          <w:sz w:val="24"/>
          <w:szCs w:val="24"/>
        </w:rPr>
        <w:lastRenderedPageBreak/>
        <w:t>3- Degré de fragmentation et connectivité</w:t>
      </w:r>
      <w:r>
        <w:rPr>
          <w:rFonts w:asciiTheme="majorBidi" w:hAnsiTheme="majorBidi" w:cstheme="majorBidi"/>
          <w:b/>
          <w:bCs/>
          <w:sz w:val="24"/>
          <w:szCs w:val="24"/>
        </w:rPr>
        <w:t xml:space="preserve"> : </w:t>
      </w:r>
      <w:r w:rsidRPr="00852A72">
        <w:rPr>
          <w:rFonts w:asciiTheme="majorBidi" w:hAnsiTheme="majorBidi" w:cstheme="majorBidi"/>
          <w:sz w:val="24"/>
          <w:szCs w:val="24"/>
        </w:rPr>
        <w:t>La structure  spatiale  des  paysages,  caractérisée  par  la  connectivité,  est  un facteur fondamental pour la persistance des populations sur ces aires. Les flux  et  les  mouvements  individuels  entre  les  sous-populations,  possibles  grâce  à  cette connectivité, permettent le maintien d</w:t>
      </w:r>
      <w:r>
        <w:rPr>
          <w:rFonts w:asciiTheme="majorBidi" w:hAnsiTheme="majorBidi" w:cstheme="majorBidi"/>
          <w:sz w:val="24"/>
          <w:szCs w:val="24"/>
        </w:rPr>
        <w:t xml:space="preserve">e la diversité génétique, </w:t>
      </w:r>
      <w:r w:rsidRPr="00852A72">
        <w:rPr>
          <w:rFonts w:asciiTheme="majorBidi" w:hAnsiTheme="majorBidi" w:cstheme="majorBidi"/>
          <w:sz w:val="24"/>
          <w:szCs w:val="24"/>
        </w:rPr>
        <w:t xml:space="preserve">la préservation des populations </w:t>
      </w:r>
      <w:r>
        <w:rPr>
          <w:rFonts w:asciiTheme="majorBidi" w:hAnsiTheme="majorBidi" w:cstheme="majorBidi"/>
          <w:sz w:val="24"/>
          <w:szCs w:val="24"/>
        </w:rPr>
        <w:t>et leur rétablissement</w:t>
      </w:r>
      <w:r w:rsidRPr="00852A72">
        <w:rPr>
          <w:rFonts w:asciiTheme="majorBidi" w:hAnsiTheme="majorBidi" w:cstheme="majorBidi"/>
          <w:sz w:val="24"/>
          <w:szCs w:val="24"/>
        </w:rPr>
        <w:t xml:space="preserve">. </w:t>
      </w:r>
    </w:p>
    <w:p w:rsidR="00FB1B41" w:rsidRDefault="00FB1B41" w:rsidP="005F4AC5">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Parmi les causes majeures d’</w:t>
      </w:r>
      <w:r w:rsidRPr="00852A72">
        <w:rPr>
          <w:rFonts w:asciiTheme="majorBidi" w:hAnsiTheme="majorBidi" w:cstheme="majorBidi"/>
          <w:sz w:val="24"/>
          <w:szCs w:val="24"/>
        </w:rPr>
        <w:t>extinctions</w:t>
      </w:r>
      <w:r>
        <w:rPr>
          <w:rFonts w:asciiTheme="majorBidi" w:hAnsiTheme="majorBidi" w:cstheme="majorBidi"/>
          <w:sz w:val="24"/>
          <w:szCs w:val="24"/>
        </w:rPr>
        <w:t xml:space="preserve"> des espèces : 1-</w:t>
      </w:r>
      <w:r w:rsidRPr="00852A72">
        <w:rPr>
          <w:rFonts w:asciiTheme="majorBidi" w:hAnsiTheme="majorBidi" w:cstheme="majorBidi"/>
          <w:sz w:val="24"/>
          <w:szCs w:val="24"/>
        </w:rPr>
        <w:t xml:space="preserve"> </w:t>
      </w:r>
      <w:r>
        <w:rPr>
          <w:rFonts w:asciiTheme="majorBidi" w:hAnsiTheme="majorBidi" w:cstheme="majorBidi"/>
          <w:sz w:val="24"/>
          <w:szCs w:val="24"/>
        </w:rPr>
        <w:t>l</w:t>
      </w:r>
      <w:r w:rsidRPr="00852A72">
        <w:rPr>
          <w:rFonts w:asciiTheme="majorBidi" w:hAnsiTheme="majorBidi" w:cstheme="majorBidi"/>
          <w:sz w:val="24"/>
          <w:szCs w:val="24"/>
        </w:rPr>
        <w:t>a perte d’habitats est une réduction de la quantité d’habitats disponibles pour une espèce</w:t>
      </w:r>
      <w:r>
        <w:rPr>
          <w:rFonts w:asciiTheme="majorBidi" w:hAnsiTheme="majorBidi" w:cstheme="majorBidi"/>
          <w:sz w:val="24"/>
          <w:szCs w:val="24"/>
        </w:rPr>
        <w:t>.</w:t>
      </w:r>
      <w:r w:rsidRPr="00852A72">
        <w:rPr>
          <w:rFonts w:asciiTheme="majorBidi" w:hAnsiTheme="majorBidi" w:cstheme="majorBidi"/>
          <w:sz w:val="24"/>
          <w:szCs w:val="24"/>
        </w:rPr>
        <w:t xml:space="preserve"> </w:t>
      </w:r>
      <w:r>
        <w:rPr>
          <w:rFonts w:asciiTheme="majorBidi" w:hAnsiTheme="majorBidi" w:cstheme="majorBidi"/>
          <w:sz w:val="24"/>
          <w:szCs w:val="24"/>
        </w:rPr>
        <w:t xml:space="preserve">2- la </w:t>
      </w:r>
      <w:r w:rsidRPr="006E556A">
        <w:rPr>
          <w:rFonts w:asciiTheme="majorBidi" w:hAnsiTheme="majorBidi" w:cstheme="majorBidi"/>
          <w:sz w:val="24"/>
          <w:szCs w:val="24"/>
        </w:rPr>
        <w:t xml:space="preserve">fragmentation </w:t>
      </w:r>
      <w:r w:rsidRPr="00852A72">
        <w:rPr>
          <w:rFonts w:asciiTheme="majorBidi" w:hAnsiTheme="majorBidi" w:cstheme="majorBidi"/>
          <w:sz w:val="24"/>
          <w:szCs w:val="24"/>
        </w:rPr>
        <w:t>est définie comme un processus où une grande aire d’habitat est transformée en un ensemble de plusieurs  patches  avec  une  surface  totale  inférieure,  et  isolés  entre  eux  par  une  matrice paysagère,</w:t>
      </w:r>
      <w:r>
        <w:rPr>
          <w:rFonts w:asciiTheme="majorBidi" w:hAnsiTheme="majorBidi" w:cstheme="majorBidi"/>
          <w:sz w:val="24"/>
          <w:szCs w:val="24"/>
        </w:rPr>
        <w:t xml:space="preserve"> et </w:t>
      </w:r>
      <w:r w:rsidRPr="001D0A9E">
        <w:rPr>
          <w:rFonts w:asciiTheme="majorBidi" w:hAnsiTheme="majorBidi" w:cstheme="majorBidi"/>
          <w:sz w:val="24"/>
          <w:szCs w:val="24"/>
        </w:rPr>
        <w:t>adoptant  l’augmentation de la densité des bords</w:t>
      </w:r>
      <w:r>
        <w:rPr>
          <w:rFonts w:asciiTheme="majorBidi" w:hAnsiTheme="majorBidi" w:cstheme="majorBidi"/>
          <w:sz w:val="24"/>
          <w:szCs w:val="24"/>
        </w:rPr>
        <w:t xml:space="preserve"> </w:t>
      </w:r>
      <w:r w:rsidRPr="00EA1FA5">
        <w:rPr>
          <w:rFonts w:asciiTheme="majorBidi" w:hAnsiTheme="majorBidi" w:cstheme="majorBidi"/>
          <w:sz w:val="24"/>
          <w:szCs w:val="24"/>
        </w:rPr>
        <w:t>(</w:t>
      </w:r>
      <w:r>
        <w:rPr>
          <w:rFonts w:asciiTheme="majorBidi" w:hAnsiTheme="majorBidi" w:cstheme="majorBidi"/>
          <w:sz w:val="24"/>
          <w:szCs w:val="24"/>
        </w:rPr>
        <w:t xml:space="preserve">ex. les </w:t>
      </w:r>
      <w:r w:rsidRPr="00EA1FA5">
        <w:rPr>
          <w:rFonts w:asciiTheme="majorBidi" w:hAnsiTheme="majorBidi" w:cstheme="majorBidi"/>
          <w:sz w:val="24"/>
          <w:szCs w:val="24"/>
        </w:rPr>
        <w:t>bords de routes sont des corridors d’invasion de mauvaises herbes qui déplacent les espèces endémiques).</w:t>
      </w:r>
      <w:r w:rsidRPr="00852A72">
        <w:rPr>
          <w:rFonts w:asciiTheme="majorBidi" w:hAnsiTheme="majorBidi" w:cstheme="majorBidi"/>
          <w:sz w:val="24"/>
          <w:szCs w:val="24"/>
        </w:rPr>
        <w:t xml:space="preserve">  </w:t>
      </w:r>
    </w:p>
    <w:p w:rsidR="00FB1B41" w:rsidRPr="00852A72" w:rsidRDefault="00FB1B41" w:rsidP="005F4AC5">
      <w:pPr>
        <w:autoSpaceDE w:val="0"/>
        <w:autoSpaceDN w:val="0"/>
        <w:adjustRightInd w:val="0"/>
        <w:spacing w:line="360" w:lineRule="auto"/>
        <w:jc w:val="both"/>
        <w:rPr>
          <w:rFonts w:asciiTheme="majorBidi" w:hAnsiTheme="majorBidi" w:cstheme="majorBidi"/>
          <w:sz w:val="24"/>
          <w:szCs w:val="24"/>
        </w:rPr>
      </w:pPr>
      <w:r w:rsidRPr="00852A72">
        <w:rPr>
          <w:rFonts w:asciiTheme="majorBidi" w:hAnsiTheme="majorBidi" w:cstheme="majorBidi"/>
          <w:sz w:val="24"/>
          <w:szCs w:val="24"/>
        </w:rPr>
        <w:t>Les  espèces  trouvées  dans  des  paysages  fragmentés forment  souvent  des  métapopulations ;  autrement  dit,  un  ensemble  de  sous-populations habitant  des  patches  d’habitat  isolés  spatialement  mais con</w:t>
      </w:r>
      <w:r>
        <w:rPr>
          <w:rFonts w:asciiTheme="majorBidi" w:hAnsiTheme="majorBidi" w:cstheme="majorBidi"/>
          <w:sz w:val="24"/>
          <w:szCs w:val="24"/>
        </w:rPr>
        <w:t>nectés  quant  à  la  migration</w:t>
      </w:r>
      <w:r w:rsidRPr="00852A72">
        <w:rPr>
          <w:rFonts w:asciiTheme="majorBidi" w:hAnsiTheme="majorBidi" w:cstheme="majorBidi"/>
          <w:sz w:val="24"/>
          <w:szCs w:val="24"/>
        </w:rPr>
        <w:t xml:space="preserve">. </w:t>
      </w:r>
    </w:p>
    <w:p w:rsidR="00FB1B41" w:rsidRDefault="00FB1B41" w:rsidP="005F4AC5">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4- </w:t>
      </w:r>
      <w:r w:rsidRPr="00C64880">
        <w:rPr>
          <w:rFonts w:asciiTheme="majorBidi" w:hAnsiTheme="majorBidi" w:cstheme="majorBidi"/>
          <w:b/>
          <w:bCs/>
          <w:sz w:val="24"/>
          <w:szCs w:val="24"/>
        </w:rPr>
        <w:t>L’isolement</w:t>
      </w:r>
      <w:r w:rsidRPr="00852A72">
        <w:rPr>
          <w:rFonts w:asciiTheme="majorBidi" w:hAnsiTheme="majorBidi" w:cstheme="majorBidi"/>
          <w:sz w:val="24"/>
          <w:szCs w:val="24"/>
        </w:rPr>
        <w:t xml:space="preserve">  </w:t>
      </w:r>
      <w:r w:rsidRPr="009B0BE8">
        <w:rPr>
          <w:rFonts w:asciiTheme="majorBidi" w:hAnsiTheme="majorBidi" w:cstheme="majorBidi"/>
          <w:b/>
          <w:bCs/>
          <w:sz w:val="24"/>
          <w:szCs w:val="24"/>
        </w:rPr>
        <w:t>des  habitats</w:t>
      </w:r>
      <w:r w:rsidRPr="00852A72">
        <w:rPr>
          <w:rFonts w:asciiTheme="majorBidi" w:hAnsiTheme="majorBidi" w:cstheme="majorBidi"/>
          <w:sz w:val="24"/>
          <w:szCs w:val="24"/>
        </w:rPr>
        <w:t xml:space="preserve">  peut  réduire  l’effectif  total  des populations  et  les  niveaux  de  diversité  génétique,  augmenter  la  fréquence  des  croisements consanguins,  défavoriser  le  potentiel  d’adaptation  et  avoir  une  influence  négative  sur  la persistance  à  lon</w:t>
      </w:r>
      <w:r>
        <w:rPr>
          <w:rFonts w:asciiTheme="majorBidi" w:hAnsiTheme="majorBidi" w:cstheme="majorBidi"/>
          <w:sz w:val="24"/>
          <w:szCs w:val="24"/>
        </w:rPr>
        <w:t>g  terme  de  ces  populations.</w:t>
      </w:r>
      <w:r w:rsidRPr="00852A72">
        <w:rPr>
          <w:rFonts w:asciiTheme="majorBidi" w:hAnsiTheme="majorBidi" w:cstheme="majorBidi"/>
          <w:sz w:val="24"/>
          <w:szCs w:val="24"/>
        </w:rPr>
        <w:t xml:space="preserve">  Ces  effets  sont  une conséquence d’une réduction ou de l’arrêt de la dispersion, ce qui </w:t>
      </w:r>
      <w:r>
        <w:rPr>
          <w:rFonts w:asciiTheme="majorBidi" w:hAnsiTheme="majorBidi" w:cstheme="majorBidi"/>
          <w:sz w:val="24"/>
          <w:szCs w:val="24"/>
        </w:rPr>
        <w:t>diminue le flux génétique</w:t>
      </w:r>
      <w:r w:rsidRPr="00852A72">
        <w:rPr>
          <w:rFonts w:asciiTheme="majorBidi" w:hAnsiTheme="majorBidi" w:cstheme="majorBidi"/>
          <w:sz w:val="24"/>
          <w:szCs w:val="24"/>
        </w:rPr>
        <w:t>. La fragmentation peut également avoir un impact négatif sur la capacité d’ajustement spatial des espèces en répo</w:t>
      </w:r>
      <w:r>
        <w:rPr>
          <w:rFonts w:asciiTheme="majorBidi" w:hAnsiTheme="majorBidi" w:cstheme="majorBidi"/>
          <w:sz w:val="24"/>
          <w:szCs w:val="24"/>
        </w:rPr>
        <w:t>nse aux changements climatiques</w:t>
      </w:r>
      <w:r w:rsidRPr="00852A72">
        <w:rPr>
          <w:rFonts w:asciiTheme="majorBidi" w:hAnsiTheme="majorBidi" w:cstheme="majorBidi"/>
          <w:sz w:val="24"/>
          <w:szCs w:val="24"/>
        </w:rPr>
        <w:t>.</w:t>
      </w:r>
      <w:r>
        <w:rPr>
          <w:rFonts w:asciiTheme="majorBidi" w:hAnsiTheme="majorBidi" w:cstheme="majorBidi"/>
          <w:sz w:val="24"/>
          <w:szCs w:val="24"/>
        </w:rPr>
        <w:t xml:space="preserve"> </w:t>
      </w:r>
    </w:p>
    <w:p w:rsidR="00FB1B41" w:rsidRPr="005B0CC2" w:rsidRDefault="00FB1B41" w:rsidP="005F4AC5">
      <w:pPr>
        <w:spacing w:before="100" w:beforeAutospacing="1" w:after="0" w:line="360" w:lineRule="auto"/>
        <w:jc w:val="both"/>
        <w:outlineLvl w:val="1"/>
        <w:rPr>
          <w:rFonts w:asciiTheme="majorBidi" w:eastAsia="Times New Roman" w:hAnsiTheme="majorBidi" w:cstheme="majorBidi"/>
          <w:color w:val="000000"/>
          <w:sz w:val="24"/>
          <w:szCs w:val="24"/>
          <w:lang w:eastAsia="fr-FR"/>
        </w:rPr>
      </w:pPr>
      <w:r>
        <w:rPr>
          <w:rFonts w:asciiTheme="majorBidi" w:eastAsia="Times New Roman" w:hAnsiTheme="majorBidi" w:cstheme="majorBidi"/>
          <w:b/>
          <w:bCs/>
          <w:color w:val="000000"/>
          <w:sz w:val="24"/>
          <w:szCs w:val="24"/>
          <w:lang w:eastAsia="fr-FR"/>
        </w:rPr>
        <w:t xml:space="preserve">5- </w:t>
      </w:r>
      <w:r w:rsidRPr="005B0CC2">
        <w:rPr>
          <w:rFonts w:asciiTheme="majorBidi" w:eastAsia="Times New Roman" w:hAnsiTheme="majorBidi" w:cstheme="majorBidi"/>
          <w:b/>
          <w:bCs/>
          <w:color w:val="000000"/>
          <w:sz w:val="24"/>
          <w:szCs w:val="24"/>
          <w:lang w:eastAsia="fr-FR"/>
        </w:rPr>
        <w:t>L</w:t>
      </w:r>
      <w:r w:rsidRPr="00CC1D88">
        <w:rPr>
          <w:rFonts w:asciiTheme="majorBidi" w:eastAsia="Times New Roman" w:hAnsiTheme="majorBidi" w:cstheme="majorBidi"/>
          <w:b/>
          <w:bCs/>
          <w:color w:val="000000"/>
          <w:sz w:val="24"/>
          <w:szCs w:val="24"/>
          <w:lang w:eastAsia="fr-FR"/>
        </w:rPr>
        <w:t>’hétérogénéité de l’habitat</w:t>
      </w:r>
      <w:r>
        <w:rPr>
          <w:rFonts w:asciiTheme="majorBidi" w:eastAsia="Times New Roman" w:hAnsiTheme="majorBidi" w:cstheme="majorBidi"/>
          <w:b/>
          <w:bCs/>
          <w:color w:val="000000"/>
          <w:sz w:val="24"/>
          <w:szCs w:val="24"/>
          <w:lang w:eastAsia="fr-FR"/>
        </w:rPr>
        <w:t xml:space="preserve"> </w:t>
      </w:r>
      <w:r w:rsidRPr="00CC1D88">
        <w:rPr>
          <w:rFonts w:asciiTheme="majorBidi" w:eastAsia="Times New Roman" w:hAnsiTheme="majorBidi" w:cstheme="majorBidi"/>
          <w:color w:val="000000"/>
          <w:sz w:val="24"/>
          <w:szCs w:val="24"/>
          <w:lang w:eastAsia="fr-FR"/>
        </w:rPr>
        <w:t xml:space="preserve">intègre toutes les formes de variations des composantes environnementales, intervenant dans le temps et l’espace. Les habitats complexes auront ainsi généralement tendance à fournir une plus grande gamme </w:t>
      </w:r>
      <w:r w:rsidRPr="005B0CC2">
        <w:rPr>
          <w:rFonts w:asciiTheme="majorBidi" w:eastAsia="Times New Roman" w:hAnsiTheme="majorBidi" w:cstheme="majorBidi"/>
          <w:color w:val="000000"/>
          <w:sz w:val="24"/>
          <w:szCs w:val="24"/>
          <w:lang w:eastAsia="fr-FR"/>
        </w:rPr>
        <w:t>de ressources environnementales</w:t>
      </w:r>
      <w:r w:rsidRPr="00CC1D88">
        <w:rPr>
          <w:rFonts w:asciiTheme="majorBidi" w:eastAsia="Times New Roman" w:hAnsiTheme="majorBidi" w:cstheme="majorBidi"/>
          <w:color w:val="000000"/>
          <w:sz w:val="24"/>
          <w:szCs w:val="24"/>
          <w:lang w:eastAsia="fr-FR"/>
        </w:rPr>
        <w:t>. Cette complexité de l’habitat constitue une source d’opportunités pour la colonisation, la reproduction et la survie des organismes et permet l’accueil d</w:t>
      </w:r>
      <w:r w:rsidRPr="005B0CC2">
        <w:rPr>
          <w:rFonts w:asciiTheme="majorBidi" w:eastAsia="Times New Roman" w:hAnsiTheme="majorBidi" w:cstheme="majorBidi"/>
          <w:color w:val="000000"/>
          <w:sz w:val="24"/>
          <w:szCs w:val="24"/>
          <w:lang w:eastAsia="fr-FR"/>
        </w:rPr>
        <w:t>e tout un éventail d’espèces</w:t>
      </w:r>
      <w:r w:rsidRPr="00CC1D88">
        <w:rPr>
          <w:rFonts w:asciiTheme="majorBidi" w:eastAsia="Times New Roman" w:hAnsiTheme="majorBidi" w:cstheme="majorBidi"/>
          <w:color w:val="000000"/>
          <w:sz w:val="24"/>
          <w:szCs w:val="24"/>
          <w:lang w:eastAsia="fr-FR"/>
        </w:rPr>
        <w:t>. Il en résulte souvent une augmentation de la biodiversité des écosystèmes terrestres et aquatiques</w:t>
      </w:r>
      <w:r w:rsidRPr="005B0CC2">
        <w:rPr>
          <w:rFonts w:asciiTheme="majorBidi" w:eastAsia="Times New Roman" w:hAnsiTheme="majorBidi" w:cstheme="majorBidi"/>
          <w:color w:val="000000"/>
          <w:sz w:val="24"/>
          <w:szCs w:val="24"/>
          <w:lang w:eastAsia="fr-FR"/>
        </w:rPr>
        <w:t>.</w:t>
      </w:r>
    </w:p>
    <w:p w:rsidR="00FB1B41" w:rsidRPr="005B0CC2" w:rsidRDefault="00FB1B41" w:rsidP="005F4AC5">
      <w:pPr>
        <w:spacing w:after="100" w:afterAutospacing="1" w:line="360" w:lineRule="auto"/>
        <w:jc w:val="both"/>
        <w:rPr>
          <w:rFonts w:asciiTheme="majorBidi" w:hAnsiTheme="majorBidi" w:cstheme="majorBidi"/>
          <w:sz w:val="24"/>
          <w:szCs w:val="24"/>
        </w:rPr>
      </w:pPr>
      <w:r w:rsidRPr="005B0CC2">
        <w:rPr>
          <w:rFonts w:asciiTheme="majorBidi" w:hAnsiTheme="majorBidi" w:cstheme="majorBidi"/>
          <w:sz w:val="24"/>
          <w:szCs w:val="24"/>
        </w:rPr>
        <w:t>Ce sont fréquemment les communautés végétales qui déterminent la structure physique des habitats, donc qui influencent la distribution et les interactions entre les espèces animales. En milieu forestier, de nombreuses études ont mis en évidences l’influence de la couverture arborée sur le microclimat du peuplement, la diversité de la végétation au sol, les processus de décomposition et le cycle des nutriments. En forêt boréale, Esseen et al. (1992) ont montré que les arbres vivants et morts constituent les composantes structurales principales des habitats de la faune et de la flore.</w:t>
      </w:r>
      <w:r w:rsidRPr="00CC1D88">
        <w:rPr>
          <w:rFonts w:asciiTheme="majorBidi" w:eastAsia="Times New Roman" w:hAnsiTheme="majorBidi" w:cstheme="majorBidi"/>
          <w:color w:val="000000"/>
          <w:sz w:val="24"/>
          <w:szCs w:val="24"/>
          <w:lang w:eastAsia="fr-FR"/>
        </w:rPr>
        <w:t xml:space="preserve"> </w:t>
      </w:r>
    </w:p>
    <w:p w:rsidR="00921F35" w:rsidRDefault="00FB1B41" w:rsidP="005F4AC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921F35" w:rsidRDefault="00921F35" w:rsidP="005F4AC5">
      <w:pPr>
        <w:spacing w:line="360" w:lineRule="auto"/>
        <w:jc w:val="both"/>
        <w:rPr>
          <w:rFonts w:asciiTheme="majorBidi" w:hAnsiTheme="majorBidi" w:cstheme="majorBidi"/>
          <w:sz w:val="24"/>
          <w:szCs w:val="24"/>
        </w:rPr>
      </w:pPr>
    </w:p>
    <w:p w:rsidR="00DB57DF" w:rsidRDefault="00DB57DF">
      <w:pPr>
        <w:rPr>
          <w:rFonts w:asciiTheme="majorBidi" w:hAnsiTheme="majorBidi" w:cstheme="majorBidi"/>
          <w:sz w:val="20"/>
          <w:szCs w:val="20"/>
        </w:rPr>
      </w:pPr>
      <w:r>
        <w:rPr>
          <w:rFonts w:asciiTheme="majorBidi" w:hAnsiTheme="majorBidi" w:cstheme="majorBidi"/>
          <w:sz w:val="20"/>
          <w:szCs w:val="20"/>
        </w:rPr>
        <w:br w:type="page"/>
      </w:r>
    </w:p>
    <w:p w:rsidR="00FB1B41" w:rsidRDefault="00FB1B41" w:rsidP="005F4AC5">
      <w:pPr>
        <w:autoSpaceDE w:val="0"/>
        <w:autoSpaceDN w:val="0"/>
        <w:adjustRightInd w:val="0"/>
        <w:spacing w:after="0" w:line="360" w:lineRule="auto"/>
        <w:jc w:val="both"/>
        <w:rPr>
          <w:rFonts w:asciiTheme="majorBidi" w:hAnsiTheme="majorBidi" w:cstheme="majorBidi"/>
          <w:b/>
          <w:bCs/>
          <w:sz w:val="32"/>
          <w:szCs w:val="32"/>
        </w:rPr>
      </w:pPr>
      <w:r w:rsidRPr="00866837">
        <w:rPr>
          <w:rFonts w:asciiTheme="majorBidi" w:hAnsiTheme="majorBidi" w:cstheme="majorBidi"/>
          <w:sz w:val="20"/>
          <w:szCs w:val="20"/>
        </w:rPr>
        <w:lastRenderedPageBreak/>
        <w:t xml:space="preserve">Cinquième cours             </w:t>
      </w:r>
      <w:r>
        <w:rPr>
          <w:rFonts w:asciiTheme="majorBidi" w:hAnsiTheme="majorBidi" w:cstheme="majorBidi"/>
          <w:sz w:val="20"/>
          <w:szCs w:val="20"/>
        </w:rPr>
        <w:t xml:space="preserve">           </w:t>
      </w:r>
      <w:r w:rsidRPr="00866837">
        <w:rPr>
          <w:rFonts w:asciiTheme="majorBidi" w:hAnsiTheme="majorBidi" w:cstheme="majorBidi"/>
          <w:b/>
          <w:bCs/>
          <w:sz w:val="32"/>
          <w:szCs w:val="32"/>
        </w:rPr>
        <w:t xml:space="preserve">  DIMENSIONS DE LA BIODIVERSITE</w:t>
      </w:r>
    </w:p>
    <w:p w:rsidR="00FB1B41" w:rsidRPr="00866837" w:rsidRDefault="00FB1B41" w:rsidP="005F4AC5">
      <w:pPr>
        <w:autoSpaceDE w:val="0"/>
        <w:autoSpaceDN w:val="0"/>
        <w:adjustRightInd w:val="0"/>
        <w:spacing w:after="0" w:line="360" w:lineRule="auto"/>
        <w:jc w:val="both"/>
        <w:rPr>
          <w:rFonts w:asciiTheme="majorBidi" w:hAnsiTheme="majorBidi" w:cstheme="majorBidi"/>
          <w:b/>
          <w:bCs/>
          <w:sz w:val="32"/>
          <w:szCs w:val="32"/>
        </w:rPr>
      </w:pPr>
    </w:p>
    <w:p w:rsidR="00FB1B41" w:rsidRPr="00866837" w:rsidRDefault="00FB1B41" w:rsidP="005F4AC5">
      <w:pPr>
        <w:autoSpaceDE w:val="0"/>
        <w:autoSpaceDN w:val="0"/>
        <w:adjustRightInd w:val="0"/>
        <w:spacing w:after="0" w:line="360" w:lineRule="auto"/>
        <w:jc w:val="both"/>
        <w:rPr>
          <w:rFonts w:asciiTheme="majorBidi" w:hAnsiTheme="majorBidi" w:cstheme="majorBidi"/>
          <w:b/>
          <w:bCs/>
          <w:sz w:val="28"/>
          <w:szCs w:val="28"/>
        </w:rPr>
      </w:pPr>
      <w:r w:rsidRPr="00866837">
        <w:rPr>
          <w:rFonts w:asciiTheme="majorBidi" w:hAnsiTheme="majorBidi" w:cstheme="majorBidi"/>
          <w:b/>
          <w:bCs/>
          <w:sz w:val="28"/>
          <w:szCs w:val="28"/>
        </w:rPr>
        <w:t>• La biodiversité a 3 dimensions:</w:t>
      </w:r>
    </w:p>
    <w:p w:rsidR="00FB1B41" w:rsidRPr="00866837" w:rsidRDefault="00FB1B41" w:rsidP="00736963">
      <w:pPr>
        <w:autoSpaceDE w:val="0"/>
        <w:autoSpaceDN w:val="0"/>
        <w:adjustRightInd w:val="0"/>
        <w:spacing w:after="0" w:line="360" w:lineRule="auto"/>
        <w:jc w:val="both"/>
        <w:rPr>
          <w:rFonts w:asciiTheme="majorBidi" w:hAnsiTheme="majorBidi" w:cstheme="majorBidi"/>
          <w:sz w:val="24"/>
          <w:szCs w:val="24"/>
        </w:rPr>
      </w:pPr>
      <w:r w:rsidRPr="00866837">
        <w:rPr>
          <w:rFonts w:asciiTheme="majorBidi" w:hAnsiTheme="majorBidi" w:cstheme="majorBidi"/>
          <w:sz w:val="24"/>
          <w:szCs w:val="24"/>
        </w:rPr>
        <w:t xml:space="preserve">– </w:t>
      </w:r>
      <w:r w:rsidR="00DB57DF">
        <w:rPr>
          <w:rFonts w:asciiTheme="majorBidi" w:hAnsiTheme="majorBidi" w:cstheme="majorBidi"/>
          <w:sz w:val="24"/>
          <w:szCs w:val="24"/>
        </w:rPr>
        <w:t xml:space="preserve">la </w:t>
      </w:r>
      <w:r w:rsidRPr="00866837">
        <w:rPr>
          <w:rFonts w:asciiTheme="majorBidi" w:hAnsiTheme="majorBidi" w:cstheme="majorBidi"/>
          <w:sz w:val="24"/>
          <w:szCs w:val="24"/>
        </w:rPr>
        <w:t>composition (ce qui est présent)</w:t>
      </w:r>
      <w:r w:rsidR="008537FB">
        <w:rPr>
          <w:rFonts w:asciiTheme="majorBidi" w:hAnsiTheme="majorBidi" w:cstheme="majorBidi"/>
          <w:sz w:val="24"/>
          <w:szCs w:val="24"/>
        </w:rPr>
        <w:t xml:space="preserve"> </w:t>
      </w:r>
    </w:p>
    <w:p w:rsidR="00FB1B41" w:rsidRPr="00866837" w:rsidRDefault="00736963" w:rsidP="005F4AC5">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00FB1B41">
        <w:rPr>
          <w:rFonts w:asciiTheme="majorBidi" w:hAnsiTheme="majorBidi" w:cstheme="majorBidi"/>
          <w:sz w:val="24"/>
          <w:szCs w:val="24"/>
        </w:rPr>
        <w:t xml:space="preserve"> </w:t>
      </w:r>
      <w:r w:rsidR="00DB57DF">
        <w:rPr>
          <w:rFonts w:asciiTheme="majorBidi" w:hAnsiTheme="majorBidi" w:cstheme="majorBidi"/>
          <w:sz w:val="24"/>
          <w:szCs w:val="24"/>
        </w:rPr>
        <w:t xml:space="preserve">la </w:t>
      </w:r>
      <w:r w:rsidR="00FB1B41" w:rsidRPr="00866837">
        <w:rPr>
          <w:rFonts w:asciiTheme="majorBidi" w:hAnsiTheme="majorBidi" w:cstheme="majorBidi"/>
          <w:sz w:val="24"/>
          <w:szCs w:val="24"/>
        </w:rPr>
        <w:t>structure (comment les éléments présents sont organisés les uns par rapport aux autres)</w:t>
      </w:r>
    </w:p>
    <w:p w:rsidR="00FB1B41" w:rsidRPr="00866837" w:rsidRDefault="008537FB" w:rsidP="00736963">
      <w:pPr>
        <w:autoSpaceDE w:val="0"/>
        <w:autoSpaceDN w:val="0"/>
        <w:adjustRightInd w:val="0"/>
        <w:spacing w:after="0" w:line="360" w:lineRule="auto"/>
        <w:jc w:val="both"/>
        <w:rPr>
          <w:rFonts w:asciiTheme="majorBidi" w:hAnsiTheme="majorBidi" w:cstheme="majorBidi"/>
          <w:sz w:val="24"/>
          <w:szCs w:val="24"/>
        </w:rPr>
      </w:pPr>
      <w:r w:rsidRPr="00866837">
        <w:rPr>
          <w:rFonts w:asciiTheme="majorBidi" w:hAnsiTheme="majorBidi" w:cstheme="majorBidi"/>
          <w:sz w:val="24"/>
          <w:szCs w:val="24"/>
        </w:rPr>
        <w:t>–</w:t>
      </w:r>
      <w:r w:rsidR="00FB1B41" w:rsidRPr="00866837">
        <w:rPr>
          <w:rFonts w:asciiTheme="majorBidi" w:hAnsiTheme="majorBidi" w:cstheme="majorBidi"/>
          <w:sz w:val="24"/>
          <w:szCs w:val="24"/>
        </w:rPr>
        <w:t xml:space="preserve"> </w:t>
      </w:r>
      <w:r w:rsidR="00DB57DF">
        <w:rPr>
          <w:rFonts w:asciiTheme="majorBidi" w:hAnsiTheme="majorBidi" w:cstheme="majorBidi"/>
          <w:sz w:val="24"/>
          <w:szCs w:val="24"/>
        </w:rPr>
        <w:t xml:space="preserve">la </w:t>
      </w:r>
      <w:r w:rsidR="00FB1B41" w:rsidRPr="00866837">
        <w:rPr>
          <w:rFonts w:asciiTheme="majorBidi" w:hAnsiTheme="majorBidi" w:cstheme="majorBidi"/>
          <w:sz w:val="24"/>
          <w:szCs w:val="24"/>
        </w:rPr>
        <w:t>fonction (les processus qui génèrent la biodiversité et qui affectent la structure et la composition).</w:t>
      </w:r>
    </w:p>
    <w:p w:rsidR="00FB1B41" w:rsidRPr="00866837" w:rsidRDefault="00FB1B41" w:rsidP="00DB57DF">
      <w:pPr>
        <w:pStyle w:val="Paragraphedeliste"/>
        <w:numPr>
          <w:ilvl w:val="0"/>
          <w:numId w:val="5"/>
        </w:numPr>
        <w:autoSpaceDE w:val="0"/>
        <w:autoSpaceDN w:val="0"/>
        <w:adjustRightInd w:val="0"/>
        <w:spacing w:before="240" w:after="0" w:line="360" w:lineRule="auto"/>
        <w:jc w:val="both"/>
        <w:rPr>
          <w:rFonts w:asciiTheme="majorBidi" w:hAnsiTheme="majorBidi" w:cstheme="majorBidi"/>
          <w:b/>
          <w:bCs/>
          <w:color w:val="000000"/>
          <w:sz w:val="28"/>
          <w:szCs w:val="28"/>
        </w:rPr>
      </w:pPr>
      <w:r w:rsidRPr="00866837">
        <w:rPr>
          <w:rFonts w:asciiTheme="majorBidi" w:hAnsiTheme="majorBidi" w:cstheme="majorBidi"/>
          <w:b/>
          <w:bCs/>
          <w:color w:val="000000"/>
          <w:sz w:val="28"/>
          <w:szCs w:val="28"/>
        </w:rPr>
        <w:t xml:space="preserve">Indicateurs </w:t>
      </w:r>
      <w:r w:rsidRPr="00866837">
        <w:rPr>
          <w:rFonts w:asciiTheme="majorBidi" w:hAnsiTheme="majorBidi" w:cstheme="majorBidi"/>
          <w:b/>
          <w:bCs/>
          <w:color w:val="0000D9"/>
          <w:sz w:val="28"/>
          <w:szCs w:val="28"/>
        </w:rPr>
        <w:t xml:space="preserve">compositionnels </w:t>
      </w:r>
      <w:r w:rsidRPr="00866837">
        <w:rPr>
          <w:rFonts w:asciiTheme="majorBidi" w:hAnsiTheme="majorBidi" w:cstheme="majorBidi"/>
          <w:b/>
          <w:bCs/>
          <w:color w:val="000000"/>
          <w:sz w:val="28"/>
          <w:szCs w:val="28"/>
        </w:rPr>
        <w:t>de biodiversité</w:t>
      </w:r>
    </w:p>
    <w:p w:rsidR="00FB1B41" w:rsidRPr="00866837" w:rsidRDefault="00FB1B41" w:rsidP="005F4AC5">
      <w:pPr>
        <w:autoSpaceDE w:val="0"/>
        <w:autoSpaceDN w:val="0"/>
        <w:adjustRightInd w:val="0"/>
        <w:spacing w:after="0" w:line="360" w:lineRule="auto"/>
        <w:jc w:val="both"/>
        <w:rPr>
          <w:rFonts w:asciiTheme="majorBidi" w:hAnsiTheme="majorBidi" w:cstheme="majorBidi"/>
          <w:color w:val="000000"/>
          <w:sz w:val="24"/>
          <w:szCs w:val="24"/>
        </w:rPr>
      </w:pPr>
      <w:r w:rsidRPr="00866837">
        <w:rPr>
          <w:rFonts w:asciiTheme="majorBidi" w:hAnsiTheme="majorBidi" w:cstheme="majorBidi"/>
          <w:color w:val="000000"/>
          <w:sz w:val="24"/>
          <w:szCs w:val="24"/>
        </w:rPr>
        <w:t>• Fréquences géniques</w:t>
      </w:r>
    </w:p>
    <w:p w:rsidR="00FB1B41" w:rsidRPr="00866837" w:rsidRDefault="00FB1B41" w:rsidP="005F4AC5">
      <w:pPr>
        <w:autoSpaceDE w:val="0"/>
        <w:autoSpaceDN w:val="0"/>
        <w:adjustRightInd w:val="0"/>
        <w:spacing w:after="0" w:line="360" w:lineRule="auto"/>
        <w:jc w:val="both"/>
        <w:rPr>
          <w:rFonts w:asciiTheme="majorBidi" w:hAnsiTheme="majorBidi" w:cstheme="majorBidi"/>
          <w:color w:val="000000"/>
          <w:sz w:val="24"/>
          <w:szCs w:val="24"/>
        </w:rPr>
      </w:pPr>
      <w:r w:rsidRPr="00866837">
        <w:rPr>
          <w:rFonts w:asciiTheme="majorBidi" w:hAnsiTheme="majorBidi" w:cstheme="majorBidi"/>
          <w:color w:val="000000"/>
          <w:sz w:val="24"/>
          <w:szCs w:val="24"/>
        </w:rPr>
        <w:t>• Richesse spécifique</w:t>
      </w:r>
    </w:p>
    <w:p w:rsidR="00FB1B41" w:rsidRDefault="00FB1B41" w:rsidP="005F4AC5">
      <w:pPr>
        <w:autoSpaceDE w:val="0"/>
        <w:autoSpaceDN w:val="0"/>
        <w:adjustRightInd w:val="0"/>
        <w:spacing w:after="0" w:line="360" w:lineRule="auto"/>
        <w:jc w:val="both"/>
        <w:rPr>
          <w:rFonts w:asciiTheme="majorBidi" w:hAnsiTheme="majorBidi" w:cstheme="majorBidi"/>
          <w:color w:val="000000"/>
          <w:sz w:val="24"/>
          <w:szCs w:val="24"/>
        </w:rPr>
      </w:pPr>
      <w:r w:rsidRPr="00866837">
        <w:rPr>
          <w:rFonts w:asciiTheme="majorBidi" w:hAnsiTheme="majorBidi" w:cstheme="majorBidi"/>
          <w:color w:val="000000"/>
          <w:sz w:val="24"/>
          <w:szCs w:val="24"/>
        </w:rPr>
        <w:t>• Nombre d’habitats</w:t>
      </w:r>
    </w:p>
    <w:p w:rsidR="00736963" w:rsidRPr="00866837" w:rsidRDefault="00736963" w:rsidP="005F4AC5">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Ces indicateurs même </w:t>
      </w:r>
      <w:r w:rsidR="001F2954">
        <w:rPr>
          <w:rFonts w:asciiTheme="majorBidi" w:hAnsiTheme="majorBidi" w:cstheme="majorBidi"/>
          <w:color w:val="000000"/>
          <w:sz w:val="24"/>
          <w:szCs w:val="24"/>
        </w:rPr>
        <w:t xml:space="preserve">avec leurs définitions, </w:t>
      </w:r>
      <w:r>
        <w:rPr>
          <w:rFonts w:asciiTheme="majorBidi" w:hAnsiTheme="majorBidi" w:cstheme="majorBidi"/>
          <w:color w:val="000000"/>
          <w:sz w:val="24"/>
          <w:szCs w:val="24"/>
        </w:rPr>
        <w:t>ont fait l’objet du premier cours de ce document</w:t>
      </w:r>
      <w:r w:rsidR="001F2954">
        <w:rPr>
          <w:rFonts w:asciiTheme="majorBidi" w:hAnsiTheme="majorBidi" w:cstheme="majorBidi"/>
          <w:color w:val="000000"/>
          <w:sz w:val="24"/>
          <w:szCs w:val="24"/>
        </w:rPr>
        <w:t>.</w:t>
      </w:r>
    </w:p>
    <w:p w:rsidR="00FB1B41" w:rsidRPr="00866837" w:rsidRDefault="00FB1B41" w:rsidP="005F4AC5">
      <w:pPr>
        <w:autoSpaceDE w:val="0"/>
        <w:autoSpaceDN w:val="0"/>
        <w:adjustRightInd w:val="0"/>
        <w:spacing w:after="0" w:line="360" w:lineRule="auto"/>
        <w:jc w:val="both"/>
        <w:rPr>
          <w:rFonts w:asciiTheme="majorBidi" w:hAnsiTheme="majorBidi" w:cstheme="majorBidi"/>
          <w:color w:val="000000"/>
          <w:sz w:val="24"/>
          <w:szCs w:val="24"/>
        </w:rPr>
      </w:pPr>
    </w:p>
    <w:p w:rsidR="00FB1B41" w:rsidRPr="00BF31D9" w:rsidRDefault="00FB1B41" w:rsidP="005F4AC5">
      <w:pPr>
        <w:pStyle w:val="Paragraphedeliste"/>
        <w:numPr>
          <w:ilvl w:val="0"/>
          <w:numId w:val="5"/>
        </w:numPr>
        <w:autoSpaceDE w:val="0"/>
        <w:autoSpaceDN w:val="0"/>
        <w:adjustRightInd w:val="0"/>
        <w:spacing w:after="0" w:line="360" w:lineRule="auto"/>
        <w:jc w:val="both"/>
        <w:rPr>
          <w:rFonts w:asciiTheme="majorBidi" w:hAnsiTheme="majorBidi" w:cstheme="majorBidi"/>
          <w:b/>
          <w:bCs/>
          <w:sz w:val="28"/>
          <w:szCs w:val="28"/>
        </w:rPr>
      </w:pPr>
      <w:r w:rsidRPr="00BF31D9">
        <w:rPr>
          <w:rFonts w:asciiTheme="majorBidi" w:hAnsiTheme="majorBidi" w:cstheme="majorBidi"/>
          <w:b/>
          <w:bCs/>
          <w:color w:val="000000"/>
          <w:sz w:val="28"/>
          <w:szCs w:val="28"/>
        </w:rPr>
        <w:t xml:space="preserve">Indicateurs </w:t>
      </w:r>
      <w:r w:rsidRPr="00BF31D9">
        <w:rPr>
          <w:rFonts w:asciiTheme="majorBidi" w:hAnsiTheme="majorBidi" w:cstheme="majorBidi"/>
          <w:b/>
          <w:bCs/>
          <w:color w:val="0000D9"/>
          <w:sz w:val="28"/>
          <w:szCs w:val="28"/>
        </w:rPr>
        <w:t xml:space="preserve">structurels </w:t>
      </w:r>
      <w:r w:rsidRPr="00BF31D9">
        <w:rPr>
          <w:rFonts w:asciiTheme="majorBidi" w:hAnsiTheme="majorBidi" w:cstheme="majorBidi"/>
          <w:b/>
          <w:bCs/>
          <w:color w:val="000000"/>
          <w:sz w:val="28"/>
          <w:szCs w:val="28"/>
        </w:rPr>
        <w:t>de biodiversité</w:t>
      </w:r>
      <w:r w:rsidRPr="00BF31D9">
        <w:rPr>
          <w:rFonts w:asciiTheme="majorBidi" w:hAnsiTheme="majorBidi" w:cstheme="majorBidi"/>
          <w:b/>
          <w:bCs/>
          <w:sz w:val="28"/>
          <w:szCs w:val="28"/>
        </w:rPr>
        <w:t xml:space="preserve"> </w:t>
      </w:r>
    </w:p>
    <w:p w:rsidR="00FB1B41" w:rsidRDefault="00FB1B41" w:rsidP="001F2954">
      <w:pPr>
        <w:autoSpaceDE w:val="0"/>
        <w:autoSpaceDN w:val="0"/>
        <w:adjustRightInd w:val="0"/>
        <w:spacing w:before="240" w:after="0"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II- 1- </w:t>
      </w:r>
      <w:r w:rsidRPr="00716926">
        <w:rPr>
          <w:rFonts w:asciiTheme="majorBidi" w:hAnsiTheme="majorBidi" w:cstheme="majorBidi"/>
          <w:b/>
          <w:bCs/>
          <w:color w:val="000000"/>
          <w:sz w:val="24"/>
          <w:szCs w:val="24"/>
        </w:rPr>
        <w:t>Distribution en taille ou en âge d’une population</w:t>
      </w:r>
    </w:p>
    <w:p w:rsidR="00FB1B41" w:rsidRPr="00595C4B" w:rsidRDefault="00FB1B41" w:rsidP="001F2954">
      <w:pPr>
        <w:spacing w:before="240" w:line="360" w:lineRule="auto"/>
        <w:jc w:val="both"/>
        <w:rPr>
          <w:rFonts w:asciiTheme="majorBidi" w:eastAsia="Times New Roman" w:hAnsiTheme="majorBidi" w:cstheme="majorBidi"/>
          <w:sz w:val="24"/>
          <w:szCs w:val="24"/>
          <w:lang w:eastAsia="fr-FR"/>
        </w:rPr>
      </w:pPr>
      <w:r w:rsidRPr="008537FB">
        <w:rPr>
          <w:rFonts w:asciiTheme="majorBidi" w:eastAsia="Times New Roman" w:hAnsiTheme="majorBidi" w:cstheme="majorBidi"/>
          <w:sz w:val="24"/>
          <w:szCs w:val="24"/>
          <w:lang w:eastAsia="fr-FR"/>
        </w:rPr>
        <w:t>L'analyse démographique instantanée d'une population permet de mettre en évidence sa structure, c'est-à-dire sa composition en individus de différentes catégories, en général des </w:t>
      </w:r>
      <w:r w:rsidRPr="008537FB">
        <w:rPr>
          <w:rFonts w:asciiTheme="majorBidi" w:eastAsia="Times New Roman" w:hAnsiTheme="majorBidi" w:cstheme="majorBidi"/>
          <w:i/>
          <w:iCs/>
          <w:sz w:val="24"/>
          <w:szCs w:val="24"/>
          <w:bdr w:val="none" w:sz="0" w:space="0" w:color="auto" w:frame="1"/>
          <w:lang w:eastAsia="fr-FR"/>
        </w:rPr>
        <w:t>classes d'âge.</w:t>
      </w:r>
    </w:p>
    <w:p w:rsidR="00FB1B41" w:rsidRPr="001F2954" w:rsidRDefault="00FB1B41" w:rsidP="001F2954">
      <w:pPr>
        <w:pStyle w:val="Paragraphedeliste"/>
        <w:numPr>
          <w:ilvl w:val="0"/>
          <w:numId w:val="3"/>
        </w:numPr>
        <w:autoSpaceDE w:val="0"/>
        <w:autoSpaceDN w:val="0"/>
        <w:adjustRightInd w:val="0"/>
        <w:spacing w:line="360" w:lineRule="auto"/>
        <w:jc w:val="both"/>
        <w:rPr>
          <w:rFonts w:asciiTheme="majorBidi" w:hAnsiTheme="majorBidi" w:cstheme="majorBidi"/>
          <w:b/>
          <w:bCs/>
          <w:sz w:val="24"/>
          <w:szCs w:val="24"/>
        </w:rPr>
      </w:pPr>
      <w:r w:rsidRPr="001F2954">
        <w:rPr>
          <w:rFonts w:asciiTheme="majorBidi" w:hAnsiTheme="majorBidi" w:cstheme="majorBidi"/>
          <w:b/>
          <w:bCs/>
          <w:sz w:val="24"/>
          <w:szCs w:val="24"/>
        </w:rPr>
        <w:t>L’Abondance d’une population</w:t>
      </w:r>
      <w:r w:rsidRPr="001F2954">
        <w:rPr>
          <w:rFonts w:asciiTheme="majorBidi" w:hAnsiTheme="majorBidi" w:cstheme="majorBidi"/>
          <w:sz w:val="24"/>
          <w:szCs w:val="24"/>
        </w:rPr>
        <w:t xml:space="preserve"> peut se caractériser en terme d’effectif (nombre d’individus), de densité (nombre d’individu par unité de surface ou de volume) ou de biomasse (quantité totale de matière en masse d’une ou de toutes les espèces vivantes présentes dans un milieu naturel donné). </w:t>
      </w:r>
      <w:r w:rsidR="001F2954" w:rsidRPr="001F2954">
        <w:rPr>
          <w:rFonts w:asciiTheme="majorBidi" w:hAnsiTheme="majorBidi" w:cstheme="majorBidi"/>
          <w:sz w:val="24"/>
          <w:szCs w:val="24"/>
        </w:rPr>
        <w:t>O</w:t>
      </w:r>
      <w:r w:rsidRPr="001F2954">
        <w:rPr>
          <w:rStyle w:val="lev"/>
          <w:rFonts w:asciiTheme="majorBidi" w:hAnsiTheme="majorBidi" w:cstheme="majorBidi"/>
          <w:b w:val="0"/>
          <w:bCs w:val="0"/>
          <w:sz w:val="24"/>
          <w:szCs w:val="24"/>
          <w:bdr w:val="none" w:sz="0" w:space="0" w:color="auto" w:frame="1"/>
        </w:rPr>
        <w:t>n exprime la densité des arbres en nombre d’individus par hectare, celle des arthropodes de la litière en nombre de sujets par m². On peut aussi calculer des biomasses par unité de surface : biomasse de poisson d’un étang (kg/ha).</w:t>
      </w:r>
    </w:p>
    <w:p w:rsidR="00FB1B41" w:rsidRPr="001F2954" w:rsidRDefault="00FB1B41" w:rsidP="001F2954">
      <w:pPr>
        <w:pStyle w:val="Paragraphedeliste"/>
        <w:numPr>
          <w:ilvl w:val="0"/>
          <w:numId w:val="3"/>
        </w:numPr>
        <w:autoSpaceDE w:val="0"/>
        <w:autoSpaceDN w:val="0"/>
        <w:adjustRightInd w:val="0"/>
        <w:spacing w:line="360" w:lineRule="auto"/>
        <w:jc w:val="both"/>
        <w:rPr>
          <w:rFonts w:asciiTheme="majorBidi" w:hAnsiTheme="majorBidi" w:cstheme="majorBidi"/>
          <w:sz w:val="24"/>
          <w:szCs w:val="24"/>
        </w:rPr>
      </w:pPr>
      <w:r w:rsidRPr="001F2954">
        <w:rPr>
          <w:rStyle w:val="lev"/>
          <w:rFonts w:asciiTheme="majorBidi" w:hAnsiTheme="majorBidi" w:cstheme="majorBidi"/>
          <w:sz w:val="24"/>
          <w:szCs w:val="24"/>
          <w:bdr w:val="none" w:sz="0" w:space="0" w:color="auto" w:frame="1"/>
        </w:rPr>
        <w:t xml:space="preserve">Le sex-ratio </w:t>
      </w:r>
      <w:r w:rsidRPr="001F2954">
        <w:rPr>
          <w:rStyle w:val="lev"/>
          <w:rFonts w:asciiTheme="majorBidi" w:hAnsiTheme="majorBidi" w:cstheme="majorBidi"/>
          <w:b w:val="0"/>
          <w:bCs w:val="0"/>
          <w:sz w:val="24"/>
          <w:szCs w:val="24"/>
          <w:bdr w:val="none" w:sz="0" w:space="0" w:color="auto" w:frame="1"/>
        </w:rPr>
        <w:t>est le rapport entre le nombre d’individus appartenant au sexe mâle et au sexe femelle que comporte une population.</w:t>
      </w:r>
      <w:r w:rsidRPr="001F2954">
        <w:rPr>
          <w:rStyle w:val="lev"/>
          <w:rFonts w:asciiTheme="majorBidi" w:hAnsiTheme="majorBidi" w:cstheme="majorBidi"/>
          <w:sz w:val="24"/>
          <w:szCs w:val="24"/>
          <w:bdr w:val="none" w:sz="0" w:space="0" w:color="auto" w:frame="1"/>
        </w:rPr>
        <w:t xml:space="preserve"> </w:t>
      </w:r>
      <w:r w:rsidRPr="001F2954">
        <w:rPr>
          <w:rFonts w:asciiTheme="majorBidi" w:hAnsiTheme="majorBidi" w:cstheme="majorBidi"/>
          <w:sz w:val="24"/>
          <w:szCs w:val="24"/>
        </w:rPr>
        <w:t>Dépend de la différence selon le sexe de la natalité et/ou de la mortalité.</w:t>
      </w:r>
    </w:p>
    <w:p w:rsidR="00FB1B41" w:rsidRPr="001F2954" w:rsidRDefault="00FB1B41" w:rsidP="001F2954">
      <w:pPr>
        <w:pStyle w:val="Paragraphedeliste"/>
        <w:numPr>
          <w:ilvl w:val="0"/>
          <w:numId w:val="3"/>
        </w:numPr>
        <w:autoSpaceDE w:val="0"/>
        <w:autoSpaceDN w:val="0"/>
        <w:adjustRightInd w:val="0"/>
        <w:spacing w:after="0" w:line="360" w:lineRule="auto"/>
        <w:jc w:val="both"/>
        <w:rPr>
          <w:rFonts w:asciiTheme="majorBidi" w:hAnsiTheme="majorBidi" w:cstheme="majorBidi"/>
          <w:sz w:val="24"/>
          <w:szCs w:val="24"/>
        </w:rPr>
      </w:pPr>
      <w:r w:rsidRPr="001F2954">
        <w:rPr>
          <w:rFonts w:asciiTheme="majorBidi" w:hAnsiTheme="majorBidi" w:cstheme="majorBidi"/>
          <w:b/>
          <w:bCs/>
          <w:sz w:val="24"/>
          <w:szCs w:val="24"/>
        </w:rPr>
        <w:t xml:space="preserve">Structure </w:t>
      </w:r>
      <w:r w:rsidR="001F2954" w:rsidRPr="001F2954">
        <w:rPr>
          <w:rFonts w:asciiTheme="majorBidi" w:hAnsiTheme="majorBidi" w:cstheme="majorBidi"/>
          <w:b/>
          <w:bCs/>
          <w:sz w:val="24"/>
          <w:szCs w:val="24"/>
        </w:rPr>
        <w:t>d’âge</w:t>
      </w:r>
      <w:r w:rsidR="001F2954" w:rsidRPr="001F2954">
        <w:rPr>
          <w:rFonts w:asciiTheme="majorBidi" w:hAnsiTheme="majorBidi" w:cstheme="majorBidi"/>
          <w:sz w:val="24"/>
          <w:szCs w:val="24"/>
        </w:rPr>
        <w:t> :</w:t>
      </w:r>
      <w:r w:rsidRPr="001F2954">
        <w:rPr>
          <w:rFonts w:asciiTheme="majorBidi" w:hAnsiTheme="majorBidi" w:cstheme="majorBidi"/>
          <w:sz w:val="24"/>
          <w:szCs w:val="24"/>
        </w:rPr>
        <w:t xml:space="preserve"> dépend de la mortalité différentielle en fonction du temps ou de l’âge.</w:t>
      </w:r>
    </w:p>
    <w:p w:rsidR="00FB1B41" w:rsidRPr="001F2954" w:rsidRDefault="00FB1B41" w:rsidP="001F2954">
      <w:pPr>
        <w:pStyle w:val="Paragraphedeliste"/>
        <w:autoSpaceDE w:val="0"/>
        <w:autoSpaceDN w:val="0"/>
        <w:adjustRightInd w:val="0"/>
        <w:spacing w:after="0" w:line="360" w:lineRule="auto"/>
        <w:jc w:val="both"/>
        <w:rPr>
          <w:rFonts w:asciiTheme="majorBidi" w:eastAsia="Times New Roman" w:hAnsiTheme="majorBidi" w:cstheme="majorBidi"/>
          <w:sz w:val="24"/>
          <w:szCs w:val="24"/>
          <w:lang w:eastAsia="fr-FR"/>
        </w:rPr>
      </w:pPr>
      <w:r w:rsidRPr="001F2954">
        <w:rPr>
          <w:rFonts w:asciiTheme="majorBidi" w:eastAsia="Times New Roman" w:hAnsiTheme="majorBidi" w:cstheme="majorBidi"/>
          <w:sz w:val="24"/>
          <w:szCs w:val="24"/>
          <w:lang w:eastAsia="fr-FR"/>
        </w:rPr>
        <w:t>La détermination de l'âge des individus formant une population naturelle fait appel à des méthodes plus ou moins précises selon les organismes considérés. Sans les critères d'âge, il restera la possibilité de décomposer la population étudiée en classes de taille, à condition qu'il existe entre la taille et l'âge une relation </w:t>
      </w:r>
      <w:hyperlink r:id="rId9" w:history="1">
        <w:r w:rsidRPr="001F2954">
          <w:rPr>
            <w:rFonts w:asciiTheme="majorBidi" w:eastAsia="Times New Roman" w:hAnsiTheme="majorBidi" w:cstheme="majorBidi"/>
            <w:sz w:val="24"/>
            <w:szCs w:val="24"/>
            <w:bdr w:val="none" w:sz="0" w:space="0" w:color="auto" w:frame="1"/>
            <w:lang w:eastAsia="fr-FR"/>
          </w:rPr>
          <w:t>statistique</w:t>
        </w:r>
      </w:hyperlink>
      <w:r w:rsidRPr="001F2954">
        <w:rPr>
          <w:rFonts w:asciiTheme="majorBidi" w:eastAsia="Times New Roman" w:hAnsiTheme="majorBidi" w:cstheme="majorBidi"/>
          <w:sz w:val="24"/>
          <w:szCs w:val="24"/>
          <w:lang w:eastAsia="fr-FR"/>
        </w:rPr>
        <w:t> suffisamment étroite.</w:t>
      </w:r>
    </w:p>
    <w:p w:rsidR="00FB1B41" w:rsidRPr="00595C4B" w:rsidRDefault="00FB1B41" w:rsidP="005F4AC5">
      <w:pPr>
        <w:autoSpaceDE w:val="0"/>
        <w:autoSpaceDN w:val="0"/>
        <w:adjustRightInd w:val="0"/>
        <w:spacing w:after="0" w:line="360" w:lineRule="auto"/>
        <w:jc w:val="both"/>
        <w:rPr>
          <w:rFonts w:asciiTheme="majorBidi" w:eastAsia="Times New Roman" w:hAnsiTheme="majorBidi" w:cstheme="majorBidi"/>
          <w:sz w:val="24"/>
          <w:szCs w:val="24"/>
          <w:lang w:eastAsia="fr-FR"/>
        </w:rPr>
      </w:pPr>
    </w:p>
    <w:p w:rsidR="00FB1B41" w:rsidRPr="00866837" w:rsidRDefault="00FB1B41" w:rsidP="005F4AC5">
      <w:pPr>
        <w:spacing w:after="0" w:line="360" w:lineRule="auto"/>
        <w:jc w:val="both"/>
        <w:rPr>
          <w:rFonts w:asciiTheme="majorBidi" w:eastAsia="Times New Roman" w:hAnsiTheme="majorBidi" w:cstheme="majorBidi"/>
          <w:color w:val="000000"/>
          <w:sz w:val="24"/>
          <w:szCs w:val="24"/>
          <w:lang w:eastAsia="fr-FR"/>
        </w:rPr>
      </w:pPr>
      <w:r w:rsidRPr="00866837">
        <w:rPr>
          <w:rFonts w:asciiTheme="majorBidi" w:eastAsia="Times New Roman" w:hAnsiTheme="majorBidi" w:cstheme="majorBidi"/>
          <w:color w:val="000000"/>
          <w:sz w:val="24"/>
          <w:szCs w:val="24"/>
          <w:lang w:eastAsia="fr-FR"/>
        </w:rPr>
        <w:t> </w:t>
      </w:r>
    </w:p>
    <w:p w:rsidR="00FB1B41" w:rsidRPr="00BA24DC" w:rsidRDefault="001D2882" w:rsidP="005F4AC5">
      <w:pPr>
        <w:spacing w:after="0" w:line="360" w:lineRule="auto"/>
        <w:jc w:val="both"/>
        <w:rPr>
          <w:rFonts w:asciiTheme="majorBidi" w:eastAsia="Times New Roman" w:hAnsiTheme="majorBidi" w:cstheme="majorBidi"/>
          <w:color w:val="000000"/>
          <w:sz w:val="20"/>
          <w:szCs w:val="20"/>
          <w:lang w:eastAsia="fr-FR"/>
        </w:rPr>
      </w:pPr>
      <w:r>
        <w:rPr>
          <w:rFonts w:asciiTheme="majorBidi" w:eastAsia="Times New Roman" w:hAnsiTheme="majorBidi" w:cstheme="majorBidi"/>
          <w:color w:val="000000"/>
          <w:sz w:val="20"/>
          <w:szCs w:val="20"/>
          <w:lang w:eastAsia="fr-FR"/>
        </w:rPr>
        <w:t xml:space="preserve">                  </w:t>
      </w:r>
      <w:r w:rsidR="00FB1B41" w:rsidRPr="00BA24DC">
        <w:rPr>
          <w:rFonts w:asciiTheme="majorBidi" w:eastAsia="Times New Roman" w:hAnsiTheme="majorBidi" w:cstheme="majorBidi"/>
          <w:color w:val="000000"/>
          <w:sz w:val="20"/>
          <w:szCs w:val="20"/>
          <w:lang w:eastAsia="fr-FR"/>
        </w:rPr>
        <w:t>Nombre de survivants</w:t>
      </w:r>
    </w:p>
    <w:p w:rsidR="00FB1B41" w:rsidRPr="00BA24DC" w:rsidRDefault="001D2882" w:rsidP="005F4AC5">
      <w:pPr>
        <w:spacing w:after="0" w:line="360" w:lineRule="auto"/>
        <w:jc w:val="both"/>
        <w:rPr>
          <w:rFonts w:asciiTheme="majorBidi" w:eastAsia="Times New Roman" w:hAnsiTheme="majorBidi" w:cstheme="majorBidi"/>
          <w:color w:val="000000"/>
          <w:sz w:val="20"/>
          <w:szCs w:val="20"/>
          <w:lang w:eastAsia="fr-FR"/>
        </w:rPr>
      </w:pPr>
      <w:r>
        <w:rPr>
          <w:rFonts w:asciiTheme="majorBidi" w:eastAsia="Times New Roman" w:hAnsiTheme="majorBidi" w:cstheme="majorBidi"/>
          <w:color w:val="000000"/>
          <w:sz w:val="20"/>
          <w:szCs w:val="20"/>
          <w:lang w:eastAsia="fr-FR"/>
        </w:rPr>
        <w:t xml:space="preserve">                     </w:t>
      </w:r>
      <w:r w:rsidR="00FB1B41" w:rsidRPr="00BA24DC">
        <w:rPr>
          <w:rFonts w:asciiTheme="majorBidi" w:eastAsia="Times New Roman" w:hAnsiTheme="majorBidi" w:cstheme="majorBidi"/>
          <w:color w:val="000000"/>
          <w:sz w:val="20"/>
          <w:szCs w:val="20"/>
          <w:lang w:eastAsia="fr-FR"/>
        </w:rPr>
        <w:t>(</w:t>
      </w:r>
      <w:r w:rsidR="001F2954" w:rsidRPr="00BA24DC">
        <w:rPr>
          <w:rFonts w:asciiTheme="majorBidi" w:eastAsia="Times New Roman" w:hAnsiTheme="majorBidi" w:cstheme="majorBidi"/>
          <w:color w:val="000000"/>
          <w:sz w:val="20"/>
          <w:szCs w:val="20"/>
          <w:lang w:eastAsia="fr-FR"/>
        </w:rPr>
        <w:t>Échelle</w:t>
      </w:r>
      <w:r w:rsidR="00FB1B41" w:rsidRPr="00BA24DC">
        <w:rPr>
          <w:rFonts w:asciiTheme="majorBidi" w:eastAsia="Times New Roman" w:hAnsiTheme="majorBidi" w:cstheme="majorBidi"/>
          <w:color w:val="000000"/>
          <w:sz w:val="20"/>
          <w:szCs w:val="20"/>
          <w:lang w:eastAsia="fr-FR"/>
        </w:rPr>
        <w:t xml:space="preserve"> semi log)</w:t>
      </w:r>
    </w:p>
    <w:p w:rsidR="00FB1B41" w:rsidRPr="00866837" w:rsidRDefault="001D2882" w:rsidP="005F4AC5">
      <w:pPr>
        <w:spacing w:after="0" w:line="360" w:lineRule="auto"/>
        <w:ind w:firstLine="708"/>
        <w:jc w:val="both"/>
        <w:rPr>
          <w:rFonts w:asciiTheme="majorBidi" w:eastAsia="Times New Roman" w:hAnsiTheme="majorBidi" w:cstheme="majorBidi"/>
          <w:color w:val="000000"/>
          <w:sz w:val="24"/>
          <w:szCs w:val="24"/>
          <w:lang w:eastAsia="fr-FR"/>
        </w:rPr>
      </w:pPr>
      <w:r w:rsidRPr="00866837">
        <w:rPr>
          <w:rFonts w:asciiTheme="majorBidi" w:eastAsia="Times New Roman" w:hAnsiTheme="majorBidi" w:cstheme="majorBidi"/>
          <w:b/>
          <w:bCs/>
          <w:noProof/>
          <w:color w:val="800000"/>
          <w:sz w:val="24"/>
          <w:szCs w:val="24"/>
          <w:lang w:eastAsia="fr-FR"/>
        </w:rPr>
        <w:lastRenderedPageBreak/>
        <mc:AlternateContent>
          <mc:Choice Requires="wps">
            <w:drawing>
              <wp:anchor distT="0" distB="0" distL="114300" distR="114300" simplePos="0" relativeHeight="251654656" behindDoc="0" locked="0" layoutInCell="1" allowOverlap="1" wp14:anchorId="3F05267F" wp14:editId="43A2A902">
                <wp:simplePos x="0" y="0"/>
                <wp:positionH relativeFrom="column">
                  <wp:posOffset>851865</wp:posOffset>
                </wp:positionH>
                <wp:positionV relativeFrom="paragraph">
                  <wp:posOffset>-2540</wp:posOffset>
                </wp:positionV>
                <wp:extent cx="474345" cy="1845945"/>
                <wp:effectExtent l="0" t="0" r="1905" b="1905"/>
                <wp:wrapNone/>
                <wp:docPr id="9" name="Zone de texte 9"/>
                <wp:cNvGraphicFramePr/>
                <a:graphic xmlns:a="http://schemas.openxmlformats.org/drawingml/2006/main">
                  <a:graphicData uri="http://schemas.microsoft.com/office/word/2010/wordprocessingShape">
                    <wps:wsp>
                      <wps:cNvSpPr txBox="1"/>
                      <wps:spPr>
                        <a:xfrm>
                          <a:off x="0" y="0"/>
                          <a:ext cx="474345" cy="1845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675CF" w:rsidRDefault="00C675CF" w:rsidP="00FB1B41">
                            <w:pPr>
                              <w:spacing w:line="480" w:lineRule="auto"/>
                              <w:jc w:val="right"/>
                            </w:pPr>
                            <w:r>
                              <w:t>1000</w:t>
                            </w:r>
                          </w:p>
                          <w:p w:rsidR="00C675CF" w:rsidRDefault="00C675CF" w:rsidP="00FB1B41">
                            <w:pPr>
                              <w:spacing w:line="480" w:lineRule="auto"/>
                              <w:jc w:val="right"/>
                            </w:pPr>
                            <w:r>
                              <w:t>100</w:t>
                            </w:r>
                          </w:p>
                          <w:p w:rsidR="00C675CF" w:rsidRDefault="00C675CF" w:rsidP="00FB1B41">
                            <w:pPr>
                              <w:spacing w:line="480" w:lineRule="auto"/>
                              <w:jc w:val="right"/>
                            </w:pPr>
                            <w:r>
                              <w:t>10</w:t>
                            </w:r>
                          </w:p>
                          <w:p w:rsidR="00C675CF" w:rsidRDefault="00C675CF" w:rsidP="00FB1B41">
                            <w:pPr>
                              <w:spacing w:line="480" w:lineRule="auto"/>
                              <w:jc w:val="right"/>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05267F" id="_x0000_t202" coordsize="21600,21600" o:spt="202" path="m,l,21600r21600,l21600,xe">
                <v:stroke joinstyle="miter"/>
                <v:path gradientshapeok="t" o:connecttype="rect"/>
              </v:shapetype>
              <v:shape id="Zone de texte 9" o:spid="_x0000_s1026" type="#_x0000_t202" style="position:absolute;left:0;text-align:left;margin-left:67.1pt;margin-top:-.2pt;width:37.35pt;height:145.3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" fillcolor="white [3201]" stroked="f" strokeweight=".5pt">
                <v:textbox>
                  <w:txbxContent>
                    <w:p w:rsidR="00C675CF" w:rsidRDefault="00C675CF" w:rsidP="00FB1B41">
                      <w:pPr>
                        <w:spacing w:line="480" w:lineRule="auto"/>
                        <w:jc w:val="right"/>
                      </w:pPr>
                      <w:r>
                        <w:t>1000</w:t>
                      </w:r>
                    </w:p>
                    <w:p w:rsidR="00C675CF" w:rsidRDefault="00C675CF" w:rsidP="00FB1B41">
                      <w:pPr>
                        <w:spacing w:line="480" w:lineRule="auto"/>
                        <w:jc w:val="right"/>
                      </w:pPr>
                      <w:r>
                        <w:t>100</w:t>
                      </w:r>
                    </w:p>
                    <w:p w:rsidR="00C675CF" w:rsidRDefault="00C675CF" w:rsidP="00FB1B41">
                      <w:pPr>
                        <w:spacing w:line="480" w:lineRule="auto"/>
                        <w:jc w:val="right"/>
                      </w:pPr>
                      <w:r>
                        <w:t>10</w:t>
                      </w:r>
                    </w:p>
                    <w:p w:rsidR="00C675CF" w:rsidRDefault="00C675CF" w:rsidP="00FB1B41">
                      <w:pPr>
                        <w:spacing w:line="480" w:lineRule="auto"/>
                        <w:jc w:val="right"/>
                      </w:pPr>
                      <w:r>
                        <w:t>1</w:t>
                      </w:r>
                    </w:p>
                  </w:txbxContent>
                </v:textbox>
              </v:shape>
            </w:pict>
          </mc:Fallback>
        </mc:AlternateContent>
      </w:r>
      <w:r w:rsidRPr="00866837">
        <w:rPr>
          <w:rFonts w:asciiTheme="majorBidi" w:eastAsia="Times New Roman" w:hAnsiTheme="majorBidi" w:cstheme="majorBidi"/>
          <w:b/>
          <w:bCs/>
          <w:noProof/>
          <w:color w:val="800000"/>
          <w:sz w:val="24"/>
          <w:szCs w:val="24"/>
          <w:lang w:eastAsia="fr-FR"/>
        </w:rPr>
        <mc:AlternateContent>
          <mc:Choice Requires="wps">
            <w:drawing>
              <wp:anchor distT="0" distB="0" distL="114300" distR="114300" simplePos="0" relativeHeight="251651584" behindDoc="0" locked="0" layoutInCell="1" allowOverlap="1" wp14:anchorId="696E5BB9" wp14:editId="49C1B839">
                <wp:simplePos x="0" y="0"/>
                <wp:positionH relativeFrom="column">
                  <wp:posOffset>2092960</wp:posOffset>
                </wp:positionH>
                <wp:positionV relativeFrom="paragraph">
                  <wp:posOffset>60960</wp:posOffset>
                </wp:positionV>
                <wp:extent cx="1845945" cy="241300"/>
                <wp:effectExtent l="0" t="0" r="0" b="6350"/>
                <wp:wrapNone/>
                <wp:docPr id="6" name="Zone de texte 6"/>
                <wp:cNvGraphicFramePr/>
                <a:graphic xmlns:a="http://schemas.openxmlformats.org/drawingml/2006/main">
                  <a:graphicData uri="http://schemas.microsoft.com/office/word/2010/wordprocessingShape">
                    <wps:wsp>
                      <wps:cNvSpPr txBox="1"/>
                      <wps:spPr>
                        <a:xfrm>
                          <a:off x="0" y="0"/>
                          <a:ext cx="184594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675CF" w:rsidRPr="00872DE0" w:rsidRDefault="00C675CF" w:rsidP="00FB1B41">
                            <w:pPr>
                              <w:rPr>
                                <w:color w:val="C0504D" w:themeColor="accent2"/>
                              </w:rPr>
                            </w:pPr>
                            <w:r w:rsidRPr="00872DE0">
                              <w:rPr>
                                <w:color w:val="C0504D" w:themeColor="accent2"/>
                              </w:rPr>
                              <w:t>Type I  (exemple :humain)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6E5BB9" id="Zone de texte 6" o:spid="_x0000_s1027" type="#_x0000_t202" style="position:absolute;left:0;text-align:left;margin-left:164.8pt;margin-top:4.8pt;width:145.35pt;height:19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" filled="f" stroked="f" strokeweight=".5pt">
                <v:textbox>
                  <w:txbxContent>
                    <w:p w:rsidR="00C675CF" w:rsidRPr="00872DE0" w:rsidRDefault="00C675CF" w:rsidP="00FB1B41">
                      <w:pPr>
                        <w:rPr>
                          <w:color w:val="C0504D" w:themeColor="accent2"/>
                        </w:rPr>
                      </w:pPr>
                      <w:r w:rsidRPr="00872DE0">
                        <w:rPr>
                          <w:color w:val="C0504D" w:themeColor="accent2"/>
                        </w:rPr>
                        <w:t>Type I  (exemple :humain)</w:t>
                      </w:r>
                    </w:p>
                  </w:txbxContent>
                </v:textbox>
              </v:shape>
            </w:pict>
          </mc:Fallback>
        </mc:AlternateContent>
      </w:r>
      <w:r w:rsidRPr="00866837">
        <w:rPr>
          <w:rFonts w:asciiTheme="majorBidi" w:eastAsia="Times New Roman" w:hAnsiTheme="majorBidi" w:cstheme="majorBidi"/>
          <w:b/>
          <w:bCs/>
          <w:noProof/>
          <w:color w:val="800000"/>
          <w:sz w:val="24"/>
          <w:szCs w:val="24"/>
          <w:lang w:eastAsia="fr-FR"/>
        </w:rPr>
        <mc:AlternateContent>
          <mc:Choice Requires="wps">
            <w:drawing>
              <wp:anchor distT="0" distB="0" distL="114300" distR="114300" simplePos="0" relativeHeight="251652608" behindDoc="0" locked="0" layoutInCell="1" allowOverlap="1" wp14:anchorId="27C551C1" wp14:editId="57DE13EE">
                <wp:simplePos x="0" y="0"/>
                <wp:positionH relativeFrom="column">
                  <wp:posOffset>2413635</wp:posOffset>
                </wp:positionH>
                <wp:positionV relativeFrom="paragraph">
                  <wp:posOffset>906501</wp:posOffset>
                </wp:positionV>
                <wp:extent cx="1845945" cy="241300"/>
                <wp:effectExtent l="0" t="0" r="0" b="6350"/>
                <wp:wrapNone/>
                <wp:docPr id="7" name="Zone de texte 7"/>
                <wp:cNvGraphicFramePr/>
                <a:graphic xmlns:a="http://schemas.openxmlformats.org/drawingml/2006/main">
                  <a:graphicData uri="http://schemas.microsoft.com/office/word/2010/wordprocessingShape">
                    <wps:wsp>
                      <wps:cNvSpPr txBox="1"/>
                      <wps:spPr>
                        <a:xfrm>
                          <a:off x="0" y="0"/>
                          <a:ext cx="184594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675CF" w:rsidRPr="00BA24DC" w:rsidRDefault="00C675CF" w:rsidP="00FB1B41">
                            <w:pPr>
                              <w:rPr>
                                <w:sz w:val="20"/>
                                <w:szCs w:val="20"/>
                              </w:rPr>
                            </w:pPr>
                            <w:r w:rsidRPr="00BA24DC">
                              <w:rPr>
                                <w:rFonts w:ascii="Times New Roman" w:eastAsia="Times New Roman" w:hAnsi="Times New Roman" w:cs="Times New Roman"/>
                                <w:b/>
                                <w:bCs/>
                                <w:color w:val="666699"/>
                                <w:sz w:val="20"/>
                                <w:szCs w:val="20"/>
                                <w:lang w:eastAsia="fr-FR"/>
                              </w:rPr>
                              <w:t>Type II</w:t>
                            </w:r>
                            <w:r w:rsidRPr="00BA24DC">
                              <w:rPr>
                                <w:rFonts w:ascii="Times New Roman" w:eastAsia="Times New Roman" w:hAnsi="Times New Roman" w:cs="Times New Roman"/>
                                <w:color w:val="666699"/>
                                <w:sz w:val="20"/>
                                <w:szCs w:val="20"/>
                                <w:lang w:eastAsia="fr-FR"/>
                              </w:rPr>
                              <w:t xml:space="preserve"> exemple : Hydre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C551C1" id="Zone de texte 7" o:spid="_x0000_s1028" type="#_x0000_t202" style="position:absolute;left:0;text-align:left;margin-left:190.05pt;margin-top:71.4pt;width:145.35pt;height:19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" filled="f" stroked="f" strokeweight=".5pt">
                <v:textbox>
                  <w:txbxContent>
                    <w:p w:rsidR="00C675CF" w:rsidRPr="00BA24DC" w:rsidRDefault="00C675CF" w:rsidP="00FB1B41">
                      <w:pPr>
                        <w:rPr>
                          <w:sz w:val="20"/>
                          <w:szCs w:val="20"/>
                        </w:rPr>
                      </w:pPr>
                      <w:r w:rsidRPr="00BA24DC">
                        <w:rPr>
                          <w:rFonts w:ascii="Times New Roman" w:eastAsia="Times New Roman" w:hAnsi="Times New Roman" w:cs="Times New Roman"/>
                          <w:b/>
                          <w:bCs/>
                          <w:color w:val="666699"/>
                          <w:sz w:val="20"/>
                          <w:szCs w:val="20"/>
                          <w:lang w:eastAsia="fr-FR"/>
                        </w:rPr>
                        <w:t>Type II</w:t>
                      </w:r>
                      <w:r w:rsidRPr="00BA24DC">
                        <w:rPr>
                          <w:rFonts w:ascii="Times New Roman" w:eastAsia="Times New Roman" w:hAnsi="Times New Roman" w:cs="Times New Roman"/>
                          <w:color w:val="666699"/>
                          <w:sz w:val="20"/>
                          <w:szCs w:val="20"/>
                          <w:lang w:eastAsia="fr-FR"/>
                        </w:rPr>
                        <w:t xml:space="preserve"> exemple : Hydre</w:t>
                      </w:r>
                    </w:p>
                  </w:txbxContent>
                </v:textbox>
              </v:shape>
            </w:pict>
          </mc:Fallback>
        </mc:AlternateContent>
      </w:r>
      <w:r w:rsidR="00FB1B41" w:rsidRPr="00866837">
        <w:rPr>
          <w:rFonts w:asciiTheme="majorBidi" w:eastAsia="Times New Roman" w:hAnsiTheme="majorBidi" w:cstheme="majorBidi"/>
          <w:b/>
          <w:bCs/>
          <w:noProof/>
          <w:color w:val="800000"/>
          <w:sz w:val="24"/>
          <w:szCs w:val="24"/>
          <w:lang w:eastAsia="fr-FR"/>
        </w:rPr>
        <mc:AlternateContent>
          <mc:Choice Requires="wps">
            <w:drawing>
              <wp:anchor distT="0" distB="0" distL="114300" distR="114300" simplePos="0" relativeHeight="251653632" behindDoc="0" locked="0" layoutInCell="1" allowOverlap="1" wp14:anchorId="7DAF81DA" wp14:editId="511573B7">
                <wp:simplePos x="0" y="0"/>
                <wp:positionH relativeFrom="column">
                  <wp:posOffset>2270277</wp:posOffset>
                </wp:positionH>
                <wp:positionV relativeFrom="paragraph">
                  <wp:posOffset>1461770</wp:posOffset>
                </wp:positionV>
                <wp:extent cx="1845945" cy="241300"/>
                <wp:effectExtent l="0" t="0" r="0" b="6350"/>
                <wp:wrapNone/>
                <wp:docPr id="8" name="Zone de texte 8"/>
                <wp:cNvGraphicFramePr/>
                <a:graphic xmlns:a="http://schemas.openxmlformats.org/drawingml/2006/main">
                  <a:graphicData uri="http://schemas.microsoft.com/office/word/2010/wordprocessingShape">
                    <wps:wsp>
                      <wps:cNvSpPr txBox="1"/>
                      <wps:spPr>
                        <a:xfrm>
                          <a:off x="0" y="0"/>
                          <a:ext cx="184594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675CF" w:rsidRPr="00BA24DC" w:rsidRDefault="00C675CF" w:rsidP="00FB1B41">
                            <w:pPr>
                              <w:rPr>
                                <w:sz w:val="20"/>
                                <w:szCs w:val="20"/>
                              </w:rPr>
                            </w:pPr>
                            <w:r w:rsidRPr="00BA24DC">
                              <w:rPr>
                                <w:rFonts w:ascii="Times New Roman" w:eastAsia="Times New Roman" w:hAnsi="Times New Roman" w:cs="Times New Roman"/>
                                <w:color w:val="008000"/>
                                <w:sz w:val="20"/>
                                <w:szCs w:val="20"/>
                                <w:lang w:eastAsia="fr-FR"/>
                              </w:rPr>
                              <w:t>Type III</w:t>
                            </w:r>
                            <w:r w:rsidRPr="00BA24DC">
                              <w:rPr>
                                <w:rFonts w:ascii="Times New Roman" w:eastAsia="Times New Roman" w:hAnsi="Times New Roman" w:cs="Times New Roman"/>
                                <w:b/>
                                <w:bCs/>
                                <w:color w:val="008000"/>
                                <w:sz w:val="20"/>
                                <w:szCs w:val="20"/>
                                <w:lang w:eastAsia="fr-FR"/>
                              </w:rPr>
                              <w:t xml:space="preserve"> </w:t>
                            </w:r>
                            <w:r w:rsidRPr="00BA24DC">
                              <w:rPr>
                                <w:rFonts w:ascii="Times New Roman" w:eastAsia="Times New Roman" w:hAnsi="Times New Roman" w:cs="Times New Roman"/>
                                <w:color w:val="008000"/>
                                <w:sz w:val="20"/>
                                <w:szCs w:val="20"/>
                                <w:lang w:eastAsia="fr-FR"/>
                              </w:rPr>
                              <w:t xml:space="preserve"> exemple : huîtres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F81DA" id="Zone de texte 8" o:spid="_x0000_s1029" type="#_x0000_t202" style="position:absolute;left:0;text-align:left;margin-left:178.75pt;margin-top:115.1pt;width:145.35pt;height:19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" filled="f" stroked="f" strokeweight=".5pt">
                <v:textbox>
                  <w:txbxContent>
                    <w:p w:rsidR="00C675CF" w:rsidRPr="00BA24DC" w:rsidRDefault="00C675CF" w:rsidP="00FB1B41">
                      <w:pPr>
                        <w:rPr>
                          <w:sz w:val="20"/>
                          <w:szCs w:val="20"/>
                        </w:rPr>
                      </w:pPr>
                      <w:r w:rsidRPr="00BA24DC">
                        <w:rPr>
                          <w:rFonts w:ascii="Times New Roman" w:eastAsia="Times New Roman" w:hAnsi="Times New Roman" w:cs="Times New Roman"/>
                          <w:color w:val="008000"/>
                          <w:sz w:val="20"/>
                          <w:szCs w:val="20"/>
                          <w:lang w:eastAsia="fr-FR"/>
                        </w:rPr>
                        <w:t>Type III</w:t>
                      </w:r>
                      <w:r w:rsidRPr="00BA24DC">
                        <w:rPr>
                          <w:rFonts w:ascii="Times New Roman" w:eastAsia="Times New Roman" w:hAnsi="Times New Roman" w:cs="Times New Roman"/>
                          <w:b/>
                          <w:bCs/>
                          <w:color w:val="008000"/>
                          <w:sz w:val="20"/>
                          <w:szCs w:val="20"/>
                          <w:lang w:eastAsia="fr-FR"/>
                        </w:rPr>
                        <w:t xml:space="preserve"> </w:t>
                      </w:r>
                      <w:r w:rsidRPr="00BA24DC">
                        <w:rPr>
                          <w:rFonts w:ascii="Times New Roman" w:eastAsia="Times New Roman" w:hAnsi="Times New Roman" w:cs="Times New Roman"/>
                          <w:color w:val="008000"/>
                          <w:sz w:val="20"/>
                          <w:szCs w:val="20"/>
                          <w:lang w:eastAsia="fr-FR"/>
                        </w:rPr>
                        <w:t xml:space="preserve"> exemple : huîtres</w:t>
                      </w:r>
                    </w:p>
                  </w:txbxContent>
                </v:textbox>
              </v:shape>
            </w:pict>
          </mc:Fallback>
        </mc:AlternateContent>
      </w:r>
      <w:r>
        <w:rPr>
          <w:rFonts w:asciiTheme="majorBidi" w:eastAsia="Times New Roman" w:hAnsiTheme="majorBidi" w:cstheme="majorBidi"/>
          <w:noProof/>
          <w:color w:val="000000"/>
          <w:sz w:val="24"/>
          <w:szCs w:val="24"/>
          <w:lang w:eastAsia="fr-FR"/>
        </w:rPr>
        <w:t xml:space="preserve">                     </w:t>
      </w:r>
      <w:r w:rsidR="00FB1B41" w:rsidRPr="00866837">
        <w:rPr>
          <w:rFonts w:asciiTheme="majorBidi" w:eastAsia="Times New Roman" w:hAnsiTheme="majorBidi" w:cstheme="majorBidi"/>
          <w:noProof/>
          <w:color w:val="000000"/>
          <w:sz w:val="24"/>
          <w:szCs w:val="24"/>
          <w:lang w:eastAsia="fr-FR"/>
        </w:rPr>
        <w:t xml:space="preserve"> </w:t>
      </w:r>
      <w:r w:rsidR="00FB1B41" w:rsidRPr="00866837">
        <w:rPr>
          <w:rFonts w:asciiTheme="majorBidi" w:eastAsia="Times New Roman" w:hAnsiTheme="majorBidi" w:cstheme="majorBidi"/>
          <w:noProof/>
          <w:color w:val="000000"/>
          <w:sz w:val="24"/>
          <w:szCs w:val="24"/>
          <w:lang w:eastAsia="fr-FR"/>
        </w:rPr>
        <w:drawing>
          <wp:inline distT="0" distB="0" distL="0" distR="0" wp14:anchorId="41AAE053" wp14:editId="536CB262">
            <wp:extent cx="3623032" cy="1946026"/>
            <wp:effectExtent l="0" t="0" r="0" b="0"/>
            <wp:docPr id="5" name="Image 5" descr="http://biophile.free.fr/Cours/L2_Popeco-2_fichier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ophile.free.fr/Cours/L2_Popeco-2_fichiers/image02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3155" cy="1946092"/>
                    </a:xfrm>
                    <a:prstGeom prst="rect">
                      <a:avLst/>
                    </a:prstGeom>
                    <a:noFill/>
                    <a:ln>
                      <a:noFill/>
                    </a:ln>
                  </pic:spPr>
                </pic:pic>
              </a:graphicData>
            </a:graphic>
          </wp:inline>
        </w:drawing>
      </w:r>
      <w:r w:rsidR="00FB1B41" w:rsidRPr="00866837">
        <w:rPr>
          <w:rFonts w:asciiTheme="majorBidi" w:eastAsia="Times New Roman" w:hAnsiTheme="majorBidi" w:cstheme="majorBidi"/>
          <w:noProof/>
          <w:color w:val="000000"/>
          <w:sz w:val="24"/>
          <w:szCs w:val="24"/>
          <w:lang w:eastAsia="fr-FR"/>
        </w:rPr>
        <w:t xml:space="preserve">   </w:t>
      </w:r>
      <w:r w:rsidR="00FB1B41" w:rsidRPr="00BA24DC">
        <w:rPr>
          <w:rFonts w:asciiTheme="majorBidi" w:eastAsia="Times New Roman" w:hAnsiTheme="majorBidi" w:cstheme="majorBidi"/>
          <w:color w:val="000000"/>
          <w:sz w:val="20"/>
          <w:szCs w:val="20"/>
          <w:lang w:eastAsia="fr-FR"/>
        </w:rPr>
        <w:t>Âge relatif</w:t>
      </w:r>
      <w:r w:rsidR="00FB1B41" w:rsidRPr="00866837">
        <w:rPr>
          <w:rFonts w:asciiTheme="majorBidi" w:eastAsia="Times New Roman" w:hAnsiTheme="majorBidi" w:cstheme="majorBidi"/>
          <w:color w:val="000000"/>
          <w:sz w:val="24"/>
          <w:szCs w:val="24"/>
          <w:lang w:eastAsia="fr-FR"/>
        </w:rPr>
        <w:t xml:space="preserve"> </w:t>
      </w:r>
    </w:p>
    <w:p w:rsidR="00FB1B41" w:rsidRDefault="001D2882" w:rsidP="00691385">
      <w:pPr>
        <w:spacing w:before="240" w:after="0" w:line="360" w:lineRule="auto"/>
        <w:jc w:val="both"/>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 xml:space="preserve">                             </w:t>
      </w:r>
      <w:r w:rsidR="00FB1B41" w:rsidRPr="00866837">
        <w:rPr>
          <w:rFonts w:asciiTheme="majorBidi" w:eastAsia="Times New Roman" w:hAnsiTheme="majorBidi" w:cstheme="majorBidi"/>
          <w:color w:val="000000"/>
          <w:sz w:val="24"/>
          <w:szCs w:val="24"/>
          <w:lang w:eastAsia="fr-FR"/>
        </w:rPr>
        <w:t xml:space="preserve">La </w:t>
      </w:r>
      <w:r w:rsidR="00FB1B41" w:rsidRPr="003357DC">
        <w:rPr>
          <w:rFonts w:asciiTheme="majorBidi" w:eastAsia="Times New Roman" w:hAnsiTheme="majorBidi" w:cstheme="majorBidi"/>
          <w:b/>
          <w:bCs/>
          <w:color w:val="000000"/>
          <w:sz w:val="24"/>
          <w:szCs w:val="24"/>
          <w:lang w:eastAsia="fr-FR"/>
        </w:rPr>
        <w:t>longévité</w:t>
      </w:r>
      <w:r w:rsidR="00FB1B41" w:rsidRPr="00866837">
        <w:rPr>
          <w:rFonts w:asciiTheme="majorBidi" w:eastAsia="Times New Roman" w:hAnsiTheme="majorBidi" w:cstheme="majorBidi"/>
          <w:color w:val="000000"/>
          <w:sz w:val="24"/>
          <w:szCs w:val="24"/>
          <w:lang w:eastAsia="fr-FR"/>
        </w:rPr>
        <w:t xml:space="preserve"> correspond à l’âge limite ou aussi l’espérance de vie.</w:t>
      </w:r>
    </w:p>
    <w:tbl>
      <w:tblPr>
        <w:tblW w:w="0" w:type="auto"/>
        <w:tblInd w:w="636" w:type="dxa"/>
        <w:tblCellMar>
          <w:left w:w="0" w:type="dxa"/>
          <w:right w:w="0" w:type="dxa"/>
        </w:tblCellMar>
        <w:tblLook w:val="04A0" w:firstRow="1" w:lastRow="0" w:firstColumn="1" w:lastColumn="0" w:noHBand="0" w:noVBand="1"/>
      </w:tblPr>
      <w:tblGrid>
        <w:gridCol w:w="2302"/>
        <w:gridCol w:w="2303"/>
        <w:gridCol w:w="2303"/>
        <w:gridCol w:w="2303"/>
      </w:tblGrid>
      <w:tr w:rsidR="00FB1B41" w:rsidRPr="003357DC" w:rsidTr="001D2882">
        <w:tc>
          <w:tcPr>
            <w:tcW w:w="23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b/>
                <w:bCs/>
                <w:sz w:val="20"/>
                <w:szCs w:val="20"/>
                <w:lang w:eastAsia="fr-FR"/>
              </w:rPr>
              <w:t>Espèce</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b/>
                <w:bCs/>
                <w:sz w:val="20"/>
                <w:szCs w:val="20"/>
                <w:lang w:eastAsia="fr-FR"/>
              </w:rPr>
              <w:t>Longévité potentielle</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b/>
                <w:bCs/>
                <w:sz w:val="20"/>
                <w:szCs w:val="20"/>
                <w:lang w:eastAsia="fr-FR"/>
              </w:rPr>
              <w:t>Longévité moyenne</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b/>
                <w:bCs/>
                <w:sz w:val="20"/>
                <w:szCs w:val="20"/>
                <w:lang w:eastAsia="fr-FR"/>
              </w:rPr>
              <w:t>Type de courbe</w:t>
            </w:r>
          </w:p>
        </w:tc>
      </w:tr>
      <w:tr w:rsidR="00FB1B41" w:rsidRPr="003357DC" w:rsidTr="001D2882">
        <w:tc>
          <w:tcPr>
            <w:tcW w:w="2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Rotifère</w:t>
            </w:r>
          </w:p>
        </w:tc>
        <w:tc>
          <w:tcPr>
            <w:tcW w:w="2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9 jours</w:t>
            </w:r>
          </w:p>
        </w:tc>
        <w:tc>
          <w:tcPr>
            <w:tcW w:w="2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6 jours</w:t>
            </w:r>
          </w:p>
        </w:tc>
        <w:tc>
          <w:tcPr>
            <w:tcW w:w="23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Type I</w:t>
            </w:r>
          </w:p>
        </w:tc>
      </w:tr>
      <w:tr w:rsidR="00FB1B41" w:rsidRPr="003357DC" w:rsidTr="001D2882">
        <w:tc>
          <w:tcPr>
            <w:tcW w:w="2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Homme</w:t>
            </w:r>
          </w:p>
        </w:tc>
        <w:tc>
          <w:tcPr>
            <w:tcW w:w="2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108 ans</w:t>
            </w:r>
          </w:p>
        </w:tc>
        <w:tc>
          <w:tcPr>
            <w:tcW w:w="2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70 ans</w:t>
            </w:r>
          </w:p>
        </w:tc>
        <w:tc>
          <w:tcPr>
            <w:tcW w:w="0" w:type="auto"/>
            <w:vMerge/>
            <w:tcBorders>
              <w:top w:val="nil"/>
              <w:left w:val="nil"/>
              <w:bottom w:val="single" w:sz="8" w:space="0" w:color="auto"/>
              <w:right w:val="single" w:sz="8" w:space="0" w:color="auto"/>
            </w:tcBorders>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p>
        </w:tc>
      </w:tr>
      <w:tr w:rsidR="00FB1B41" w:rsidRPr="003357DC" w:rsidTr="001D2882">
        <w:tc>
          <w:tcPr>
            <w:tcW w:w="2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Mouflon de Dall</w:t>
            </w:r>
          </w:p>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i/>
                <w:iCs/>
                <w:sz w:val="20"/>
                <w:szCs w:val="20"/>
                <w:lang w:eastAsia="fr-FR"/>
              </w:rPr>
              <w:t>Ovis dalli</w:t>
            </w:r>
          </w:p>
        </w:tc>
        <w:tc>
          <w:tcPr>
            <w:tcW w:w="2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14 ans</w:t>
            </w:r>
          </w:p>
        </w:tc>
        <w:tc>
          <w:tcPr>
            <w:tcW w:w="2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7,4 ans</w:t>
            </w:r>
          </w:p>
        </w:tc>
        <w:tc>
          <w:tcPr>
            <w:tcW w:w="0" w:type="auto"/>
            <w:vMerge/>
            <w:tcBorders>
              <w:top w:val="nil"/>
              <w:left w:val="nil"/>
              <w:bottom w:val="single" w:sz="8" w:space="0" w:color="auto"/>
              <w:right w:val="single" w:sz="8" w:space="0" w:color="auto"/>
            </w:tcBorders>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p>
        </w:tc>
      </w:tr>
      <w:tr w:rsidR="00FB1B41" w:rsidRPr="003357DC" w:rsidTr="001D2882">
        <w:tc>
          <w:tcPr>
            <w:tcW w:w="2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Hydre d’eau douce</w:t>
            </w:r>
          </w:p>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i/>
                <w:iCs/>
                <w:sz w:val="20"/>
                <w:szCs w:val="20"/>
                <w:lang w:eastAsia="fr-FR"/>
              </w:rPr>
              <w:t>Hydra viridis</w:t>
            </w:r>
          </w:p>
        </w:tc>
        <w:tc>
          <w:tcPr>
            <w:tcW w:w="2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148 jours</w:t>
            </w:r>
          </w:p>
        </w:tc>
        <w:tc>
          <w:tcPr>
            <w:tcW w:w="2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55 jours</w:t>
            </w:r>
          </w:p>
        </w:tc>
        <w:tc>
          <w:tcPr>
            <w:tcW w:w="23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Type II</w:t>
            </w:r>
          </w:p>
        </w:tc>
      </w:tr>
      <w:tr w:rsidR="00FB1B41" w:rsidRPr="003357DC" w:rsidTr="001D2882">
        <w:tc>
          <w:tcPr>
            <w:tcW w:w="2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Mouette rieuse</w:t>
            </w:r>
          </w:p>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i/>
                <w:iCs/>
                <w:sz w:val="20"/>
                <w:szCs w:val="20"/>
                <w:lang w:eastAsia="fr-FR"/>
              </w:rPr>
              <w:t>Larus ridibundus</w:t>
            </w:r>
          </w:p>
        </w:tc>
        <w:tc>
          <w:tcPr>
            <w:tcW w:w="2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10 ans</w:t>
            </w:r>
          </w:p>
        </w:tc>
        <w:tc>
          <w:tcPr>
            <w:tcW w:w="2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2,4 ans</w:t>
            </w:r>
          </w:p>
        </w:tc>
        <w:tc>
          <w:tcPr>
            <w:tcW w:w="0" w:type="auto"/>
            <w:vMerge/>
            <w:tcBorders>
              <w:top w:val="nil"/>
              <w:left w:val="nil"/>
              <w:bottom w:val="single" w:sz="8" w:space="0" w:color="auto"/>
              <w:right w:val="single" w:sz="8" w:space="0" w:color="auto"/>
            </w:tcBorders>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p>
        </w:tc>
      </w:tr>
      <w:tr w:rsidR="00FB1B41" w:rsidRPr="003357DC" w:rsidTr="001D2882">
        <w:tc>
          <w:tcPr>
            <w:tcW w:w="2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Merle migrateur</w:t>
            </w:r>
          </w:p>
        </w:tc>
        <w:tc>
          <w:tcPr>
            <w:tcW w:w="2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7 ans</w:t>
            </w:r>
          </w:p>
        </w:tc>
        <w:tc>
          <w:tcPr>
            <w:tcW w:w="2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1,5 ans</w:t>
            </w:r>
          </w:p>
        </w:tc>
        <w:tc>
          <w:tcPr>
            <w:tcW w:w="0" w:type="auto"/>
            <w:vMerge/>
            <w:tcBorders>
              <w:top w:val="nil"/>
              <w:left w:val="nil"/>
              <w:bottom w:val="single" w:sz="8" w:space="0" w:color="auto"/>
              <w:right w:val="single" w:sz="8" w:space="0" w:color="auto"/>
            </w:tcBorders>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p>
        </w:tc>
      </w:tr>
      <w:tr w:rsidR="00FB1B41" w:rsidRPr="003357DC" w:rsidTr="001D2882">
        <w:tc>
          <w:tcPr>
            <w:tcW w:w="2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Daim de Virginie</w:t>
            </w:r>
          </w:p>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i/>
                <w:iCs/>
                <w:sz w:val="20"/>
                <w:szCs w:val="20"/>
                <w:lang w:eastAsia="fr-FR"/>
              </w:rPr>
              <w:t>Octocoileus virginieus</w:t>
            </w:r>
          </w:p>
        </w:tc>
        <w:tc>
          <w:tcPr>
            <w:tcW w:w="2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10 ans</w:t>
            </w:r>
          </w:p>
        </w:tc>
        <w:tc>
          <w:tcPr>
            <w:tcW w:w="2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6 mois</w:t>
            </w:r>
          </w:p>
        </w:tc>
        <w:tc>
          <w:tcPr>
            <w:tcW w:w="23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Type III</w:t>
            </w:r>
          </w:p>
        </w:tc>
      </w:tr>
      <w:tr w:rsidR="00FB1B41" w:rsidRPr="003357DC" w:rsidTr="001D2882">
        <w:tc>
          <w:tcPr>
            <w:tcW w:w="2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Rouge–Gorge</w:t>
            </w:r>
          </w:p>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i/>
                <w:iCs/>
                <w:sz w:val="20"/>
                <w:szCs w:val="20"/>
                <w:lang w:eastAsia="fr-FR"/>
              </w:rPr>
              <w:t>Erithrous rubecula</w:t>
            </w:r>
          </w:p>
        </w:tc>
        <w:tc>
          <w:tcPr>
            <w:tcW w:w="2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9 ans</w:t>
            </w:r>
          </w:p>
        </w:tc>
        <w:tc>
          <w:tcPr>
            <w:tcW w:w="2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r w:rsidRPr="003357DC">
              <w:rPr>
                <w:rFonts w:asciiTheme="majorBidi" w:eastAsia="Times New Roman" w:hAnsiTheme="majorBidi" w:cstheme="majorBidi"/>
                <w:sz w:val="20"/>
                <w:szCs w:val="20"/>
                <w:lang w:eastAsia="fr-FR"/>
              </w:rPr>
              <w:t>10 mois</w:t>
            </w:r>
          </w:p>
        </w:tc>
        <w:tc>
          <w:tcPr>
            <w:tcW w:w="0" w:type="auto"/>
            <w:vMerge/>
            <w:tcBorders>
              <w:top w:val="nil"/>
              <w:left w:val="nil"/>
              <w:bottom w:val="single" w:sz="8" w:space="0" w:color="auto"/>
              <w:right w:val="single" w:sz="8" w:space="0" w:color="auto"/>
            </w:tcBorders>
            <w:vAlign w:val="center"/>
            <w:hideMark/>
          </w:tcPr>
          <w:p w:rsidR="00FB1B41" w:rsidRPr="003357DC" w:rsidRDefault="00FB1B41" w:rsidP="005F4AC5">
            <w:pPr>
              <w:spacing w:after="0" w:line="360" w:lineRule="auto"/>
              <w:jc w:val="both"/>
              <w:rPr>
                <w:rFonts w:asciiTheme="majorBidi" w:eastAsia="Times New Roman" w:hAnsiTheme="majorBidi" w:cstheme="majorBidi"/>
                <w:sz w:val="20"/>
                <w:szCs w:val="20"/>
                <w:lang w:eastAsia="fr-FR"/>
              </w:rPr>
            </w:pPr>
          </w:p>
        </w:tc>
      </w:tr>
    </w:tbl>
    <w:p w:rsidR="00FB1B41" w:rsidRPr="00866837" w:rsidRDefault="00FB1B41" w:rsidP="005F4AC5">
      <w:pPr>
        <w:spacing w:after="0" w:line="360" w:lineRule="auto"/>
        <w:jc w:val="both"/>
        <w:rPr>
          <w:rFonts w:asciiTheme="majorBidi" w:eastAsia="Times New Roman" w:hAnsiTheme="majorBidi" w:cstheme="majorBidi"/>
          <w:color w:val="000000"/>
          <w:sz w:val="24"/>
          <w:szCs w:val="24"/>
          <w:lang w:eastAsia="fr-FR"/>
        </w:rPr>
      </w:pPr>
      <w:r w:rsidRPr="00866837">
        <w:rPr>
          <w:rFonts w:asciiTheme="majorBidi" w:eastAsia="Times New Roman" w:hAnsiTheme="majorBidi" w:cstheme="majorBidi"/>
          <w:color w:val="000000"/>
          <w:sz w:val="24"/>
          <w:szCs w:val="24"/>
          <w:lang w:eastAsia="fr-FR"/>
        </w:rPr>
        <w:t> </w:t>
      </w:r>
    </w:p>
    <w:p w:rsidR="00FB1B41" w:rsidRPr="00866837" w:rsidRDefault="00FB1B41" w:rsidP="005F4AC5">
      <w:pPr>
        <w:spacing w:after="0" w:line="360" w:lineRule="auto"/>
        <w:jc w:val="both"/>
        <w:rPr>
          <w:rFonts w:asciiTheme="majorBidi" w:eastAsia="Times New Roman" w:hAnsiTheme="majorBidi" w:cstheme="majorBidi"/>
          <w:color w:val="000000"/>
          <w:sz w:val="24"/>
          <w:szCs w:val="24"/>
          <w:lang w:eastAsia="fr-FR"/>
        </w:rPr>
      </w:pPr>
      <w:r w:rsidRPr="00866837">
        <w:rPr>
          <w:rFonts w:asciiTheme="majorBidi" w:eastAsia="Times New Roman" w:hAnsiTheme="majorBidi" w:cstheme="majorBidi"/>
          <w:color w:val="000000"/>
          <w:sz w:val="24"/>
          <w:szCs w:val="24"/>
          <w:lang w:eastAsia="fr-FR"/>
        </w:rPr>
        <w:t>La théorie peut être différente en fonction de certains facteurs biotiques et/ou abiotiques (prédation, froid, ressources alimentaires, etc.)</w:t>
      </w:r>
    </w:p>
    <w:p w:rsidR="00FB1B41" w:rsidRPr="007E1CAB" w:rsidRDefault="00FB1B41" w:rsidP="00691385">
      <w:pPr>
        <w:autoSpaceDE w:val="0"/>
        <w:autoSpaceDN w:val="0"/>
        <w:adjustRightInd w:val="0"/>
        <w:spacing w:before="240" w:after="0"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II-2- </w:t>
      </w:r>
      <w:r w:rsidRPr="007E1CAB">
        <w:rPr>
          <w:rFonts w:asciiTheme="majorBidi" w:hAnsiTheme="majorBidi" w:cstheme="majorBidi"/>
          <w:b/>
          <w:bCs/>
          <w:color w:val="000000"/>
          <w:sz w:val="24"/>
          <w:szCs w:val="24"/>
        </w:rPr>
        <w:t>Abondance relative des espèces d’une communauté</w:t>
      </w:r>
    </w:p>
    <w:p w:rsidR="00FB1B41" w:rsidRPr="00E83F16" w:rsidRDefault="00FB1B41" w:rsidP="005F4AC5">
      <w:pPr>
        <w:autoSpaceDE w:val="0"/>
        <w:autoSpaceDN w:val="0"/>
        <w:adjustRightInd w:val="0"/>
        <w:spacing w:after="0" w:line="360" w:lineRule="auto"/>
        <w:jc w:val="both"/>
        <w:rPr>
          <w:rStyle w:val="lev"/>
          <w:rFonts w:asciiTheme="majorBidi" w:hAnsiTheme="majorBidi" w:cstheme="majorBidi"/>
          <w:b w:val="0"/>
          <w:bCs w:val="0"/>
          <w:sz w:val="24"/>
          <w:szCs w:val="24"/>
          <w:bdr w:val="none" w:sz="0" w:space="0" w:color="auto" w:frame="1"/>
        </w:rPr>
      </w:pPr>
      <w:r w:rsidRPr="00E83F16">
        <w:rPr>
          <w:rStyle w:val="lev"/>
          <w:rFonts w:asciiTheme="majorBidi" w:hAnsiTheme="majorBidi" w:cstheme="majorBidi"/>
          <w:b w:val="0"/>
          <w:bCs w:val="0"/>
          <w:sz w:val="24"/>
          <w:szCs w:val="24"/>
          <w:bdr w:val="none" w:sz="0" w:space="0" w:color="auto" w:frame="1"/>
        </w:rPr>
        <w:t xml:space="preserve">L’abondance relative est la densité de la population par rapport à la densité d’un ensemble d’espèces. Elle permet de connaître la composition d’un peuplement. La densité d’une population, sa croissance ou son déclin, dépend du nombre d’individus qui lui sont ajoutés (natalité et immigration) et de ceux qui disparaissent (mortalité et émigration). Les effectifs de chaque espèce dépendent principalement de la différence entre les taux de natalité et de mortalité. </w:t>
      </w:r>
    </w:p>
    <w:p w:rsidR="00FB1B41" w:rsidRPr="00866837" w:rsidRDefault="00FB1B41" w:rsidP="00691385">
      <w:pPr>
        <w:autoSpaceDE w:val="0"/>
        <w:autoSpaceDN w:val="0"/>
        <w:adjustRightInd w:val="0"/>
        <w:spacing w:before="240" w:after="0" w:line="360" w:lineRule="auto"/>
        <w:jc w:val="both"/>
        <w:rPr>
          <w:rFonts w:asciiTheme="majorBidi" w:hAnsiTheme="majorBidi" w:cstheme="majorBidi"/>
          <w:sz w:val="24"/>
          <w:szCs w:val="24"/>
        </w:rPr>
      </w:pPr>
      <w:r w:rsidRPr="00866837">
        <w:rPr>
          <w:rFonts w:asciiTheme="majorBidi" w:hAnsiTheme="majorBidi" w:cstheme="majorBidi"/>
          <w:sz w:val="24"/>
          <w:szCs w:val="24"/>
        </w:rPr>
        <w:t>Qu'est ce qui contrôle la structure de la communauté?</w:t>
      </w:r>
      <w:r>
        <w:rPr>
          <w:rFonts w:asciiTheme="majorBidi" w:hAnsiTheme="majorBidi" w:cstheme="majorBidi"/>
          <w:sz w:val="24"/>
          <w:szCs w:val="24"/>
        </w:rPr>
        <w:t xml:space="preserve">   = </w:t>
      </w:r>
      <w:r w:rsidRPr="00866837">
        <w:rPr>
          <w:rFonts w:asciiTheme="majorBidi" w:hAnsiTheme="majorBidi" w:cstheme="majorBidi"/>
          <w:sz w:val="24"/>
          <w:szCs w:val="24"/>
        </w:rPr>
        <w:t xml:space="preserve"> Espèces ayant une grande influence</w:t>
      </w:r>
    </w:p>
    <w:p w:rsidR="00FB1B41" w:rsidRDefault="00FB1B41" w:rsidP="005F4AC5">
      <w:pPr>
        <w:autoSpaceDE w:val="0"/>
        <w:autoSpaceDN w:val="0"/>
        <w:adjustRightInd w:val="0"/>
        <w:spacing w:after="0" w:line="360" w:lineRule="auto"/>
        <w:ind w:left="708" w:firstLine="708"/>
        <w:jc w:val="both"/>
        <w:rPr>
          <w:rFonts w:asciiTheme="majorBidi" w:hAnsiTheme="majorBidi" w:cstheme="majorBidi"/>
          <w:sz w:val="24"/>
          <w:szCs w:val="24"/>
        </w:rPr>
      </w:pPr>
      <w:r w:rsidRPr="00866837">
        <w:rPr>
          <w:rFonts w:asciiTheme="majorBidi" w:hAnsiTheme="majorBidi" w:cstheme="majorBidi"/>
          <w:sz w:val="24"/>
          <w:szCs w:val="24"/>
        </w:rPr>
        <w:t>N.B: Pour connaître leur influence, on peut les retirer du milieu</w:t>
      </w:r>
      <w:r w:rsidR="00691385">
        <w:rPr>
          <w:rFonts w:asciiTheme="majorBidi" w:hAnsiTheme="majorBidi" w:cstheme="majorBidi"/>
          <w:sz w:val="24"/>
          <w:szCs w:val="24"/>
        </w:rPr>
        <w:t>.</w:t>
      </w:r>
    </w:p>
    <w:p w:rsidR="00FB1B41" w:rsidRDefault="00691385" w:rsidP="00691385">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B1B41" w:rsidRPr="00866837">
        <w:rPr>
          <w:rFonts w:asciiTheme="majorBidi" w:hAnsiTheme="majorBidi" w:cstheme="majorBidi"/>
          <w:b/>
          <w:bCs/>
          <w:sz w:val="24"/>
          <w:szCs w:val="24"/>
        </w:rPr>
        <w:t>Espèce dominante</w:t>
      </w:r>
      <w:r w:rsidR="00FB1B41" w:rsidRPr="00866837">
        <w:rPr>
          <w:rFonts w:asciiTheme="majorBidi" w:hAnsiTheme="majorBidi" w:cstheme="majorBidi"/>
          <w:sz w:val="24"/>
          <w:szCs w:val="24"/>
        </w:rPr>
        <w:t xml:space="preserve"> : Les plus nombreuses (abondance) ou celles qui ont le plus de biomasse dans une communauté</w:t>
      </w:r>
      <w:r w:rsidR="00FB1B41">
        <w:rPr>
          <w:rFonts w:asciiTheme="majorBidi" w:hAnsiTheme="majorBidi" w:cstheme="majorBidi"/>
          <w:sz w:val="24"/>
          <w:szCs w:val="24"/>
        </w:rPr>
        <w:t xml:space="preserve">. (i) </w:t>
      </w:r>
      <w:r w:rsidR="00FB1B41" w:rsidRPr="00866837">
        <w:rPr>
          <w:rFonts w:asciiTheme="majorBidi" w:hAnsiTheme="majorBidi" w:cstheme="majorBidi"/>
          <w:sz w:val="24"/>
          <w:szCs w:val="24"/>
        </w:rPr>
        <w:t>Parce qu'elle est la plus compétitive</w:t>
      </w:r>
      <w:r w:rsidR="00FB1B41">
        <w:rPr>
          <w:rFonts w:asciiTheme="majorBidi" w:hAnsiTheme="majorBidi" w:cstheme="majorBidi"/>
          <w:sz w:val="24"/>
          <w:szCs w:val="24"/>
        </w:rPr>
        <w:t xml:space="preserve">, </w:t>
      </w:r>
      <w:r w:rsidR="00FB1B41" w:rsidRPr="00866837">
        <w:rPr>
          <w:rFonts w:asciiTheme="majorBidi" w:hAnsiTheme="majorBidi" w:cstheme="majorBidi"/>
          <w:sz w:val="24"/>
          <w:szCs w:val="24"/>
        </w:rPr>
        <w:t xml:space="preserve"> </w:t>
      </w:r>
      <w:r w:rsidR="00FB1B41">
        <w:rPr>
          <w:rFonts w:asciiTheme="majorBidi" w:hAnsiTheme="majorBidi" w:cstheme="majorBidi"/>
          <w:sz w:val="24"/>
          <w:szCs w:val="24"/>
        </w:rPr>
        <w:t xml:space="preserve">(ii) </w:t>
      </w:r>
      <w:r w:rsidR="00FB1B41" w:rsidRPr="00866837">
        <w:rPr>
          <w:rFonts w:asciiTheme="majorBidi" w:hAnsiTheme="majorBidi" w:cstheme="majorBidi"/>
          <w:sz w:val="24"/>
          <w:szCs w:val="24"/>
        </w:rPr>
        <w:t>Parce qu'elle évite efficacement la prédation</w:t>
      </w:r>
      <w:r w:rsidR="00FB1B41">
        <w:rPr>
          <w:rFonts w:asciiTheme="majorBidi" w:hAnsiTheme="majorBidi" w:cstheme="majorBidi"/>
          <w:sz w:val="24"/>
          <w:szCs w:val="24"/>
        </w:rPr>
        <w:t>.</w:t>
      </w:r>
    </w:p>
    <w:p w:rsidR="00FB1B41" w:rsidRDefault="00FB1B41" w:rsidP="005F4AC5">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 xml:space="preserve">- </w:t>
      </w:r>
      <w:r w:rsidRPr="00866837">
        <w:rPr>
          <w:rFonts w:asciiTheme="majorBidi" w:hAnsiTheme="majorBidi" w:cstheme="majorBidi"/>
          <w:b/>
          <w:bCs/>
          <w:sz w:val="24"/>
          <w:szCs w:val="24"/>
        </w:rPr>
        <w:t>Espèces clés</w:t>
      </w:r>
      <w:r>
        <w:rPr>
          <w:rFonts w:asciiTheme="majorBidi" w:hAnsiTheme="majorBidi" w:cstheme="majorBidi"/>
          <w:sz w:val="24"/>
          <w:szCs w:val="24"/>
        </w:rPr>
        <w:t> :</w:t>
      </w:r>
      <w:r w:rsidRPr="00866837">
        <w:rPr>
          <w:rFonts w:asciiTheme="majorBidi" w:hAnsiTheme="majorBidi" w:cstheme="majorBidi"/>
          <w:sz w:val="24"/>
          <w:szCs w:val="24"/>
        </w:rPr>
        <w:t xml:space="preserve"> Pas abondantes; elles conditionnent la structure de la communauté</w:t>
      </w:r>
      <w:r>
        <w:rPr>
          <w:rFonts w:asciiTheme="majorBidi" w:hAnsiTheme="majorBidi" w:cstheme="majorBidi"/>
          <w:sz w:val="24"/>
          <w:szCs w:val="24"/>
        </w:rPr>
        <w:t xml:space="preserve">. </w:t>
      </w:r>
      <w:r w:rsidRPr="00866837">
        <w:rPr>
          <w:rFonts w:asciiTheme="majorBidi" w:hAnsiTheme="majorBidi" w:cstheme="majorBidi"/>
          <w:sz w:val="24"/>
          <w:szCs w:val="24"/>
        </w:rPr>
        <w:t xml:space="preserve">Les prédateurs réduisent la densité des compétiteurs forts et empêchent ainsi l’exclusion compétitive des compétiteurs faibles. </w:t>
      </w:r>
    </w:p>
    <w:p w:rsidR="00FB1B41" w:rsidRPr="005812C7" w:rsidRDefault="00FB1B41" w:rsidP="005F4AC5">
      <w:pPr>
        <w:autoSpaceDE w:val="0"/>
        <w:autoSpaceDN w:val="0"/>
        <w:adjustRightInd w:val="0"/>
        <w:spacing w:after="0" w:line="360" w:lineRule="auto"/>
        <w:jc w:val="both"/>
        <w:rPr>
          <w:rFonts w:asciiTheme="majorBidi" w:hAnsiTheme="majorBidi" w:cstheme="majorBidi"/>
          <w:b/>
          <w:bCs/>
          <w:sz w:val="24"/>
          <w:szCs w:val="24"/>
        </w:rPr>
      </w:pPr>
      <w:r w:rsidRPr="005812C7">
        <w:rPr>
          <w:rFonts w:asciiTheme="majorBidi" w:hAnsiTheme="majorBidi" w:cstheme="majorBidi"/>
          <w:b/>
          <w:bCs/>
          <w:sz w:val="24"/>
          <w:szCs w:val="24"/>
        </w:rPr>
        <w:t xml:space="preserve"> </w:t>
      </w:r>
      <w:r w:rsidR="00167568">
        <w:rPr>
          <w:rFonts w:asciiTheme="majorBidi" w:hAnsiTheme="majorBidi" w:cstheme="majorBidi"/>
          <w:b/>
          <w:bCs/>
          <w:sz w:val="24"/>
          <w:szCs w:val="24"/>
        </w:rPr>
        <w:t xml:space="preserve">                   </w:t>
      </w:r>
      <w:r w:rsidRPr="005812C7">
        <w:rPr>
          <w:rFonts w:asciiTheme="majorBidi" w:hAnsiTheme="majorBidi" w:cstheme="majorBidi"/>
          <w:b/>
          <w:bCs/>
          <w:sz w:val="24"/>
          <w:szCs w:val="24"/>
        </w:rPr>
        <w:t xml:space="preserve">Ex. </w:t>
      </w:r>
      <w:r w:rsidRPr="00691385">
        <w:rPr>
          <w:rFonts w:asciiTheme="majorBidi" w:hAnsiTheme="majorBidi" w:cstheme="majorBidi"/>
          <w:i/>
          <w:iCs/>
          <w:sz w:val="24"/>
          <w:szCs w:val="24"/>
        </w:rPr>
        <w:t>Pisaster ochraceus</w:t>
      </w:r>
      <w:r w:rsidRPr="00691385">
        <w:rPr>
          <w:rFonts w:asciiTheme="majorBidi" w:hAnsiTheme="majorBidi" w:cstheme="majorBidi"/>
          <w:sz w:val="24"/>
          <w:szCs w:val="24"/>
        </w:rPr>
        <w:t xml:space="preserve"> (Espèce clé : la pyrale d'Argentine)</w:t>
      </w:r>
      <w:r w:rsidRPr="005812C7">
        <w:rPr>
          <w:rFonts w:asciiTheme="majorBidi" w:hAnsiTheme="majorBidi" w:cstheme="majorBidi"/>
          <w:b/>
          <w:bCs/>
          <w:sz w:val="24"/>
          <w:szCs w:val="24"/>
        </w:rPr>
        <w:t xml:space="preserve"> </w:t>
      </w:r>
    </w:p>
    <w:p w:rsidR="00FB1B41" w:rsidRDefault="00FB1B41" w:rsidP="005F4AC5">
      <w:pPr>
        <w:autoSpaceDE w:val="0"/>
        <w:autoSpaceDN w:val="0"/>
        <w:adjustRightInd w:val="0"/>
        <w:spacing w:after="0" w:line="360" w:lineRule="auto"/>
        <w:jc w:val="both"/>
        <w:rPr>
          <w:rFonts w:asciiTheme="majorBidi" w:hAnsiTheme="majorBidi" w:cstheme="majorBidi"/>
          <w:sz w:val="24"/>
          <w:szCs w:val="24"/>
        </w:rPr>
      </w:pPr>
      <w:r w:rsidRPr="00866837">
        <w:rPr>
          <w:rFonts w:asciiTheme="majorBidi" w:hAnsiTheme="majorBidi" w:cstheme="majorBidi"/>
          <w:sz w:val="24"/>
          <w:szCs w:val="24"/>
        </w:rPr>
        <w:t>Les cactus Opuntia furent introduit</w:t>
      </w:r>
      <w:r>
        <w:rPr>
          <w:rFonts w:asciiTheme="majorBidi" w:hAnsiTheme="majorBidi" w:cstheme="majorBidi"/>
          <w:sz w:val="24"/>
          <w:szCs w:val="24"/>
        </w:rPr>
        <w:t>s</w:t>
      </w:r>
      <w:r w:rsidRPr="00866837">
        <w:rPr>
          <w:rFonts w:asciiTheme="majorBidi" w:hAnsiTheme="majorBidi" w:cstheme="majorBidi"/>
          <w:sz w:val="24"/>
          <w:szCs w:val="24"/>
        </w:rPr>
        <w:t xml:space="preserve"> en Australie par les premiers colons comme plantes ornementales et comme haies pour contrôler le bétail. En 1925, 250 000 km</w:t>
      </w:r>
      <w:r>
        <w:rPr>
          <w:rFonts w:asciiTheme="majorBidi" w:hAnsiTheme="majorBidi" w:cstheme="majorBidi"/>
          <w:sz w:val="24"/>
          <w:szCs w:val="24"/>
        </w:rPr>
        <w:t>²</w:t>
      </w:r>
      <w:r w:rsidRPr="00866837">
        <w:rPr>
          <w:rFonts w:asciiTheme="majorBidi" w:hAnsiTheme="majorBidi" w:cstheme="majorBidi"/>
          <w:sz w:val="24"/>
          <w:szCs w:val="24"/>
        </w:rPr>
        <w:t xml:space="preserve"> étaient recouverts d'Oponces dans l'est de l'Australie</w:t>
      </w:r>
      <w:r>
        <w:rPr>
          <w:rFonts w:asciiTheme="majorBidi" w:hAnsiTheme="majorBidi" w:cstheme="majorBidi"/>
          <w:sz w:val="24"/>
          <w:szCs w:val="24"/>
        </w:rPr>
        <w:t xml:space="preserve">. </w:t>
      </w:r>
      <w:r w:rsidRPr="00866837">
        <w:rPr>
          <w:rFonts w:asciiTheme="majorBidi" w:hAnsiTheme="majorBidi" w:cstheme="majorBidi"/>
          <w:sz w:val="24"/>
          <w:szCs w:val="24"/>
        </w:rPr>
        <w:t xml:space="preserve"> En 1925 : introduction de la pyrale d'Argentine, </w:t>
      </w:r>
      <w:r w:rsidRPr="005812C7">
        <w:rPr>
          <w:rFonts w:asciiTheme="majorBidi" w:hAnsiTheme="majorBidi" w:cstheme="majorBidi"/>
          <w:i/>
          <w:iCs/>
          <w:sz w:val="24"/>
          <w:szCs w:val="24"/>
        </w:rPr>
        <w:t>Cactoblastis cactorum.</w:t>
      </w:r>
      <w:r>
        <w:rPr>
          <w:rFonts w:asciiTheme="majorBidi" w:hAnsiTheme="majorBidi" w:cstheme="majorBidi"/>
          <w:sz w:val="24"/>
          <w:szCs w:val="24"/>
        </w:rPr>
        <w:t xml:space="preserve"> </w:t>
      </w:r>
      <w:r w:rsidRPr="00866837">
        <w:rPr>
          <w:rFonts w:asciiTheme="majorBidi" w:hAnsiTheme="majorBidi" w:cstheme="majorBidi"/>
          <w:sz w:val="24"/>
          <w:szCs w:val="24"/>
        </w:rPr>
        <w:t>En 1930 les populations d</w:t>
      </w:r>
      <w:r>
        <w:rPr>
          <w:rFonts w:asciiTheme="majorBidi" w:hAnsiTheme="majorBidi" w:cstheme="majorBidi"/>
          <w:sz w:val="24"/>
          <w:szCs w:val="24"/>
        </w:rPr>
        <w:t xml:space="preserve">'Oponces avaient diminué de 90 %. </w:t>
      </w:r>
      <w:r w:rsidRPr="00866837">
        <w:rPr>
          <w:rFonts w:asciiTheme="majorBidi" w:hAnsiTheme="majorBidi" w:cstheme="majorBidi"/>
          <w:sz w:val="24"/>
          <w:szCs w:val="24"/>
        </w:rPr>
        <w:t>La pyrale d'Argentine est une espèce clef dans cette communauté</w:t>
      </w:r>
      <w:r>
        <w:rPr>
          <w:rFonts w:asciiTheme="majorBidi" w:hAnsiTheme="majorBidi" w:cstheme="majorBidi"/>
          <w:sz w:val="24"/>
          <w:szCs w:val="24"/>
        </w:rPr>
        <w:t>.</w:t>
      </w:r>
    </w:p>
    <w:p w:rsidR="00FB1B41" w:rsidRPr="005812C7" w:rsidRDefault="00FB1B41" w:rsidP="005F4AC5">
      <w:pPr>
        <w:autoSpaceDE w:val="0"/>
        <w:autoSpaceDN w:val="0"/>
        <w:adjustRightInd w:val="0"/>
        <w:spacing w:after="0" w:line="360" w:lineRule="auto"/>
        <w:jc w:val="both"/>
        <w:rPr>
          <w:rFonts w:asciiTheme="majorBidi" w:hAnsiTheme="majorBidi" w:cstheme="majorBidi"/>
          <w:sz w:val="24"/>
          <w:szCs w:val="24"/>
        </w:rPr>
      </w:pPr>
      <w:r w:rsidRPr="00866837">
        <w:rPr>
          <w:noProof/>
          <w:lang w:eastAsia="fr-FR"/>
        </w:rPr>
        <mc:AlternateContent>
          <mc:Choice Requires="wps">
            <w:drawing>
              <wp:anchor distT="0" distB="0" distL="114300" distR="114300" simplePos="0" relativeHeight="251657728" behindDoc="0" locked="0" layoutInCell="1" allowOverlap="1" wp14:anchorId="0F076E3D" wp14:editId="2B1CD2BC">
                <wp:simplePos x="0" y="0"/>
                <wp:positionH relativeFrom="column">
                  <wp:posOffset>5692301</wp:posOffset>
                </wp:positionH>
                <wp:positionV relativeFrom="paragraph">
                  <wp:posOffset>130175</wp:posOffset>
                </wp:positionV>
                <wp:extent cx="0" cy="1060450"/>
                <wp:effectExtent l="95250" t="38100" r="57150" b="25400"/>
                <wp:wrapNone/>
                <wp:docPr id="3" name="Connecteur droit avec flèche 3"/>
                <wp:cNvGraphicFramePr/>
                <a:graphic xmlns:a="http://schemas.openxmlformats.org/drawingml/2006/main">
                  <a:graphicData uri="http://schemas.microsoft.com/office/word/2010/wordprocessingShape">
                    <wps:wsp>
                      <wps:cNvCnPr/>
                      <wps:spPr>
                        <a:xfrm flipV="1">
                          <a:off x="0" y="0"/>
                          <a:ext cx="0" cy="1060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A42A49" id="_x0000_t32" coordsize="21600,21600" o:spt="32" o:oned="t" path="m,l21600,21600e" filled="f">
                <v:path arrowok="t" fillok="f" o:connecttype="none"/>
                <o:lock v:ext="edit" shapetype="t"/>
              </v:shapetype>
              <v:shape id="Connecteur droit avec flèche 3" o:spid="_x0000_s1026" type="#_x0000_t32" style="position:absolute;margin-left:448.2pt;margin-top:10.25pt;width:0;height:83.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" strokecolor="#4579b8 [3044]">
                <v:stroke endarrow="open"/>
              </v:shape>
            </w:pict>
          </mc:Fallback>
        </mc:AlternateContent>
      </w:r>
      <w:r w:rsidRPr="00866837">
        <w:rPr>
          <w:noProof/>
          <w:lang w:eastAsia="fr-FR"/>
        </w:rPr>
        <mc:AlternateContent>
          <mc:Choice Requires="wps">
            <w:drawing>
              <wp:anchor distT="0" distB="0" distL="114300" distR="114300" simplePos="0" relativeHeight="251655680" behindDoc="0" locked="0" layoutInCell="1" allowOverlap="1" wp14:anchorId="0BCD2F19" wp14:editId="5994796B">
                <wp:simplePos x="0" y="0"/>
                <wp:positionH relativeFrom="column">
                  <wp:posOffset>5499735</wp:posOffset>
                </wp:positionH>
                <wp:positionV relativeFrom="paragraph">
                  <wp:posOffset>27305</wp:posOffset>
                </wp:positionV>
                <wp:extent cx="1360805" cy="1255395"/>
                <wp:effectExtent l="0" t="0" r="10795" b="20955"/>
                <wp:wrapNone/>
                <wp:docPr id="1" name="Zone de texte 1"/>
                <wp:cNvGraphicFramePr/>
                <a:graphic xmlns:a="http://schemas.openxmlformats.org/drawingml/2006/main">
                  <a:graphicData uri="http://schemas.microsoft.com/office/word/2010/wordprocessingShape">
                    <wps:wsp>
                      <wps:cNvSpPr txBox="1"/>
                      <wps:spPr>
                        <a:xfrm>
                          <a:off x="0" y="0"/>
                          <a:ext cx="1360805" cy="1255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75CF" w:rsidRDefault="00C675CF" w:rsidP="00FB1B41">
                            <w:pPr>
                              <w:jc w:val="center"/>
                            </w:pPr>
                            <w:r>
                              <w:t>Prédateur</w:t>
                            </w:r>
                          </w:p>
                          <w:p w:rsidR="00C675CF" w:rsidRDefault="00C675CF" w:rsidP="00FB1B41">
                            <w:pPr>
                              <w:jc w:val="center"/>
                            </w:pPr>
                            <w:r>
                              <w:t>Herbivore</w:t>
                            </w:r>
                          </w:p>
                          <w:p w:rsidR="00C675CF" w:rsidRDefault="00C675CF" w:rsidP="00FB1B41">
                            <w:pPr>
                              <w:jc w:val="center"/>
                            </w:pPr>
                            <w:r>
                              <w:t>Végétaux</w:t>
                            </w:r>
                          </w:p>
                          <w:p w:rsidR="00C675CF" w:rsidRDefault="00C675CF" w:rsidP="00FB1B41">
                            <w:pPr>
                              <w:jc w:val="center"/>
                            </w:pPr>
                            <w:r>
                              <w:t>Nutriments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D2F19" id="Zone de texte 1" o:spid="_x0000_s1030" type="#_x0000_t202" style="position:absolute;left:0;text-align:left;margin-left:433.05pt;margin-top:2.15pt;width:107.15pt;height:9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" fillcolor="white [3201]" strokeweight=".5pt">
                <v:textbox>
                  <w:txbxContent>
                    <w:p w:rsidR="00C675CF" w:rsidRDefault="00C675CF" w:rsidP="00FB1B41">
                      <w:pPr>
                        <w:jc w:val="center"/>
                      </w:pPr>
                      <w:r>
                        <w:t>Prédateur</w:t>
                      </w:r>
                    </w:p>
                    <w:p w:rsidR="00C675CF" w:rsidRDefault="00C675CF" w:rsidP="00FB1B41">
                      <w:pPr>
                        <w:jc w:val="center"/>
                      </w:pPr>
                      <w:r>
                        <w:t>Herbivore</w:t>
                      </w:r>
                    </w:p>
                    <w:p w:rsidR="00C675CF" w:rsidRDefault="00C675CF" w:rsidP="00FB1B41">
                      <w:pPr>
                        <w:jc w:val="center"/>
                      </w:pPr>
                      <w:r>
                        <w:t>Végétaux</w:t>
                      </w:r>
                    </w:p>
                    <w:p w:rsidR="00C675CF" w:rsidRDefault="00C675CF" w:rsidP="00FB1B41">
                      <w:pPr>
                        <w:jc w:val="center"/>
                      </w:pPr>
                      <w:r>
                        <w:t>Nutriments</w:t>
                      </w:r>
                    </w:p>
                  </w:txbxContent>
                </v:textbox>
              </v:shape>
            </w:pict>
          </mc:Fallback>
        </mc:AlternateContent>
      </w:r>
      <w:r>
        <w:rPr>
          <w:rFonts w:asciiTheme="majorBidi" w:hAnsiTheme="majorBidi" w:cstheme="majorBidi"/>
          <w:b/>
          <w:bCs/>
          <w:sz w:val="24"/>
          <w:szCs w:val="24"/>
        </w:rPr>
        <w:t xml:space="preserve">- </w:t>
      </w:r>
      <w:r w:rsidRPr="005812C7">
        <w:rPr>
          <w:rFonts w:asciiTheme="majorBidi" w:hAnsiTheme="majorBidi" w:cstheme="majorBidi"/>
          <w:b/>
          <w:bCs/>
          <w:sz w:val="24"/>
          <w:szCs w:val="24"/>
        </w:rPr>
        <w:t>Espèces perturbatrices</w:t>
      </w:r>
      <w:r w:rsidRPr="005812C7">
        <w:rPr>
          <w:rFonts w:asciiTheme="majorBidi" w:hAnsiTheme="majorBidi" w:cstheme="majorBidi"/>
          <w:sz w:val="24"/>
          <w:szCs w:val="24"/>
        </w:rPr>
        <w:t>: Font des changements chimiques ou physiques au milieu</w:t>
      </w:r>
      <w:r>
        <w:rPr>
          <w:rFonts w:asciiTheme="majorBidi" w:hAnsiTheme="majorBidi" w:cstheme="majorBidi"/>
          <w:sz w:val="24"/>
          <w:szCs w:val="24"/>
        </w:rPr>
        <w:t xml:space="preserve"> =</w:t>
      </w:r>
    </w:p>
    <w:p w:rsidR="00FB1B41" w:rsidRPr="00866837" w:rsidRDefault="00FB1B41" w:rsidP="005F4AC5">
      <w:pPr>
        <w:autoSpaceDE w:val="0"/>
        <w:autoSpaceDN w:val="0"/>
        <w:adjustRightInd w:val="0"/>
        <w:spacing w:after="0" w:line="360" w:lineRule="auto"/>
        <w:jc w:val="both"/>
        <w:rPr>
          <w:rFonts w:asciiTheme="majorBidi" w:hAnsiTheme="majorBidi" w:cstheme="majorBidi"/>
          <w:sz w:val="24"/>
          <w:szCs w:val="24"/>
        </w:rPr>
      </w:pPr>
      <w:r w:rsidRPr="00866837">
        <w:rPr>
          <w:rFonts w:asciiTheme="majorBidi" w:hAnsiTheme="majorBidi" w:cstheme="majorBidi"/>
          <w:noProof/>
          <w:sz w:val="24"/>
          <w:szCs w:val="24"/>
          <w:lang w:eastAsia="fr-FR"/>
        </w:rPr>
        <mc:AlternateContent>
          <mc:Choice Requires="wps">
            <w:drawing>
              <wp:anchor distT="0" distB="0" distL="114300" distR="114300" simplePos="0" relativeHeight="251656704" behindDoc="0" locked="0" layoutInCell="1" allowOverlap="1" wp14:anchorId="7A2DFADC" wp14:editId="50FDCE8B">
                <wp:simplePos x="0" y="0"/>
                <wp:positionH relativeFrom="column">
                  <wp:posOffset>6692900</wp:posOffset>
                </wp:positionH>
                <wp:positionV relativeFrom="paragraph">
                  <wp:posOffset>3810</wp:posOffset>
                </wp:positionV>
                <wp:extent cx="0" cy="1009015"/>
                <wp:effectExtent l="95250" t="0" r="114300" b="57785"/>
                <wp:wrapNone/>
                <wp:docPr id="2" name="Connecteur droit avec flèche 2"/>
                <wp:cNvGraphicFramePr/>
                <a:graphic xmlns:a="http://schemas.openxmlformats.org/drawingml/2006/main">
                  <a:graphicData uri="http://schemas.microsoft.com/office/word/2010/wordprocessingShape">
                    <wps:wsp>
                      <wps:cNvCnPr/>
                      <wps:spPr>
                        <a:xfrm>
                          <a:off x="0" y="0"/>
                          <a:ext cx="0" cy="10090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69816A" id="Connecteur droit avec flèche 2" o:spid="_x0000_s1026" type="#_x0000_t32" style="position:absolute;margin-left:527pt;margin-top:.3pt;width:0;height:7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" strokecolor="#4579b8 [3044]">
                <v:stroke endarrow="open"/>
              </v:shape>
            </w:pict>
          </mc:Fallback>
        </mc:AlternateContent>
      </w:r>
      <w:r w:rsidRPr="00866837">
        <w:rPr>
          <w:rFonts w:asciiTheme="majorBidi" w:hAnsiTheme="majorBidi" w:cstheme="majorBidi"/>
          <w:sz w:val="24"/>
          <w:szCs w:val="24"/>
        </w:rPr>
        <w:t>Contrôle ascendant ou descendant d</w:t>
      </w:r>
      <w:r>
        <w:rPr>
          <w:rFonts w:asciiTheme="majorBidi" w:hAnsiTheme="majorBidi" w:cstheme="majorBidi"/>
          <w:sz w:val="24"/>
          <w:szCs w:val="24"/>
        </w:rPr>
        <w:t>e la structure de la communauté.</w:t>
      </w:r>
      <w:r w:rsidRPr="00866837">
        <w:rPr>
          <w:rFonts w:asciiTheme="majorBidi" w:hAnsiTheme="majorBidi" w:cstheme="majorBidi"/>
          <w:sz w:val="24"/>
          <w:szCs w:val="24"/>
        </w:rPr>
        <w:t xml:space="preserve"> </w:t>
      </w:r>
    </w:p>
    <w:p w:rsidR="00FB1B41" w:rsidRDefault="00FB1B41" w:rsidP="005F4AC5">
      <w:pPr>
        <w:autoSpaceDE w:val="0"/>
        <w:autoSpaceDN w:val="0"/>
        <w:adjustRightInd w:val="0"/>
        <w:spacing w:after="0" w:line="360" w:lineRule="auto"/>
        <w:jc w:val="both"/>
        <w:rPr>
          <w:rFonts w:asciiTheme="majorBidi" w:hAnsiTheme="majorBidi" w:cstheme="majorBidi"/>
          <w:sz w:val="24"/>
          <w:szCs w:val="24"/>
        </w:rPr>
      </w:pPr>
      <w:r w:rsidRPr="00866837">
        <w:rPr>
          <w:rFonts w:asciiTheme="majorBidi" w:hAnsiTheme="majorBidi" w:cstheme="majorBidi"/>
          <w:sz w:val="24"/>
          <w:szCs w:val="24"/>
        </w:rPr>
        <w:t>1) Contrôle ascendant</w:t>
      </w:r>
      <w:r>
        <w:rPr>
          <w:rFonts w:asciiTheme="majorBidi" w:hAnsiTheme="majorBidi" w:cstheme="majorBidi"/>
          <w:sz w:val="24"/>
          <w:szCs w:val="24"/>
        </w:rPr>
        <w:t> :</w:t>
      </w:r>
      <w:r w:rsidRPr="00866837">
        <w:rPr>
          <w:rFonts w:asciiTheme="majorBidi" w:hAnsiTheme="majorBidi" w:cstheme="majorBidi"/>
          <w:sz w:val="24"/>
          <w:szCs w:val="24"/>
        </w:rPr>
        <w:t xml:space="preserve"> Le nombre d'espèces végétale</w:t>
      </w:r>
      <w:r>
        <w:rPr>
          <w:rFonts w:asciiTheme="majorBidi" w:hAnsiTheme="majorBidi" w:cstheme="majorBidi"/>
          <w:sz w:val="24"/>
          <w:szCs w:val="24"/>
        </w:rPr>
        <w:t>s</w:t>
      </w:r>
      <w:r w:rsidRPr="00866837">
        <w:rPr>
          <w:rFonts w:asciiTheme="majorBidi" w:hAnsiTheme="majorBidi" w:cstheme="majorBidi"/>
          <w:sz w:val="24"/>
          <w:szCs w:val="24"/>
        </w:rPr>
        <w:t xml:space="preserve"> est limité par les nutriments</w:t>
      </w:r>
      <w:r>
        <w:rPr>
          <w:rFonts w:asciiTheme="majorBidi" w:hAnsiTheme="majorBidi" w:cstheme="majorBidi"/>
          <w:sz w:val="24"/>
          <w:szCs w:val="24"/>
        </w:rPr>
        <w:t>.</w:t>
      </w:r>
      <w:r w:rsidRPr="00866837">
        <w:rPr>
          <w:rFonts w:asciiTheme="majorBidi" w:hAnsiTheme="majorBidi" w:cstheme="majorBidi"/>
          <w:sz w:val="24"/>
          <w:szCs w:val="24"/>
        </w:rPr>
        <w:t xml:space="preserve"> </w:t>
      </w:r>
    </w:p>
    <w:p w:rsidR="00FB1B41" w:rsidRPr="008A2FA0" w:rsidRDefault="00FB1B41" w:rsidP="005F4AC5">
      <w:pPr>
        <w:autoSpaceDE w:val="0"/>
        <w:autoSpaceDN w:val="0"/>
        <w:adjustRightInd w:val="0"/>
        <w:spacing w:after="0" w:line="360" w:lineRule="auto"/>
        <w:jc w:val="both"/>
        <w:rPr>
          <w:rFonts w:asciiTheme="majorBidi" w:hAnsiTheme="majorBidi" w:cstheme="majorBidi"/>
        </w:rPr>
      </w:pPr>
      <w:r w:rsidRPr="008A2FA0">
        <w:rPr>
          <w:rFonts w:asciiTheme="majorBidi" w:hAnsiTheme="majorBidi" w:cstheme="majorBidi"/>
        </w:rPr>
        <w:t>La structure de la communauté peut être manipulée en changeant les niveaux trophiques</w:t>
      </w:r>
      <w:r>
        <w:rPr>
          <w:rFonts w:asciiTheme="majorBidi" w:hAnsiTheme="majorBidi" w:cstheme="majorBidi"/>
        </w:rPr>
        <w:t xml:space="preserve"> </w:t>
      </w:r>
      <w:r w:rsidRPr="008A2FA0">
        <w:rPr>
          <w:rFonts w:asciiTheme="majorBidi" w:hAnsiTheme="majorBidi" w:cstheme="majorBidi"/>
        </w:rPr>
        <w:t>du bas</w:t>
      </w:r>
    </w:p>
    <w:p w:rsidR="00FB1B41" w:rsidRDefault="00FB1B41" w:rsidP="005F4AC5">
      <w:pPr>
        <w:autoSpaceDE w:val="0"/>
        <w:autoSpaceDN w:val="0"/>
        <w:adjustRightInd w:val="0"/>
        <w:spacing w:after="0" w:line="360" w:lineRule="auto"/>
        <w:jc w:val="both"/>
        <w:rPr>
          <w:rFonts w:asciiTheme="majorBidi" w:hAnsiTheme="majorBidi" w:cstheme="majorBidi"/>
          <w:sz w:val="24"/>
          <w:szCs w:val="24"/>
        </w:rPr>
      </w:pPr>
      <w:r w:rsidRPr="00866837">
        <w:rPr>
          <w:rFonts w:asciiTheme="majorBidi" w:hAnsiTheme="majorBidi" w:cstheme="majorBidi"/>
          <w:sz w:val="24"/>
          <w:szCs w:val="24"/>
        </w:rPr>
        <w:t>2) Contrôle descendant</w:t>
      </w:r>
      <w:r>
        <w:rPr>
          <w:rFonts w:asciiTheme="majorBidi" w:hAnsiTheme="majorBidi" w:cstheme="majorBidi"/>
          <w:sz w:val="24"/>
          <w:szCs w:val="24"/>
        </w:rPr>
        <w:t> :</w:t>
      </w:r>
      <w:r w:rsidRPr="00866837">
        <w:rPr>
          <w:rFonts w:asciiTheme="majorBidi" w:hAnsiTheme="majorBidi" w:cstheme="majorBidi"/>
          <w:sz w:val="24"/>
          <w:szCs w:val="24"/>
        </w:rPr>
        <w:t xml:space="preserve"> Le nombre d'herbivores est contrôlé par les prédateurs</w:t>
      </w:r>
      <w:r>
        <w:rPr>
          <w:rFonts w:asciiTheme="majorBidi" w:hAnsiTheme="majorBidi" w:cstheme="majorBidi"/>
          <w:sz w:val="24"/>
          <w:szCs w:val="24"/>
        </w:rPr>
        <w:t>.</w:t>
      </w:r>
    </w:p>
    <w:p w:rsidR="00FB1B41" w:rsidRDefault="00FB1B41" w:rsidP="005F4AC5">
      <w:pPr>
        <w:autoSpaceDE w:val="0"/>
        <w:autoSpaceDN w:val="0"/>
        <w:adjustRightInd w:val="0"/>
        <w:spacing w:after="0" w:line="360" w:lineRule="auto"/>
        <w:jc w:val="both"/>
        <w:rPr>
          <w:rFonts w:asciiTheme="majorBidi" w:hAnsiTheme="majorBidi" w:cstheme="majorBidi"/>
          <w:sz w:val="24"/>
          <w:szCs w:val="24"/>
        </w:rPr>
      </w:pPr>
      <w:r w:rsidRPr="00866837">
        <w:rPr>
          <w:rFonts w:asciiTheme="majorBidi" w:hAnsiTheme="majorBidi" w:cstheme="majorBidi"/>
          <w:sz w:val="24"/>
          <w:szCs w:val="24"/>
        </w:rPr>
        <w:t>Si on manipule les niveaux trop</w:t>
      </w:r>
      <w:r>
        <w:rPr>
          <w:rFonts w:asciiTheme="majorBidi" w:hAnsiTheme="majorBidi" w:cstheme="majorBidi"/>
          <w:sz w:val="24"/>
          <w:szCs w:val="24"/>
        </w:rPr>
        <w:t>h</w:t>
      </w:r>
      <w:r w:rsidRPr="00866837">
        <w:rPr>
          <w:rFonts w:asciiTheme="majorBidi" w:hAnsiTheme="majorBidi" w:cstheme="majorBidi"/>
          <w:sz w:val="24"/>
          <w:szCs w:val="24"/>
        </w:rPr>
        <w:t>iques supérieurs, séries d'effets positifs et négatifs</w:t>
      </w:r>
      <w:r>
        <w:rPr>
          <w:rFonts w:asciiTheme="majorBidi" w:hAnsiTheme="majorBidi" w:cstheme="majorBidi"/>
          <w:sz w:val="24"/>
          <w:szCs w:val="24"/>
        </w:rPr>
        <w:t>.</w:t>
      </w:r>
    </w:p>
    <w:p w:rsidR="00FB1B41" w:rsidRDefault="00FB1B41" w:rsidP="00691385">
      <w:pPr>
        <w:autoSpaceDE w:val="0"/>
        <w:autoSpaceDN w:val="0"/>
        <w:adjustRightInd w:val="0"/>
        <w:spacing w:before="240" w:after="0" w:line="360" w:lineRule="auto"/>
        <w:jc w:val="both"/>
        <w:rPr>
          <w:rFonts w:asciiTheme="majorBidi" w:hAnsiTheme="majorBidi" w:cstheme="majorBidi"/>
          <w:b/>
          <w:bCs/>
          <w:color w:val="000000"/>
          <w:sz w:val="24"/>
          <w:szCs w:val="24"/>
        </w:rPr>
      </w:pPr>
      <w:r w:rsidRPr="00C401F6">
        <w:rPr>
          <w:rFonts w:asciiTheme="majorBidi" w:hAnsiTheme="majorBidi" w:cstheme="majorBidi"/>
          <w:b/>
          <w:bCs/>
          <w:color w:val="000000"/>
          <w:sz w:val="24"/>
          <w:szCs w:val="24"/>
        </w:rPr>
        <w:t>II- 3</w:t>
      </w:r>
      <w:r>
        <w:rPr>
          <w:rFonts w:asciiTheme="majorBidi" w:hAnsiTheme="majorBidi" w:cstheme="majorBidi"/>
          <w:b/>
          <w:bCs/>
          <w:color w:val="000000"/>
          <w:sz w:val="24"/>
          <w:szCs w:val="24"/>
        </w:rPr>
        <w:t xml:space="preserve"> </w:t>
      </w:r>
      <w:r w:rsidRPr="00C401F6">
        <w:rPr>
          <w:rFonts w:asciiTheme="majorBidi" w:hAnsiTheme="majorBidi" w:cstheme="majorBidi"/>
          <w:b/>
          <w:bCs/>
          <w:color w:val="000000"/>
          <w:sz w:val="24"/>
          <w:szCs w:val="24"/>
        </w:rPr>
        <w:t>- Indices de fragmentation de l’habitat</w:t>
      </w:r>
    </w:p>
    <w:p w:rsidR="00FB1B41" w:rsidRPr="00C401F6" w:rsidRDefault="00691385" w:rsidP="00691385">
      <w:pPr>
        <w:autoSpaceDE w:val="0"/>
        <w:autoSpaceDN w:val="0"/>
        <w:adjustRightInd w:val="0"/>
        <w:spacing w:before="240" w:after="0" w:line="360" w:lineRule="auto"/>
        <w:jc w:val="both"/>
        <w:rPr>
          <w:rFonts w:asciiTheme="majorBidi" w:hAnsiTheme="majorBidi" w:cstheme="majorBidi"/>
          <w:b/>
          <w:bCs/>
          <w:color w:val="000000"/>
          <w:sz w:val="24"/>
          <w:szCs w:val="24"/>
        </w:rPr>
      </w:pPr>
      <w:r>
        <w:rPr>
          <w:rFonts w:asciiTheme="majorBidi" w:hAnsiTheme="majorBidi" w:cstheme="majorBidi"/>
          <w:noProof/>
          <w:color w:val="000000"/>
          <w:sz w:val="24"/>
          <w:szCs w:val="24"/>
          <w:lang w:eastAsia="fr-FR"/>
        </w:rPr>
        <mc:AlternateContent>
          <mc:Choice Requires="wps">
            <w:drawing>
              <wp:anchor distT="0" distB="0" distL="114300" distR="114300" simplePos="0" relativeHeight="251663872" behindDoc="0" locked="0" layoutInCell="1" allowOverlap="1" wp14:anchorId="418A9335" wp14:editId="7C3E4173">
                <wp:simplePos x="0" y="0"/>
                <wp:positionH relativeFrom="column">
                  <wp:posOffset>4619767</wp:posOffset>
                </wp:positionH>
                <wp:positionV relativeFrom="paragraph">
                  <wp:posOffset>1305625</wp:posOffset>
                </wp:positionV>
                <wp:extent cx="1378424" cy="559559"/>
                <wp:effectExtent l="0" t="0" r="12700" b="12065"/>
                <wp:wrapNone/>
                <wp:docPr id="14" name="Zone de texte 14"/>
                <wp:cNvGraphicFramePr/>
                <a:graphic xmlns:a="http://schemas.openxmlformats.org/drawingml/2006/main">
                  <a:graphicData uri="http://schemas.microsoft.com/office/word/2010/wordprocessingShape">
                    <wps:wsp>
                      <wps:cNvSpPr txBox="1"/>
                      <wps:spPr>
                        <a:xfrm>
                          <a:off x="0" y="0"/>
                          <a:ext cx="1378424" cy="559559"/>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C675CF" w:rsidRPr="00691385" w:rsidRDefault="00C675CF" w:rsidP="00FB1B41">
                            <w:pPr>
                              <w:rPr>
                                <w14:textOutline w14:w="9525" w14:cap="rnd" w14:cmpd="sng" w14:algn="ctr">
                                  <w14:solidFill>
                                    <w14:srgbClr w14:val="000000"/>
                                  </w14:solidFill>
                                  <w14:prstDash w14:val="solid"/>
                                  <w14:bevel/>
                                </w14:textOutline>
                              </w:rPr>
                            </w:pPr>
                            <w:r w:rsidRPr="00691385">
                              <w:rPr>
                                <w:rFonts w:asciiTheme="majorBidi" w:hAnsiTheme="majorBidi" w:cstheme="majorBidi"/>
                                <w:noProof/>
                                <w:sz w:val="24"/>
                                <w:szCs w:val="24"/>
                                <w:lang w:eastAsia="fr-FR"/>
                                <w14:textOutline w14:w="9525" w14:cap="rnd" w14:cmpd="sng" w14:algn="ctr">
                                  <w14:solidFill>
                                    <w14:srgbClr w14:val="000000"/>
                                  </w14:solidFill>
                                  <w14:prstDash w14:val="solid"/>
                                  <w14:bevel/>
                                </w14:textOutline>
                              </w:rPr>
                              <w:drawing>
                                <wp:inline distT="0" distB="0" distL="0" distR="0" wp14:anchorId="31D8D7B5" wp14:editId="66D816B0">
                                  <wp:extent cx="1137285" cy="469265"/>
                                  <wp:effectExtent l="0" t="0" r="5715" b="698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7285" cy="4692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A9335" id="Zone de texte 14" o:spid="_x0000_s1031" type="#_x0000_t202" style="position:absolute;left:0;text-align:left;margin-left:363.75pt;margin-top:102.8pt;width:108.55pt;height:4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" fillcolor="white [3201]" strokecolor="black [3213]" strokeweight=".5pt">
                <v:textbox>
                  <w:txbxContent>
                    <w:p w:rsidR="00C675CF" w:rsidRPr="00691385" w:rsidRDefault="00C675CF" w:rsidP="00FB1B41">
                      <w:pPr>
                        <w:rPr>
                          <w14:textOutline w14:w="9525" w14:cap="rnd" w14:cmpd="sng" w14:algn="ctr">
                            <w14:solidFill>
                              <w14:srgbClr w14:val="000000"/>
                            </w14:solidFill>
                            <w14:prstDash w14:val="solid"/>
                            <w14:bevel/>
                          </w14:textOutline>
                        </w:rPr>
                      </w:pPr>
                      <w:r w:rsidRPr="00691385">
                        <w:rPr>
                          <w:rFonts w:asciiTheme="majorBidi" w:hAnsiTheme="majorBidi" w:cstheme="majorBidi"/>
                          <w:noProof/>
                          <w:sz w:val="24"/>
                          <w:szCs w:val="24"/>
                          <w:lang w:eastAsia="fr-FR"/>
                          <w14:textOutline w14:w="9525" w14:cap="rnd" w14:cmpd="sng" w14:algn="ctr">
                            <w14:solidFill>
                              <w14:srgbClr w14:val="000000"/>
                            </w14:solidFill>
                            <w14:prstDash w14:val="solid"/>
                            <w14:bevel/>
                          </w14:textOutline>
                        </w:rPr>
                        <w:drawing>
                          <wp:inline distT="0" distB="0" distL="0" distR="0" wp14:anchorId="31D8D7B5" wp14:editId="66D816B0">
                            <wp:extent cx="1137285" cy="469265"/>
                            <wp:effectExtent l="0" t="0" r="5715" b="698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7285" cy="469265"/>
                                    </a:xfrm>
                                    <a:prstGeom prst="rect">
                                      <a:avLst/>
                                    </a:prstGeom>
                                    <a:noFill/>
                                    <a:ln>
                                      <a:noFill/>
                                    </a:ln>
                                  </pic:spPr>
                                </pic:pic>
                              </a:graphicData>
                            </a:graphic>
                          </wp:inline>
                        </w:drawing>
                      </w:r>
                    </w:p>
                  </w:txbxContent>
                </v:textbox>
              </v:shape>
            </w:pict>
          </mc:Fallback>
        </mc:AlternateContent>
      </w:r>
      <w:r w:rsidR="00FB1B41" w:rsidRPr="00866837">
        <w:rPr>
          <w:rFonts w:asciiTheme="majorBidi" w:hAnsiTheme="majorBidi" w:cstheme="majorBidi"/>
          <w:color w:val="000000"/>
          <w:sz w:val="24"/>
          <w:szCs w:val="24"/>
        </w:rPr>
        <w:t xml:space="preserve">La fragmentation des espaces naturels est évaluée par la taille effective de maille. L’indice correspond à la probabilité que deux points choisis au hasard dans une zone donnée soient connectés. L’indice reflète à la fois la surface des espaces naturels dans le territoire et leur degré de morcellement. Une faible taille effective de maille dénote un morcellement des espaces naturels du territoire étudié. Plus la taille est faible, plus les espaces naturels sont morcelés. </w:t>
      </w:r>
    </w:p>
    <w:p w:rsidR="00FB1B41" w:rsidRPr="00866837" w:rsidRDefault="00FB1B41" w:rsidP="005F4AC5">
      <w:pPr>
        <w:autoSpaceDE w:val="0"/>
        <w:autoSpaceDN w:val="0"/>
        <w:adjustRightInd w:val="0"/>
        <w:spacing w:after="0" w:line="360" w:lineRule="auto"/>
        <w:jc w:val="both"/>
        <w:rPr>
          <w:rFonts w:asciiTheme="majorBidi" w:hAnsiTheme="majorBidi" w:cstheme="majorBidi"/>
          <w:color w:val="000000"/>
          <w:sz w:val="24"/>
          <w:szCs w:val="24"/>
        </w:rPr>
      </w:pPr>
      <w:r w:rsidRPr="00866837">
        <w:rPr>
          <w:rFonts w:asciiTheme="majorBidi" w:hAnsiTheme="majorBidi" w:cstheme="majorBidi"/>
          <w:color w:val="000000"/>
          <w:sz w:val="24"/>
          <w:szCs w:val="24"/>
        </w:rPr>
        <w:t xml:space="preserve">La formule (méthode dite CUT « cutting-out procedure ») est la suivante : </w:t>
      </w:r>
    </w:p>
    <w:p w:rsidR="00FB1B41" w:rsidRPr="00866837" w:rsidRDefault="00FB1B41" w:rsidP="005F4AC5">
      <w:pPr>
        <w:autoSpaceDE w:val="0"/>
        <w:autoSpaceDN w:val="0"/>
        <w:adjustRightInd w:val="0"/>
        <w:spacing w:after="0" w:line="360" w:lineRule="auto"/>
        <w:jc w:val="both"/>
        <w:rPr>
          <w:rFonts w:asciiTheme="majorBidi" w:hAnsiTheme="majorBidi" w:cstheme="majorBidi"/>
          <w:color w:val="000000"/>
          <w:sz w:val="24"/>
          <w:szCs w:val="24"/>
        </w:rPr>
      </w:pPr>
      <w:r w:rsidRPr="009F1D34">
        <w:rPr>
          <w:rFonts w:asciiTheme="majorBidi" w:hAnsiTheme="majorBidi" w:cstheme="majorBidi"/>
          <w:b/>
          <w:bCs/>
          <w:color w:val="000000"/>
          <w:sz w:val="24"/>
          <w:szCs w:val="24"/>
        </w:rPr>
        <w:t>meff</w:t>
      </w:r>
      <w:r w:rsidRPr="00866837">
        <w:rPr>
          <w:rFonts w:asciiTheme="majorBidi" w:hAnsiTheme="majorBidi" w:cstheme="majorBidi"/>
          <w:color w:val="000000"/>
          <w:sz w:val="24"/>
          <w:szCs w:val="24"/>
        </w:rPr>
        <w:t xml:space="preserve"> : taille effective de maille</w:t>
      </w:r>
      <w:r>
        <w:rPr>
          <w:rFonts w:asciiTheme="majorBidi" w:hAnsiTheme="majorBidi" w:cstheme="majorBidi"/>
          <w:color w:val="000000"/>
          <w:sz w:val="24"/>
          <w:szCs w:val="24"/>
        </w:rPr>
        <w:t xml:space="preserve">, </w:t>
      </w:r>
      <w:r w:rsidRPr="009F1D34">
        <w:rPr>
          <w:rFonts w:asciiTheme="majorBidi" w:hAnsiTheme="majorBidi" w:cstheme="majorBidi"/>
          <w:b/>
          <w:bCs/>
          <w:color w:val="000000"/>
          <w:sz w:val="24"/>
          <w:szCs w:val="24"/>
        </w:rPr>
        <w:t>n</w:t>
      </w:r>
      <w:r w:rsidRPr="00866837">
        <w:rPr>
          <w:rFonts w:asciiTheme="majorBidi" w:hAnsiTheme="majorBidi" w:cstheme="majorBidi"/>
          <w:color w:val="000000"/>
          <w:sz w:val="24"/>
          <w:szCs w:val="24"/>
        </w:rPr>
        <w:t xml:space="preserve"> : nombre de fragments </w:t>
      </w:r>
    </w:p>
    <w:p w:rsidR="00FB1B41" w:rsidRPr="00866837" w:rsidRDefault="00FB1B41" w:rsidP="005F4AC5">
      <w:pPr>
        <w:autoSpaceDE w:val="0"/>
        <w:autoSpaceDN w:val="0"/>
        <w:adjustRightInd w:val="0"/>
        <w:spacing w:after="0" w:line="360" w:lineRule="auto"/>
        <w:jc w:val="both"/>
        <w:rPr>
          <w:rFonts w:asciiTheme="majorBidi" w:hAnsiTheme="majorBidi" w:cstheme="majorBidi"/>
          <w:color w:val="000000"/>
          <w:sz w:val="24"/>
          <w:szCs w:val="24"/>
        </w:rPr>
      </w:pPr>
      <w:r w:rsidRPr="009F1D34">
        <w:rPr>
          <w:rFonts w:asciiTheme="majorBidi" w:hAnsiTheme="majorBidi" w:cstheme="majorBidi"/>
          <w:b/>
          <w:bCs/>
          <w:color w:val="000000"/>
          <w:sz w:val="24"/>
          <w:szCs w:val="24"/>
        </w:rPr>
        <w:t>Ai</w:t>
      </w:r>
      <w:r w:rsidRPr="00866837">
        <w:rPr>
          <w:rFonts w:asciiTheme="majorBidi" w:hAnsiTheme="majorBidi" w:cstheme="majorBidi"/>
          <w:color w:val="000000"/>
          <w:sz w:val="24"/>
          <w:szCs w:val="24"/>
        </w:rPr>
        <w:t xml:space="preserve"> : surface de chacun des fragments d’espaces naturels à l’intérieur du territoire </w:t>
      </w:r>
    </w:p>
    <w:p w:rsidR="00FB1B41" w:rsidRPr="00866837" w:rsidRDefault="00FB1B41" w:rsidP="005F4AC5">
      <w:pPr>
        <w:autoSpaceDE w:val="0"/>
        <w:autoSpaceDN w:val="0"/>
        <w:adjustRightInd w:val="0"/>
        <w:spacing w:after="0" w:line="360" w:lineRule="auto"/>
        <w:jc w:val="both"/>
        <w:rPr>
          <w:rFonts w:asciiTheme="majorBidi" w:hAnsiTheme="majorBidi" w:cstheme="majorBidi"/>
          <w:color w:val="000000"/>
          <w:sz w:val="24"/>
          <w:szCs w:val="24"/>
        </w:rPr>
      </w:pPr>
      <w:r w:rsidRPr="009F1D34">
        <w:rPr>
          <w:rFonts w:asciiTheme="majorBidi" w:hAnsiTheme="majorBidi" w:cstheme="majorBidi"/>
          <w:b/>
          <w:bCs/>
          <w:color w:val="000000"/>
          <w:sz w:val="24"/>
          <w:szCs w:val="24"/>
        </w:rPr>
        <w:t>At</w:t>
      </w:r>
      <w:r w:rsidRPr="00866837">
        <w:rPr>
          <w:rFonts w:asciiTheme="majorBidi" w:hAnsiTheme="majorBidi" w:cstheme="majorBidi"/>
          <w:color w:val="000000"/>
          <w:sz w:val="24"/>
          <w:szCs w:val="24"/>
        </w:rPr>
        <w:t xml:space="preserve"> : surface totale du territoire considéré </w:t>
      </w:r>
    </w:p>
    <w:p w:rsidR="00FB1B41" w:rsidRDefault="00FB1B41" w:rsidP="00691385">
      <w:pPr>
        <w:pStyle w:val="Paragraphedeliste"/>
        <w:numPr>
          <w:ilvl w:val="0"/>
          <w:numId w:val="5"/>
        </w:numPr>
        <w:autoSpaceDE w:val="0"/>
        <w:autoSpaceDN w:val="0"/>
        <w:adjustRightInd w:val="0"/>
        <w:spacing w:before="240" w:after="0" w:line="360" w:lineRule="auto"/>
        <w:jc w:val="both"/>
        <w:rPr>
          <w:rFonts w:asciiTheme="majorBidi" w:hAnsiTheme="majorBidi" w:cstheme="majorBidi"/>
          <w:b/>
          <w:bCs/>
          <w:color w:val="000000"/>
          <w:sz w:val="28"/>
          <w:szCs w:val="28"/>
        </w:rPr>
      </w:pPr>
      <w:r w:rsidRPr="009F1D34">
        <w:rPr>
          <w:rFonts w:asciiTheme="majorBidi" w:hAnsiTheme="majorBidi" w:cstheme="majorBidi"/>
          <w:b/>
          <w:bCs/>
          <w:color w:val="000000"/>
          <w:sz w:val="28"/>
          <w:szCs w:val="28"/>
        </w:rPr>
        <w:t xml:space="preserve">Indicateurs </w:t>
      </w:r>
      <w:r w:rsidRPr="009F1D34">
        <w:rPr>
          <w:rFonts w:asciiTheme="majorBidi" w:hAnsiTheme="majorBidi" w:cstheme="majorBidi"/>
          <w:b/>
          <w:bCs/>
          <w:color w:val="0000D9"/>
          <w:sz w:val="28"/>
          <w:szCs w:val="28"/>
        </w:rPr>
        <w:t xml:space="preserve">fonctionnels </w:t>
      </w:r>
      <w:r w:rsidRPr="009F1D34">
        <w:rPr>
          <w:rFonts w:asciiTheme="majorBidi" w:hAnsiTheme="majorBidi" w:cstheme="majorBidi"/>
          <w:b/>
          <w:bCs/>
          <w:color w:val="000000"/>
          <w:sz w:val="28"/>
          <w:szCs w:val="28"/>
        </w:rPr>
        <w:t>de biodiversité</w:t>
      </w:r>
    </w:p>
    <w:p w:rsidR="00FB1B41" w:rsidRPr="00B931EE" w:rsidRDefault="00FB1B41" w:rsidP="00691385">
      <w:pPr>
        <w:autoSpaceDE w:val="0"/>
        <w:autoSpaceDN w:val="0"/>
        <w:adjustRightInd w:val="0"/>
        <w:spacing w:before="240" w:after="0"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III- 1-</w:t>
      </w:r>
      <w:r w:rsidRPr="00B931EE">
        <w:rPr>
          <w:rFonts w:asciiTheme="majorBidi" w:hAnsiTheme="majorBidi" w:cstheme="majorBidi"/>
          <w:b/>
          <w:bCs/>
          <w:color w:val="000000"/>
          <w:sz w:val="24"/>
          <w:szCs w:val="24"/>
        </w:rPr>
        <w:t xml:space="preserve"> Taux d’échanges génétiques entre les populations</w:t>
      </w:r>
    </w:p>
    <w:p w:rsidR="00FB1B41" w:rsidRPr="00866837" w:rsidRDefault="00FB1B41" w:rsidP="005F4AC5">
      <w:pPr>
        <w:spacing w:after="0" w:line="360" w:lineRule="auto"/>
        <w:jc w:val="both"/>
        <w:rPr>
          <w:rStyle w:val="apple-converted-space"/>
          <w:rFonts w:asciiTheme="majorBidi" w:hAnsiTheme="majorBidi" w:cstheme="majorBidi"/>
          <w:color w:val="000000"/>
          <w:sz w:val="24"/>
          <w:szCs w:val="24"/>
          <w:shd w:val="clear" w:color="auto" w:fill="FFFFFF"/>
        </w:rPr>
      </w:pPr>
      <w:r w:rsidRPr="00866837">
        <w:rPr>
          <w:rFonts w:asciiTheme="majorBidi" w:eastAsia="Times New Roman" w:hAnsiTheme="majorBidi" w:cstheme="majorBidi"/>
          <w:color w:val="000000"/>
          <w:sz w:val="24"/>
          <w:szCs w:val="24"/>
          <w:lang w:eastAsia="fr-FR"/>
        </w:rPr>
        <w:t>La variabilité génétique et phénotypique des populations permet l’adaptation aux modifications de l’environnement</w:t>
      </w:r>
      <w:r>
        <w:rPr>
          <w:rFonts w:asciiTheme="majorBidi" w:eastAsia="Times New Roman" w:hAnsiTheme="majorBidi" w:cstheme="majorBidi"/>
          <w:color w:val="000000"/>
          <w:sz w:val="24"/>
          <w:szCs w:val="24"/>
          <w:lang w:eastAsia="fr-FR"/>
        </w:rPr>
        <w:t xml:space="preserve">. </w:t>
      </w:r>
      <w:r w:rsidRPr="00866837">
        <w:rPr>
          <w:rFonts w:asciiTheme="majorBidi" w:hAnsiTheme="majorBidi" w:cstheme="majorBidi"/>
          <w:color w:val="000000"/>
          <w:sz w:val="24"/>
          <w:szCs w:val="24"/>
          <w:shd w:val="clear" w:color="auto" w:fill="FFFFFF"/>
        </w:rPr>
        <w:t xml:space="preserve">Dans la nature, </w:t>
      </w:r>
      <w:r>
        <w:rPr>
          <w:rFonts w:asciiTheme="majorBidi" w:hAnsiTheme="majorBidi" w:cstheme="majorBidi"/>
          <w:color w:val="000000"/>
          <w:sz w:val="24"/>
          <w:szCs w:val="24"/>
          <w:shd w:val="clear" w:color="auto" w:fill="FFFFFF"/>
        </w:rPr>
        <w:t>l</w:t>
      </w:r>
      <w:r w:rsidRPr="00866837">
        <w:rPr>
          <w:rFonts w:asciiTheme="majorBidi" w:hAnsiTheme="majorBidi" w:cstheme="majorBidi"/>
          <w:color w:val="000000"/>
          <w:sz w:val="24"/>
          <w:szCs w:val="24"/>
          <w:shd w:val="clear" w:color="auto" w:fill="FFFFFF"/>
        </w:rPr>
        <w:t>es effectifs sont limités, fluctuent au cours du temps et les différents génotypes se distinguent par des capacités reproductives différentes. De plus, les populations ne sont jamais génétiquement closes, car elles subissent l'apport de nouveaux allèles soit par migration soit par mutation.</w:t>
      </w:r>
      <w:r w:rsidRPr="00866837">
        <w:rPr>
          <w:rStyle w:val="apple-converted-space"/>
          <w:rFonts w:asciiTheme="majorBidi" w:hAnsiTheme="majorBidi" w:cstheme="majorBidi"/>
          <w:color w:val="000000"/>
          <w:sz w:val="24"/>
          <w:szCs w:val="24"/>
          <w:shd w:val="clear" w:color="auto" w:fill="FFFFFF"/>
        </w:rPr>
        <w:t> </w:t>
      </w:r>
    </w:p>
    <w:p w:rsidR="00FB1B41" w:rsidRPr="00866837" w:rsidRDefault="00FB1B41" w:rsidP="005F4AC5">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Pr="00B931EE">
        <w:rPr>
          <w:rFonts w:asciiTheme="majorBidi" w:hAnsiTheme="majorBidi" w:cstheme="majorBidi"/>
          <w:b/>
          <w:bCs/>
          <w:sz w:val="24"/>
          <w:szCs w:val="24"/>
        </w:rPr>
        <w:t>Migration</w:t>
      </w:r>
      <w:r w:rsidRPr="00866837">
        <w:rPr>
          <w:rFonts w:asciiTheme="majorBidi" w:hAnsiTheme="majorBidi" w:cstheme="majorBidi"/>
          <w:sz w:val="24"/>
          <w:szCs w:val="24"/>
        </w:rPr>
        <w:t> : sens stricte = mouvement des organismes entre populations</w:t>
      </w:r>
    </w:p>
    <w:p w:rsidR="00FB1B41" w:rsidRPr="00866837" w:rsidRDefault="00FB1B41" w:rsidP="005F4AC5">
      <w:pPr>
        <w:spacing w:after="0" w:line="360" w:lineRule="auto"/>
        <w:jc w:val="both"/>
        <w:rPr>
          <w:rFonts w:asciiTheme="majorBidi" w:hAnsiTheme="majorBidi" w:cstheme="majorBidi"/>
          <w:sz w:val="24"/>
          <w:szCs w:val="24"/>
        </w:rPr>
      </w:pPr>
      <w:r w:rsidRPr="00866837">
        <w:rPr>
          <w:rFonts w:asciiTheme="majorBidi" w:hAnsiTheme="majorBidi" w:cstheme="majorBidi"/>
          <w:sz w:val="24"/>
          <w:szCs w:val="24"/>
        </w:rPr>
        <w:t xml:space="preserve">                   Sens large = mouvement des gènes entre populations (flux de gènes)</w:t>
      </w:r>
    </w:p>
    <w:p w:rsidR="00FB1B41" w:rsidRPr="00866837" w:rsidRDefault="00FB1B41" w:rsidP="005F4AC5">
      <w:pPr>
        <w:pStyle w:val="Paragraphedeliste"/>
        <w:numPr>
          <w:ilvl w:val="0"/>
          <w:numId w:val="4"/>
        </w:numPr>
        <w:spacing w:after="0" w:line="360" w:lineRule="auto"/>
        <w:jc w:val="both"/>
        <w:rPr>
          <w:rFonts w:asciiTheme="majorBidi" w:eastAsia="Times New Roman" w:hAnsiTheme="majorBidi" w:cstheme="majorBidi"/>
          <w:color w:val="000000"/>
          <w:sz w:val="24"/>
          <w:szCs w:val="24"/>
          <w:lang w:eastAsia="fr-FR"/>
        </w:rPr>
      </w:pPr>
      <w:r w:rsidRPr="00866837">
        <w:rPr>
          <w:rFonts w:asciiTheme="majorBidi" w:eastAsia="Times New Roman" w:hAnsiTheme="majorBidi" w:cstheme="majorBidi"/>
          <w:color w:val="000000"/>
          <w:sz w:val="24"/>
          <w:szCs w:val="24"/>
          <w:lang w:eastAsia="fr-FR"/>
        </w:rPr>
        <w:t>Animaux : mouvement d’individus, de gamètes en milieux aquatique</w:t>
      </w:r>
    </w:p>
    <w:p w:rsidR="00FB1B41" w:rsidRPr="00866837" w:rsidRDefault="00FB1B41" w:rsidP="005F4AC5">
      <w:pPr>
        <w:pStyle w:val="Paragraphedeliste"/>
        <w:numPr>
          <w:ilvl w:val="0"/>
          <w:numId w:val="4"/>
        </w:numPr>
        <w:spacing w:after="0" w:line="360" w:lineRule="auto"/>
        <w:jc w:val="both"/>
        <w:rPr>
          <w:rFonts w:asciiTheme="majorBidi" w:eastAsia="Times New Roman" w:hAnsiTheme="majorBidi" w:cstheme="majorBidi"/>
          <w:color w:val="000000"/>
          <w:sz w:val="24"/>
          <w:szCs w:val="24"/>
          <w:lang w:eastAsia="fr-FR"/>
        </w:rPr>
      </w:pPr>
      <w:r w:rsidRPr="00866837">
        <w:rPr>
          <w:rFonts w:asciiTheme="majorBidi" w:eastAsia="Times New Roman" w:hAnsiTheme="majorBidi" w:cstheme="majorBidi"/>
          <w:color w:val="000000"/>
          <w:sz w:val="24"/>
          <w:szCs w:val="24"/>
          <w:lang w:eastAsia="fr-FR"/>
        </w:rPr>
        <w:t>Plantes : mouvement des graines et du pollen</w:t>
      </w:r>
    </w:p>
    <w:p w:rsidR="00FB1B41" w:rsidRPr="00B931EE" w:rsidRDefault="00FB1B41" w:rsidP="005F4AC5">
      <w:pPr>
        <w:autoSpaceDE w:val="0"/>
        <w:autoSpaceDN w:val="0"/>
        <w:adjustRightInd w:val="0"/>
        <w:spacing w:after="0" w:line="360" w:lineRule="auto"/>
        <w:jc w:val="both"/>
        <w:rPr>
          <w:rStyle w:val="texte"/>
          <w:rFonts w:asciiTheme="majorBidi" w:hAnsiTheme="majorBidi" w:cstheme="majorBidi"/>
          <w:sz w:val="24"/>
          <w:szCs w:val="24"/>
          <w:shd w:val="clear" w:color="auto" w:fill="FFFFFF"/>
        </w:rPr>
      </w:pPr>
      <w:r>
        <w:rPr>
          <w:rStyle w:val="texte"/>
          <w:rFonts w:asciiTheme="majorBidi" w:hAnsiTheme="majorBidi" w:cstheme="majorBidi"/>
          <w:b/>
          <w:bCs/>
          <w:color w:val="000000"/>
          <w:sz w:val="24"/>
          <w:szCs w:val="24"/>
          <w:shd w:val="clear" w:color="auto" w:fill="FFFFFF"/>
        </w:rPr>
        <w:lastRenderedPageBreak/>
        <w:t xml:space="preserve">- </w:t>
      </w:r>
      <w:r w:rsidRPr="00B931EE">
        <w:rPr>
          <w:rStyle w:val="texte"/>
          <w:rFonts w:asciiTheme="majorBidi" w:hAnsiTheme="majorBidi" w:cstheme="majorBidi"/>
          <w:b/>
          <w:bCs/>
          <w:color w:val="000000"/>
          <w:sz w:val="24"/>
          <w:szCs w:val="24"/>
          <w:shd w:val="clear" w:color="auto" w:fill="FFFFFF"/>
        </w:rPr>
        <w:t>Les mutations</w:t>
      </w:r>
      <w:r w:rsidRPr="00866837">
        <w:rPr>
          <w:rStyle w:val="texte"/>
          <w:rFonts w:asciiTheme="majorBidi" w:hAnsiTheme="majorBidi" w:cstheme="majorBidi"/>
          <w:color w:val="000000"/>
          <w:sz w:val="24"/>
          <w:szCs w:val="24"/>
          <w:shd w:val="clear" w:color="auto" w:fill="FFFFFF"/>
        </w:rPr>
        <w:t xml:space="preserve"> sont à l'origine des variations génétiques observées dans les populations naturelles. Elles font apparaître de nouveaux allèles ou de nouvelles structures chromosomiques. La fréquence avec laquelle les allèles d'un locus donné subissent une mutation à une génération donnée est appelée</w:t>
      </w:r>
      <w:r w:rsidRPr="00866837">
        <w:rPr>
          <w:rStyle w:val="apple-converted-space"/>
          <w:rFonts w:asciiTheme="majorBidi" w:hAnsiTheme="majorBidi" w:cstheme="majorBidi"/>
          <w:color w:val="000000"/>
          <w:sz w:val="24"/>
          <w:szCs w:val="24"/>
          <w:shd w:val="clear" w:color="auto" w:fill="FFFFFF"/>
        </w:rPr>
        <w:t> </w:t>
      </w:r>
      <w:r>
        <w:rPr>
          <w:rStyle w:val="apple-converted-space"/>
          <w:rFonts w:asciiTheme="majorBidi" w:hAnsiTheme="majorBidi" w:cstheme="majorBidi"/>
          <w:color w:val="000000"/>
          <w:sz w:val="24"/>
          <w:szCs w:val="24"/>
          <w:shd w:val="clear" w:color="auto" w:fill="FFFFFF"/>
        </w:rPr>
        <w:t>taux de mutation.</w:t>
      </w:r>
    </w:p>
    <w:p w:rsidR="00FB1B41" w:rsidRPr="00866837" w:rsidRDefault="00FB1B41" w:rsidP="005F4AC5">
      <w:pPr>
        <w:autoSpaceDE w:val="0"/>
        <w:autoSpaceDN w:val="0"/>
        <w:adjustRightInd w:val="0"/>
        <w:spacing w:after="0" w:line="360" w:lineRule="auto"/>
        <w:jc w:val="both"/>
        <w:rPr>
          <w:rStyle w:val="texte"/>
          <w:rFonts w:asciiTheme="majorBidi" w:hAnsiTheme="majorBidi" w:cstheme="majorBidi"/>
          <w:color w:val="000000"/>
          <w:sz w:val="24"/>
          <w:szCs w:val="24"/>
          <w:shd w:val="clear" w:color="auto" w:fill="FFFFFF"/>
        </w:rPr>
      </w:pPr>
      <w:r w:rsidRPr="00C81A40">
        <w:rPr>
          <w:rStyle w:val="texte"/>
          <w:rFonts w:asciiTheme="majorBidi" w:hAnsiTheme="majorBidi" w:cstheme="majorBidi"/>
          <w:b/>
          <w:bCs/>
          <w:color w:val="000000"/>
          <w:sz w:val="24"/>
          <w:szCs w:val="24"/>
          <w:shd w:val="clear" w:color="auto" w:fill="FFFFFF"/>
        </w:rPr>
        <w:t>La recombinaison</w:t>
      </w:r>
      <w:r w:rsidRPr="00866837">
        <w:rPr>
          <w:rStyle w:val="texte"/>
          <w:rFonts w:asciiTheme="majorBidi" w:hAnsiTheme="majorBidi" w:cstheme="majorBidi"/>
          <w:color w:val="000000"/>
          <w:sz w:val="24"/>
          <w:szCs w:val="24"/>
          <w:shd w:val="clear" w:color="auto" w:fill="FFFFFF"/>
        </w:rPr>
        <w:t xml:space="preserve"> génère de la variation génétique en produisant différentes combinaisons d’allèles appartenant à des locus différents. </w:t>
      </w:r>
      <w:r>
        <w:rPr>
          <w:rStyle w:val="texte"/>
          <w:rFonts w:asciiTheme="majorBidi" w:hAnsiTheme="majorBidi" w:cstheme="majorBidi"/>
          <w:color w:val="000000"/>
          <w:sz w:val="24"/>
          <w:szCs w:val="24"/>
          <w:shd w:val="clear" w:color="auto" w:fill="FFFFFF"/>
        </w:rPr>
        <w:t>Elle</w:t>
      </w:r>
      <w:r w:rsidRPr="00866837">
        <w:rPr>
          <w:rStyle w:val="texte"/>
          <w:rFonts w:asciiTheme="majorBidi" w:hAnsiTheme="majorBidi" w:cstheme="majorBidi"/>
          <w:color w:val="000000"/>
          <w:sz w:val="24"/>
          <w:szCs w:val="24"/>
          <w:shd w:val="clear" w:color="auto" w:fill="FFFFFF"/>
        </w:rPr>
        <w:t xml:space="preserve"> génère aussi de nouveaux allèles par recombinaison intragénique.</w:t>
      </w:r>
    </w:p>
    <w:p w:rsidR="00FB1B41" w:rsidRPr="00866837" w:rsidRDefault="00FB1B41" w:rsidP="005F4AC5">
      <w:pPr>
        <w:autoSpaceDE w:val="0"/>
        <w:autoSpaceDN w:val="0"/>
        <w:adjustRightInd w:val="0"/>
        <w:spacing w:after="0" w:line="360" w:lineRule="auto"/>
        <w:jc w:val="both"/>
        <w:rPr>
          <w:rFonts w:asciiTheme="majorBidi" w:hAnsiTheme="majorBidi" w:cstheme="majorBidi"/>
          <w:color w:val="000000"/>
          <w:sz w:val="24"/>
          <w:szCs w:val="24"/>
        </w:rPr>
      </w:pPr>
    </w:p>
    <w:p w:rsidR="00FB1B41" w:rsidRPr="00866837" w:rsidRDefault="00FB1B41" w:rsidP="005F4AC5">
      <w:pPr>
        <w:spacing w:line="360" w:lineRule="auto"/>
        <w:ind w:left="1080" w:hanging="360"/>
        <w:jc w:val="both"/>
        <w:rPr>
          <w:rFonts w:asciiTheme="majorBidi" w:hAnsiTheme="majorBidi" w:cstheme="majorBidi"/>
          <w:color w:val="000000"/>
          <w:sz w:val="24"/>
          <w:szCs w:val="24"/>
        </w:rPr>
      </w:pPr>
      <w:r w:rsidRPr="00866837">
        <w:rPr>
          <w:rFonts w:asciiTheme="majorBidi" w:eastAsia="Times New Roman" w:hAnsiTheme="majorBidi" w:cstheme="majorBidi"/>
          <w:color w:val="000000"/>
          <w:sz w:val="24"/>
          <w:szCs w:val="24"/>
          <w:lang w:eastAsia="fr-FR"/>
        </w:rPr>
        <w:t> </w:t>
      </w:r>
      <w:r w:rsidRPr="00866837">
        <w:rPr>
          <w:rFonts w:asciiTheme="majorBidi" w:hAnsiTheme="majorBidi" w:cstheme="majorBidi"/>
          <w:color w:val="008080"/>
          <w:sz w:val="24"/>
          <w:szCs w:val="24"/>
        </w:rPr>
        <w:t> </w:t>
      </w:r>
      <w:r w:rsidRPr="00C81A40">
        <w:rPr>
          <w:rFonts w:asciiTheme="majorBidi" w:hAnsiTheme="majorBidi" w:cstheme="majorBidi"/>
          <w:b/>
          <w:bCs/>
          <w:i/>
          <w:iCs/>
          <w:color w:val="008080"/>
          <w:sz w:val="24"/>
          <w:szCs w:val="24"/>
        </w:rPr>
        <w:t>T</w:t>
      </w:r>
      <w:r>
        <w:rPr>
          <w:rFonts w:asciiTheme="majorBidi" w:hAnsiTheme="majorBidi" w:cstheme="majorBidi"/>
          <w:b/>
          <w:bCs/>
          <w:i/>
          <w:iCs/>
          <w:color w:val="008080"/>
          <w:sz w:val="24"/>
          <w:szCs w:val="24"/>
          <w:u w:val="single"/>
        </w:rPr>
        <w:t>ypes et exemples de m</w:t>
      </w:r>
      <w:r w:rsidRPr="00866837">
        <w:rPr>
          <w:rFonts w:asciiTheme="majorBidi" w:hAnsiTheme="majorBidi" w:cstheme="majorBidi"/>
          <w:b/>
          <w:bCs/>
          <w:i/>
          <w:iCs/>
          <w:color w:val="008080"/>
          <w:sz w:val="24"/>
          <w:szCs w:val="24"/>
          <w:u w:val="single"/>
        </w:rPr>
        <w:t>igration :</w:t>
      </w:r>
      <w:r>
        <w:rPr>
          <w:rFonts w:asciiTheme="majorBidi" w:hAnsiTheme="majorBidi" w:cstheme="majorBidi"/>
          <w:b/>
          <w:bCs/>
          <w:i/>
          <w:iCs/>
          <w:color w:val="008080"/>
          <w:sz w:val="24"/>
          <w:szCs w:val="24"/>
          <w:u w:val="single"/>
        </w:rPr>
        <w:t xml:space="preserve"> </w:t>
      </w:r>
    </w:p>
    <w:tbl>
      <w:tblPr>
        <w:tblW w:w="0" w:type="auto"/>
        <w:tblInd w:w="108" w:type="dxa"/>
        <w:tblLayout w:type="fixed"/>
        <w:tblCellMar>
          <w:left w:w="0" w:type="dxa"/>
          <w:right w:w="0" w:type="dxa"/>
        </w:tblCellMar>
        <w:tblLook w:val="04A0" w:firstRow="1" w:lastRow="0" w:firstColumn="1" w:lastColumn="0" w:noHBand="0" w:noVBand="1"/>
      </w:tblPr>
      <w:tblGrid>
        <w:gridCol w:w="2302"/>
        <w:gridCol w:w="2303"/>
        <w:gridCol w:w="2766"/>
        <w:gridCol w:w="2694"/>
      </w:tblGrid>
      <w:tr w:rsidR="00FB1B41" w:rsidRPr="003272E5" w:rsidTr="00FB1B41">
        <w:trPr>
          <w:trHeight w:val="308"/>
        </w:trPr>
        <w:tc>
          <w:tcPr>
            <w:tcW w:w="230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color w:val="000000"/>
                <w:sz w:val="20"/>
                <w:szCs w:val="20"/>
              </w:rPr>
              <w:t> </w:t>
            </w:r>
            <w:r w:rsidRPr="003272E5">
              <w:rPr>
                <w:rFonts w:asciiTheme="majorBidi" w:hAnsiTheme="majorBidi" w:cstheme="majorBidi"/>
                <w:sz w:val="20"/>
                <w:szCs w:val="20"/>
              </w:rPr>
              <w:t> </w:t>
            </w:r>
          </w:p>
        </w:tc>
        <w:tc>
          <w:tcPr>
            <w:tcW w:w="2303"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b/>
                <w:bCs/>
                <w:sz w:val="20"/>
                <w:szCs w:val="20"/>
              </w:rPr>
              <w:t>Espèces migrantes</w:t>
            </w:r>
          </w:p>
        </w:tc>
        <w:tc>
          <w:tcPr>
            <w:tcW w:w="2766"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b/>
                <w:bCs/>
                <w:sz w:val="20"/>
                <w:szCs w:val="20"/>
              </w:rPr>
              <w:t>Habitat 1</w:t>
            </w:r>
          </w:p>
        </w:tc>
        <w:tc>
          <w:tcPr>
            <w:tcW w:w="2694"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b/>
                <w:bCs/>
                <w:sz w:val="20"/>
                <w:szCs w:val="20"/>
              </w:rPr>
              <w:t>Habitat 2</w:t>
            </w:r>
          </w:p>
        </w:tc>
      </w:tr>
      <w:tr w:rsidR="00FB1B41" w:rsidRPr="003272E5" w:rsidTr="00FB1B41">
        <w:trPr>
          <w:trHeight w:val="817"/>
        </w:trPr>
        <w:tc>
          <w:tcPr>
            <w:tcW w:w="2302"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FB1B41" w:rsidRDefault="00FB1B41" w:rsidP="005F4AC5">
            <w:pPr>
              <w:spacing w:line="360" w:lineRule="auto"/>
              <w:jc w:val="both"/>
              <w:rPr>
                <w:rFonts w:asciiTheme="majorBidi" w:hAnsiTheme="majorBidi" w:cstheme="majorBidi"/>
                <w:sz w:val="20"/>
                <w:szCs w:val="20"/>
              </w:rPr>
            </w:pPr>
          </w:p>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Voyages al</w:t>
            </w:r>
            <w:r>
              <w:rPr>
                <w:rFonts w:asciiTheme="majorBidi" w:hAnsiTheme="majorBidi" w:cstheme="majorBidi"/>
                <w:sz w:val="20"/>
                <w:szCs w:val="20"/>
              </w:rPr>
              <w:t>l</w:t>
            </w:r>
            <w:r w:rsidRPr="003272E5">
              <w:rPr>
                <w:rFonts w:asciiTheme="majorBidi" w:hAnsiTheme="majorBidi" w:cstheme="majorBidi"/>
                <w:sz w:val="20"/>
                <w:szCs w:val="20"/>
              </w:rPr>
              <w:t>er–retour répétés</w:t>
            </w:r>
          </w:p>
        </w:tc>
        <w:tc>
          <w:tcPr>
            <w:tcW w:w="230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pStyle w:val="Titre5"/>
              <w:spacing w:before="0" w:line="360" w:lineRule="auto"/>
              <w:jc w:val="both"/>
              <w:rPr>
                <w:rFonts w:asciiTheme="majorBidi" w:hAnsiTheme="majorBidi"/>
                <w:sz w:val="20"/>
                <w:szCs w:val="20"/>
              </w:rPr>
            </w:pPr>
            <w:r w:rsidRPr="003272E5">
              <w:rPr>
                <w:rFonts w:asciiTheme="majorBidi" w:hAnsiTheme="majorBidi"/>
                <w:b/>
                <w:bCs/>
                <w:sz w:val="20"/>
                <w:szCs w:val="20"/>
              </w:rPr>
              <w:t>Zooplancton marin</w:t>
            </w:r>
          </w:p>
        </w:tc>
        <w:tc>
          <w:tcPr>
            <w:tcW w:w="276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Eau de surface</w:t>
            </w:r>
            <w:r>
              <w:rPr>
                <w:rFonts w:asciiTheme="majorBidi" w:hAnsiTheme="majorBidi" w:cstheme="majorBidi"/>
                <w:sz w:val="20"/>
                <w:szCs w:val="20"/>
              </w:rPr>
              <w:t xml:space="preserve"> </w:t>
            </w:r>
            <w:r w:rsidRPr="003272E5">
              <w:rPr>
                <w:rFonts w:asciiTheme="majorBidi" w:hAnsiTheme="majorBidi" w:cstheme="majorBidi"/>
                <w:sz w:val="20"/>
                <w:szCs w:val="20"/>
              </w:rPr>
              <w:t>(nuit)</w:t>
            </w:r>
          </w:p>
        </w:tc>
        <w:tc>
          <w:tcPr>
            <w:tcW w:w="269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Eau profonde</w:t>
            </w:r>
            <w:r>
              <w:rPr>
                <w:rFonts w:asciiTheme="majorBidi" w:hAnsiTheme="majorBidi" w:cstheme="majorBidi"/>
                <w:sz w:val="20"/>
                <w:szCs w:val="20"/>
              </w:rPr>
              <w:t xml:space="preserve"> </w:t>
            </w:r>
            <w:r w:rsidRPr="003272E5">
              <w:rPr>
                <w:rFonts w:asciiTheme="majorBidi" w:hAnsiTheme="majorBidi" w:cstheme="majorBidi"/>
                <w:sz w:val="20"/>
                <w:szCs w:val="20"/>
              </w:rPr>
              <w:t>(jour)</w:t>
            </w:r>
          </w:p>
        </w:tc>
      </w:tr>
      <w:tr w:rsidR="00FB1B41" w:rsidRPr="003272E5" w:rsidTr="00FB1B41">
        <w:trPr>
          <w:trHeight w:val="745"/>
        </w:trPr>
        <w:tc>
          <w:tcPr>
            <w:tcW w:w="2302" w:type="dxa"/>
            <w:vMerge/>
            <w:tcBorders>
              <w:top w:val="nil"/>
              <w:left w:val="single" w:sz="8" w:space="0" w:color="auto"/>
              <w:bottom w:val="single" w:sz="8" w:space="0" w:color="auto"/>
              <w:right w:val="single" w:sz="8" w:space="0" w:color="auto"/>
            </w:tcBorders>
            <w:vAlign w:val="center"/>
            <w:hideMark/>
          </w:tcPr>
          <w:p w:rsidR="00FB1B41" w:rsidRPr="003272E5" w:rsidRDefault="00FB1B41" w:rsidP="005F4AC5">
            <w:pPr>
              <w:spacing w:line="360" w:lineRule="auto"/>
              <w:jc w:val="both"/>
              <w:rPr>
                <w:rFonts w:asciiTheme="majorBidi" w:hAnsiTheme="majorBidi" w:cstheme="majorBidi"/>
                <w:sz w:val="20"/>
                <w:szCs w:val="20"/>
              </w:rPr>
            </w:pPr>
          </w:p>
        </w:tc>
        <w:tc>
          <w:tcPr>
            <w:tcW w:w="230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Chauve–souris</w:t>
            </w:r>
          </w:p>
        </w:tc>
        <w:tc>
          <w:tcPr>
            <w:tcW w:w="276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Sites perchés</w:t>
            </w:r>
            <w:r>
              <w:rPr>
                <w:rFonts w:asciiTheme="majorBidi" w:hAnsiTheme="majorBidi" w:cstheme="majorBidi"/>
                <w:sz w:val="20"/>
                <w:szCs w:val="20"/>
              </w:rPr>
              <w:t xml:space="preserve"> </w:t>
            </w:r>
            <w:r w:rsidRPr="003272E5">
              <w:rPr>
                <w:rFonts w:asciiTheme="majorBidi" w:hAnsiTheme="majorBidi" w:cstheme="majorBidi"/>
                <w:sz w:val="20"/>
                <w:szCs w:val="20"/>
              </w:rPr>
              <w:t>(jour)</w:t>
            </w:r>
          </w:p>
        </w:tc>
        <w:tc>
          <w:tcPr>
            <w:tcW w:w="269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Aires d’alimentation</w:t>
            </w:r>
            <w:r>
              <w:rPr>
                <w:rFonts w:asciiTheme="majorBidi" w:hAnsiTheme="majorBidi" w:cstheme="majorBidi"/>
                <w:sz w:val="20"/>
                <w:szCs w:val="20"/>
              </w:rPr>
              <w:t xml:space="preserve"> </w:t>
            </w:r>
            <w:r w:rsidRPr="003272E5">
              <w:rPr>
                <w:rFonts w:asciiTheme="majorBidi" w:hAnsiTheme="majorBidi" w:cstheme="majorBidi"/>
                <w:sz w:val="20"/>
                <w:szCs w:val="20"/>
              </w:rPr>
              <w:t>(nuit)</w:t>
            </w:r>
          </w:p>
        </w:tc>
      </w:tr>
      <w:tr w:rsidR="00FB1B41" w:rsidRPr="003272E5" w:rsidTr="00FB1B41">
        <w:trPr>
          <w:trHeight w:val="227"/>
        </w:trPr>
        <w:tc>
          <w:tcPr>
            <w:tcW w:w="2302" w:type="dxa"/>
            <w:vMerge/>
            <w:tcBorders>
              <w:top w:val="nil"/>
              <w:left w:val="single" w:sz="8" w:space="0" w:color="auto"/>
              <w:bottom w:val="single" w:sz="8" w:space="0" w:color="auto"/>
              <w:right w:val="single" w:sz="8" w:space="0" w:color="auto"/>
            </w:tcBorders>
            <w:vAlign w:val="center"/>
            <w:hideMark/>
          </w:tcPr>
          <w:p w:rsidR="00FB1B41" w:rsidRPr="003272E5" w:rsidRDefault="00FB1B41" w:rsidP="005F4AC5">
            <w:pPr>
              <w:spacing w:line="360" w:lineRule="auto"/>
              <w:jc w:val="both"/>
              <w:rPr>
                <w:rFonts w:asciiTheme="majorBidi" w:hAnsiTheme="majorBidi" w:cstheme="majorBidi"/>
                <w:sz w:val="20"/>
                <w:szCs w:val="20"/>
              </w:rPr>
            </w:pPr>
          </w:p>
        </w:tc>
        <w:tc>
          <w:tcPr>
            <w:tcW w:w="230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Nombreux oiseaux</w:t>
            </w:r>
          </w:p>
        </w:tc>
        <w:tc>
          <w:tcPr>
            <w:tcW w:w="276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Aires d’alimentation</w:t>
            </w:r>
          </w:p>
        </w:tc>
        <w:tc>
          <w:tcPr>
            <w:tcW w:w="269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Aires perchées</w:t>
            </w:r>
          </w:p>
        </w:tc>
      </w:tr>
      <w:tr w:rsidR="00FB1B41" w:rsidRPr="003272E5" w:rsidTr="00FB1B41">
        <w:trPr>
          <w:trHeight w:val="227"/>
        </w:trPr>
        <w:tc>
          <w:tcPr>
            <w:tcW w:w="2302" w:type="dxa"/>
            <w:vMerge/>
            <w:tcBorders>
              <w:top w:val="nil"/>
              <w:left w:val="single" w:sz="8" w:space="0" w:color="auto"/>
              <w:bottom w:val="single" w:sz="8" w:space="0" w:color="auto"/>
              <w:right w:val="single" w:sz="8" w:space="0" w:color="auto"/>
            </w:tcBorders>
            <w:vAlign w:val="center"/>
            <w:hideMark/>
          </w:tcPr>
          <w:p w:rsidR="00FB1B41" w:rsidRPr="003272E5" w:rsidRDefault="00FB1B41" w:rsidP="005F4AC5">
            <w:pPr>
              <w:spacing w:line="360" w:lineRule="auto"/>
              <w:jc w:val="both"/>
              <w:rPr>
                <w:rFonts w:asciiTheme="majorBidi" w:hAnsiTheme="majorBidi" w:cstheme="majorBidi"/>
                <w:sz w:val="20"/>
                <w:szCs w:val="20"/>
              </w:rPr>
            </w:pPr>
          </w:p>
        </w:tc>
        <w:tc>
          <w:tcPr>
            <w:tcW w:w="230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Grenouille, crapaud</w:t>
            </w:r>
          </w:p>
        </w:tc>
        <w:tc>
          <w:tcPr>
            <w:tcW w:w="276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Eau (période de reproduction)</w:t>
            </w:r>
          </w:p>
        </w:tc>
        <w:tc>
          <w:tcPr>
            <w:tcW w:w="269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Terre</w:t>
            </w:r>
          </w:p>
        </w:tc>
      </w:tr>
      <w:tr w:rsidR="00FB1B41" w:rsidRPr="003272E5" w:rsidTr="00FB1B41">
        <w:trPr>
          <w:trHeight w:val="227"/>
        </w:trPr>
        <w:tc>
          <w:tcPr>
            <w:tcW w:w="2302" w:type="dxa"/>
            <w:vMerge/>
            <w:tcBorders>
              <w:top w:val="nil"/>
              <w:left w:val="single" w:sz="8" w:space="0" w:color="auto"/>
              <w:bottom w:val="single" w:sz="8" w:space="0" w:color="auto"/>
              <w:right w:val="single" w:sz="8" w:space="0" w:color="auto"/>
            </w:tcBorders>
            <w:vAlign w:val="center"/>
            <w:hideMark/>
          </w:tcPr>
          <w:p w:rsidR="00FB1B41" w:rsidRPr="003272E5" w:rsidRDefault="00FB1B41" w:rsidP="005F4AC5">
            <w:pPr>
              <w:spacing w:line="360" w:lineRule="auto"/>
              <w:jc w:val="both"/>
              <w:rPr>
                <w:rFonts w:asciiTheme="majorBidi" w:hAnsiTheme="majorBidi" w:cstheme="majorBidi"/>
                <w:sz w:val="20"/>
                <w:szCs w:val="20"/>
              </w:rPr>
            </w:pPr>
          </w:p>
        </w:tc>
        <w:tc>
          <w:tcPr>
            <w:tcW w:w="230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Caribous</w:t>
            </w:r>
          </w:p>
        </w:tc>
        <w:tc>
          <w:tcPr>
            <w:tcW w:w="276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Toundra</w:t>
            </w:r>
            <w:r>
              <w:rPr>
                <w:rFonts w:asciiTheme="majorBidi" w:hAnsiTheme="majorBidi" w:cstheme="majorBidi"/>
                <w:sz w:val="20"/>
                <w:szCs w:val="20"/>
              </w:rPr>
              <w:t xml:space="preserve"> </w:t>
            </w:r>
            <w:r w:rsidRPr="003272E5">
              <w:rPr>
                <w:rFonts w:asciiTheme="majorBidi" w:hAnsiTheme="majorBidi" w:cstheme="majorBidi"/>
                <w:sz w:val="20"/>
                <w:szCs w:val="20"/>
              </w:rPr>
              <w:t>(été)</w:t>
            </w:r>
          </w:p>
        </w:tc>
        <w:tc>
          <w:tcPr>
            <w:tcW w:w="269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Forêt</w:t>
            </w:r>
            <w:r>
              <w:rPr>
                <w:rFonts w:asciiTheme="majorBidi" w:hAnsiTheme="majorBidi" w:cstheme="majorBidi"/>
                <w:sz w:val="20"/>
                <w:szCs w:val="20"/>
              </w:rPr>
              <w:t xml:space="preserve"> </w:t>
            </w:r>
            <w:r w:rsidRPr="003272E5">
              <w:rPr>
                <w:rFonts w:asciiTheme="majorBidi" w:hAnsiTheme="majorBidi" w:cstheme="majorBidi"/>
                <w:sz w:val="20"/>
                <w:szCs w:val="20"/>
              </w:rPr>
              <w:t>(hivers)</w:t>
            </w:r>
          </w:p>
        </w:tc>
      </w:tr>
      <w:tr w:rsidR="00FB1B41" w:rsidRPr="003272E5" w:rsidTr="00FB1B41">
        <w:trPr>
          <w:trHeight w:val="227"/>
        </w:trPr>
        <w:tc>
          <w:tcPr>
            <w:tcW w:w="2302"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Voyage aller–retour unique (cycle sur plusieurs années)</w:t>
            </w:r>
          </w:p>
        </w:tc>
        <w:tc>
          <w:tcPr>
            <w:tcW w:w="230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Anguilles</w:t>
            </w:r>
          </w:p>
        </w:tc>
        <w:tc>
          <w:tcPr>
            <w:tcW w:w="5460" w:type="dxa"/>
            <w:gridSpan w:val="2"/>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 </w:t>
            </w:r>
          </w:p>
        </w:tc>
      </w:tr>
      <w:tr w:rsidR="00FB1B41" w:rsidRPr="003272E5" w:rsidTr="00FB1B41">
        <w:trPr>
          <w:trHeight w:val="227"/>
        </w:trPr>
        <w:tc>
          <w:tcPr>
            <w:tcW w:w="2302" w:type="dxa"/>
            <w:vMerge/>
            <w:tcBorders>
              <w:top w:val="nil"/>
              <w:left w:val="single" w:sz="8" w:space="0" w:color="auto"/>
              <w:bottom w:val="single" w:sz="8" w:space="0" w:color="auto"/>
              <w:right w:val="single" w:sz="8" w:space="0" w:color="auto"/>
            </w:tcBorders>
            <w:vAlign w:val="center"/>
            <w:hideMark/>
          </w:tcPr>
          <w:p w:rsidR="00FB1B41" w:rsidRPr="003272E5" w:rsidRDefault="00FB1B41" w:rsidP="005F4AC5">
            <w:pPr>
              <w:spacing w:line="360" w:lineRule="auto"/>
              <w:jc w:val="both"/>
              <w:rPr>
                <w:rFonts w:asciiTheme="majorBidi" w:hAnsiTheme="majorBidi" w:cstheme="majorBidi"/>
                <w:sz w:val="20"/>
                <w:szCs w:val="20"/>
              </w:rPr>
            </w:pPr>
          </w:p>
        </w:tc>
        <w:tc>
          <w:tcPr>
            <w:tcW w:w="230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Saumons</w:t>
            </w:r>
          </w:p>
        </w:tc>
        <w:tc>
          <w:tcPr>
            <w:tcW w:w="276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Rivière</w:t>
            </w:r>
          </w:p>
        </w:tc>
        <w:tc>
          <w:tcPr>
            <w:tcW w:w="269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Océan</w:t>
            </w:r>
          </w:p>
        </w:tc>
      </w:tr>
      <w:tr w:rsidR="00FB1B41" w:rsidRPr="003272E5" w:rsidTr="00FB1B41">
        <w:trPr>
          <w:trHeight w:val="227"/>
        </w:trPr>
        <w:tc>
          <w:tcPr>
            <w:tcW w:w="2302" w:type="dxa"/>
            <w:vMerge/>
            <w:tcBorders>
              <w:top w:val="nil"/>
              <w:left w:val="single" w:sz="8" w:space="0" w:color="auto"/>
              <w:bottom w:val="single" w:sz="8" w:space="0" w:color="auto"/>
              <w:right w:val="single" w:sz="8" w:space="0" w:color="auto"/>
            </w:tcBorders>
            <w:vAlign w:val="center"/>
            <w:hideMark/>
          </w:tcPr>
          <w:p w:rsidR="00FB1B41" w:rsidRPr="003272E5" w:rsidRDefault="00FB1B41" w:rsidP="005F4AC5">
            <w:pPr>
              <w:spacing w:line="360" w:lineRule="auto"/>
              <w:jc w:val="both"/>
              <w:rPr>
                <w:rFonts w:asciiTheme="majorBidi" w:hAnsiTheme="majorBidi" w:cstheme="majorBidi"/>
                <w:sz w:val="20"/>
                <w:szCs w:val="20"/>
              </w:rPr>
            </w:pPr>
          </w:p>
        </w:tc>
        <w:tc>
          <w:tcPr>
            <w:tcW w:w="230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Papillons – Libellule</w:t>
            </w:r>
          </w:p>
        </w:tc>
        <w:tc>
          <w:tcPr>
            <w:tcW w:w="276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Larves</w:t>
            </w:r>
          </w:p>
        </w:tc>
        <w:tc>
          <w:tcPr>
            <w:tcW w:w="269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Adultes</w:t>
            </w:r>
          </w:p>
        </w:tc>
      </w:tr>
      <w:tr w:rsidR="00FB1B41" w:rsidRPr="003272E5" w:rsidTr="00FB1B41">
        <w:trPr>
          <w:trHeight w:val="227"/>
        </w:trPr>
        <w:tc>
          <w:tcPr>
            <w:tcW w:w="2302"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Voyage aller simple</w:t>
            </w:r>
          </w:p>
        </w:tc>
        <w:tc>
          <w:tcPr>
            <w:tcW w:w="230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Papillon monarque</w:t>
            </w:r>
          </w:p>
        </w:tc>
        <w:tc>
          <w:tcPr>
            <w:tcW w:w="276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Mexique</w:t>
            </w:r>
          </w:p>
        </w:tc>
        <w:tc>
          <w:tcPr>
            <w:tcW w:w="269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Nord des États–Unis, Canada</w:t>
            </w:r>
          </w:p>
        </w:tc>
      </w:tr>
      <w:tr w:rsidR="00FB1B41" w:rsidRPr="003272E5" w:rsidTr="00FB1B41">
        <w:trPr>
          <w:trHeight w:val="227"/>
        </w:trPr>
        <w:tc>
          <w:tcPr>
            <w:tcW w:w="2302" w:type="dxa"/>
            <w:vMerge/>
            <w:tcBorders>
              <w:top w:val="nil"/>
              <w:left w:val="single" w:sz="8" w:space="0" w:color="auto"/>
              <w:bottom w:val="single" w:sz="8" w:space="0" w:color="auto"/>
              <w:right w:val="single" w:sz="8" w:space="0" w:color="auto"/>
            </w:tcBorders>
            <w:vAlign w:val="center"/>
            <w:hideMark/>
          </w:tcPr>
          <w:p w:rsidR="00FB1B41" w:rsidRPr="003272E5" w:rsidRDefault="00FB1B41" w:rsidP="005F4AC5">
            <w:pPr>
              <w:spacing w:line="360" w:lineRule="auto"/>
              <w:jc w:val="both"/>
              <w:rPr>
                <w:rFonts w:asciiTheme="majorBidi" w:hAnsiTheme="majorBidi" w:cstheme="majorBidi"/>
                <w:sz w:val="20"/>
                <w:szCs w:val="20"/>
              </w:rPr>
            </w:pPr>
          </w:p>
        </w:tc>
        <w:tc>
          <w:tcPr>
            <w:tcW w:w="230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Papillon amiral rouge</w:t>
            </w:r>
          </w:p>
        </w:tc>
        <w:tc>
          <w:tcPr>
            <w:tcW w:w="276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Sud de l’Europe</w:t>
            </w:r>
          </w:p>
        </w:tc>
        <w:tc>
          <w:tcPr>
            <w:tcW w:w="269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FB1B41" w:rsidRPr="003272E5" w:rsidRDefault="00FB1B41" w:rsidP="005F4AC5">
            <w:pPr>
              <w:spacing w:line="360" w:lineRule="auto"/>
              <w:jc w:val="both"/>
              <w:rPr>
                <w:rFonts w:asciiTheme="majorBidi" w:hAnsiTheme="majorBidi" w:cstheme="majorBidi"/>
                <w:sz w:val="20"/>
                <w:szCs w:val="20"/>
              </w:rPr>
            </w:pPr>
            <w:r w:rsidRPr="003272E5">
              <w:rPr>
                <w:rFonts w:asciiTheme="majorBidi" w:hAnsiTheme="majorBidi" w:cstheme="majorBidi"/>
                <w:sz w:val="20"/>
                <w:szCs w:val="20"/>
              </w:rPr>
              <w:t>Grande Bretagne</w:t>
            </w:r>
          </w:p>
        </w:tc>
      </w:tr>
    </w:tbl>
    <w:p w:rsidR="00FB1B41" w:rsidRPr="00866837" w:rsidRDefault="00FB1B41" w:rsidP="005F4AC5">
      <w:pPr>
        <w:autoSpaceDE w:val="0"/>
        <w:autoSpaceDN w:val="0"/>
        <w:adjustRightInd w:val="0"/>
        <w:spacing w:after="0" w:line="360" w:lineRule="auto"/>
        <w:jc w:val="both"/>
        <w:rPr>
          <w:rFonts w:asciiTheme="majorBidi" w:hAnsiTheme="majorBidi" w:cstheme="majorBidi"/>
          <w:sz w:val="24"/>
          <w:szCs w:val="24"/>
        </w:rPr>
      </w:pPr>
    </w:p>
    <w:p w:rsidR="00FB1B41" w:rsidRDefault="00FB1B41" w:rsidP="005F4AC5">
      <w:pPr>
        <w:autoSpaceDE w:val="0"/>
        <w:autoSpaceDN w:val="0"/>
        <w:adjustRightInd w:val="0"/>
        <w:spacing w:after="0" w:line="360" w:lineRule="auto"/>
        <w:jc w:val="both"/>
        <w:rPr>
          <w:rFonts w:asciiTheme="majorBidi" w:hAnsiTheme="majorBidi" w:cstheme="majorBidi"/>
          <w:b/>
          <w:bCs/>
          <w:color w:val="000000"/>
          <w:sz w:val="24"/>
          <w:szCs w:val="24"/>
        </w:rPr>
      </w:pPr>
    </w:p>
    <w:p w:rsidR="00FB1B41" w:rsidRDefault="00FB1B41" w:rsidP="005F4AC5">
      <w:pPr>
        <w:autoSpaceDE w:val="0"/>
        <w:autoSpaceDN w:val="0"/>
        <w:adjustRightInd w:val="0"/>
        <w:spacing w:after="0" w:line="360" w:lineRule="auto"/>
        <w:jc w:val="both"/>
        <w:rPr>
          <w:rFonts w:asciiTheme="majorBidi" w:hAnsiTheme="majorBidi" w:cstheme="majorBidi"/>
          <w:b/>
          <w:bCs/>
          <w:color w:val="000000"/>
          <w:sz w:val="24"/>
          <w:szCs w:val="24"/>
        </w:rPr>
      </w:pPr>
    </w:p>
    <w:p w:rsidR="00FB1B41" w:rsidRPr="003272E5" w:rsidRDefault="00FB1B41" w:rsidP="005F4AC5">
      <w:pPr>
        <w:autoSpaceDE w:val="0"/>
        <w:autoSpaceDN w:val="0"/>
        <w:adjustRightInd w:val="0"/>
        <w:spacing w:after="0"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III-2-</w:t>
      </w:r>
      <w:r w:rsidRPr="003272E5">
        <w:rPr>
          <w:rFonts w:asciiTheme="majorBidi" w:hAnsiTheme="majorBidi" w:cstheme="majorBidi"/>
          <w:b/>
          <w:bCs/>
          <w:color w:val="000000"/>
          <w:sz w:val="24"/>
          <w:szCs w:val="24"/>
        </w:rPr>
        <w:t xml:space="preserve"> Taux de croissance des populations</w:t>
      </w:r>
    </w:p>
    <w:p w:rsidR="00FB1B41" w:rsidRPr="001D2882" w:rsidRDefault="00FB1B41" w:rsidP="005F4AC5">
      <w:pPr>
        <w:autoSpaceDE w:val="0"/>
        <w:autoSpaceDN w:val="0"/>
        <w:adjustRightInd w:val="0"/>
        <w:spacing w:after="0" w:line="360" w:lineRule="auto"/>
        <w:jc w:val="both"/>
        <w:rPr>
          <w:rStyle w:val="lev"/>
          <w:rFonts w:asciiTheme="majorBidi" w:hAnsiTheme="majorBidi" w:cstheme="majorBidi"/>
          <w:b w:val="0"/>
          <w:bCs w:val="0"/>
          <w:sz w:val="24"/>
          <w:szCs w:val="24"/>
          <w:bdr w:val="none" w:sz="0" w:space="0" w:color="auto" w:frame="1"/>
        </w:rPr>
      </w:pPr>
      <w:r w:rsidRPr="001D2882">
        <w:rPr>
          <w:rStyle w:val="lev"/>
          <w:rFonts w:asciiTheme="majorBidi" w:hAnsiTheme="majorBidi" w:cstheme="majorBidi"/>
          <w:b w:val="0"/>
          <w:bCs w:val="0"/>
          <w:color w:val="000000"/>
          <w:sz w:val="24"/>
          <w:szCs w:val="24"/>
          <w:bdr w:val="none" w:sz="0" w:space="0" w:color="auto" w:frame="1"/>
        </w:rPr>
        <w:t>Dans les systèmes écologiques peu</w:t>
      </w:r>
      <w:r w:rsidRPr="001D2882">
        <w:rPr>
          <w:rStyle w:val="apple-converted-space"/>
          <w:rFonts w:asciiTheme="majorBidi" w:hAnsiTheme="majorBidi" w:cstheme="majorBidi"/>
          <w:b/>
          <w:bCs/>
          <w:color w:val="000000"/>
          <w:sz w:val="24"/>
          <w:szCs w:val="24"/>
          <w:bdr w:val="none" w:sz="0" w:space="0" w:color="auto" w:frame="1"/>
        </w:rPr>
        <w:t> </w:t>
      </w:r>
      <w:r w:rsidRPr="001D2882">
        <w:rPr>
          <w:rStyle w:val="lev"/>
          <w:rFonts w:asciiTheme="majorBidi" w:hAnsiTheme="majorBidi" w:cstheme="majorBidi"/>
          <w:b w:val="0"/>
          <w:bCs w:val="0"/>
          <w:color w:val="000000"/>
          <w:sz w:val="24"/>
          <w:szCs w:val="24"/>
          <w:bdr w:val="none" w:sz="0" w:space="0" w:color="auto" w:frame="1"/>
        </w:rPr>
        <w:t>évolués, la régulation des effectifs des populations est effectuée par des facteurs physico-chimiques. Dans les écosystèmes évolués, le contrôle des populations est assuré par les</w:t>
      </w:r>
      <w:r w:rsidRPr="001D2882">
        <w:rPr>
          <w:rStyle w:val="apple-converted-space"/>
          <w:rFonts w:asciiTheme="majorBidi" w:hAnsiTheme="majorBidi" w:cstheme="majorBidi"/>
          <w:b/>
          <w:bCs/>
          <w:color w:val="000000"/>
          <w:sz w:val="24"/>
          <w:szCs w:val="24"/>
          <w:bdr w:val="none" w:sz="0" w:space="0" w:color="auto" w:frame="1"/>
        </w:rPr>
        <w:t> </w:t>
      </w:r>
      <w:r w:rsidRPr="001D2882">
        <w:rPr>
          <w:rStyle w:val="lev"/>
          <w:rFonts w:asciiTheme="majorBidi" w:hAnsiTheme="majorBidi" w:cstheme="majorBidi"/>
          <w:b w:val="0"/>
          <w:bCs w:val="0"/>
          <w:color w:val="000000"/>
          <w:sz w:val="24"/>
          <w:szCs w:val="24"/>
          <w:bdr w:val="none" w:sz="0" w:space="0" w:color="auto" w:frame="1"/>
        </w:rPr>
        <w:t xml:space="preserve">facteurs biotiques. </w:t>
      </w:r>
      <w:r w:rsidRPr="001D2882">
        <w:rPr>
          <w:rStyle w:val="lev"/>
          <w:rFonts w:asciiTheme="majorBidi" w:hAnsiTheme="majorBidi" w:cstheme="majorBidi"/>
          <w:b w:val="0"/>
          <w:bCs w:val="0"/>
          <w:sz w:val="24"/>
          <w:szCs w:val="24"/>
          <w:bdr w:val="none" w:sz="0" w:space="0" w:color="auto" w:frame="1"/>
        </w:rPr>
        <w:t xml:space="preserve">Lorsqu’on étudie sur une durée suffisante les principales populations d’une communauté, on constate que leurs effectifs ne présentent pas, en règle générale, de variations spectaculaires. Cette stabilité relative est d’autant plus remarquable que chaque espèce vivante possède un considérable potentiel d’accroissement. </w:t>
      </w:r>
    </w:p>
    <w:p w:rsidR="00FB1B41" w:rsidRPr="001D2882" w:rsidRDefault="00FB1B41" w:rsidP="005F4AC5">
      <w:pPr>
        <w:pStyle w:val="NormalWeb"/>
        <w:shd w:val="clear" w:color="auto" w:fill="FFFFFF"/>
        <w:spacing w:before="0" w:beforeAutospacing="0" w:after="0" w:line="360" w:lineRule="auto"/>
        <w:jc w:val="both"/>
        <w:textAlignment w:val="baseline"/>
        <w:rPr>
          <w:rFonts w:asciiTheme="majorBidi" w:hAnsiTheme="majorBidi" w:cstheme="majorBidi"/>
          <w:b/>
          <w:bCs/>
          <w:color w:val="000000"/>
        </w:rPr>
      </w:pPr>
      <w:r w:rsidRPr="001D2882">
        <w:rPr>
          <w:rStyle w:val="lev"/>
          <w:rFonts w:asciiTheme="majorBidi" w:hAnsiTheme="majorBidi" w:cstheme="majorBidi"/>
          <w:b w:val="0"/>
          <w:bCs w:val="0"/>
          <w:bdr w:val="none" w:sz="0" w:space="0" w:color="auto" w:frame="1"/>
        </w:rPr>
        <w:lastRenderedPageBreak/>
        <w:t>Il est évident la nécessité de mécanismes naturels de régulation qui permettent dans chaque écosystème un ajustement des effectifs des populations de chaque espèce vivante aux potentialités du milieu.</w:t>
      </w:r>
      <w:r w:rsidRPr="001D2882">
        <w:rPr>
          <w:rFonts w:asciiTheme="majorBidi" w:hAnsiTheme="majorBidi" w:cstheme="majorBidi"/>
          <w:b/>
          <w:bCs/>
        </w:rPr>
        <w:br/>
      </w:r>
    </w:p>
    <w:p w:rsidR="00FB1B41" w:rsidRPr="00866837" w:rsidRDefault="00FB1B41" w:rsidP="005F4AC5">
      <w:pPr>
        <w:pStyle w:val="NormalWeb"/>
        <w:shd w:val="clear" w:color="auto" w:fill="FFFFFF"/>
        <w:spacing w:before="0" w:beforeAutospacing="0" w:after="0" w:line="360" w:lineRule="auto"/>
        <w:jc w:val="both"/>
        <w:textAlignment w:val="baseline"/>
        <w:rPr>
          <w:rFonts w:asciiTheme="majorBidi" w:hAnsiTheme="majorBidi" w:cstheme="majorBidi"/>
          <w:color w:val="000000"/>
        </w:rPr>
      </w:pPr>
      <w:r w:rsidRPr="00866837">
        <w:rPr>
          <w:rFonts w:asciiTheme="majorBidi" w:hAnsiTheme="majorBidi" w:cstheme="majorBidi"/>
          <w:color w:val="000000"/>
        </w:rPr>
        <w:t>L’accroissement du nombre d’individus à la fin de période </w:t>
      </w:r>
      <w:r w:rsidR="00167568">
        <w:rPr>
          <w:rFonts w:asciiTheme="majorBidi" w:hAnsiTheme="majorBidi" w:cstheme="majorBidi"/>
          <w:color w:val="000000"/>
        </w:rPr>
        <w:t>« </w:t>
      </w:r>
      <w:r w:rsidRPr="00866837">
        <w:rPr>
          <w:rFonts w:asciiTheme="majorBidi" w:hAnsiTheme="majorBidi" w:cstheme="majorBidi"/>
          <w:color w:val="000000"/>
        </w:rPr>
        <w:t>t</w:t>
      </w:r>
      <w:r w:rsidR="00167568">
        <w:rPr>
          <w:rFonts w:asciiTheme="majorBidi" w:hAnsiTheme="majorBidi" w:cstheme="majorBidi"/>
          <w:color w:val="000000"/>
        </w:rPr>
        <w:t> »</w:t>
      </w:r>
      <w:r w:rsidRPr="00866837">
        <w:rPr>
          <w:rFonts w:asciiTheme="majorBidi" w:hAnsiTheme="majorBidi" w:cstheme="majorBidi"/>
          <w:color w:val="000000"/>
        </w:rPr>
        <w:t> correspond au taux moyen de natalité par tête auquel on soustrait le taux moyen de mortalité ; le tout multiplié par le nombre d’individu dans la population au début de la période t.</w:t>
      </w:r>
      <w:r>
        <w:rPr>
          <w:rFonts w:asciiTheme="majorBidi" w:hAnsiTheme="majorBidi" w:cstheme="majorBidi"/>
          <w:color w:val="000000"/>
        </w:rPr>
        <w:t xml:space="preserve"> </w:t>
      </w:r>
      <w:r w:rsidRPr="00866837">
        <w:rPr>
          <w:rFonts w:asciiTheme="majorBidi" w:hAnsiTheme="majorBidi" w:cstheme="majorBidi"/>
          <w:color w:val="000000"/>
        </w:rPr>
        <w:t> </w:t>
      </w:r>
    </w:p>
    <w:p w:rsidR="00167568" w:rsidRDefault="00FB1B41" w:rsidP="00167568">
      <w:pPr>
        <w:spacing w:after="0" w:line="360" w:lineRule="auto"/>
        <w:ind w:left="708" w:firstLine="708"/>
        <w:jc w:val="both"/>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8"/>
          <w:szCs w:val="28"/>
          <w:lang w:eastAsia="fr-FR"/>
        </w:rPr>
        <w:t xml:space="preserve">                  </w:t>
      </w:r>
      <w:r w:rsidRPr="009C578C">
        <w:rPr>
          <w:rFonts w:asciiTheme="majorBidi" w:eastAsia="Times New Roman" w:hAnsiTheme="majorBidi" w:cstheme="majorBidi"/>
          <w:color w:val="000000"/>
          <w:sz w:val="28"/>
          <w:szCs w:val="28"/>
          <w:lang w:eastAsia="fr-FR"/>
        </w:rPr>
        <w:t>∆</w:t>
      </w:r>
      <w:r w:rsidRPr="00706CB3">
        <w:rPr>
          <w:rFonts w:asciiTheme="majorBidi" w:eastAsia="Times New Roman" w:hAnsiTheme="majorBidi" w:cstheme="majorBidi"/>
          <w:color w:val="000000"/>
          <w:sz w:val="24"/>
          <w:szCs w:val="24"/>
          <w:lang w:eastAsia="fr-FR"/>
        </w:rPr>
        <w:t>N / </w:t>
      </w:r>
      <w:r w:rsidRPr="009C578C">
        <w:rPr>
          <w:rFonts w:asciiTheme="majorBidi" w:eastAsia="Times New Roman" w:hAnsiTheme="majorBidi" w:cstheme="majorBidi"/>
          <w:color w:val="000000"/>
          <w:sz w:val="28"/>
          <w:szCs w:val="28"/>
          <w:lang w:eastAsia="fr-FR"/>
        </w:rPr>
        <w:t>∆</w:t>
      </w:r>
      <w:r w:rsidRPr="00706CB3">
        <w:rPr>
          <w:rFonts w:asciiTheme="majorBidi" w:eastAsia="Times New Roman" w:hAnsiTheme="majorBidi" w:cstheme="majorBidi"/>
          <w:color w:val="000000"/>
          <w:sz w:val="24"/>
          <w:szCs w:val="24"/>
          <w:lang w:eastAsia="fr-FR"/>
        </w:rPr>
        <w:t>t  </w:t>
      </w:r>
      <w:r>
        <w:rPr>
          <w:rFonts w:asciiTheme="majorBidi" w:eastAsia="Times New Roman" w:hAnsiTheme="majorBidi" w:cstheme="majorBidi"/>
          <w:color w:val="000000"/>
          <w:sz w:val="24"/>
          <w:szCs w:val="24"/>
          <w:lang w:eastAsia="fr-FR"/>
        </w:rPr>
        <w:t>=</w:t>
      </w:r>
      <w:r w:rsidRPr="00706CB3">
        <w:rPr>
          <w:rFonts w:asciiTheme="majorBidi" w:eastAsia="Times New Roman" w:hAnsiTheme="majorBidi" w:cstheme="majorBidi"/>
          <w:color w:val="000000"/>
          <w:sz w:val="24"/>
          <w:szCs w:val="24"/>
          <w:lang w:eastAsia="fr-FR"/>
        </w:rPr>
        <w:t>  (b – d) . N </w:t>
      </w:r>
      <w:r>
        <w:rPr>
          <w:rFonts w:asciiTheme="majorBidi" w:eastAsia="Times New Roman" w:hAnsiTheme="majorBidi" w:cstheme="majorBidi"/>
          <w:color w:val="000000"/>
          <w:sz w:val="24"/>
          <w:szCs w:val="24"/>
          <w:lang w:eastAsia="fr-FR"/>
        </w:rPr>
        <w:t>=</w:t>
      </w:r>
      <w:r w:rsidR="00167568">
        <w:rPr>
          <w:rFonts w:asciiTheme="majorBidi" w:eastAsia="Times New Roman" w:hAnsiTheme="majorBidi" w:cstheme="majorBidi"/>
          <w:color w:val="000000"/>
          <w:sz w:val="24"/>
          <w:szCs w:val="24"/>
          <w:lang w:eastAsia="fr-FR"/>
        </w:rPr>
        <w:t> r . N</w:t>
      </w:r>
    </w:p>
    <w:p w:rsidR="00FB1B41" w:rsidRPr="00866837" w:rsidRDefault="00FB1B41" w:rsidP="00167568">
      <w:pPr>
        <w:spacing w:after="0" w:line="360" w:lineRule="auto"/>
        <w:jc w:val="both"/>
        <w:rPr>
          <w:rFonts w:asciiTheme="majorBidi" w:eastAsia="Times New Roman" w:hAnsiTheme="majorBidi" w:cstheme="majorBidi"/>
          <w:color w:val="000000"/>
          <w:sz w:val="24"/>
          <w:szCs w:val="24"/>
          <w:lang w:eastAsia="fr-FR"/>
        </w:rPr>
      </w:pPr>
      <w:r w:rsidRPr="00866837">
        <w:rPr>
          <w:rFonts w:asciiTheme="majorBidi" w:eastAsia="Times New Roman" w:hAnsiTheme="majorBidi" w:cstheme="majorBidi"/>
          <w:color w:val="000000"/>
          <w:sz w:val="24"/>
          <w:szCs w:val="24"/>
          <w:lang w:eastAsia="fr-FR"/>
        </w:rPr>
        <w:t>Avec :        </w:t>
      </w:r>
    </w:p>
    <w:p w:rsidR="00FB1B41" w:rsidRPr="00866837" w:rsidRDefault="00FB1B41" w:rsidP="00167568">
      <w:pPr>
        <w:spacing w:after="0" w:line="360" w:lineRule="auto"/>
        <w:ind w:left="644" w:hanging="360"/>
        <w:jc w:val="both"/>
        <w:rPr>
          <w:rFonts w:asciiTheme="majorBidi" w:eastAsia="Times New Roman" w:hAnsiTheme="majorBidi" w:cstheme="majorBidi"/>
          <w:color w:val="000000"/>
          <w:sz w:val="24"/>
          <w:szCs w:val="24"/>
          <w:lang w:eastAsia="fr-FR"/>
        </w:rPr>
      </w:pPr>
      <w:r w:rsidRPr="00866837">
        <w:rPr>
          <w:rFonts w:asciiTheme="majorBidi" w:eastAsia="Times New Roman" w:hAnsiTheme="majorBidi" w:cstheme="majorBidi"/>
          <w:color w:val="000000"/>
          <w:sz w:val="24"/>
          <w:szCs w:val="24"/>
          <w:lang w:eastAsia="fr-FR"/>
        </w:rPr>
        <w:t>-  r, la constante caractéristique de l’espèce considérée</w:t>
      </w:r>
      <w:r>
        <w:rPr>
          <w:rFonts w:asciiTheme="majorBidi" w:eastAsia="Times New Roman" w:hAnsiTheme="majorBidi" w:cstheme="majorBidi"/>
          <w:color w:val="000000"/>
          <w:sz w:val="24"/>
          <w:szCs w:val="24"/>
          <w:lang w:eastAsia="fr-FR"/>
        </w:rPr>
        <w:t xml:space="preserve"> </w:t>
      </w:r>
      <w:r w:rsidRPr="00866837">
        <w:rPr>
          <w:rFonts w:asciiTheme="majorBidi" w:eastAsia="Times New Roman" w:hAnsiTheme="majorBidi" w:cstheme="majorBidi"/>
          <w:color w:val="000000"/>
          <w:sz w:val="24"/>
          <w:szCs w:val="24"/>
          <w:lang w:eastAsia="fr-FR"/>
        </w:rPr>
        <w:t>(= le taux intrinsèque d’accroissement)</w:t>
      </w:r>
    </w:p>
    <w:p w:rsidR="00FB1B41" w:rsidRDefault="00FB1B41" w:rsidP="00167568">
      <w:pPr>
        <w:spacing w:after="0" w:line="360" w:lineRule="auto"/>
        <w:ind w:left="644" w:hanging="360"/>
        <w:jc w:val="both"/>
        <w:rPr>
          <w:rFonts w:asciiTheme="majorBidi" w:eastAsia="Times New Roman" w:hAnsiTheme="majorBidi" w:cstheme="majorBidi"/>
          <w:color w:val="000000"/>
          <w:sz w:val="24"/>
          <w:szCs w:val="24"/>
          <w:lang w:eastAsia="fr-FR"/>
        </w:rPr>
      </w:pPr>
      <w:r w:rsidRPr="00866837">
        <w:rPr>
          <w:rFonts w:asciiTheme="majorBidi" w:eastAsia="Times New Roman" w:hAnsiTheme="majorBidi" w:cstheme="majorBidi"/>
          <w:color w:val="000000"/>
          <w:sz w:val="24"/>
          <w:szCs w:val="24"/>
          <w:lang w:eastAsia="fr-FR"/>
        </w:rPr>
        <w:t>-  N, l’effectif à un moment quelconque.</w:t>
      </w:r>
    </w:p>
    <w:p w:rsidR="00167568" w:rsidRDefault="00167568" w:rsidP="005F4AC5">
      <w:pPr>
        <w:spacing w:after="0" w:line="360" w:lineRule="auto"/>
        <w:ind w:left="644" w:hanging="360"/>
        <w:jc w:val="both"/>
        <w:rPr>
          <w:rFonts w:asciiTheme="majorBidi" w:eastAsia="Times New Roman" w:hAnsiTheme="majorBidi" w:cstheme="majorBidi"/>
          <w:i/>
          <w:iCs/>
          <w:color w:val="000000"/>
          <w:sz w:val="24"/>
          <w:szCs w:val="24"/>
          <w:lang w:eastAsia="fr-FR"/>
        </w:rPr>
      </w:pPr>
      <w:r>
        <w:rPr>
          <w:rFonts w:asciiTheme="majorBidi" w:eastAsia="Times New Roman" w:hAnsiTheme="majorBidi" w:cstheme="majorBidi"/>
          <w:i/>
          <w:iCs/>
          <w:color w:val="000000"/>
          <w:sz w:val="24"/>
          <w:szCs w:val="24"/>
          <w:lang w:eastAsia="fr-FR"/>
        </w:rPr>
        <w:t xml:space="preserve">-  </w:t>
      </w:r>
      <w:r w:rsidRPr="00167568">
        <w:rPr>
          <w:rFonts w:asciiTheme="majorBidi" w:eastAsia="Times New Roman" w:hAnsiTheme="majorBidi" w:cstheme="majorBidi"/>
          <w:color w:val="000000"/>
          <w:sz w:val="24"/>
          <w:szCs w:val="24"/>
          <w:lang w:eastAsia="fr-FR"/>
        </w:rPr>
        <w:t>b, births</w:t>
      </w:r>
      <w:r w:rsidRPr="00706CB3">
        <w:rPr>
          <w:rFonts w:asciiTheme="majorBidi" w:eastAsia="Times New Roman" w:hAnsiTheme="majorBidi" w:cstheme="majorBidi"/>
          <w:i/>
          <w:iCs/>
          <w:color w:val="000000"/>
          <w:sz w:val="24"/>
          <w:szCs w:val="24"/>
          <w:lang w:eastAsia="fr-FR"/>
        </w:rPr>
        <w:t>  </w:t>
      </w:r>
      <w:r w:rsidRPr="00167568">
        <w:rPr>
          <w:rFonts w:asciiTheme="majorBidi" w:eastAsia="Times New Roman" w:hAnsiTheme="majorBidi" w:cstheme="majorBidi"/>
          <w:color w:val="000000"/>
          <w:sz w:val="24"/>
          <w:szCs w:val="24"/>
          <w:lang w:eastAsia="fr-FR"/>
        </w:rPr>
        <w:t>= les naissances</w:t>
      </w:r>
      <w:r>
        <w:rPr>
          <w:rFonts w:asciiTheme="majorBidi" w:eastAsia="Times New Roman" w:hAnsiTheme="majorBidi" w:cstheme="majorBidi"/>
          <w:color w:val="000000"/>
          <w:sz w:val="24"/>
          <w:szCs w:val="24"/>
          <w:lang w:eastAsia="fr-FR"/>
        </w:rPr>
        <w:t xml:space="preserve"> ou natalité</w:t>
      </w:r>
    </w:p>
    <w:p w:rsidR="00167568" w:rsidRPr="00866837" w:rsidRDefault="00167568" w:rsidP="005F4AC5">
      <w:pPr>
        <w:spacing w:after="0" w:line="360" w:lineRule="auto"/>
        <w:ind w:left="644" w:hanging="360"/>
        <w:jc w:val="both"/>
        <w:rPr>
          <w:rFonts w:asciiTheme="majorBidi" w:eastAsia="Times New Roman" w:hAnsiTheme="majorBidi" w:cstheme="majorBidi"/>
          <w:color w:val="000000"/>
          <w:sz w:val="24"/>
          <w:szCs w:val="24"/>
          <w:lang w:eastAsia="fr-FR"/>
        </w:rPr>
      </w:pPr>
      <w:r>
        <w:rPr>
          <w:rFonts w:asciiTheme="majorBidi" w:eastAsia="Times New Roman" w:hAnsiTheme="majorBidi" w:cstheme="majorBidi"/>
          <w:i/>
          <w:iCs/>
          <w:color w:val="000000"/>
          <w:sz w:val="24"/>
          <w:szCs w:val="24"/>
          <w:lang w:eastAsia="fr-FR"/>
        </w:rPr>
        <w:t xml:space="preserve">-  </w:t>
      </w:r>
      <w:r w:rsidRPr="00167568">
        <w:rPr>
          <w:rFonts w:asciiTheme="majorBidi" w:eastAsia="Times New Roman" w:hAnsiTheme="majorBidi" w:cstheme="majorBidi"/>
          <w:color w:val="000000"/>
          <w:sz w:val="24"/>
          <w:szCs w:val="24"/>
          <w:lang w:eastAsia="fr-FR"/>
        </w:rPr>
        <w:t>d, deads</w:t>
      </w:r>
      <w:r>
        <w:rPr>
          <w:rFonts w:asciiTheme="majorBidi" w:eastAsia="Times New Roman" w:hAnsiTheme="majorBidi" w:cstheme="majorBidi"/>
          <w:i/>
          <w:iCs/>
          <w:color w:val="000000"/>
          <w:sz w:val="24"/>
          <w:szCs w:val="24"/>
          <w:lang w:eastAsia="fr-FR"/>
        </w:rPr>
        <w:t xml:space="preserve"> = </w:t>
      </w:r>
      <w:r w:rsidRPr="00167568">
        <w:rPr>
          <w:rFonts w:asciiTheme="majorBidi" w:eastAsia="Times New Roman" w:hAnsiTheme="majorBidi" w:cstheme="majorBidi"/>
          <w:color w:val="000000"/>
          <w:sz w:val="24"/>
          <w:szCs w:val="24"/>
          <w:lang w:eastAsia="fr-FR"/>
        </w:rPr>
        <w:t>les décès</w:t>
      </w:r>
      <w:r>
        <w:rPr>
          <w:rFonts w:asciiTheme="majorBidi" w:eastAsia="Times New Roman" w:hAnsiTheme="majorBidi" w:cstheme="majorBidi"/>
          <w:color w:val="000000"/>
          <w:sz w:val="24"/>
          <w:szCs w:val="24"/>
          <w:lang w:eastAsia="fr-FR"/>
        </w:rPr>
        <w:t xml:space="preserve"> ou mortalité.</w:t>
      </w:r>
      <w:r w:rsidRPr="00167568">
        <w:rPr>
          <w:rFonts w:asciiTheme="majorBidi" w:eastAsia="Times New Roman" w:hAnsiTheme="majorBidi" w:cstheme="majorBidi"/>
          <w:color w:val="000000"/>
          <w:sz w:val="24"/>
          <w:szCs w:val="24"/>
          <w:lang w:eastAsia="fr-FR"/>
        </w:rPr>
        <w:t xml:space="preserve"> </w:t>
      </w:r>
    </w:p>
    <w:p w:rsidR="00FB1B41" w:rsidRPr="00866837" w:rsidRDefault="00FB1B41" w:rsidP="005F4AC5">
      <w:pPr>
        <w:spacing w:after="0" w:line="360" w:lineRule="auto"/>
        <w:ind w:firstLine="284"/>
        <w:jc w:val="both"/>
        <w:rPr>
          <w:rFonts w:asciiTheme="majorBidi" w:eastAsia="Times New Roman" w:hAnsiTheme="majorBidi" w:cstheme="majorBidi"/>
          <w:color w:val="000000"/>
          <w:sz w:val="24"/>
          <w:szCs w:val="24"/>
          <w:lang w:eastAsia="fr-FR"/>
        </w:rPr>
      </w:pPr>
      <w:r w:rsidRPr="00866837">
        <w:rPr>
          <w:rFonts w:asciiTheme="majorBidi" w:eastAsia="Times New Roman" w:hAnsiTheme="majorBidi" w:cstheme="majorBidi"/>
          <w:color w:val="000000"/>
          <w:sz w:val="24"/>
          <w:szCs w:val="24"/>
          <w:lang w:eastAsia="fr-FR"/>
        </w:rPr>
        <w:t> </w:t>
      </w:r>
    </w:p>
    <w:p w:rsidR="00FB1B41" w:rsidRPr="006E2C52" w:rsidRDefault="00FB1B41" w:rsidP="005F4AC5">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La c</w:t>
      </w:r>
      <w:r w:rsidRPr="006E2C52">
        <w:rPr>
          <w:rFonts w:asciiTheme="majorBidi" w:eastAsia="Times New Roman" w:hAnsiTheme="majorBidi" w:cstheme="majorBidi"/>
          <w:sz w:val="24"/>
          <w:szCs w:val="24"/>
          <w:lang w:eastAsia="fr-FR"/>
        </w:rPr>
        <w:t xml:space="preserve">roissance </w:t>
      </w:r>
      <w:r>
        <w:rPr>
          <w:rFonts w:asciiTheme="majorBidi" w:eastAsia="Times New Roman" w:hAnsiTheme="majorBidi" w:cstheme="majorBidi"/>
          <w:sz w:val="24"/>
          <w:szCs w:val="24"/>
          <w:lang w:eastAsia="fr-FR"/>
        </w:rPr>
        <w:t xml:space="preserve">d’une population peut être </w:t>
      </w:r>
      <w:r w:rsidRPr="008A2FA0">
        <w:rPr>
          <w:rFonts w:asciiTheme="majorBidi" w:eastAsia="Times New Roman" w:hAnsiTheme="majorBidi" w:cstheme="majorBidi"/>
          <w:b/>
          <w:bCs/>
          <w:sz w:val="24"/>
          <w:szCs w:val="24"/>
          <w:lang w:eastAsia="fr-FR"/>
        </w:rPr>
        <w:t>exponentielle</w:t>
      </w:r>
      <w:r>
        <w:rPr>
          <w:rFonts w:asciiTheme="majorBidi" w:eastAsia="Times New Roman" w:hAnsiTheme="majorBidi" w:cstheme="majorBidi"/>
          <w:sz w:val="24"/>
          <w:szCs w:val="24"/>
          <w:lang w:eastAsia="fr-FR"/>
        </w:rPr>
        <w:t xml:space="preserve"> lorsqu’elle ne trouve pas de facteur limitant, ou </w:t>
      </w:r>
      <w:r w:rsidRPr="008A2FA0">
        <w:rPr>
          <w:rFonts w:asciiTheme="majorBidi" w:eastAsia="Times New Roman" w:hAnsiTheme="majorBidi" w:cstheme="majorBidi"/>
          <w:b/>
          <w:bCs/>
          <w:sz w:val="24"/>
          <w:szCs w:val="24"/>
          <w:lang w:eastAsia="fr-FR"/>
        </w:rPr>
        <w:t>logistique</w:t>
      </w:r>
      <w:r>
        <w:rPr>
          <w:rFonts w:asciiTheme="majorBidi" w:eastAsia="Times New Roman" w:hAnsiTheme="majorBidi" w:cstheme="majorBidi"/>
          <w:sz w:val="24"/>
          <w:szCs w:val="24"/>
          <w:lang w:eastAsia="fr-FR"/>
        </w:rPr>
        <w:t xml:space="preserve"> lorsqu’elle est limitée aux capacités maximales du milieu. </w:t>
      </w:r>
    </w:p>
    <w:p w:rsidR="001D2882" w:rsidRPr="00300470" w:rsidRDefault="00FB1B41" w:rsidP="005F4AC5">
      <w:pPr>
        <w:spacing w:line="360" w:lineRule="auto"/>
        <w:jc w:val="both"/>
        <w:rPr>
          <w:rStyle w:val="lev"/>
          <w:rFonts w:asciiTheme="majorBidi" w:hAnsiTheme="majorBidi" w:cstheme="majorBidi"/>
          <w:b w:val="0"/>
          <w:bCs w:val="0"/>
          <w:color w:val="000000"/>
          <w:sz w:val="24"/>
          <w:szCs w:val="24"/>
          <w:bdr w:val="none" w:sz="0" w:space="0" w:color="auto" w:frame="1"/>
        </w:rPr>
      </w:pPr>
      <w:r w:rsidRPr="00300470">
        <w:rPr>
          <w:rStyle w:val="lev"/>
          <w:rFonts w:asciiTheme="majorBidi" w:hAnsiTheme="majorBidi" w:cstheme="majorBidi"/>
          <w:b w:val="0"/>
          <w:bCs w:val="0"/>
          <w:color w:val="000000"/>
          <w:sz w:val="24"/>
          <w:szCs w:val="24"/>
          <w:bdr w:val="none" w:sz="0" w:space="0" w:color="auto" w:frame="1"/>
        </w:rPr>
        <w:t>Les facteurs intrinsèques tendent à favoriser la croissance des populations. Les facteurs extrinsèques propres à l’environnement de chaque espèce, exercent selon leur</w:t>
      </w:r>
      <w:r w:rsidRPr="00300470">
        <w:rPr>
          <w:rStyle w:val="apple-converted-space"/>
          <w:rFonts w:asciiTheme="majorBidi" w:hAnsiTheme="majorBidi" w:cstheme="majorBidi"/>
          <w:b/>
          <w:bCs/>
          <w:color w:val="000000"/>
          <w:sz w:val="24"/>
          <w:szCs w:val="24"/>
          <w:bdr w:val="none" w:sz="0" w:space="0" w:color="auto" w:frame="1"/>
        </w:rPr>
        <w:t> </w:t>
      </w:r>
      <w:r w:rsidRPr="00300470">
        <w:rPr>
          <w:rStyle w:val="lev"/>
          <w:rFonts w:asciiTheme="majorBidi" w:hAnsiTheme="majorBidi" w:cstheme="majorBidi"/>
          <w:b w:val="0"/>
          <w:bCs w:val="0"/>
          <w:color w:val="000000"/>
          <w:sz w:val="24"/>
          <w:szCs w:val="24"/>
          <w:bdr w:val="none" w:sz="0" w:space="0" w:color="auto" w:frame="1"/>
        </w:rPr>
        <w:t>intensité des effets négatifs ou positifs sur les populations. C’est de l’interaction entre ces</w:t>
      </w:r>
      <w:r w:rsidRPr="00300470">
        <w:rPr>
          <w:rStyle w:val="apple-converted-space"/>
          <w:rFonts w:asciiTheme="majorBidi" w:hAnsiTheme="majorBidi" w:cstheme="majorBidi"/>
          <w:b/>
          <w:bCs/>
          <w:color w:val="000000"/>
          <w:sz w:val="24"/>
          <w:szCs w:val="24"/>
          <w:bdr w:val="none" w:sz="0" w:space="0" w:color="auto" w:frame="1"/>
        </w:rPr>
        <w:t> </w:t>
      </w:r>
      <w:r w:rsidRPr="00300470">
        <w:rPr>
          <w:rStyle w:val="lev"/>
          <w:rFonts w:asciiTheme="majorBidi" w:hAnsiTheme="majorBidi" w:cstheme="majorBidi"/>
          <w:b w:val="0"/>
          <w:bCs w:val="0"/>
          <w:color w:val="000000"/>
          <w:sz w:val="24"/>
          <w:szCs w:val="24"/>
          <w:bdr w:val="none" w:sz="0" w:space="0" w:color="auto" w:frame="1"/>
        </w:rPr>
        <w:t>facteurs que dépendent la densité et la stabilité des effectifs.</w:t>
      </w:r>
    </w:p>
    <w:p w:rsidR="00FB1B41" w:rsidRPr="0004685E" w:rsidRDefault="00FB1B41" w:rsidP="00167568">
      <w:pPr>
        <w:spacing w:before="240" w:line="360" w:lineRule="auto"/>
        <w:jc w:val="both"/>
        <w:rPr>
          <w:rFonts w:asciiTheme="majorBidi" w:hAnsiTheme="majorBidi" w:cstheme="majorBidi"/>
          <w:b/>
          <w:bCs/>
          <w:color w:val="000000"/>
          <w:sz w:val="24"/>
          <w:szCs w:val="24"/>
        </w:rPr>
      </w:pPr>
      <w:r w:rsidRPr="0004685E">
        <w:rPr>
          <w:rFonts w:asciiTheme="majorBidi" w:hAnsiTheme="majorBidi" w:cstheme="majorBidi"/>
          <w:b/>
          <w:bCs/>
          <w:color w:val="000000"/>
          <w:sz w:val="24"/>
          <w:szCs w:val="24"/>
        </w:rPr>
        <w:t xml:space="preserve"> III-3- Taux de recyclage des éléments nutritifs</w:t>
      </w:r>
    </w:p>
    <w:p w:rsidR="00FB1B41" w:rsidRPr="00AB6261" w:rsidRDefault="00FB1B41" w:rsidP="00300470">
      <w:pPr>
        <w:autoSpaceDE w:val="0"/>
        <w:autoSpaceDN w:val="0"/>
        <w:adjustRightInd w:val="0"/>
        <w:spacing w:after="0" w:line="360" w:lineRule="auto"/>
        <w:jc w:val="both"/>
        <w:rPr>
          <w:rFonts w:asciiTheme="majorBidi" w:hAnsiTheme="majorBidi" w:cstheme="majorBidi"/>
          <w:sz w:val="24"/>
          <w:szCs w:val="24"/>
        </w:rPr>
      </w:pPr>
      <w:r w:rsidRPr="00AB6261">
        <w:rPr>
          <w:rFonts w:asciiTheme="majorBidi" w:hAnsiTheme="majorBidi" w:cstheme="majorBidi"/>
          <w:color w:val="000000"/>
          <w:sz w:val="24"/>
          <w:szCs w:val="24"/>
          <w:shd w:val="clear" w:color="auto" w:fill="FFFFFF"/>
        </w:rPr>
        <w:t>Le recyclage correspond au passage d'éléments nutritifs déjà présents dans le système entre une composante et l'autre, par exemple l'émission d'azote par les matières organiques du sol sous forme d'ammoniac ou de nitrates et son assimilation ultérieure par les plantes.</w:t>
      </w:r>
      <w:r w:rsidRPr="00AB6261">
        <w:rPr>
          <w:rFonts w:asciiTheme="majorBidi" w:hAnsiTheme="majorBidi" w:cstheme="majorBidi"/>
          <w:sz w:val="24"/>
          <w:szCs w:val="24"/>
        </w:rPr>
        <w:t xml:space="preserve"> Le taux de Rotation ou de recyclage est le pourcentage d’éléments restitués au sol par l’intermédiaire des litières en fonction de leur absorption.</w:t>
      </w:r>
    </w:p>
    <w:p w:rsidR="00FB1B41" w:rsidRPr="00AB6261" w:rsidRDefault="00FB1B41" w:rsidP="005F4AC5">
      <w:pPr>
        <w:autoSpaceDE w:val="0"/>
        <w:autoSpaceDN w:val="0"/>
        <w:adjustRightInd w:val="0"/>
        <w:spacing w:after="0" w:line="360" w:lineRule="auto"/>
        <w:jc w:val="both"/>
        <w:rPr>
          <w:rFonts w:asciiTheme="majorBidi" w:hAnsiTheme="majorBidi" w:cstheme="majorBidi"/>
          <w:sz w:val="24"/>
          <w:szCs w:val="24"/>
        </w:rPr>
      </w:pPr>
      <w:r w:rsidRPr="00AB6261">
        <w:rPr>
          <w:rFonts w:asciiTheme="majorBidi" w:hAnsiTheme="majorBidi" w:cstheme="majorBidi"/>
          <w:sz w:val="24"/>
          <w:szCs w:val="24"/>
        </w:rPr>
        <w:t xml:space="preserve">Les coefficients de recyclage des éléments minéraux dans </w:t>
      </w:r>
      <w:r>
        <w:rPr>
          <w:rFonts w:asciiTheme="majorBidi" w:hAnsiTheme="majorBidi" w:cstheme="majorBidi"/>
          <w:sz w:val="24"/>
          <w:szCs w:val="24"/>
        </w:rPr>
        <w:t>deux types de</w:t>
      </w:r>
      <w:r w:rsidRPr="00AB6261">
        <w:rPr>
          <w:rFonts w:asciiTheme="majorBidi" w:hAnsiTheme="majorBidi" w:cstheme="majorBidi"/>
          <w:sz w:val="24"/>
          <w:szCs w:val="24"/>
        </w:rPr>
        <w:t xml:space="preserve"> forêts sont donnés </w:t>
      </w:r>
      <w:r>
        <w:rPr>
          <w:rFonts w:asciiTheme="majorBidi" w:hAnsiTheme="majorBidi" w:cstheme="majorBidi"/>
          <w:sz w:val="24"/>
          <w:szCs w:val="24"/>
        </w:rPr>
        <w:t>comme exemple dans le tableau suivant (unité = g/m²/an).</w:t>
      </w:r>
    </w:p>
    <w:p w:rsidR="00FB1B41" w:rsidRPr="00866837" w:rsidRDefault="00FB1B41" w:rsidP="005F4AC5">
      <w:pPr>
        <w:autoSpaceDE w:val="0"/>
        <w:autoSpaceDN w:val="0"/>
        <w:adjustRightInd w:val="0"/>
        <w:spacing w:after="0" w:line="360" w:lineRule="auto"/>
        <w:jc w:val="both"/>
        <w:rPr>
          <w:rFonts w:asciiTheme="majorBidi" w:hAnsiTheme="majorBidi" w:cstheme="majorBidi"/>
          <w:color w:val="000000"/>
          <w:sz w:val="24"/>
          <w:szCs w:val="24"/>
        </w:rPr>
      </w:pPr>
    </w:p>
    <w:tbl>
      <w:tblPr>
        <w:tblStyle w:val="Grilledutableau"/>
        <w:tblW w:w="0" w:type="auto"/>
        <w:tblInd w:w="1074" w:type="dxa"/>
        <w:tblLook w:val="04A0" w:firstRow="1" w:lastRow="0" w:firstColumn="1" w:lastColumn="0" w:noHBand="0" w:noVBand="1"/>
      </w:tblPr>
      <w:tblGrid>
        <w:gridCol w:w="4082"/>
        <w:gridCol w:w="874"/>
        <w:gridCol w:w="827"/>
        <w:gridCol w:w="850"/>
        <w:gridCol w:w="851"/>
        <w:gridCol w:w="850"/>
      </w:tblGrid>
      <w:tr w:rsidR="00FB1B41" w:rsidTr="001D2882">
        <w:tc>
          <w:tcPr>
            <w:tcW w:w="4082" w:type="dxa"/>
          </w:tcPr>
          <w:p w:rsidR="00FB1B41" w:rsidRDefault="00FB1B41" w:rsidP="005F4AC5">
            <w:pPr>
              <w:autoSpaceDE w:val="0"/>
              <w:autoSpaceDN w:val="0"/>
              <w:adjustRightInd w:val="0"/>
              <w:spacing w:line="360" w:lineRule="auto"/>
              <w:jc w:val="both"/>
              <w:rPr>
                <w:rFonts w:asciiTheme="majorBidi" w:hAnsiTheme="majorBidi" w:cstheme="majorBidi"/>
                <w:color w:val="000000"/>
                <w:sz w:val="24"/>
                <w:szCs w:val="24"/>
              </w:rPr>
            </w:pPr>
          </w:p>
        </w:tc>
        <w:tc>
          <w:tcPr>
            <w:tcW w:w="874" w:type="dxa"/>
          </w:tcPr>
          <w:p w:rsidR="00FB1B41" w:rsidRDefault="00FB1B41" w:rsidP="005F4AC5">
            <w:pPr>
              <w:autoSpaceDE w:val="0"/>
              <w:autoSpaceDN w:val="0"/>
              <w:adjustRightInd w:val="0"/>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N</w:t>
            </w:r>
          </w:p>
        </w:tc>
        <w:tc>
          <w:tcPr>
            <w:tcW w:w="827" w:type="dxa"/>
          </w:tcPr>
          <w:p w:rsidR="00FB1B41" w:rsidRDefault="00FB1B41" w:rsidP="005F4AC5">
            <w:pPr>
              <w:autoSpaceDE w:val="0"/>
              <w:autoSpaceDN w:val="0"/>
              <w:adjustRightInd w:val="0"/>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P</w:t>
            </w:r>
          </w:p>
        </w:tc>
        <w:tc>
          <w:tcPr>
            <w:tcW w:w="850" w:type="dxa"/>
          </w:tcPr>
          <w:p w:rsidR="00FB1B41" w:rsidRDefault="00FB1B41" w:rsidP="005F4AC5">
            <w:pPr>
              <w:autoSpaceDE w:val="0"/>
              <w:autoSpaceDN w:val="0"/>
              <w:adjustRightInd w:val="0"/>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K</w:t>
            </w:r>
          </w:p>
        </w:tc>
        <w:tc>
          <w:tcPr>
            <w:tcW w:w="851" w:type="dxa"/>
          </w:tcPr>
          <w:p w:rsidR="00FB1B41" w:rsidRDefault="00FB1B41" w:rsidP="005F4AC5">
            <w:pPr>
              <w:autoSpaceDE w:val="0"/>
              <w:autoSpaceDN w:val="0"/>
              <w:adjustRightInd w:val="0"/>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Ca</w:t>
            </w:r>
          </w:p>
        </w:tc>
        <w:tc>
          <w:tcPr>
            <w:tcW w:w="850" w:type="dxa"/>
          </w:tcPr>
          <w:p w:rsidR="00FB1B41" w:rsidRDefault="00FB1B41" w:rsidP="005F4AC5">
            <w:pPr>
              <w:autoSpaceDE w:val="0"/>
              <w:autoSpaceDN w:val="0"/>
              <w:adjustRightInd w:val="0"/>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Total </w:t>
            </w:r>
          </w:p>
        </w:tc>
      </w:tr>
      <w:tr w:rsidR="00FB1B41" w:rsidTr="001D2882">
        <w:trPr>
          <w:trHeight w:val="350"/>
        </w:trPr>
        <w:tc>
          <w:tcPr>
            <w:tcW w:w="4082" w:type="dxa"/>
          </w:tcPr>
          <w:p w:rsidR="00FB1B41" w:rsidRPr="009574BB" w:rsidRDefault="00FB1B41" w:rsidP="005F4AC5">
            <w:pPr>
              <w:autoSpaceDE w:val="0"/>
              <w:autoSpaceDN w:val="0"/>
              <w:adjustRightInd w:val="0"/>
              <w:spacing w:line="360" w:lineRule="auto"/>
              <w:jc w:val="both"/>
              <w:rPr>
                <w:rFonts w:asciiTheme="majorBidi" w:hAnsiTheme="majorBidi" w:cstheme="majorBidi"/>
              </w:rPr>
            </w:pPr>
            <w:r w:rsidRPr="009574BB">
              <w:rPr>
                <w:rFonts w:asciiTheme="majorBidi" w:hAnsiTheme="majorBidi" w:cstheme="majorBidi"/>
              </w:rPr>
              <w:t>Forêts mixtes décidues (Belgique)</w:t>
            </w:r>
          </w:p>
          <w:p w:rsidR="00FB1B41" w:rsidRPr="009574BB" w:rsidRDefault="00FB1B41" w:rsidP="005F4AC5">
            <w:pPr>
              <w:autoSpaceDE w:val="0"/>
              <w:autoSpaceDN w:val="0"/>
              <w:adjustRightInd w:val="0"/>
              <w:spacing w:line="360" w:lineRule="auto"/>
              <w:jc w:val="both"/>
              <w:rPr>
                <w:rFonts w:asciiTheme="majorBidi" w:hAnsiTheme="majorBidi" w:cstheme="majorBidi"/>
                <w:color w:val="000000"/>
              </w:rPr>
            </w:pPr>
            <w:r w:rsidRPr="009574BB">
              <w:rPr>
                <w:rFonts w:asciiTheme="majorBidi" w:hAnsiTheme="majorBidi" w:cstheme="majorBidi"/>
                <w:color w:val="000000"/>
              </w:rPr>
              <w:t>Agées de 30-75 années</w:t>
            </w:r>
          </w:p>
        </w:tc>
        <w:tc>
          <w:tcPr>
            <w:tcW w:w="874" w:type="dxa"/>
          </w:tcPr>
          <w:p w:rsidR="00FB1B41" w:rsidRDefault="00FB1B41" w:rsidP="005F4AC5">
            <w:pPr>
              <w:autoSpaceDE w:val="0"/>
              <w:autoSpaceDN w:val="0"/>
              <w:adjustRightInd w:val="0"/>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0.68</w:t>
            </w:r>
          </w:p>
        </w:tc>
        <w:tc>
          <w:tcPr>
            <w:tcW w:w="827" w:type="dxa"/>
          </w:tcPr>
          <w:p w:rsidR="00FB1B41" w:rsidRDefault="00FB1B41" w:rsidP="005F4AC5">
            <w:pPr>
              <w:autoSpaceDE w:val="0"/>
              <w:autoSpaceDN w:val="0"/>
              <w:adjustRightInd w:val="0"/>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0.68</w:t>
            </w:r>
          </w:p>
        </w:tc>
        <w:tc>
          <w:tcPr>
            <w:tcW w:w="850" w:type="dxa"/>
          </w:tcPr>
          <w:p w:rsidR="00FB1B41" w:rsidRDefault="00FB1B41" w:rsidP="005F4AC5">
            <w:pPr>
              <w:autoSpaceDE w:val="0"/>
              <w:autoSpaceDN w:val="0"/>
              <w:adjustRightInd w:val="0"/>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0.77</w:t>
            </w:r>
          </w:p>
        </w:tc>
        <w:tc>
          <w:tcPr>
            <w:tcW w:w="851" w:type="dxa"/>
          </w:tcPr>
          <w:p w:rsidR="00FB1B41" w:rsidRDefault="00FB1B41" w:rsidP="005F4AC5">
            <w:pPr>
              <w:autoSpaceDE w:val="0"/>
              <w:autoSpaceDN w:val="0"/>
              <w:adjustRightInd w:val="0"/>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0.63</w:t>
            </w:r>
          </w:p>
        </w:tc>
        <w:tc>
          <w:tcPr>
            <w:tcW w:w="850" w:type="dxa"/>
          </w:tcPr>
          <w:p w:rsidR="00FB1B41" w:rsidRPr="00AB6261" w:rsidRDefault="00FB1B41" w:rsidP="005F4AC5">
            <w:pPr>
              <w:autoSpaceDE w:val="0"/>
              <w:autoSpaceDN w:val="0"/>
              <w:adjustRightInd w:val="0"/>
              <w:spacing w:line="360" w:lineRule="auto"/>
              <w:jc w:val="both"/>
              <w:rPr>
                <w:rFonts w:asciiTheme="majorBidi" w:hAnsiTheme="majorBidi" w:cstheme="majorBidi"/>
                <w:b/>
                <w:bCs/>
                <w:color w:val="000000"/>
                <w:sz w:val="24"/>
                <w:szCs w:val="24"/>
              </w:rPr>
            </w:pPr>
            <w:r w:rsidRPr="00AB6261">
              <w:rPr>
                <w:rFonts w:asciiTheme="majorBidi" w:hAnsiTheme="majorBidi" w:cstheme="majorBidi"/>
                <w:b/>
                <w:bCs/>
                <w:color w:val="000000"/>
                <w:sz w:val="24"/>
                <w:szCs w:val="24"/>
              </w:rPr>
              <w:t>0.67</w:t>
            </w:r>
          </w:p>
        </w:tc>
      </w:tr>
      <w:tr w:rsidR="00FB1B41" w:rsidTr="001D2882">
        <w:trPr>
          <w:trHeight w:val="358"/>
        </w:trPr>
        <w:tc>
          <w:tcPr>
            <w:tcW w:w="4082" w:type="dxa"/>
          </w:tcPr>
          <w:p w:rsidR="00FB1B41" w:rsidRPr="009574BB" w:rsidRDefault="00FB1B41" w:rsidP="005F4AC5">
            <w:pPr>
              <w:autoSpaceDE w:val="0"/>
              <w:autoSpaceDN w:val="0"/>
              <w:adjustRightInd w:val="0"/>
              <w:spacing w:line="360" w:lineRule="auto"/>
              <w:jc w:val="both"/>
              <w:rPr>
                <w:rFonts w:asciiTheme="majorBidi" w:hAnsiTheme="majorBidi" w:cstheme="majorBidi"/>
              </w:rPr>
            </w:pPr>
            <w:r w:rsidRPr="009574BB">
              <w:rPr>
                <w:rFonts w:asciiTheme="majorBidi" w:hAnsiTheme="majorBidi" w:cstheme="majorBidi"/>
              </w:rPr>
              <w:t>Forêts sempervirentes  (France)</w:t>
            </w:r>
          </w:p>
          <w:p w:rsidR="00FB1B41" w:rsidRPr="009574BB" w:rsidRDefault="00FB1B41" w:rsidP="005F4AC5">
            <w:pPr>
              <w:autoSpaceDE w:val="0"/>
              <w:autoSpaceDN w:val="0"/>
              <w:adjustRightInd w:val="0"/>
              <w:spacing w:line="360" w:lineRule="auto"/>
              <w:jc w:val="both"/>
              <w:rPr>
                <w:rFonts w:asciiTheme="majorBidi" w:hAnsiTheme="majorBidi" w:cstheme="majorBidi"/>
                <w:color w:val="000000"/>
              </w:rPr>
            </w:pPr>
            <w:r w:rsidRPr="009574BB">
              <w:rPr>
                <w:rFonts w:asciiTheme="majorBidi" w:hAnsiTheme="majorBidi" w:cstheme="majorBidi"/>
              </w:rPr>
              <w:t>Agées de 150 ans</w:t>
            </w:r>
          </w:p>
        </w:tc>
        <w:tc>
          <w:tcPr>
            <w:tcW w:w="874" w:type="dxa"/>
          </w:tcPr>
          <w:p w:rsidR="00FB1B41" w:rsidRDefault="00FB1B41" w:rsidP="005F4AC5">
            <w:pPr>
              <w:autoSpaceDE w:val="0"/>
              <w:autoSpaceDN w:val="0"/>
              <w:adjustRightInd w:val="0"/>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0.72</w:t>
            </w:r>
          </w:p>
        </w:tc>
        <w:tc>
          <w:tcPr>
            <w:tcW w:w="827" w:type="dxa"/>
          </w:tcPr>
          <w:p w:rsidR="00FB1B41" w:rsidRDefault="00FB1B41" w:rsidP="005F4AC5">
            <w:pPr>
              <w:autoSpaceDE w:val="0"/>
              <w:autoSpaceDN w:val="0"/>
              <w:adjustRightInd w:val="0"/>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0.67</w:t>
            </w:r>
          </w:p>
        </w:tc>
        <w:tc>
          <w:tcPr>
            <w:tcW w:w="850" w:type="dxa"/>
          </w:tcPr>
          <w:p w:rsidR="00FB1B41" w:rsidRDefault="00FB1B41" w:rsidP="005F4AC5">
            <w:pPr>
              <w:autoSpaceDE w:val="0"/>
              <w:autoSpaceDN w:val="0"/>
              <w:adjustRightInd w:val="0"/>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0.83</w:t>
            </w:r>
          </w:p>
        </w:tc>
        <w:tc>
          <w:tcPr>
            <w:tcW w:w="851" w:type="dxa"/>
          </w:tcPr>
          <w:p w:rsidR="00FB1B41" w:rsidRDefault="00FB1B41" w:rsidP="005F4AC5">
            <w:pPr>
              <w:autoSpaceDE w:val="0"/>
              <w:autoSpaceDN w:val="0"/>
              <w:adjustRightInd w:val="0"/>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0.66</w:t>
            </w:r>
          </w:p>
        </w:tc>
        <w:tc>
          <w:tcPr>
            <w:tcW w:w="850" w:type="dxa"/>
          </w:tcPr>
          <w:p w:rsidR="00FB1B41" w:rsidRPr="00AB6261" w:rsidRDefault="00FB1B41" w:rsidP="005F4AC5">
            <w:pPr>
              <w:autoSpaceDE w:val="0"/>
              <w:autoSpaceDN w:val="0"/>
              <w:adjustRightInd w:val="0"/>
              <w:spacing w:line="360" w:lineRule="auto"/>
              <w:jc w:val="both"/>
              <w:rPr>
                <w:rFonts w:asciiTheme="majorBidi" w:hAnsiTheme="majorBidi" w:cstheme="majorBidi"/>
                <w:b/>
                <w:bCs/>
                <w:color w:val="000000"/>
                <w:sz w:val="24"/>
                <w:szCs w:val="24"/>
              </w:rPr>
            </w:pPr>
            <w:r w:rsidRPr="00AB6261">
              <w:rPr>
                <w:rFonts w:asciiTheme="majorBidi" w:hAnsiTheme="majorBidi" w:cstheme="majorBidi"/>
                <w:b/>
                <w:bCs/>
                <w:color w:val="000000"/>
                <w:sz w:val="24"/>
                <w:szCs w:val="24"/>
              </w:rPr>
              <w:t>0.71</w:t>
            </w:r>
          </w:p>
        </w:tc>
      </w:tr>
    </w:tbl>
    <w:p w:rsidR="00FB1B41" w:rsidRPr="00866837" w:rsidRDefault="00FB1B41" w:rsidP="005F4AC5">
      <w:pPr>
        <w:autoSpaceDE w:val="0"/>
        <w:autoSpaceDN w:val="0"/>
        <w:adjustRightInd w:val="0"/>
        <w:spacing w:after="0" w:line="360" w:lineRule="auto"/>
        <w:jc w:val="both"/>
        <w:rPr>
          <w:rFonts w:asciiTheme="majorBidi" w:hAnsiTheme="majorBidi" w:cstheme="majorBidi"/>
          <w:color w:val="000000"/>
          <w:sz w:val="24"/>
          <w:szCs w:val="24"/>
        </w:rPr>
      </w:pPr>
    </w:p>
    <w:p w:rsidR="00300470" w:rsidRDefault="00300470">
      <w:pPr>
        <w:rPr>
          <w:rFonts w:asciiTheme="majorBidi" w:hAnsiTheme="majorBidi" w:cstheme="majorBidi"/>
          <w:sz w:val="24"/>
          <w:szCs w:val="24"/>
        </w:rPr>
      </w:pPr>
      <w:r>
        <w:rPr>
          <w:rFonts w:asciiTheme="majorBidi" w:hAnsiTheme="majorBidi" w:cstheme="majorBidi"/>
          <w:sz w:val="24"/>
          <w:szCs w:val="24"/>
        </w:rPr>
        <w:br w:type="page"/>
      </w:r>
    </w:p>
    <w:p w:rsidR="00C90594" w:rsidRPr="00300470" w:rsidRDefault="00C90594" w:rsidP="00300470">
      <w:pPr>
        <w:rPr>
          <w:rFonts w:asciiTheme="majorBidi" w:hAnsiTheme="majorBidi" w:cstheme="majorBidi"/>
          <w:sz w:val="24"/>
          <w:szCs w:val="24"/>
        </w:rPr>
      </w:pPr>
      <w:r w:rsidRPr="00C90594">
        <w:rPr>
          <w:rFonts w:asciiTheme="majorBidi" w:hAnsiTheme="majorBidi" w:cstheme="majorBidi"/>
          <w:color w:val="000000"/>
          <w:sz w:val="16"/>
          <w:szCs w:val="16"/>
        </w:rPr>
        <w:lastRenderedPageBreak/>
        <w:t xml:space="preserve">Septième cours </w:t>
      </w:r>
      <w:r w:rsidRPr="00C90594">
        <w:rPr>
          <w:rFonts w:asciiTheme="majorBidi" w:hAnsiTheme="majorBidi" w:cstheme="majorBidi"/>
          <w:color w:val="000000"/>
          <w:sz w:val="16"/>
          <w:szCs w:val="16"/>
        </w:rPr>
        <w:tab/>
      </w:r>
      <w:r w:rsidRPr="00C90594">
        <w:rPr>
          <w:rFonts w:asciiTheme="majorBidi" w:hAnsiTheme="majorBidi" w:cstheme="majorBidi"/>
          <w:color w:val="000000"/>
          <w:sz w:val="16"/>
          <w:szCs w:val="16"/>
        </w:rPr>
        <w:tab/>
      </w:r>
      <w:r w:rsidRPr="00C90594">
        <w:rPr>
          <w:rFonts w:asciiTheme="majorBidi" w:hAnsiTheme="majorBidi" w:cstheme="majorBidi"/>
          <w:color w:val="000000"/>
          <w:sz w:val="16"/>
          <w:szCs w:val="16"/>
        </w:rPr>
        <w:tab/>
        <w:t xml:space="preserve">              </w:t>
      </w:r>
      <w:r w:rsidRPr="00C90594">
        <w:rPr>
          <w:rFonts w:asciiTheme="majorBidi" w:hAnsiTheme="majorBidi" w:cstheme="majorBidi"/>
          <w:color w:val="000000"/>
          <w:sz w:val="16"/>
          <w:szCs w:val="16"/>
        </w:rPr>
        <w:tab/>
      </w:r>
      <w:r w:rsidRPr="00C90594">
        <w:rPr>
          <w:rFonts w:asciiTheme="majorBidi" w:hAnsiTheme="majorBidi" w:cstheme="majorBidi"/>
          <w:color w:val="000000"/>
          <w:sz w:val="16"/>
          <w:szCs w:val="16"/>
        </w:rPr>
        <w:tab/>
      </w:r>
      <w:r w:rsidRPr="00C90594">
        <w:rPr>
          <w:rFonts w:asciiTheme="majorBidi" w:hAnsiTheme="majorBidi" w:cstheme="majorBidi"/>
          <w:color w:val="000000"/>
          <w:sz w:val="16"/>
          <w:szCs w:val="16"/>
        </w:rPr>
        <w:tab/>
      </w:r>
      <w:r w:rsidRPr="00C90594">
        <w:rPr>
          <w:rFonts w:asciiTheme="majorBidi" w:hAnsiTheme="majorBidi" w:cstheme="majorBidi"/>
          <w:color w:val="000000"/>
          <w:sz w:val="16"/>
          <w:szCs w:val="16"/>
        </w:rPr>
        <w:tab/>
      </w:r>
      <w:r w:rsidRPr="00C90594">
        <w:rPr>
          <w:rFonts w:asciiTheme="majorBidi" w:hAnsiTheme="majorBidi" w:cstheme="majorBidi"/>
          <w:color w:val="000000"/>
          <w:sz w:val="16"/>
          <w:szCs w:val="16"/>
        </w:rPr>
        <w:tab/>
      </w:r>
      <w:r w:rsidRPr="00C90594">
        <w:rPr>
          <w:rFonts w:asciiTheme="majorBidi" w:hAnsiTheme="majorBidi" w:cstheme="majorBidi"/>
          <w:color w:val="000000"/>
          <w:sz w:val="16"/>
          <w:szCs w:val="16"/>
        </w:rPr>
        <w:tab/>
      </w:r>
      <w:r w:rsidRPr="00C90594">
        <w:rPr>
          <w:rFonts w:asciiTheme="majorBidi" w:hAnsiTheme="majorBidi" w:cstheme="majorBidi"/>
          <w:color w:val="000000"/>
          <w:sz w:val="16"/>
          <w:szCs w:val="16"/>
        </w:rPr>
        <w:tab/>
      </w:r>
      <w:r w:rsidRPr="00C90594">
        <w:rPr>
          <w:rFonts w:asciiTheme="majorBidi" w:hAnsiTheme="majorBidi" w:cstheme="majorBidi"/>
          <w:color w:val="000000"/>
          <w:sz w:val="16"/>
          <w:szCs w:val="16"/>
        </w:rPr>
        <w:tab/>
      </w:r>
      <w:r w:rsidRPr="00C90594">
        <w:rPr>
          <w:rFonts w:asciiTheme="majorBidi" w:hAnsiTheme="majorBidi" w:cstheme="majorBidi"/>
          <w:color w:val="000000"/>
          <w:sz w:val="16"/>
          <w:szCs w:val="16"/>
        </w:rPr>
        <w:tab/>
      </w:r>
    </w:p>
    <w:p w:rsidR="00C90594" w:rsidRPr="00C90594" w:rsidRDefault="00C90594" w:rsidP="005F4AC5">
      <w:pPr>
        <w:autoSpaceDE w:val="0"/>
        <w:autoSpaceDN w:val="0"/>
        <w:adjustRightInd w:val="0"/>
        <w:spacing w:after="0" w:line="360" w:lineRule="auto"/>
        <w:jc w:val="both"/>
        <w:rPr>
          <w:rFonts w:asciiTheme="majorBidi" w:hAnsiTheme="majorBidi" w:cstheme="majorBidi"/>
          <w:b/>
          <w:bCs/>
          <w:color w:val="000000"/>
          <w:sz w:val="32"/>
          <w:szCs w:val="32"/>
        </w:rPr>
      </w:pPr>
      <w:r w:rsidRPr="00C90594">
        <w:rPr>
          <w:rFonts w:asciiTheme="majorBidi" w:hAnsiTheme="majorBidi" w:cstheme="majorBidi"/>
          <w:b/>
          <w:bCs/>
          <w:color w:val="000000"/>
          <w:sz w:val="32"/>
          <w:szCs w:val="32"/>
        </w:rPr>
        <w:t xml:space="preserve">                Etat de la biodiversité dans le monde, en Afrique et en Algérie </w:t>
      </w:r>
    </w:p>
    <w:p w:rsidR="00C90594" w:rsidRPr="00C90594" w:rsidRDefault="00C90594" w:rsidP="005F4AC5">
      <w:pPr>
        <w:autoSpaceDE w:val="0"/>
        <w:autoSpaceDN w:val="0"/>
        <w:adjustRightInd w:val="0"/>
        <w:spacing w:after="0" w:line="360" w:lineRule="auto"/>
        <w:jc w:val="both"/>
        <w:rPr>
          <w:rFonts w:asciiTheme="majorBidi" w:hAnsiTheme="majorBidi" w:cstheme="majorBidi"/>
          <w:b/>
          <w:bCs/>
          <w:sz w:val="24"/>
          <w:szCs w:val="24"/>
        </w:rPr>
      </w:pPr>
    </w:p>
    <w:p w:rsidR="00C90594" w:rsidRPr="00C90594" w:rsidRDefault="00C90594" w:rsidP="005F4AC5">
      <w:pPr>
        <w:autoSpaceDE w:val="0"/>
        <w:autoSpaceDN w:val="0"/>
        <w:adjustRightInd w:val="0"/>
        <w:spacing w:line="360" w:lineRule="auto"/>
        <w:jc w:val="both"/>
        <w:rPr>
          <w:rFonts w:asciiTheme="majorBidi" w:hAnsiTheme="majorBidi" w:cstheme="majorBidi"/>
          <w:b/>
          <w:bCs/>
          <w:sz w:val="28"/>
          <w:szCs w:val="28"/>
        </w:rPr>
      </w:pPr>
      <w:r w:rsidRPr="00C90594">
        <w:rPr>
          <w:rFonts w:asciiTheme="majorBidi" w:hAnsiTheme="majorBidi" w:cstheme="majorBidi"/>
          <w:b/>
          <w:bCs/>
          <w:sz w:val="28"/>
          <w:szCs w:val="28"/>
        </w:rPr>
        <w:t>Situation internationale de la diversité biologique</w:t>
      </w:r>
    </w:p>
    <w:p w:rsidR="00C90594" w:rsidRPr="00300470" w:rsidRDefault="00C90594" w:rsidP="005F4AC5">
      <w:pPr>
        <w:autoSpaceDE w:val="0"/>
        <w:autoSpaceDN w:val="0"/>
        <w:adjustRightInd w:val="0"/>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La situation mondiale en matière de diversité biologique est fort préoccupante. En dépit de l'action que continue de mener la communauté internationale, les espèces végétales et animales continuent de disparaître partout dans le monde et la situation de la biodiversité - en termes d'espèces, d'habitats et d'écosystèmes - ne s'est pas sensiblement améliorée dans la plupart des pays.</w:t>
      </w:r>
    </w:p>
    <w:p w:rsidR="00C90594" w:rsidRPr="00300470" w:rsidRDefault="00C90594" w:rsidP="005F4AC5">
      <w:pPr>
        <w:autoSpaceDE w:val="0"/>
        <w:autoSpaceDN w:val="0"/>
        <w:adjustRightInd w:val="0"/>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Cette connotation négative, souvent influencée par une réaction à l’encontre des mouvements écologistes, s’est traduite par une certaine dispersion des efforts de recherche, notamment en écologie, un manque d’intérêt pendant longtemps de la part des grands organismes de recherche, et des moyens relativement limités. </w:t>
      </w:r>
    </w:p>
    <w:p w:rsidR="00C90594" w:rsidRPr="00300470" w:rsidRDefault="00C90594" w:rsidP="005F4AC5">
      <w:pPr>
        <w:spacing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La biodiversité est un sujet au cœur des grands accords internationaux sur l’environnement, les principaux traités ou conventions liés à la biodiversité sont: </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 La Convention sur la diversité biologique (CDB) — 1992. </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La Convention de Ramsar sur les zones humides d’importance internationale – 1970.</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 La Convention du patrimoine mondial, culturel et naturel de l’Unesco – 1972. </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 La Convention de Washington sur le commerce international des espèces de faune et de flore sauvage </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   menacées d’extinction (CITES) – 1973. </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 La Convention de Bonn sur les espèces migratrices et de Berne sur la conservation de la vie sauvage et du </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  milieu naturel de l’Europe — 1979. </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 Le Traité international sur les ressources phytogénétiques pour l’alimentation et l’agriculture (ITPGRFA) –  2001. </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 La Convention des Nations Unies sur le droit de la mer (UNCLOS) – 1982. </w:t>
      </w:r>
    </w:p>
    <w:p w:rsidR="00C90594" w:rsidRPr="00300470" w:rsidRDefault="00C90594" w:rsidP="005F4AC5">
      <w:pPr>
        <w:spacing w:before="240" w:after="0"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L’accord concernant spécifiquement la biodiversité, la Convention sur la diversité biologique, a été lancé pendant le Sommet de la terre à Rio de Janeiro en 1992 dans le cadre d’une stratégie globale internationale pour le développement durable. Depuis, 191 pays ont signé cette Convention qui fixe 3 objectifs : </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 La conservation de la diversité biologique. </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 L’utilisation durable de ses éléments. </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 Le partage juste et équitable des avantages découlant de l’exploitation des ressources génétiques. </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Tous les deux ans, une Conférence des parties rassemble les gouvernements signataires de la Convention afin de discuter de sa mise en œuvre et de ses progrès. La biodiversité est une priorité des grandes organisations internationales: Certaines organisations internationales coordonnent les politiques de protection de la biodiversité au niveau mondial, la plus importante étant celle des Nations Unies. Créé en 1972, le Programme des Nations Unies pour l’environnement (PNUE) est la plus haute autorité environnementale au sein du </w:t>
      </w:r>
      <w:r w:rsidRPr="00300470">
        <w:rPr>
          <w:rFonts w:asciiTheme="majorBidi" w:hAnsiTheme="majorBidi" w:cstheme="majorBidi"/>
          <w:sz w:val="24"/>
          <w:szCs w:val="24"/>
        </w:rPr>
        <w:lastRenderedPageBreak/>
        <w:t xml:space="preserve">système des Nations Unies. Le Programme vise à : « Promouvoir l’utilisation avisée et le développement durable de l’environnement mondial ». Le travail du PNUE consiste à : </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Évaluer les conditions et les grandes tendances de l’évolution de l’environnement au niveau mondial, régional</w:t>
      </w:r>
      <w:r w:rsidR="00E93B51" w:rsidRPr="00300470">
        <w:rPr>
          <w:rFonts w:asciiTheme="majorBidi" w:hAnsiTheme="majorBidi" w:cstheme="majorBidi"/>
          <w:sz w:val="24"/>
          <w:szCs w:val="24"/>
        </w:rPr>
        <w:t xml:space="preserve"> </w:t>
      </w:r>
      <w:r w:rsidRPr="00300470">
        <w:rPr>
          <w:rFonts w:asciiTheme="majorBidi" w:hAnsiTheme="majorBidi" w:cstheme="majorBidi"/>
          <w:sz w:val="24"/>
          <w:szCs w:val="24"/>
        </w:rPr>
        <w:t xml:space="preserve">et national. </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 Développer des instruments environnementaux nationaux et internationaux. </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 Renforcer les institutions afin d’assurer une gestion avisée de l’environnement. </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 Faciliter le transfert de connaissances et de technologies pour un développement durable. </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 Encourager de nouveaux partenariats et de nouvelles perspectives au sein de la société civile et du secteur privé. </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L’Organisation des Nations Unies pour l’alimentation et l’agriculture (Food and Agriculture Organisation ou FAO) joue un rôle important dans la protection de la biodiversité. Elle coordonne le cadre d’action sur les ressources génétiques (y compris forestières, animales, halieutiques et microbiennes). Elle est en charge du programme de travail sur la biodiversité agricole de la CDB. Le Programme des Nations Unies pour le Développement (PNUD) a inscrit la biodiversité au 7e rang des huit Objectifs du millénaire pour le développement pour réduire la pauvreté dans le monde à l’horizon 2015 et au-delà. Cet objectif a pour but d’assurer un environnement durable : exploiter intelligemment les richesses naturelles et protéger les écosystèmes complexes dont dépend la survie de l’humanité. Une de ses cibles est la réduction de la perte de biodiversité. L’Organisation des Nations Unies pour l’éducation, la science et la culture (Unesco) s’intéresse également aux enjeux de la biodiversité, notamment en ce qui concerne l’eau, dans le cadre du Programme hydrologique international (PHI), un programme intergouvernemental de coopération scientifique s’occupant du problème prioritaire des ressources en eau et des écosystèmes sur lesquels elles reposent. La biodiversité figure également sur la liste de 878 biens constituant le Patrimoine mondial établi par l’Unesco. Les organisations non gouvernementales se concentrent sur des actions concrètes de conservation, protection et défense de la biodiversité au niveau mondial. L’Union internationale de conservation de la nature (l’UICN) en est la figure de proue. En plus des nombreux projets qu’ils soutiennent à travers le monde, l’UICN et ses partenaires établissent et mettent à jour une liste rouge des espèces vulnérables, menacées voire éteintes dans le monde. Elle a également mis en place la plateforme « compte à rebours 2010 » pour faire un suivi de l’engagement politique dans le domaine de la lutte contre la perte de biodiversité.</w:t>
      </w:r>
    </w:p>
    <w:p w:rsidR="00C90594" w:rsidRPr="00C90594" w:rsidRDefault="00C90594" w:rsidP="005F4AC5">
      <w:pPr>
        <w:spacing w:after="0" w:line="360" w:lineRule="auto"/>
        <w:jc w:val="both"/>
        <w:rPr>
          <w:rFonts w:asciiTheme="majorBidi" w:hAnsiTheme="majorBidi" w:cstheme="majorBidi"/>
          <w:sz w:val="24"/>
          <w:szCs w:val="24"/>
        </w:rPr>
      </w:pPr>
    </w:p>
    <w:p w:rsidR="00C90594" w:rsidRPr="00C90594" w:rsidRDefault="00C90594" w:rsidP="005F4AC5">
      <w:pPr>
        <w:autoSpaceDE w:val="0"/>
        <w:autoSpaceDN w:val="0"/>
        <w:adjustRightInd w:val="0"/>
        <w:spacing w:after="120" w:line="360" w:lineRule="auto"/>
        <w:jc w:val="both"/>
        <w:rPr>
          <w:rFonts w:asciiTheme="majorBidi" w:hAnsiTheme="majorBidi" w:cstheme="majorBidi"/>
          <w:color w:val="000000"/>
          <w:sz w:val="28"/>
          <w:szCs w:val="28"/>
        </w:rPr>
      </w:pPr>
      <w:r w:rsidRPr="00C90594">
        <w:rPr>
          <w:rFonts w:asciiTheme="majorBidi" w:hAnsiTheme="majorBidi" w:cstheme="majorBidi"/>
          <w:b/>
          <w:bCs/>
          <w:color w:val="000000"/>
          <w:sz w:val="28"/>
          <w:szCs w:val="28"/>
        </w:rPr>
        <w:t>État de la biodiversité en Afrique</w:t>
      </w:r>
    </w:p>
    <w:p w:rsidR="00C90594" w:rsidRPr="00300470" w:rsidRDefault="00C90594" w:rsidP="005F4AC5">
      <w:pPr>
        <w:autoSpaceDE w:val="0"/>
        <w:autoSpaceDN w:val="0"/>
        <w:adjustRightInd w:val="0"/>
        <w:spacing w:after="120" w:line="360" w:lineRule="auto"/>
        <w:jc w:val="both"/>
        <w:rPr>
          <w:rFonts w:asciiTheme="majorBidi" w:hAnsiTheme="majorBidi" w:cstheme="majorBidi"/>
          <w:color w:val="000000"/>
          <w:sz w:val="24"/>
          <w:szCs w:val="24"/>
        </w:rPr>
      </w:pPr>
      <w:r w:rsidRPr="00300470">
        <w:rPr>
          <w:rFonts w:asciiTheme="majorBidi" w:hAnsiTheme="majorBidi" w:cstheme="majorBidi"/>
          <w:color w:val="000000"/>
          <w:sz w:val="24"/>
          <w:szCs w:val="24"/>
        </w:rPr>
        <w:t xml:space="preserve">Lors d'une réunion régionale pour l'Afrique, les gouvernements ont fait part de leur échec à atteindre l'objectif de 2010. Selon eux, les secteurs tels que l'agriculture, la pêche, l'économie et le tourisme n’intègrent pas suffisamment la biodiversité. </w:t>
      </w:r>
    </w:p>
    <w:p w:rsidR="00C90594" w:rsidRPr="00300470" w:rsidRDefault="00C90594" w:rsidP="005F4AC5">
      <w:pPr>
        <w:autoSpaceDE w:val="0"/>
        <w:autoSpaceDN w:val="0"/>
        <w:adjustRightInd w:val="0"/>
        <w:spacing w:after="120" w:line="360" w:lineRule="auto"/>
        <w:jc w:val="both"/>
        <w:rPr>
          <w:rFonts w:asciiTheme="majorBidi" w:hAnsiTheme="majorBidi" w:cstheme="majorBidi"/>
          <w:color w:val="000000"/>
          <w:sz w:val="24"/>
          <w:szCs w:val="24"/>
        </w:rPr>
      </w:pPr>
      <w:r w:rsidRPr="00300470">
        <w:rPr>
          <w:rFonts w:asciiTheme="majorBidi" w:hAnsiTheme="majorBidi" w:cstheme="majorBidi"/>
          <w:color w:val="000000"/>
          <w:sz w:val="24"/>
          <w:szCs w:val="24"/>
        </w:rPr>
        <w:t xml:space="preserve">L'objectif de 2010 compte 21 sous-objectifs. Bien que l’on ne puisse considérer qu’ils aient été atteints au niveau mondial, certains ont été partiellement atteints au niveau régional ou national. En effet, cet objectif a </w:t>
      </w:r>
      <w:r w:rsidRPr="00300470">
        <w:rPr>
          <w:rFonts w:asciiTheme="majorBidi" w:hAnsiTheme="majorBidi" w:cstheme="majorBidi"/>
          <w:color w:val="000000"/>
          <w:sz w:val="24"/>
          <w:szCs w:val="24"/>
        </w:rPr>
        <w:lastRenderedPageBreak/>
        <w:t xml:space="preserve">inspiré une action à plusieurs niveaux. En Afrique, 49 pays disposent désormais de stratégies et de plans d’action. 35 pays au total ont achevé leur quatrième rapport national indiquant les mesures prises pour la mise en oeuvre de la Convention sur la diversité biologique et l'efficacité de ces mesures. Les zones protégées sont plus nombreuses et plus grandes, sur terre comme dans les eaux nationales. En Afrique de l’Est et en Afrique australe, 14,6 % de la superficie totale des terres est protégée. Cela est comparable aux 10,5 % de l’Afrique de l'Ouest et de l’Afrique centrale ainsi qu’aux 7 % de l'Afrique du Nord. L'Afrique du Nord vise à atteindre la protection de 10 % de sa superficie au cours des dix prochaines années. Les pays mettent plus largement en place des évaluations de l'impact et la plupart indique la mise en oeuvre de mesures pour mener ces évaluations. </w:t>
      </w:r>
    </w:p>
    <w:p w:rsidR="00C90594" w:rsidRPr="00300470" w:rsidRDefault="00C90594" w:rsidP="005F4AC5">
      <w:pPr>
        <w:autoSpaceDE w:val="0"/>
        <w:autoSpaceDN w:val="0"/>
        <w:adjustRightInd w:val="0"/>
        <w:spacing w:after="120" w:line="360" w:lineRule="auto"/>
        <w:jc w:val="both"/>
        <w:rPr>
          <w:rFonts w:asciiTheme="majorBidi" w:hAnsiTheme="majorBidi" w:cstheme="majorBidi"/>
          <w:color w:val="000000"/>
          <w:sz w:val="24"/>
          <w:szCs w:val="24"/>
        </w:rPr>
      </w:pPr>
      <w:r w:rsidRPr="00300470">
        <w:rPr>
          <w:rFonts w:asciiTheme="majorBidi" w:hAnsiTheme="majorBidi" w:cstheme="majorBidi"/>
          <w:color w:val="000000"/>
          <w:sz w:val="24"/>
          <w:szCs w:val="24"/>
        </w:rPr>
        <w:t xml:space="preserve">L'Afrique possède des ressources biologiques riches et variées qui composent la richesse naturelle du continent et qui sont la base des systèmes sociaux et économiques. Ces ressources sont également d'importance mondiale pour le climat du monde ainsi que pour des domaines importants, pour n’en citer que quelques-uns, tels que le développement de l'agriculture, les activités industrielles, la production pharmaceutique, la construction et le tourisme. </w:t>
      </w:r>
    </w:p>
    <w:p w:rsidR="00C90594" w:rsidRPr="00300470" w:rsidRDefault="00C90594" w:rsidP="005F4AC5">
      <w:pPr>
        <w:spacing w:line="360" w:lineRule="auto"/>
        <w:jc w:val="both"/>
        <w:rPr>
          <w:rFonts w:asciiTheme="majorBidi" w:hAnsiTheme="majorBidi" w:cstheme="majorBidi"/>
          <w:color w:val="000000"/>
          <w:sz w:val="24"/>
          <w:szCs w:val="24"/>
        </w:rPr>
      </w:pPr>
      <w:r w:rsidRPr="00300470">
        <w:rPr>
          <w:rFonts w:asciiTheme="majorBidi" w:hAnsiTheme="majorBidi" w:cstheme="majorBidi"/>
          <w:color w:val="000000"/>
          <w:sz w:val="24"/>
          <w:szCs w:val="24"/>
        </w:rPr>
        <w:t>Environ un quart des 4 700 espèces de mammifères du monde, dont 79 espèces d'antilopes, vivent sur le continent africain. On compte également plus de 2 000 espèces d'oiseaux, soit un cinquième de la population aviaire mondiale, et au moins 2 000 espèces de poissons en plus de 950 espèces d'amphibiens. L'Afrique continentale possède entre 40 000 et 60 000 espèces végétales et environ 100 000 espèces connues d'insectes, d'araignées et autres arachnides. Huit des 34 points chauds de la biodiversité mondiale sont en Afrique.</w:t>
      </w:r>
    </w:p>
    <w:p w:rsidR="00C90594" w:rsidRPr="00300470" w:rsidRDefault="00C90594" w:rsidP="005F4AC5">
      <w:pPr>
        <w:autoSpaceDE w:val="0"/>
        <w:autoSpaceDN w:val="0"/>
        <w:adjustRightInd w:val="0"/>
        <w:spacing w:after="120" w:line="360" w:lineRule="auto"/>
        <w:jc w:val="both"/>
        <w:rPr>
          <w:rFonts w:asciiTheme="majorBidi" w:hAnsiTheme="majorBidi" w:cstheme="majorBidi"/>
          <w:color w:val="000000"/>
          <w:sz w:val="24"/>
          <w:szCs w:val="24"/>
        </w:rPr>
      </w:pPr>
      <w:r w:rsidRPr="00300470">
        <w:rPr>
          <w:rFonts w:asciiTheme="majorBidi" w:hAnsiTheme="majorBidi" w:cstheme="majorBidi"/>
          <w:color w:val="000000"/>
          <w:sz w:val="24"/>
          <w:szCs w:val="24"/>
        </w:rPr>
        <w:t xml:space="preserve">L’Afrique compte de grands écosystèmes transfrontaliers, zones terrestres ou maritimes qui chevauchent une ou plusieurs frontières politiques. Certains sont des zones protégées officielles qui sont d'une extrême importance pour la sauvegarde des populations animales remarquables de l'Afrique et de leurs habitats. Il n’y a pas de doute sur l’importance des zones protégées transfrontalières pour les espèces migratrices. Les zones protégées transfrontalières en Afrique sont notamment la forêt de Nyungwe (Rwanda), le Parc national de Kibira (Burundi), le parc transfrontalier du Grand Limpopo (Mozambique, Afrique du Sud et Zimbabwe) et le complexe W-Arly-Pendjari au Bénin, au Burkina Faso et au Niger. Alors que la disponibilité des ressources naturelles dans les zones non protégées diminue, le braconnage, le pâturage illégal et les autres activités humaines qui influent sur la viabilité de ces domaines protégés sont de plus en plus surveillés dans les zones protégées. Il est essentiel d’avoir des approches multinationales pour conserver ces espaces communs et de souligner la nécessité de coopérer avec les pays voisins pour élaborer des stratégies de gestion. </w:t>
      </w:r>
    </w:p>
    <w:p w:rsidR="00C90594" w:rsidRPr="00300470" w:rsidRDefault="00C90594" w:rsidP="005F4AC5">
      <w:pPr>
        <w:autoSpaceDE w:val="0"/>
        <w:autoSpaceDN w:val="0"/>
        <w:adjustRightInd w:val="0"/>
        <w:spacing w:after="120" w:line="360" w:lineRule="auto"/>
        <w:jc w:val="both"/>
        <w:rPr>
          <w:rFonts w:asciiTheme="majorBidi" w:hAnsiTheme="majorBidi" w:cstheme="majorBidi"/>
          <w:color w:val="000000"/>
          <w:sz w:val="24"/>
          <w:szCs w:val="24"/>
        </w:rPr>
      </w:pPr>
      <w:r w:rsidRPr="00300470">
        <w:rPr>
          <w:rFonts w:asciiTheme="majorBidi" w:hAnsiTheme="majorBidi" w:cstheme="majorBidi"/>
          <w:color w:val="000000"/>
          <w:sz w:val="24"/>
          <w:szCs w:val="24"/>
        </w:rPr>
        <w:t xml:space="preserve">En termes de ressources en eau, l'Afrique est dotée de centaines de lacs et de fleuves. 677 lacs dont 88 grands lacs3 jalonnent l’Afrique. L'Afrique possède également des cours d'eau transfrontaliers et 80 bassins lacustres. Certains des 17 bassins versants dépassant les 100 000 km² se trouvent également en Afrique. Le plus grand lac d'eau douce d’Afrique et le deuxième au monde est le lac Victoria. Le bassin du lac Victoria est riche en </w:t>
      </w:r>
      <w:r w:rsidRPr="00300470">
        <w:rPr>
          <w:rFonts w:asciiTheme="majorBidi" w:hAnsiTheme="majorBidi" w:cstheme="majorBidi"/>
          <w:color w:val="000000"/>
          <w:sz w:val="24"/>
          <w:szCs w:val="24"/>
        </w:rPr>
        <w:lastRenderedPageBreak/>
        <w:t xml:space="preserve">biodiversité tant naturelle (terrestre et aquatique) qu’agricole, bien que les habitats naturels soient menacés par l'augmentation rapide de la pollution causée par l’homme. L’invasion d’espèces exotiques a également contribué à la perte de biodiversité. La perche du Nil, introduite dans le lac au milieu des années 1950, a de sérieux impacts sur les espèces prédatrices de poissons du lac. Les plantes aquatiques exotiques telles que la jacinthe d'eau ont de graves répercussions sur l'abondance et la diversité des espèces aquatiques du lac Victoria. La jacinthe d'eau s'est propagée à un rythme alarmant dans le lac, perturbant ; vie des communautés locales, économie et écosystème. </w:t>
      </w:r>
    </w:p>
    <w:p w:rsidR="00C90594" w:rsidRPr="00300470" w:rsidRDefault="00C90594" w:rsidP="005F4AC5">
      <w:pPr>
        <w:pStyle w:val="Default"/>
        <w:spacing w:after="240" w:line="360" w:lineRule="auto"/>
        <w:jc w:val="both"/>
        <w:rPr>
          <w:rFonts w:asciiTheme="majorBidi" w:hAnsiTheme="majorBidi" w:cstheme="majorBidi"/>
        </w:rPr>
      </w:pPr>
      <w:r w:rsidRPr="00300470">
        <w:rPr>
          <w:rFonts w:asciiTheme="majorBidi" w:hAnsiTheme="majorBidi" w:cstheme="majorBidi"/>
        </w:rPr>
        <w:t xml:space="preserve">Le désert du Sahara s’étend sur 4,6 millions km², soit 10 % du continent africain. La faune du Sahara est relativement riche : 70 espèces de mammifères, dont 20 grands mammifères, 90 espèces d'oiseaux sédentaires et environ 100 espèces de reptiles. Les conséquences de la perte de biodiversité sont évidentes dans ces régions, qui subissent plus longtemps des températures extrêmes sous l'effet du changement climatique. En raison de la sur-utilisation fréquente des sols, la végétation est progressivement détruite et il en résulte une érosion des sols et donc une dégradation des terres. </w:t>
      </w:r>
    </w:p>
    <w:p w:rsidR="00C90594" w:rsidRPr="00300470" w:rsidRDefault="00C90594" w:rsidP="005F4AC5">
      <w:pPr>
        <w:autoSpaceDE w:val="0"/>
        <w:autoSpaceDN w:val="0"/>
        <w:adjustRightInd w:val="0"/>
        <w:spacing w:after="0" w:line="360" w:lineRule="auto"/>
        <w:jc w:val="both"/>
        <w:rPr>
          <w:rFonts w:asciiTheme="majorBidi" w:hAnsiTheme="majorBidi" w:cstheme="majorBidi"/>
          <w:color w:val="000000"/>
          <w:sz w:val="24"/>
          <w:szCs w:val="24"/>
        </w:rPr>
      </w:pPr>
      <w:r w:rsidRPr="00300470">
        <w:rPr>
          <w:rFonts w:asciiTheme="majorBidi" w:hAnsiTheme="majorBidi" w:cstheme="majorBidi"/>
          <w:color w:val="000000"/>
          <w:sz w:val="24"/>
          <w:szCs w:val="24"/>
        </w:rPr>
        <w:t xml:space="preserve">Le grand public et les décideurs demeurent insuffisamment conscients de l'importance de la biodiversité. Par conséquent, les investissements qui rendraient possible la conservation de la biodiversité sont limités. La biodiversité fait partie intégrante de l'économie d'un pays, il est donc nécessaire de promouvoir l'investissement dans la biodiversité afin d’exploiter pleinement le potentiel que sa restauration et sa conservation mettent au service du développement durable. </w:t>
      </w:r>
    </w:p>
    <w:p w:rsidR="00C90594" w:rsidRPr="00300470" w:rsidRDefault="00C90594" w:rsidP="005F4AC5">
      <w:pPr>
        <w:autoSpaceDE w:val="0"/>
        <w:autoSpaceDN w:val="0"/>
        <w:adjustRightInd w:val="0"/>
        <w:spacing w:after="120" w:line="360" w:lineRule="auto"/>
        <w:jc w:val="both"/>
        <w:rPr>
          <w:rFonts w:asciiTheme="majorBidi" w:hAnsiTheme="majorBidi" w:cstheme="majorBidi"/>
          <w:color w:val="000000"/>
          <w:sz w:val="24"/>
          <w:szCs w:val="24"/>
        </w:rPr>
      </w:pPr>
      <w:r w:rsidRPr="00300470">
        <w:rPr>
          <w:rFonts w:asciiTheme="majorBidi" w:hAnsiTheme="majorBidi" w:cstheme="majorBidi"/>
          <w:color w:val="000000"/>
          <w:sz w:val="24"/>
          <w:szCs w:val="24"/>
        </w:rPr>
        <w:t xml:space="preserve">Les gouvernements ne peuvent plus considérer l'appauvrissement constant de la biodiversité comme une question distincte des préoccupations fondamentales de la société, à savoir lutter contre la pauvreté, améliorer la santé, la prospérité et la sécurité des populations et faire face aux changements climatiques. Les tendances actuelles de l'état des écosystèmes compromettent la réalisation des objectifs et chaque objectif sera considérablement renforcé si les gouvernements donnent enfin à la biodiversité la priorité dont elle a besoin. </w:t>
      </w:r>
    </w:p>
    <w:p w:rsidR="00C90594" w:rsidRPr="00D74221" w:rsidRDefault="00C90594" w:rsidP="005F4AC5">
      <w:pPr>
        <w:autoSpaceDE w:val="0"/>
        <w:autoSpaceDN w:val="0"/>
        <w:adjustRightInd w:val="0"/>
        <w:spacing w:line="360" w:lineRule="auto"/>
        <w:jc w:val="both"/>
        <w:rPr>
          <w:rFonts w:asciiTheme="majorBidi" w:hAnsiTheme="majorBidi" w:cstheme="majorBidi"/>
          <w:b/>
          <w:bCs/>
          <w:sz w:val="24"/>
          <w:szCs w:val="24"/>
        </w:rPr>
      </w:pPr>
      <w:r w:rsidRPr="00D74221">
        <w:rPr>
          <w:rFonts w:asciiTheme="majorBidi" w:hAnsiTheme="majorBidi" w:cstheme="majorBidi"/>
          <w:b/>
          <w:bCs/>
          <w:sz w:val="24"/>
          <w:szCs w:val="24"/>
        </w:rPr>
        <w:t>Etat actuel de la biodiversité en Algérie</w:t>
      </w:r>
    </w:p>
    <w:p w:rsidR="00C90594" w:rsidRPr="00300470" w:rsidRDefault="00C90594" w:rsidP="005F4AC5">
      <w:pPr>
        <w:spacing w:line="360" w:lineRule="auto"/>
        <w:jc w:val="both"/>
        <w:rPr>
          <w:rFonts w:asciiTheme="majorBidi" w:hAnsiTheme="majorBidi" w:cstheme="majorBidi"/>
          <w:sz w:val="24"/>
          <w:szCs w:val="24"/>
        </w:rPr>
      </w:pPr>
      <w:r w:rsidRPr="00300470">
        <w:rPr>
          <w:rFonts w:asciiTheme="majorBidi" w:hAnsiTheme="majorBidi" w:cstheme="majorBidi"/>
          <w:sz w:val="24"/>
          <w:szCs w:val="24"/>
        </w:rPr>
        <w:t>La position biogéographique de l’Algérie et la structure de ses étages bioclimatiques font de ses terroirs un gisement relativement important de ressources biologiques qui a subi, par ailleurs, l’influence de diverses civilisations, en termes de flux, d’introduction et de pillage d’espèces, de taxons et de types génétiques croisés.</w:t>
      </w:r>
    </w:p>
    <w:p w:rsidR="00C90594" w:rsidRPr="00300470" w:rsidRDefault="00C90594" w:rsidP="005F4AC5">
      <w:pPr>
        <w:spacing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L’Algérie se caractérise par une grande diversité physionomique constituée des éléments naturels suivants : une zone littorale (véritable façade maritime) sur plus de 1200 Km, une zone côtière riche en plaines, des zones montagneuses de l'Atlas tellien, des hautes plaines steppiques, des montagnes de l'Atlas saharien, de grandes formations sableuses (dunes et ergs), de grands plateaux sahariens, des massifs montagneux au cœur du Sahara central (Ahaggar et Tassili N’Ajjer). A ces ensembles géographiques naturels correspondent des divisions biogéographiques bien délimitées, des bioclimats variés (de l'humide au désertique) et une abondante </w:t>
      </w:r>
      <w:r w:rsidRPr="00300470">
        <w:rPr>
          <w:rFonts w:asciiTheme="majorBidi" w:hAnsiTheme="majorBidi" w:cstheme="majorBidi"/>
          <w:sz w:val="24"/>
          <w:szCs w:val="24"/>
        </w:rPr>
        <w:lastRenderedPageBreak/>
        <w:t xml:space="preserve">végétation méditerranéenne et saharienne qui se distribue du Nord au Sud selon les étages bioclimatiques. La biodiversité algérienne (naturelle et agricole) compterait environ 16000 espèces : </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b/>
          <w:bCs/>
          <w:sz w:val="24"/>
          <w:szCs w:val="24"/>
        </w:rPr>
        <w:t xml:space="preserve">La diversité floristique : </w:t>
      </w:r>
      <w:r w:rsidRPr="00300470">
        <w:rPr>
          <w:rFonts w:asciiTheme="majorBidi" w:hAnsiTheme="majorBidi" w:cstheme="majorBidi"/>
          <w:sz w:val="24"/>
          <w:szCs w:val="24"/>
        </w:rPr>
        <w:t>les effectifs de la flore algérienne sont dénombrés différemment par les botanistes et les écologues. Ils varient de 5.500 à 3.139. Cette dernière estimation concerne la comptabilisation exclusive des espèces décrites par QUEZEL et SANTA (1962), parmi lesquelles on dénombre 289 espèces assez rares, 647 rares, 640 très rares, 35 rarissimes et 168 endémiques. Ceci montre que 40,53% (1286 espèces) de la flore algérienne sont rares à très rares ce qui témoigne de l’urgence des actions de conservation. Le nombre d’espèces endémiques algériennes se situe aux environs de 8,5%.</w:t>
      </w:r>
    </w:p>
    <w:p w:rsidR="00C90594" w:rsidRPr="00300470" w:rsidRDefault="00C90594" w:rsidP="005F4AC5">
      <w:pPr>
        <w:spacing w:line="360" w:lineRule="auto"/>
        <w:jc w:val="both"/>
        <w:rPr>
          <w:rFonts w:asciiTheme="majorBidi" w:hAnsiTheme="majorBidi" w:cstheme="majorBidi"/>
          <w:sz w:val="24"/>
          <w:szCs w:val="24"/>
        </w:rPr>
      </w:pPr>
      <w:r w:rsidRPr="00300470">
        <w:rPr>
          <w:rFonts w:asciiTheme="majorBidi" w:hAnsiTheme="majorBidi" w:cstheme="majorBidi"/>
          <w:b/>
          <w:bCs/>
          <w:sz w:val="24"/>
          <w:szCs w:val="24"/>
        </w:rPr>
        <w:t xml:space="preserve">La diversité faunistique : </w:t>
      </w:r>
      <w:r w:rsidRPr="00300470">
        <w:rPr>
          <w:rFonts w:asciiTheme="majorBidi" w:hAnsiTheme="majorBidi" w:cstheme="majorBidi"/>
          <w:sz w:val="24"/>
          <w:szCs w:val="24"/>
        </w:rPr>
        <w:t>la faune compte près de 5000 espèces qui se répartissent comme suit: près de 4000 espèces d’invertébrés et près de 1000 espèces de vertébrés. Concernant la faune vertébrée, les oiseaux et les mammifères sont les mieux connus et les plus étudiés. Les mammifères sont au nombre de 107 (47 espèces sont protégées par la loi dont 13 carnivores).</w:t>
      </w:r>
    </w:p>
    <w:p w:rsidR="00C90594" w:rsidRPr="00300470" w:rsidRDefault="00C90594" w:rsidP="005F4AC5">
      <w:pPr>
        <w:autoSpaceDE w:val="0"/>
        <w:autoSpaceDN w:val="0"/>
        <w:adjustRightInd w:val="0"/>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L’évaluation (quantification), de la biodiversité en Algérie est très récente, avec parfois des nombres de taxons controversés, et existence de lacunes dans certains inventaires. Les causes potentielles de cette controverse et de ces lacunes sont variées :</w:t>
      </w:r>
    </w:p>
    <w:p w:rsidR="00C90594" w:rsidRPr="00300470" w:rsidRDefault="00C90594" w:rsidP="005F4AC5">
      <w:pPr>
        <w:pStyle w:val="Paragraphedeliste"/>
        <w:numPr>
          <w:ilvl w:val="0"/>
          <w:numId w:val="6"/>
        </w:numPr>
        <w:autoSpaceDE w:val="0"/>
        <w:autoSpaceDN w:val="0"/>
        <w:adjustRightInd w:val="0"/>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Peu de connaissance sur notre diversité biologique, il n’est pas possible de quantifier avec précision la perte des taxons sauvages, et ceux qui restent à découvrir.</w:t>
      </w:r>
    </w:p>
    <w:p w:rsidR="00C90594" w:rsidRPr="00300470" w:rsidRDefault="00C90594" w:rsidP="005F4AC5">
      <w:pPr>
        <w:pStyle w:val="Paragraphedeliste"/>
        <w:numPr>
          <w:ilvl w:val="0"/>
          <w:numId w:val="6"/>
        </w:numPr>
        <w:autoSpaceDE w:val="0"/>
        <w:autoSpaceDN w:val="0"/>
        <w:adjustRightInd w:val="0"/>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Connaissances génétiques, taxonomiques de la diversité biologique sauvage insuffisantes. Cette situation est aggravée par le faible nombre de systématiciens (Botanistes, Zoologistes et microbiologistes) ne permettant pas d’assurer une prise en charge efficace au niveau taxonomique.</w:t>
      </w:r>
    </w:p>
    <w:p w:rsidR="00C90594" w:rsidRPr="00300470" w:rsidRDefault="00C90594" w:rsidP="005F4AC5">
      <w:pPr>
        <w:pStyle w:val="Paragraphedeliste"/>
        <w:numPr>
          <w:ilvl w:val="0"/>
          <w:numId w:val="6"/>
        </w:numPr>
        <w:autoSpaceDE w:val="0"/>
        <w:autoSpaceDN w:val="0"/>
        <w:adjustRightInd w:val="0"/>
        <w:spacing w:line="360" w:lineRule="auto"/>
        <w:jc w:val="both"/>
        <w:rPr>
          <w:rFonts w:asciiTheme="majorBidi" w:hAnsiTheme="majorBidi" w:cstheme="majorBidi"/>
          <w:sz w:val="24"/>
          <w:szCs w:val="24"/>
        </w:rPr>
      </w:pPr>
      <w:r w:rsidRPr="00300470">
        <w:rPr>
          <w:rFonts w:asciiTheme="majorBidi" w:hAnsiTheme="majorBidi" w:cstheme="majorBidi"/>
          <w:sz w:val="24"/>
          <w:szCs w:val="24"/>
        </w:rPr>
        <w:t>Non intégration de la biodiversité par les gestionnaires dans les programmes de développement économique.</w:t>
      </w:r>
    </w:p>
    <w:p w:rsidR="00C90594" w:rsidRPr="00C90594" w:rsidRDefault="00C90594" w:rsidP="005F4AC5">
      <w:pPr>
        <w:spacing w:line="360" w:lineRule="auto"/>
        <w:jc w:val="both"/>
        <w:rPr>
          <w:rFonts w:asciiTheme="majorBidi" w:hAnsiTheme="majorBidi" w:cstheme="majorBidi"/>
          <w:b/>
          <w:bCs/>
          <w:sz w:val="28"/>
          <w:szCs w:val="28"/>
        </w:rPr>
      </w:pPr>
      <w:r w:rsidRPr="00C90594">
        <w:rPr>
          <w:rFonts w:asciiTheme="majorBidi" w:hAnsiTheme="majorBidi" w:cstheme="majorBidi"/>
          <w:b/>
          <w:bCs/>
          <w:sz w:val="28"/>
          <w:szCs w:val="28"/>
        </w:rPr>
        <w:t xml:space="preserve">Les menaces et perturbations de la diversité biologique algérienne : </w:t>
      </w:r>
    </w:p>
    <w:p w:rsidR="00C90594" w:rsidRPr="00300470" w:rsidRDefault="00C90594" w:rsidP="005F4AC5">
      <w:pPr>
        <w:spacing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Les menaces les plus importantes constituent des lacunes susceptibles de projeter des objectifs et des axes de développement. </w:t>
      </w:r>
      <w:r w:rsidRPr="00300470">
        <w:rPr>
          <w:rFonts w:asciiTheme="majorBidi" w:hAnsiTheme="majorBidi" w:cstheme="majorBidi"/>
          <w:b/>
          <w:bCs/>
          <w:sz w:val="24"/>
          <w:szCs w:val="24"/>
        </w:rPr>
        <w:t>Les Menaces dites naturelles</w:t>
      </w:r>
      <w:r w:rsidRPr="00300470">
        <w:rPr>
          <w:rFonts w:asciiTheme="majorBidi" w:hAnsiTheme="majorBidi" w:cstheme="majorBidi"/>
          <w:sz w:val="24"/>
          <w:szCs w:val="24"/>
        </w:rPr>
        <w:t xml:space="preserve"> ou les changements naturels depuis un millénaire, essentiellement climatiques n’ont affecté que les limites des aires des espèces. Aucune extinction spécifique massive ne leur incombe. Les catastrophes naturelles, influent temporairement sur la qualité des habitats. La nature finit toujours par les cicatriser. Les cas naturels de déséquilibres biocénotiques ou fonctionnels sont limités. Du reste, les facultés de redondance des systèmes pallient efficacement à ces dysfonctionnements. Ces phénomènes ne sont pas responsables de la régression de la diversité biologique algérienne. Néanmoins, si les systèmes mondiaux de croissance continuent à générer des perturbations, les processus vitaux des ressources biologiques seront affectés directement. </w:t>
      </w:r>
      <w:r w:rsidRPr="00300470">
        <w:rPr>
          <w:rFonts w:asciiTheme="majorBidi" w:hAnsiTheme="majorBidi" w:cstheme="majorBidi"/>
          <w:b/>
          <w:bCs/>
          <w:sz w:val="24"/>
          <w:szCs w:val="24"/>
        </w:rPr>
        <w:t>Les menaces et perturbations liées à l’homme </w:t>
      </w:r>
      <w:r w:rsidRPr="00300470">
        <w:rPr>
          <w:rFonts w:asciiTheme="majorBidi" w:hAnsiTheme="majorBidi" w:cstheme="majorBidi"/>
          <w:sz w:val="24"/>
          <w:szCs w:val="24"/>
        </w:rPr>
        <w:t xml:space="preserve">sont très actives et déterminent l’évolution actuelle de la diversité biologique. La notion dominante de « Beylec » qui attribue à la diversité biologique et à la production naturelle une appartenance collective considérée comme « </w:t>
      </w:r>
      <w:r w:rsidRPr="00300470">
        <w:rPr>
          <w:rFonts w:asciiTheme="majorBidi" w:hAnsiTheme="majorBidi" w:cstheme="majorBidi"/>
          <w:sz w:val="24"/>
          <w:szCs w:val="24"/>
        </w:rPr>
        <w:lastRenderedPageBreak/>
        <w:t xml:space="preserve">personne », ou à l’Etat « répression » s’est propagé d’une façon alarmante, vue l’ignorance des populations. L’espace vidé de son contenu patrimonial est libre, surexploité et détruit. La diversité biologique n’est pas considérée comme réservoir de ressources biologiques aménageables mais comme source vénale de biens intarissables. </w:t>
      </w:r>
    </w:p>
    <w:p w:rsidR="00C90594" w:rsidRPr="00C90594" w:rsidRDefault="00C90594" w:rsidP="005F4AC5">
      <w:pPr>
        <w:autoSpaceDE w:val="0"/>
        <w:autoSpaceDN w:val="0"/>
        <w:adjustRightInd w:val="0"/>
        <w:spacing w:after="0" w:line="360" w:lineRule="auto"/>
        <w:jc w:val="both"/>
        <w:rPr>
          <w:rFonts w:asciiTheme="majorBidi" w:hAnsiTheme="majorBidi" w:cstheme="majorBidi"/>
          <w:b/>
          <w:bCs/>
          <w:sz w:val="28"/>
          <w:szCs w:val="28"/>
        </w:rPr>
      </w:pPr>
      <w:r w:rsidRPr="00C90594">
        <w:rPr>
          <w:rFonts w:asciiTheme="majorBidi" w:hAnsiTheme="majorBidi" w:cstheme="majorBidi"/>
          <w:b/>
          <w:bCs/>
          <w:sz w:val="28"/>
          <w:szCs w:val="28"/>
        </w:rPr>
        <w:t xml:space="preserve">L’Algérie et les conventions internationales en matière de biodiversité  </w:t>
      </w:r>
    </w:p>
    <w:p w:rsidR="00C90594" w:rsidRPr="00300470" w:rsidRDefault="00300470" w:rsidP="005F4AC5">
      <w:pPr>
        <w:autoSpaceDE w:val="0"/>
        <w:autoSpaceDN w:val="0"/>
        <w:adjustRightInd w:val="0"/>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L’Algérie</w:t>
      </w:r>
      <w:r w:rsidR="00C90594" w:rsidRPr="00300470">
        <w:rPr>
          <w:rFonts w:asciiTheme="majorBidi" w:hAnsiTheme="majorBidi" w:cstheme="majorBidi"/>
          <w:sz w:val="24"/>
          <w:szCs w:val="24"/>
        </w:rPr>
        <w:t xml:space="preserve"> a adhéré à un certain nombre de conventions internationales en relation avec la biodiversité :</w:t>
      </w:r>
    </w:p>
    <w:p w:rsidR="00C90594" w:rsidRPr="00300470" w:rsidRDefault="00C90594" w:rsidP="005F4AC5">
      <w:pPr>
        <w:autoSpaceDE w:val="0"/>
        <w:autoSpaceDN w:val="0"/>
        <w:adjustRightInd w:val="0"/>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 Convention relative aux zones humides d’importance internationale, comme habitats de la sauvagine, </w:t>
      </w:r>
    </w:p>
    <w:p w:rsidR="00C90594" w:rsidRPr="00300470" w:rsidRDefault="00C90594" w:rsidP="005F4AC5">
      <w:pPr>
        <w:autoSpaceDE w:val="0"/>
        <w:autoSpaceDN w:val="0"/>
        <w:adjustRightInd w:val="0"/>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Convention internationale pour la protection des végétaux, ● Convention sur le commerce international des espèces de faune et de flores sauvages menacées d’extinction, ● Convention sur la diversité biologique</w:t>
      </w:r>
    </w:p>
    <w:p w:rsidR="00C90594" w:rsidRPr="00300470" w:rsidRDefault="00C90594" w:rsidP="005F4AC5">
      <w:pPr>
        <w:autoSpaceDE w:val="0"/>
        <w:autoSpaceDN w:val="0"/>
        <w:adjustRightInd w:val="0"/>
        <w:spacing w:line="360" w:lineRule="auto"/>
        <w:jc w:val="both"/>
        <w:rPr>
          <w:rFonts w:asciiTheme="majorBidi" w:hAnsiTheme="majorBidi" w:cstheme="majorBidi"/>
          <w:sz w:val="24"/>
          <w:szCs w:val="24"/>
        </w:rPr>
      </w:pPr>
      <w:r w:rsidRPr="00300470">
        <w:rPr>
          <w:rFonts w:asciiTheme="majorBidi" w:hAnsiTheme="majorBidi" w:cstheme="majorBidi"/>
          <w:sz w:val="24"/>
          <w:szCs w:val="24"/>
        </w:rPr>
        <w:t>● Convention sur la lutte contre la désertification, ● Protocole de Carthagène sur la Biosécurité</w:t>
      </w:r>
    </w:p>
    <w:p w:rsidR="00C90594" w:rsidRPr="00300470" w:rsidRDefault="00C90594" w:rsidP="005F4AC5">
      <w:pPr>
        <w:autoSpaceDE w:val="0"/>
        <w:autoSpaceDN w:val="0"/>
        <w:adjustRightInd w:val="0"/>
        <w:spacing w:after="0" w:line="360" w:lineRule="auto"/>
        <w:jc w:val="both"/>
        <w:rPr>
          <w:rFonts w:asciiTheme="majorBidi" w:hAnsiTheme="majorBidi" w:cstheme="majorBidi"/>
          <w:b/>
          <w:bCs/>
          <w:sz w:val="28"/>
          <w:szCs w:val="28"/>
        </w:rPr>
      </w:pPr>
      <w:r w:rsidRPr="00300470">
        <w:rPr>
          <w:rFonts w:asciiTheme="majorBidi" w:hAnsiTheme="majorBidi" w:cstheme="majorBidi"/>
          <w:b/>
          <w:bCs/>
          <w:sz w:val="28"/>
          <w:szCs w:val="28"/>
        </w:rPr>
        <w:t xml:space="preserve">Institutions actuellement en charge de veiller à l’application des textes réglementaires en relation avec la biodiversité : </w:t>
      </w:r>
    </w:p>
    <w:p w:rsidR="00C90594" w:rsidRPr="00300470" w:rsidRDefault="00C90594" w:rsidP="005F4AC5">
      <w:pPr>
        <w:autoSpaceDE w:val="0"/>
        <w:autoSpaceDN w:val="0"/>
        <w:adjustRightInd w:val="0"/>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Ministères de : l’environnement, l’Agriculture, Intérieur, Justice, enseignement supérieur ….</w:t>
      </w:r>
    </w:p>
    <w:p w:rsidR="00C90594" w:rsidRPr="00300470" w:rsidRDefault="00C90594" w:rsidP="005F4AC5">
      <w:pPr>
        <w:autoSpaceDE w:val="0"/>
        <w:autoSpaceDN w:val="0"/>
        <w:adjustRightInd w:val="0"/>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Institut National de la Protection des végétaux (INPV)</w:t>
      </w:r>
    </w:p>
    <w:p w:rsidR="00C90594" w:rsidRPr="00300470" w:rsidRDefault="00C90594" w:rsidP="005F4AC5">
      <w:pPr>
        <w:autoSpaceDE w:val="0"/>
        <w:autoSpaceDN w:val="0"/>
        <w:adjustRightInd w:val="0"/>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Institut Technique des Grandes Cultures (ITGC)</w:t>
      </w:r>
    </w:p>
    <w:p w:rsidR="00C90594" w:rsidRPr="00300470" w:rsidRDefault="00C90594" w:rsidP="005F4AC5">
      <w:pPr>
        <w:autoSpaceDE w:val="0"/>
        <w:autoSpaceDN w:val="0"/>
        <w:adjustRightInd w:val="0"/>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Centre National de Contrôle et de Certification (CNCC)</w:t>
      </w:r>
    </w:p>
    <w:p w:rsidR="00C90594" w:rsidRPr="00300470" w:rsidRDefault="00C90594" w:rsidP="005F4AC5">
      <w:pPr>
        <w:autoSpaceDE w:val="0"/>
        <w:autoSpaceDN w:val="0"/>
        <w:adjustRightInd w:val="0"/>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Agence Nationale pour la conservation de la Nature (ANN).</w:t>
      </w:r>
    </w:p>
    <w:p w:rsidR="00C90594" w:rsidRPr="00300470" w:rsidRDefault="00C90594" w:rsidP="005F4AC5">
      <w:pPr>
        <w:autoSpaceDE w:val="0"/>
        <w:autoSpaceDN w:val="0"/>
        <w:adjustRightInd w:val="0"/>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Institut National de la Recherche Agronomique d’Alger (INRAA).</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Institut National de la Recherche Forestière (INRF).</w:t>
      </w:r>
    </w:p>
    <w:p w:rsidR="00C90594" w:rsidRPr="00300470" w:rsidRDefault="00C90594" w:rsidP="005F4AC5">
      <w:pPr>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 </w:t>
      </w:r>
      <w:r w:rsidR="00300470" w:rsidRPr="00300470">
        <w:rPr>
          <w:rFonts w:asciiTheme="majorBidi" w:hAnsiTheme="majorBidi" w:cstheme="majorBidi"/>
          <w:sz w:val="24"/>
          <w:szCs w:val="24"/>
        </w:rPr>
        <w:t>Haut-Commissariat</w:t>
      </w:r>
      <w:r w:rsidRPr="00300470">
        <w:rPr>
          <w:rFonts w:asciiTheme="majorBidi" w:hAnsiTheme="majorBidi" w:cstheme="majorBidi"/>
          <w:sz w:val="24"/>
          <w:szCs w:val="24"/>
        </w:rPr>
        <w:t xml:space="preserve"> pour le Développement de la Steppe (HCDS).</w:t>
      </w:r>
    </w:p>
    <w:p w:rsidR="00C90594" w:rsidRPr="00300470" w:rsidRDefault="00C90594" w:rsidP="005F4AC5">
      <w:pPr>
        <w:autoSpaceDE w:val="0"/>
        <w:autoSpaceDN w:val="0"/>
        <w:adjustRightInd w:val="0"/>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Écoles supérieures et Universités ainsi que leurs unités et laboratoires de recherche</w:t>
      </w:r>
    </w:p>
    <w:p w:rsidR="00C90594" w:rsidRPr="00300470" w:rsidRDefault="00C90594" w:rsidP="005F4AC5">
      <w:pPr>
        <w:autoSpaceDE w:val="0"/>
        <w:autoSpaceDN w:val="0"/>
        <w:adjustRightInd w:val="0"/>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 Organisations non gouvernementales</w:t>
      </w:r>
    </w:p>
    <w:p w:rsidR="00C90594" w:rsidRPr="00300470" w:rsidRDefault="00C90594" w:rsidP="005F4AC5">
      <w:pPr>
        <w:autoSpaceDE w:val="0"/>
        <w:autoSpaceDN w:val="0"/>
        <w:adjustRightInd w:val="0"/>
        <w:spacing w:after="0" w:line="360" w:lineRule="auto"/>
        <w:ind w:firstLine="708"/>
        <w:jc w:val="both"/>
        <w:rPr>
          <w:rFonts w:asciiTheme="majorBidi" w:hAnsiTheme="majorBidi" w:cstheme="majorBidi"/>
          <w:sz w:val="24"/>
          <w:szCs w:val="24"/>
        </w:rPr>
      </w:pPr>
      <w:r w:rsidRPr="00300470">
        <w:rPr>
          <w:rFonts w:asciiTheme="majorBidi" w:hAnsiTheme="majorBidi" w:cstheme="majorBidi"/>
          <w:sz w:val="24"/>
          <w:szCs w:val="24"/>
        </w:rPr>
        <w:t xml:space="preserve">▪ Association Nationale Pour les Ressources Génétiques (ANPRG). ▪ Fondation nationale pour la </w:t>
      </w:r>
    </w:p>
    <w:p w:rsidR="00C90594" w:rsidRPr="00300470" w:rsidRDefault="00C90594" w:rsidP="005F4AC5">
      <w:pPr>
        <w:autoSpaceDE w:val="0"/>
        <w:autoSpaceDN w:val="0"/>
        <w:adjustRightInd w:val="0"/>
        <w:spacing w:after="0" w:line="360" w:lineRule="auto"/>
        <w:jc w:val="both"/>
        <w:rPr>
          <w:rFonts w:asciiTheme="majorBidi" w:hAnsiTheme="majorBidi" w:cstheme="majorBidi"/>
          <w:sz w:val="24"/>
          <w:szCs w:val="24"/>
        </w:rPr>
      </w:pPr>
      <w:r w:rsidRPr="00300470">
        <w:rPr>
          <w:rFonts w:asciiTheme="majorBidi" w:hAnsiTheme="majorBidi" w:cstheme="majorBidi"/>
          <w:sz w:val="24"/>
          <w:szCs w:val="24"/>
        </w:rPr>
        <w:t>promotion de la santé et le développement de la Recherche Médicale (FOREM). ▪ Association Iben Sina</w:t>
      </w:r>
      <w:r w:rsidR="00E93B51" w:rsidRPr="00300470">
        <w:rPr>
          <w:rFonts w:asciiTheme="majorBidi" w:hAnsiTheme="majorBidi" w:cstheme="majorBidi"/>
          <w:sz w:val="24"/>
          <w:szCs w:val="24"/>
        </w:rPr>
        <w:t>.</w:t>
      </w:r>
    </w:p>
    <w:p w:rsidR="00C90594" w:rsidRPr="00300470" w:rsidRDefault="00C90594" w:rsidP="00300470">
      <w:pPr>
        <w:autoSpaceDE w:val="0"/>
        <w:autoSpaceDN w:val="0"/>
        <w:adjustRightInd w:val="0"/>
        <w:spacing w:before="240" w:line="360" w:lineRule="auto"/>
        <w:jc w:val="both"/>
        <w:rPr>
          <w:rFonts w:asciiTheme="majorBidi" w:hAnsiTheme="majorBidi" w:cstheme="majorBidi"/>
          <w:sz w:val="24"/>
          <w:szCs w:val="24"/>
        </w:rPr>
      </w:pPr>
      <w:r w:rsidRPr="00300470">
        <w:rPr>
          <w:rFonts w:asciiTheme="majorBidi" w:hAnsiTheme="majorBidi" w:cstheme="majorBidi"/>
          <w:sz w:val="24"/>
          <w:szCs w:val="24"/>
        </w:rPr>
        <w:t xml:space="preserve">Soucieuse de la nécessité de préserver sa biodiversité, l’Algérie à travers ses engagements envers la convention sur la biodiversité a mis sur place une stratégie nationale de l’utilisation durable à travers ses structures. Elle a engagé le lancement de l’inventaire de la faune et de la flore pour identifier les composantes du patrimoine biologique national et ce, pour des fins d’utilisation dans le développement économique. A ce titre, treize unités de conservation et de développement (UCD) ont été mises en place dans diverses zones écologiques, dont six sont considérées comme prioritaires et représentatives des écosystèmes les plus fragiles à sauvegarder et à réhabiliter. La mission essentielle de ces UCD est la coordination et le suivi des inventaires entrepris sur les ressources biologiques. Ainsi, 16435 taxons ont été inventoriés ce qui représente en fait la diversité biologique connue en Algérie (correspondant à environ seulement 50% de diversité estimée par les spécialistes algériens). </w:t>
      </w:r>
    </w:p>
    <w:p w:rsidR="00C90594" w:rsidRPr="00300470" w:rsidRDefault="00C90594" w:rsidP="005F4AC5">
      <w:pPr>
        <w:spacing w:line="360" w:lineRule="auto"/>
        <w:jc w:val="both"/>
        <w:rPr>
          <w:rFonts w:asciiTheme="majorBidi" w:hAnsiTheme="majorBidi" w:cstheme="majorBidi"/>
          <w:sz w:val="24"/>
          <w:szCs w:val="24"/>
        </w:rPr>
      </w:pPr>
      <w:r w:rsidRPr="00300470">
        <w:rPr>
          <w:rFonts w:asciiTheme="majorBidi" w:hAnsiTheme="majorBidi" w:cstheme="majorBidi"/>
          <w:sz w:val="24"/>
          <w:szCs w:val="24"/>
        </w:rPr>
        <w:lastRenderedPageBreak/>
        <w:t xml:space="preserve">Hélas la connaissance superficielle et fragmentaire de la diversité n’a pas suscité une démarche cognitive efficace, dans les institutions de formation. La promulgation d’une législation complexe, méconnue des populations, non conforme à leurs intérêts, basée sur des principes obsolètes suscite des réactions riveraines vigoureuses. La perte progressive du savoir local holistique, agricole, médicinal, ethnobotanique, social, etc.., transmissible, qui forge l’héritage culturel et le respect de la biodiversité, s’aggrave avec la régression de la ruralité. </w:t>
      </w:r>
    </w:p>
    <w:p w:rsidR="00C90594" w:rsidRPr="00300470" w:rsidRDefault="00C90594" w:rsidP="005F4AC5">
      <w:pPr>
        <w:spacing w:line="360" w:lineRule="auto"/>
        <w:jc w:val="both"/>
        <w:rPr>
          <w:rFonts w:asciiTheme="majorBidi" w:hAnsiTheme="majorBidi" w:cstheme="majorBidi"/>
          <w:sz w:val="28"/>
          <w:szCs w:val="28"/>
        </w:rPr>
      </w:pPr>
      <w:r w:rsidRPr="00300470">
        <w:rPr>
          <w:rFonts w:asciiTheme="majorBidi" w:hAnsiTheme="majorBidi" w:cstheme="majorBidi"/>
          <w:sz w:val="28"/>
          <w:szCs w:val="28"/>
        </w:rPr>
        <w:t xml:space="preserve"> </w:t>
      </w:r>
    </w:p>
    <w:p w:rsidR="00C90594" w:rsidRPr="00300470" w:rsidRDefault="00C90594" w:rsidP="005F4AC5">
      <w:pPr>
        <w:spacing w:line="360" w:lineRule="auto"/>
        <w:jc w:val="both"/>
        <w:rPr>
          <w:rFonts w:asciiTheme="majorBidi" w:hAnsiTheme="majorBidi" w:cstheme="majorBidi"/>
          <w:sz w:val="28"/>
          <w:szCs w:val="28"/>
        </w:rPr>
      </w:pPr>
    </w:p>
    <w:p w:rsidR="005F4AC5" w:rsidRDefault="005F4AC5" w:rsidP="005F4AC5">
      <w:pPr>
        <w:spacing w:line="360" w:lineRule="auto"/>
        <w:rPr>
          <w:rFonts w:asciiTheme="majorBidi" w:hAnsiTheme="majorBidi" w:cstheme="majorBidi"/>
          <w:sz w:val="24"/>
          <w:szCs w:val="24"/>
        </w:rPr>
      </w:pPr>
      <w:r>
        <w:rPr>
          <w:rFonts w:asciiTheme="majorBidi" w:hAnsiTheme="majorBidi" w:cstheme="majorBidi"/>
          <w:sz w:val="24"/>
          <w:szCs w:val="24"/>
        </w:rPr>
        <w:br w:type="page"/>
      </w:r>
    </w:p>
    <w:p w:rsidR="005F4AC5" w:rsidRPr="00C727E3" w:rsidRDefault="005F4AC5" w:rsidP="00300470">
      <w:pPr>
        <w:spacing w:line="360" w:lineRule="auto"/>
        <w:jc w:val="both"/>
        <w:rPr>
          <w:rFonts w:asciiTheme="majorBidi" w:hAnsiTheme="majorBidi" w:cstheme="majorBidi"/>
          <w:sz w:val="16"/>
          <w:szCs w:val="16"/>
        </w:rPr>
      </w:pPr>
      <w:r w:rsidRPr="00C727E3">
        <w:rPr>
          <w:rFonts w:asciiTheme="majorBidi" w:hAnsiTheme="majorBidi" w:cstheme="majorBidi"/>
          <w:sz w:val="16"/>
          <w:szCs w:val="16"/>
        </w:rPr>
        <w:lastRenderedPageBreak/>
        <w:t xml:space="preserve">Neuvième cours                                           </w:t>
      </w:r>
      <w:r w:rsidRPr="00C727E3">
        <w:rPr>
          <w:rFonts w:asciiTheme="majorBidi" w:hAnsiTheme="majorBidi" w:cstheme="majorBidi"/>
          <w:sz w:val="16"/>
          <w:szCs w:val="16"/>
        </w:rPr>
        <w:tab/>
      </w:r>
      <w:r w:rsidRPr="00C727E3">
        <w:rPr>
          <w:rFonts w:asciiTheme="majorBidi" w:hAnsiTheme="majorBidi" w:cstheme="majorBidi"/>
          <w:sz w:val="16"/>
          <w:szCs w:val="16"/>
        </w:rPr>
        <w:tab/>
      </w:r>
      <w:r w:rsidRPr="00C727E3">
        <w:rPr>
          <w:rFonts w:asciiTheme="majorBidi" w:hAnsiTheme="majorBidi" w:cstheme="majorBidi"/>
          <w:sz w:val="16"/>
          <w:szCs w:val="16"/>
        </w:rPr>
        <w:tab/>
      </w:r>
      <w:r w:rsidRPr="00C727E3">
        <w:rPr>
          <w:rFonts w:asciiTheme="majorBidi" w:hAnsiTheme="majorBidi" w:cstheme="majorBidi"/>
          <w:sz w:val="16"/>
          <w:szCs w:val="16"/>
        </w:rPr>
        <w:tab/>
      </w:r>
      <w:r w:rsidRPr="00C727E3">
        <w:rPr>
          <w:rFonts w:asciiTheme="majorBidi" w:hAnsiTheme="majorBidi" w:cstheme="majorBidi"/>
          <w:sz w:val="16"/>
          <w:szCs w:val="16"/>
        </w:rPr>
        <w:tab/>
      </w:r>
      <w:r w:rsidRPr="00C727E3">
        <w:rPr>
          <w:rFonts w:asciiTheme="majorBidi" w:hAnsiTheme="majorBidi" w:cstheme="majorBidi"/>
          <w:sz w:val="16"/>
          <w:szCs w:val="16"/>
        </w:rPr>
        <w:tab/>
      </w:r>
      <w:r w:rsidRPr="00C727E3">
        <w:rPr>
          <w:rFonts w:asciiTheme="majorBidi" w:hAnsiTheme="majorBidi" w:cstheme="majorBidi"/>
          <w:sz w:val="16"/>
          <w:szCs w:val="16"/>
        </w:rPr>
        <w:tab/>
      </w:r>
      <w:r w:rsidRPr="00C727E3">
        <w:rPr>
          <w:rFonts w:asciiTheme="majorBidi" w:hAnsiTheme="majorBidi" w:cstheme="majorBidi"/>
          <w:sz w:val="16"/>
          <w:szCs w:val="16"/>
        </w:rPr>
        <w:tab/>
      </w:r>
      <w:r w:rsidRPr="00C727E3">
        <w:rPr>
          <w:rFonts w:asciiTheme="majorBidi" w:hAnsiTheme="majorBidi" w:cstheme="majorBidi"/>
          <w:sz w:val="16"/>
          <w:szCs w:val="16"/>
        </w:rPr>
        <w:tab/>
      </w:r>
      <w:r w:rsidRPr="00C727E3">
        <w:rPr>
          <w:rFonts w:asciiTheme="majorBidi" w:hAnsiTheme="majorBidi" w:cstheme="majorBidi"/>
          <w:sz w:val="16"/>
          <w:szCs w:val="16"/>
        </w:rPr>
        <w:tab/>
        <w:t xml:space="preserve">       </w:t>
      </w:r>
    </w:p>
    <w:p w:rsidR="005F4AC5" w:rsidRPr="00C727E3" w:rsidRDefault="005F4AC5" w:rsidP="005F4AC5">
      <w:pPr>
        <w:autoSpaceDE w:val="0"/>
        <w:autoSpaceDN w:val="0"/>
        <w:adjustRightInd w:val="0"/>
        <w:spacing w:after="0" w:line="360" w:lineRule="auto"/>
        <w:jc w:val="both"/>
        <w:rPr>
          <w:rFonts w:asciiTheme="majorBidi" w:hAnsiTheme="majorBidi" w:cstheme="majorBidi"/>
          <w:b/>
          <w:bCs/>
          <w:sz w:val="24"/>
          <w:szCs w:val="24"/>
        </w:rPr>
      </w:pPr>
      <w:r w:rsidRPr="00C727E3">
        <w:rPr>
          <w:rFonts w:asciiTheme="majorBidi" w:hAnsiTheme="majorBidi" w:cstheme="majorBidi"/>
          <w:b/>
          <w:bCs/>
          <w:sz w:val="20"/>
          <w:szCs w:val="20"/>
        </w:rPr>
        <w:t>Partie 2 :</w:t>
      </w:r>
      <w:r w:rsidRPr="00C727E3">
        <w:rPr>
          <w:rFonts w:asciiTheme="majorBidi" w:hAnsiTheme="majorBidi" w:cstheme="majorBidi"/>
          <w:b/>
          <w:bCs/>
          <w:sz w:val="24"/>
          <w:szCs w:val="24"/>
        </w:rPr>
        <w:t xml:space="preserve">                                 </w:t>
      </w:r>
    </w:p>
    <w:p w:rsidR="005F4AC5" w:rsidRPr="00C727E3" w:rsidRDefault="005F4AC5" w:rsidP="005F4AC5">
      <w:pPr>
        <w:autoSpaceDE w:val="0"/>
        <w:autoSpaceDN w:val="0"/>
        <w:adjustRightInd w:val="0"/>
        <w:spacing w:after="0" w:line="360" w:lineRule="auto"/>
        <w:jc w:val="both"/>
        <w:rPr>
          <w:rFonts w:asciiTheme="majorBidi" w:hAnsiTheme="majorBidi" w:cstheme="majorBidi"/>
          <w:b/>
          <w:bCs/>
          <w:sz w:val="24"/>
          <w:szCs w:val="24"/>
        </w:rPr>
      </w:pPr>
      <w:r w:rsidRPr="00C727E3">
        <w:rPr>
          <w:rFonts w:asciiTheme="majorBidi" w:hAnsiTheme="majorBidi" w:cstheme="majorBidi"/>
          <w:b/>
          <w:bCs/>
          <w:sz w:val="24"/>
          <w:szCs w:val="24"/>
        </w:rPr>
        <w:t xml:space="preserve">                                              </w:t>
      </w:r>
      <w:r w:rsidRPr="00C727E3">
        <w:rPr>
          <w:rFonts w:asciiTheme="majorBidi" w:hAnsiTheme="majorBidi" w:cstheme="majorBidi"/>
          <w:b/>
          <w:bCs/>
          <w:sz w:val="28"/>
          <w:szCs w:val="28"/>
        </w:rPr>
        <w:t>CHANGEMENTS GLOBAUX</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b/>
          <w:bCs/>
          <w:sz w:val="24"/>
          <w:szCs w:val="24"/>
        </w:rPr>
        <w:t xml:space="preserve"> </w:t>
      </w:r>
    </w:p>
    <w:p w:rsidR="005F4AC5" w:rsidRPr="00C727E3" w:rsidRDefault="005F4AC5" w:rsidP="005F4AC5">
      <w:pPr>
        <w:autoSpaceDE w:val="0"/>
        <w:autoSpaceDN w:val="0"/>
        <w:adjustRightInd w:val="0"/>
        <w:spacing w:after="0" w:line="360" w:lineRule="auto"/>
        <w:jc w:val="both"/>
        <w:rPr>
          <w:rFonts w:asciiTheme="majorBidi" w:hAnsiTheme="majorBidi" w:cstheme="majorBidi"/>
          <w:b/>
          <w:bCs/>
          <w:sz w:val="28"/>
          <w:szCs w:val="28"/>
        </w:rPr>
      </w:pPr>
    </w:p>
    <w:p w:rsidR="005F4AC5" w:rsidRPr="00C727E3" w:rsidRDefault="005F4AC5" w:rsidP="005F4AC5">
      <w:pPr>
        <w:autoSpaceDE w:val="0"/>
        <w:autoSpaceDN w:val="0"/>
        <w:adjustRightInd w:val="0"/>
        <w:spacing w:after="0" w:line="360" w:lineRule="auto"/>
        <w:jc w:val="both"/>
        <w:rPr>
          <w:rFonts w:asciiTheme="majorBidi" w:hAnsiTheme="majorBidi" w:cstheme="majorBidi"/>
          <w:b/>
          <w:bCs/>
          <w:sz w:val="28"/>
          <w:szCs w:val="28"/>
        </w:rPr>
      </w:pPr>
      <w:r w:rsidRPr="00C727E3">
        <w:rPr>
          <w:rFonts w:asciiTheme="majorBidi" w:hAnsiTheme="majorBidi" w:cstheme="majorBidi"/>
          <w:b/>
          <w:bCs/>
          <w:sz w:val="28"/>
          <w:szCs w:val="28"/>
        </w:rPr>
        <w:t xml:space="preserve">I. Notion de changements globaux </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 xml:space="preserve">Les mécanismes évolutifs des espèces et des habitats connaissent de nombreuses perturbations liées au </w:t>
      </w:r>
      <w:r w:rsidRPr="00300470">
        <w:rPr>
          <w:rFonts w:asciiTheme="majorBidi" w:hAnsiTheme="majorBidi" w:cstheme="majorBidi"/>
          <w:sz w:val="24"/>
          <w:szCs w:val="24"/>
        </w:rPr>
        <w:t>développement des populations humaines. Ces modifications sont à l’origine d’un déséquilibre écologique des écosystèmes pouvant parfois mener au déclin de la diversité biologique. L’homme a pris récemment conscience que sa manière d’être, de se développer et d’exploiter les ressources naturelles, a de nombreux impacts sur l’environnement qui l’entoure. Il est aujourd’hui clairement désigné comme étant à l’origine des modifications et perturbations des équilibres existants au sein de la planète, caractérisées par la notion de</w:t>
      </w:r>
      <w:r w:rsidRPr="00C727E3">
        <w:rPr>
          <w:rFonts w:asciiTheme="majorBidi" w:hAnsiTheme="majorBidi" w:cstheme="majorBidi"/>
          <w:sz w:val="24"/>
          <w:szCs w:val="24"/>
        </w:rPr>
        <w:t xml:space="preserve"> Changement global (global change). Dans la littérature et les médias, ce terme est bien souvent assimilé aux seuls changements climatiques engendrés par les activités humaines du 20ème siècle. Cette définition est pourtant réductrice. </w:t>
      </w:r>
      <w:r w:rsidRPr="00C727E3">
        <w:rPr>
          <w:rFonts w:asciiTheme="majorBidi" w:hAnsiTheme="majorBidi" w:cstheme="majorBidi"/>
          <w:b/>
          <w:bCs/>
          <w:sz w:val="24"/>
          <w:szCs w:val="24"/>
        </w:rPr>
        <w:t>Les scientifiques et gestionnaires considèrent généralement le changement global comme une notion à la fois complexe et vaste que l’on ne peut pas uniquement définir comme étant rattaché aux seuls réchauffements planétaires.</w:t>
      </w:r>
      <w:r w:rsidRPr="00C727E3">
        <w:rPr>
          <w:rFonts w:asciiTheme="majorBidi" w:hAnsiTheme="majorBidi" w:cstheme="majorBidi"/>
          <w:sz w:val="24"/>
          <w:szCs w:val="24"/>
        </w:rPr>
        <w:t xml:space="preserve"> En effet, s’ajoutent à cela d’autres phénomènes, toujours aussi intimement liés aux pressions anthropiques, mais qui sont également importants dans la définition que l’on doit donner du changement global. Aussi, la dégradation et la réduction des habitats est un élément clé à prendre en considération. Cependant d’autres composantes, définies ci-dessous, comme la prolifération d’espèces invasives, la surexploitation des ressources naturelles ou encore l’augmentation des pollutions d’origine anthropiques contribuent également largement au déclin de la diversité biologique. </w:t>
      </w:r>
    </w:p>
    <w:p w:rsidR="005F4AC5" w:rsidRPr="00C727E3" w:rsidRDefault="005F4AC5" w:rsidP="005F4AC5">
      <w:pPr>
        <w:spacing w:after="100" w:afterAutospacing="1" w:line="360" w:lineRule="auto"/>
        <w:jc w:val="both"/>
        <w:rPr>
          <w:rFonts w:asciiTheme="majorBidi" w:eastAsia="Times New Roman" w:hAnsiTheme="majorBidi" w:cstheme="majorBidi"/>
          <w:sz w:val="24"/>
          <w:szCs w:val="24"/>
          <w:lang w:eastAsia="fr-FR"/>
        </w:rPr>
      </w:pPr>
      <w:r w:rsidRPr="00C727E3">
        <w:rPr>
          <w:rFonts w:asciiTheme="majorBidi" w:eastAsia="Times New Roman" w:hAnsiTheme="majorBidi" w:cstheme="majorBidi"/>
          <w:sz w:val="24"/>
          <w:szCs w:val="24"/>
          <w:lang w:eastAsia="fr-FR"/>
        </w:rPr>
        <w:t>Un certain nombre de matières associées telles que l'ozone, les pluies acides et d'autres formes de pollution sont parfois comprises. Parmi ces facteurs, le changement dans la composition atmosphérique est bien documenté et une prédiction relativement bonne de son évolution future peut être faite. Le changement de climat peut avoir lieu mais il est encore possible que ce qui est observé soit une fluctuation normale selon certains chercheurs. Le changement de l'usage des terres ne peut donc pas encore être associé au changement de climat dans le sens global mais il a lieu très rapidement à cause des forces motrices socio-économiques.</w:t>
      </w:r>
    </w:p>
    <w:p w:rsidR="005F4AC5" w:rsidRPr="00C727E3" w:rsidRDefault="005F4AC5" w:rsidP="005F4AC5">
      <w:pPr>
        <w:spacing w:after="0" w:line="360" w:lineRule="auto"/>
        <w:jc w:val="both"/>
        <w:rPr>
          <w:rFonts w:asciiTheme="majorBidi" w:hAnsiTheme="majorBidi" w:cstheme="majorBidi"/>
          <w:sz w:val="24"/>
          <w:szCs w:val="24"/>
        </w:rPr>
      </w:pPr>
      <w:r w:rsidRPr="00C727E3">
        <w:rPr>
          <w:rFonts w:asciiTheme="majorBidi" w:hAnsiTheme="majorBidi" w:cstheme="majorBidi"/>
          <w:sz w:val="24"/>
          <w:szCs w:val="24"/>
          <w:shd w:val="clear" w:color="auto" w:fill="FFFFFF"/>
        </w:rPr>
        <w:t xml:space="preserve">Nos sociétés sont aujourd’hui parmi les premières forces motrices des changements environnementaux à toutes les échelles sans, pourtant, qu’elles soient en mesure de maîtriser les conséquences à court et à long termes. </w:t>
      </w:r>
      <w:r w:rsidRPr="00C727E3">
        <w:rPr>
          <w:rFonts w:asciiTheme="majorBidi" w:hAnsiTheme="majorBidi" w:cstheme="majorBidi"/>
          <w:sz w:val="24"/>
          <w:szCs w:val="24"/>
        </w:rPr>
        <w:t>Bien que certains de ces changements améliorent notre confort et notre niveau de vie, ils sont, entre autres, en train de détruire les écosystèmes dont nous dépendons. Les populations rurales pauvres tendent à être le plus directement affectées par la détérioration ou la perte des services des écosystèmes, car elles sont les plus dépendantes des ressources locales.</w:t>
      </w:r>
    </w:p>
    <w:p w:rsidR="005F4AC5" w:rsidRPr="00C727E3" w:rsidRDefault="005F4AC5" w:rsidP="005F4AC5">
      <w:pPr>
        <w:spacing w:line="360" w:lineRule="auto"/>
        <w:jc w:val="both"/>
        <w:rPr>
          <w:rFonts w:asciiTheme="majorBidi" w:hAnsiTheme="majorBidi" w:cstheme="majorBidi"/>
          <w:sz w:val="24"/>
          <w:szCs w:val="24"/>
        </w:rPr>
      </w:pPr>
    </w:p>
    <w:p w:rsidR="005F4AC5" w:rsidRPr="00300470" w:rsidRDefault="005F4AC5" w:rsidP="005F4AC5">
      <w:pPr>
        <w:pStyle w:val="Paragraphedeliste"/>
        <w:spacing w:line="360" w:lineRule="auto"/>
        <w:jc w:val="both"/>
        <w:rPr>
          <w:rFonts w:asciiTheme="majorBidi" w:hAnsiTheme="majorBidi" w:cstheme="majorBidi"/>
          <w:b/>
          <w:bCs/>
          <w:sz w:val="28"/>
          <w:szCs w:val="28"/>
        </w:rPr>
      </w:pPr>
      <w:r w:rsidRPr="00300470">
        <w:rPr>
          <w:rFonts w:asciiTheme="majorBidi" w:hAnsiTheme="majorBidi" w:cstheme="majorBidi"/>
          <w:b/>
          <w:bCs/>
          <w:sz w:val="28"/>
          <w:szCs w:val="28"/>
        </w:rPr>
        <w:lastRenderedPageBreak/>
        <w:t xml:space="preserve">                  • La dégradation et la réduction des habitats : </w:t>
      </w:r>
    </w:p>
    <w:p w:rsidR="005F4AC5" w:rsidRPr="00C727E3" w:rsidRDefault="005F4AC5" w:rsidP="005F4AC5">
      <w:pPr>
        <w:spacing w:line="360" w:lineRule="auto"/>
        <w:jc w:val="both"/>
        <w:rPr>
          <w:rFonts w:asciiTheme="majorBidi" w:hAnsiTheme="majorBidi" w:cstheme="majorBidi"/>
          <w:sz w:val="24"/>
          <w:szCs w:val="24"/>
        </w:rPr>
      </w:pPr>
      <w:r w:rsidRPr="00C727E3">
        <w:rPr>
          <w:rFonts w:asciiTheme="majorBidi" w:hAnsiTheme="majorBidi" w:cstheme="majorBidi"/>
          <w:sz w:val="24"/>
          <w:szCs w:val="24"/>
        </w:rPr>
        <w:t xml:space="preserve">Cette composante est depuis plusieurs décennies, et aujourd’hui encore, considérée comme celle qui a le plus d’impact sur la biodiversité et le fonctionnement des écosystèmes. De plus, les modifications de l’occupation des sols (pourcentage d’espaces artificialisés/pourcentage d’espaces naturels) sont aujourd’hui facilement observables grâce au développement de l’imagerie satellitaire. Des études ont clairement identifié un morcellement et une colonisation des espaces naturels (liées au développement démographique de l’espèce humaine) depuis de nombreuses années : en effet, en 1990, la moitié des terres du globe terrestre, était considérée comme transformée, occupée ou utilisée par l’homme. </w:t>
      </w:r>
    </w:p>
    <w:p w:rsidR="005F4AC5" w:rsidRPr="00C727E3" w:rsidRDefault="005F4AC5" w:rsidP="005F4AC5">
      <w:pPr>
        <w:pStyle w:val="Titre2"/>
        <w:numPr>
          <w:ilvl w:val="0"/>
          <w:numId w:val="7"/>
        </w:numPr>
        <w:shd w:val="clear" w:color="auto" w:fill="FFFFFF"/>
        <w:spacing w:before="150" w:after="0" w:line="360" w:lineRule="auto"/>
        <w:jc w:val="both"/>
        <w:rPr>
          <w:rFonts w:asciiTheme="majorBidi" w:hAnsiTheme="majorBidi" w:cstheme="majorBidi"/>
          <w:sz w:val="24"/>
          <w:szCs w:val="24"/>
        </w:rPr>
      </w:pPr>
      <w:r w:rsidRPr="00C727E3">
        <w:rPr>
          <w:rFonts w:asciiTheme="majorBidi" w:hAnsiTheme="majorBidi" w:cstheme="majorBidi"/>
          <w:sz w:val="24"/>
          <w:szCs w:val="24"/>
        </w:rPr>
        <w:t>Changements d’occupation et d’utilisation des sols</w:t>
      </w:r>
    </w:p>
    <w:p w:rsidR="005F4AC5" w:rsidRPr="00C727E3" w:rsidRDefault="005F4AC5" w:rsidP="00300470">
      <w:pPr>
        <w:pStyle w:val="Default"/>
        <w:spacing w:before="240" w:line="360" w:lineRule="auto"/>
        <w:jc w:val="both"/>
        <w:rPr>
          <w:rFonts w:asciiTheme="majorBidi" w:hAnsiTheme="majorBidi" w:cstheme="majorBidi"/>
          <w:color w:val="auto"/>
          <w:shd w:val="clear" w:color="auto" w:fill="FAFAFA"/>
        </w:rPr>
      </w:pPr>
      <w:r w:rsidRPr="00C727E3">
        <w:rPr>
          <w:rFonts w:asciiTheme="majorBidi" w:hAnsiTheme="majorBidi" w:cstheme="majorBidi"/>
          <w:color w:val="auto"/>
          <w:shd w:val="clear" w:color="auto" w:fill="FAFAFA"/>
        </w:rPr>
        <w:t xml:space="preserve">Les changements d’occupation des sols participent aux changements globaux en altérant les relations entre atmosphère et surface terrestre. La déforestation, l’agriculture et l’étalement urbain en sont les causes principales, provoquant des modifications des processus de contrôle des écosystèmes. Le rôle de l’humanité est donc significatif, mais les facteurs intervenant sur les changements d’utilisation des sols sont complexes. </w:t>
      </w:r>
    </w:p>
    <w:p w:rsidR="005F4AC5" w:rsidRPr="00C727E3" w:rsidRDefault="005F4AC5" w:rsidP="005F4AC5">
      <w:pPr>
        <w:shd w:val="clear" w:color="auto" w:fill="FAFAFA"/>
        <w:spacing w:line="360" w:lineRule="auto"/>
        <w:jc w:val="both"/>
        <w:rPr>
          <w:rFonts w:asciiTheme="majorBidi" w:hAnsiTheme="majorBidi" w:cstheme="majorBidi"/>
          <w:sz w:val="24"/>
          <w:szCs w:val="24"/>
        </w:rPr>
      </w:pPr>
      <w:r w:rsidRPr="00300470">
        <w:rPr>
          <w:rFonts w:asciiTheme="majorBidi" w:hAnsiTheme="majorBidi" w:cstheme="majorBidi"/>
          <w:sz w:val="24"/>
          <w:szCs w:val="24"/>
        </w:rPr>
        <w:t>La moitié environ des terres émergées dans le monde ont été touchées par des changements d’origine anthropique, soit dans le cas de conversions, c’est-à-dire du passage d’une catégorie d'occupation ou d'utilisation à une autre, tel que le passage de surfaces boisées en prairies, soit à travers des modifications qui représentent une évolution à l'intérieur d'une même catégorie, comme la dégradation des terres et des couverts végétaux. Selon des estimations récentes, ces changements sont responsables de la perte d’environ</w:t>
      </w:r>
      <w:r w:rsidRPr="00C727E3">
        <w:rPr>
          <w:rFonts w:asciiTheme="majorBidi" w:hAnsiTheme="majorBidi" w:cstheme="majorBidi"/>
          <w:sz w:val="24"/>
          <w:szCs w:val="24"/>
        </w:rPr>
        <w:t xml:space="preserve"> 50% de la productivité primaire nette du globe.</w:t>
      </w:r>
    </w:p>
    <w:p w:rsidR="005F4AC5" w:rsidRPr="00C727E3" w:rsidRDefault="005F4AC5" w:rsidP="005F4AC5">
      <w:pPr>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Les changements d’utilisation des sols sont produits par des facteurs de longue durée qui évoluent de façon progressive, ou constante ou encore par intermittence, mais aussi par des facteurs qui interviennent sur de courtes durées, voire ponctuellement dans le cas d’évènements climatiques majeurs ou de crises économiques par exemple.</w:t>
      </w:r>
    </w:p>
    <w:p w:rsidR="005F4AC5" w:rsidRPr="00C727E3" w:rsidRDefault="005F4AC5" w:rsidP="005F4AC5">
      <w:pPr>
        <w:spacing w:line="360" w:lineRule="auto"/>
        <w:jc w:val="both"/>
        <w:rPr>
          <w:rFonts w:asciiTheme="majorBidi" w:hAnsiTheme="majorBidi" w:cstheme="majorBidi"/>
          <w:sz w:val="24"/>
          <w:szCs w:val="24"/>
        </w:rPr>
      </w:pPr>
      <w:r w:rsidRPr="00C727E3">
        <w:rPr>
          <w:rFonts w:asciiTheme="majorBidi" w:hAnsiTheme="majorBidi" w:cstheme="majorBidi"/>
          <w:sz w:val="24"/>
          <w:szCs w:val="24"/>
        </w:rPr>
        <w:t xml:space="preserve">L’inventaire détaillé des modes d’occupation et d’utilisation des sols et de leur répartition constitue un enjeu fort pour l’analyse fonctionnelle des écosystèmes. Les processus qui régissent certains des changements ayant un impact majeur sur les interactions terre-atmosphère tels que la déforestation dans les milieux tropicaux ont été révélés et analysés dans le cadre de programmes internationaux. En revanche, les changements progressifs, de faible amplitude, et/ou touchant des superficies peu importantes voire négligeables à l’échelle mondiale, sont encore largement méconnus. Ainsi, l’intensification de l’usage des terres dans les territoires agricoles peut se traduire par le drainage d’une partie des zones humides, phénomène peu ou pas perceptible à une échelle globale, mais qui peut modifier fortement les cycles biogéochimiques, entraînant des processus d’eutrophisation et de dégradation de la qualité des eaux très dommageables sur le plan économique et sanitaire. </w:t>
      </w:r>
    </w:p>
    <w:p w:rsidR="005F4AC5" w:rsidRPr="00C727E3" w:rsidRDefault="005F4AC5" w:rsidP="005F4AC5">
      <w:pPr>
        <w:pStyle w:val="Paragraphedeliste"/>
        <w:numPr>
          <w:ilvl w:val="0"/>
          <w:numId w:val="7"/>
        </w:num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b/>
          <w:bCs/>
          <w:sz w:val="24"/>
          <w:szCs w:val="24"/>
        </w:rPr>
        <w:lastRenderedPageBreak/>
        <w:t xml:space="preserve"> La dégradation du sol</w:t>
      </w:r>
    </w:p>
    <w:p w:rsidR="005F4AC5" w:rsidRPr="00300470" w:rsidRDefault="005F4AC5" w:rsidP="00300470">
      <w:pPr>
        <w:autoSpaceDE w:val="0"/>
        <w:autoSpaceDN w:val="0"/>
        <w:adjustRightInd w:val="0"/>
        <w:spacing w:before="240" w:after="0" w:line="360" w:lineRule="auto"/>
        <w:jc w:val="both"/>
        <w:rPr>
          <w:rFonts w:asciiTheme="majorBidi" w:hAnsiTheme="majorBidi" w:cstheme="majorBidi"/>
          <w:i/>
          <w:iCs/>
          <w:sz w:val="24"/>
          <w:szCs w:val="24"/>
        </w:rPr>
      </w:pPr>
      <w:r w:rsidRPr="00C727E3">
        <w:rPr>
          <w:rFonts w:asciiTheme="majorBidi" w:hAnsiTheme="majorBidi" w:cstheme="majorBidi"/>
          <w:sz w:val="24"/>
          <w:szCs w:val="24"/>
        </w:rPr>
        <w:t xml:space="preserve">Desbrosses (1990) souligne que « </w:t>
      </w:r>
      <w:r w:rsidRPr="00C727E3">
        <w:rPr>
          <w:rFonts w:asciiTheme="majorBidi" w:hAnsiTheme="majorBidi" w:cstheme="majorBidi"/>
          <w:i/>
          <w:iCs/>
          <w:sz w:val="24"/>
          <w:szCs w:val="24"/>
        </w:rPr>
        <w:t>Ce n’est pas le climat qui fait le sol, c’est le sol qui fait le climat, comme il fait la vigueur des populations qu’il porte par la diversité et l’équilibre de ses composantes. La fatalité des sécheresses sahéliennes, des déserts d’Amérique, d’Asie et d’Europe, des catastrophes climatiques et donc des famines ou des épidémies est avant tout le résultat de l’activité des espèces vivant à la surface du globe, et la première d’entre elles, l’espèce humaine, porte aujourd’hui l’esse</w:t>
      </w:r>
      <w:r w:rsidR="00300470">
        <w:rPr>
          <w:rFonts w:asciiTheme="majorBidi" w:hAnsiTheme="majorBidi" w:cstheme="majorBidi"/>
          <w:i/>
          <w:iCs/>
          <w:sz w:val="24"/>
          <w:szCs w:val="24"/>
        </w:rPr>
        <w:t>ntiel de cette responsabilité».</w:t>
      </w:r>
    </w:p>
    <w:p w:rsidR="005F4AC5" w:rsidRPr="00C727E3" w:rsidRDefault="005F4AC5" w:rsidP="00300470">
      <w:pPr>
        <w:autoSpaceDE w:val="0"/>
        <w:autoSpaceDN w:val="0"/>
        <w:adjustRightInd w:val="0"/>
        <w:spacing w:before="240" w:after="0" w:line="360" w:lineRule="auto"/>
        <w:jc w:val="both"/>
        <w:rPr>
          <w:rFonts w:asciiTheme="majorBidi" w:hAnsiTheme="majorBidi" w:cstheme="majorBidi"/>
          <w:sz w:val="24"/>
          <w:szCs w:val="24"/>
        </w:rPr>
      </w:pPr>
      <w:r w:rsidRPr="00C727E3">
        <w:rPr>
          <w:rFonts w:asciiTheme="majorBidi" w:hAnsiTheme="majorBidi" w:cstheme="majorBidi"/>
          <w:b/>
          <w:bCs/>
          <w:sz w:val="24"/>
          <w:szCs w:val="24"/>
        </w:rPr>
        <w:t>Le sol réservoir de la biodiversité :</w:t>
      </w:r>
      <w:r w:rsidRPr="00C727E3">
        <w:rPr>
          <w:rFonts w:asciiTheme="majorBidi" w:hAnsiTheme="majorBidi" w:cstheme="majorBidi"/>
          <w:sz w:val="24"/>
          <w:szCs w:val="24"/>
        </w:rPr>
        <w:t xml:space="preserve"> un bon sol est un sol vivant. C’est un habitat naturel pour d’innombrables micro-organismes et d’autres formes de vie représentants de nombreux genres et espèces animales et végétales. Le nombre, le type et les activités de ces organismes sont influencées par la disponibilité de la nourriture et du taux de la matière organique du sol ainsi que des facteurs pédologiques comme la texture, le pH, l’humidité, la température, l’aération etc…</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Ces organismes sont très abondants dans l’horizon de surface où ils profitent de la grande quantité de matière organique disponible sous différentes formes, comme les racines mortes, les animaux et les végétaux en décomposition et de la litière. Bien que dans certains sols quelques organismes parasitent ou détériorent les racines, la plus grande majorité participent et améliorent des fonctions bénéfiques qui sont importantes pour le sol, la plante et aussi bien pour la plupart des êtres vivants sur terre.</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82050">
        <w:rPr>
          <w:rFonts w:asciiTheme="majorBidi" w:hAnsiTheme="majorBidi" w:cstheme="majorBidi"/>
          <w:sz w:val="24"/>
          <w:szCs w:val="24"/>
        </w:rPr>
        <w:t>Par conséquent, la perte de la couche superficielle du sol est une atteinte irréparable à la biodiversité et la fertilité naturelle.</w:t>
      </w:r>
    </w:p>
    <w:p w:rsidR="005F4AC5" w:rsidRPr="00C727E3" w:rsidRDefault="005F4AC5" w:rsidP="005F4AC5">
      <w:pPr>
        <w:tabs>
          <w:tab w:val="left" w:pos="1002"/>
        </w:tabs>
        <w:autoSpaceDE w:val="0"/>
        <w:autoSpaceDN w:val="0"/>
        <w:adjustRightInd w:val="0"/>
        <w:spacing w:after="0" w:line="360" w:lineRule="auto"/>
        <w:jc w:val="both"/>
        <w:rPr>
          <w:rFonts w:asciiTheme="majorBidi" w:hAnsiTheme="majorBidi" w:cstheme="majorBidi"/>
          <w:b/>
          <w:bCs/>
          <w:sz w:val="24"/>
          <w:szCs w:val="24"/>
        </w:rPr>
      </w:pPr>
      <w:r w:rsidRPr="00C727E3">
        <w:rPr>
          <w:rFonts w:asciiTheme="majorBidi" w:hAnsiTheme="majorBidi" w:cstheme="majorBidi"/>
          <w:b/>
          <w:bCs/>
          <w:sz w:val="24"/>
          <w:szCs w:val="24"/>
        </w:rPr>
        <w:t>Les organismes du sol assurent certaines fonctions et activités importantes telles que :</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 La décomposition des résidus organiques et libération des éléments nutritifs, ▪ Formation de l’humus,</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 Amélioration des propriétés physiques des sols, ▪ Libération des éléments nutritifs pour les plantes à partir des matériaux inorganiques insolubles du sol, ▪ Fixation de l’azote, ▪ Amélioration de la nutrition des plantes à travers les relations mycorrhizales, ▪ Actions antagonistes contre les plantes pathogènes.</w:t>
      </w:r>
    </w:p>
    <w:p w:rsidR="005F4AC5" w:rsidRPr="00C727E3" w:rsidRDefault="005F4AC5" w:rsidP="005F4AC5">
      <w:pPr>
        <w:autoSpaceDE w:val="0"/>
        <w:autoSpaceDN w:val="0"/>
        <w:adjustRightInd w:val="0"/>
        <w:spacing w:after="0" w:line="360" w:lineRule="auto"/>
        <w:jc w:val="both"/>
        <w:rPr>
          <w:rFonts w:asciiTheme="majorBidi" w:hAnsiTheme="majorBidi" w:cstheme="majorBidi"/>
          <w:b/>
          <w:bCs/>
          <w:sz w:val="24"/>
          <w:szCs w:val="24"/>
        </w:rPr>
      </w:pPr>
      <w:r w:rsidRPr="00C727E3">
        <w:rPr>
          <w:rFonts w:asciiTheme="majorBidi" w:hAnsiTheme="majorBidi" w:cstheme="majorBidi"/>
          <w:b/>
          <w:bCs/>
          <w:sz w:val="24"/>
          <w:szCs w:val="24"/>
        </w:rPr>
        <w:t>Il y a au moins une dizaine d'autres fonctions primordiales que le sol accompli. Il représente :</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 xml:space="preserve">▪ La base des systèmes de vie et de la production des biens agricoles. ▪ Base de la biodiversité terrestre. </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 Source et réservoir des gaz. ▪ Lieu d'interaction du bilan énergétique global (réflexion, absorption et transmission de l'énergie électromagnétique provenant du soleil). ▪ Régulateur des stocks et du flux des ressources hydriques. ▪ Réservoir de minéraux et matières brutes. ▪ Rétention, filtration, régulation et transformation des composés chimiques dangereuses. ▪ Gardien et protecteur des évidences et des artefacts (histoire culturelle de l'humanité). ▪ Source d'information sur le paléoclimat et les anciennes utilisations des terres. ▪ Lieu d'habitation, de construction et de récréation des êtres humains.</w:t>
      </w:r>
    </w:p>
    <w:p w:rsidR="005F4AC5" w:rsidRPr="00C727E3" w:rsidRDefault="005F4AC5" w:rsidP="005F4AC5">
      <w:pPr>
        <w:autoSpaceDE w:val="0"/>
        <w:autoSpaceDN w:val="0"/>
        <w:adjustRightInd w:val="0"/>
        <w:spacing w:after="0" w:line="360" w:lineRule="auto"/>
        <w:jc w:val="both"/>
        <w:rPr>
          <w:rFonts w:asciiTheme="majorBidi" w:hAnsiTheme="majorBidi" w:cstheme="majorBidi"/>
          <w:b/>
          <w:bCs/>
          <w:sz w:val="24"/>
          <w:szCs w:val="24"/>
        </w:rPr>
      </w:pPr>
      <w:r w:rsidRPr="00C727E3">
        <w:rPr>
          <w:rFonts w:asciiTheme="majorBidi" w:hAnsiTheme="majorBidi" w:cstheme="majorBidi"/>
          <w:sz w:val="24"/>
          <w:szCs w:val="24"/>
        </w:rPr>
        <w:t xml:space="preserve">C'est pour ces fonctions et rôles que la conservation des sols contre les agents de la dégradation est une nécessité plus que primordiale. La dégradation des sols est largement utilisée comme indicateur de non-durabilité et comme évidence visuelle de la dégradation de l’environnement et de la diminution de la diversité biologique. </w:t>
      </w:r>
      <w:r w:rsidRPr="00C727E3">
        <w:rPr>
          <w:rFonts w:asciiTheme="majorBidi" w:hAnsiTheme="majorBidi" w:cstheme="majorBidi"/>
          <w:b/>
          <w:bCs/>
          <w:sz w:val="24"/>
          <w:szCs w:val="24"/>
        </w:rPr>
        <w:t xml:space="preserve">Les processus de dégradation des sols sont également multiples et variés :          </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lastRenderedPageBreak/>
        <w:t xml:space="preserve">▪ L’érosion, ▪ Pertes des éléments nutritifs par ruissellement, ▪ Mauvais drainage, ▪ Désertification, </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 xml:space="preserve">▪ Compactions, ▪ Salinisation, ▪ Pertes de la matière organique, ▪ Accumulation des éléments toxiques, </w:t>
      </w:r>
    </w:p>
    <w:p w:rsidR="005F4AC5" w:rsidRPr="00C727E3" w:rsidRDefault="005F4AC5" w:rsidP="00C82050">
      <w:pPr>
        <w:autoSpaceDE w:val="0"/>
        <w:autoSpaceDN w:val="0"/>
        <w:adjustRightInd w:val="0"/>
        <w:spacing w:line="360" w:lineRule="auto"/>
        <w:jc w:val="both"/>
        <w:rPr>
          <w:rFonts w:asciiTheme="majorBidi" w:hAnsiTheme="majorBidi" w:cstheme="majorBidi"/>
          <w:sz w:val="24"/>
          <w:szCs w:val="24"/>
        </w:rPr>
      </w:pPr>
      <w:r w:rsidRPr="00C727E3">
        <w:rPr>
          <w:rFonts w:asciiTheme="majorBidi" w:hAnsiTheme="majorBidi" w:cstheme="majorBidi"/>
          <w:sz w:val="24"/>
          <w:szCs w:val="24"/>
        </w:rPr>
        <w:t>▪ Urbanisation, ▪ Mauvaise utilisation, ▪ Pollution, ▪ Surpâturage, ▪ Réduction de l'activité biologique et microbiologique.</w:t>
      </w:r>
    </w:p>
    <w:p w:rsidR="005F4AC5" w:rsidRPr="00C727E3" w:rsidRDefault="005F4AC5" w:rsidP="005F4AC5">
      <w:pPr>
        <w:pStyle w:val="Paragraphedeliste"/>
        <w:numPr>
          <w:ilvl w:val="0"/>
          <w:numId w:val="7"/>
        </w:num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b/>
          <w:bCs/>
          <w:sz w:val="24"/>
          <w:szCs w:val="24"/>
        </w:rPr>
        <w:t>La désertification</w:t>
      </w:r>
    </w:p>
    <w:p w:rsidR="005F4AC5" w:rsidRPr="00C727E3" w:rsidRDefault="005F4AC5" w:rsidP="00C82050">
      <w:pPr>
        <w:autoSpaceDE w:val="0"/>
        <w:autoSpaceDN w:val="0"/>
        <w:adjustRightInd w:val="0"/>
        <w:spacing w:before="240" w:after="0" w:line="360" w:lineRule="auto"/>
        <w:jc w:val="both"/>
        <w:rPr>
          <w:rFonts w:asciiTheme="majorBidi" w:hAnsiTheme="majorBidi" w:cstheme="majorBidi"/>
          <w:sz w:val="24"/>
          <w:szCs w:val="24"/>
        </w:rPr>
      </w:pPr>
      <w:r w:rsidRPr="00C727E3">
        <w:rPr>
          <w:rFonts w:asciiTheme="majorBidi" w:hAnsiTheme="majorBidi" w:cstheme="majorBidi"/>
          <w:sz w:val="24"/>
          <w:szCs w:val="24"/>
        </w:rPr>
        <w:t xml:space="preserve">les effets de la désertification sur l’appauvrissement de la diversité biologique, risquent d’aller en s’accentuant si le renforcement des capacités nécessaires à la lutte contre ce phénomène n’est pas assuré. </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82050">
        <w:rPr>
          <w:rFonts w:asciiTheme="majorBidi" w:hAnsiTheme="majorBidi" w:cstheme="majorBidi"/>
          <w:sz w:val="24"/>
          <w:szCs w:val="24"/>
        </w:rPr>
        <w:t>La désertification entendue au sens de « dégradation des terres dans les zones arides, semi-arides et sub-humides sèches par suite de divers facteurs, parmi lesquels les variations climatiques et les activités humaines ». (UNCCD juin 94).</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 xml:space="preserve">En Algérie et depuis quelques décennies, la désertification est une donnée bien établie qui se caractérise par une régression très significative du couvert végétal entraînant une intensification de l’érosion éolienne (désertification et ensablement) et de l’érosion hydrique (envasement des barrages et perte de terres agricoles) ainsi que par l’apparition de paysages désertiques et d’une « dynamique dunaire », au niveau de la steppe particulièrement. </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Alimentée par l’exploitation abusive des forêts, le surpâturage, les labours incontrôlés et les sécheresses cycliques, la désertification a tendance à se généraliser entraînant avec elle une multitude de conséquences négatives aux plans écologique, social et économique. Ce phénomène aux proportions de véritable fléau menace l’économie nationale et plus particulièrement l’économie pastorale.</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82050">
        <w:rPr>
          <w:rFonts w:asciiTheme="majorBidi" w:hAnsiTheme="majorBidi" w:cstheme="majorBidi"/>
          <w:sz w:val="24"/>
          <w:szCs w:val="24"/>
        </w:rPr>
        <w:t xml:space="preserve">Les </w:t>
      </w:r>
      <w:r w:rsidRPr="00C82050">
        <w:rPr>
          <w:rFonts w:asciiTheme="majorBidi" w:hAnsiTheme="majorBidi" w:cstheme="majorBidi"/>
          <w:b/>
          <w:bCs/>
          <w:sz w:val="24"/>
          <w:szCs w:val="24"/>
        </w:rPr>
        <w:t xml:space="preserve">causes </w:t>
      </w:r>
      <w:r w:rsidRPr="00C82050">
        <w:rPr>
          <w:rFonts w:asciiTheme="majorBidi" w:hAnsiTheme="majorBidi" w:cstheme="majorBidi"/>
          <w:sz w:val="24"/>
          <w:szCs w:val="24"/>
        </w:rPr>
        <w:t xml:space="preserve">de la désertification sont liées à l’activité humaine (surpâturage, défrichement, éradication d’espèces ligneuses…) et aux facteurs physiques (sécheresse persistante, rareté de la ressource en eau, érosion éolienne et hydrique, salinisation des sols…). </w:t>
      </w:r>
      <w:r w:rsidRPr="00C82050">
        <w:rPr>
          <w:rFonts w:asciiTheme="majorBidi" w:hAnsiTheme="majorBidi" w:cstheme="majorBidi"/>
          <w:b/>
          <w:bCs/>
          <w:sz w:val="24"/>
          <w:szCs w:val="24"/>
        </w:rPr>
        <w:t xml:space="preserve">Ses conséquences </w:t>
      </w:r>
      <w:r w:rsidRPr="00C82050">
        <w:rPr>
          <w:rFonts w:asciiTheme="majorBidi" w:hAnsiTheme="majorBidi" w:cstheme="majorBidi"/>
          <w:sz w:val="24"/>
          <w:szCs w:val="24"/>
        </w:rPr>
        <w:t>sont aussi bien de nature socio-économique (crise du pastoralisme, appauvrissement des populations, exode rural…), qu’écologique puisque la désertification menace et appauvrit la diversité biologique et entrave l’objectif de conservation et  d’utilisation rationnelle et durable des ressources biologiques.</w:t>
      </w:r>
    </w:p>
    <w:p w:rsidR="005F4AC5" w:rsidRPr="00C727E3" w:rsidRDefault="005F4AC5" w:rsidP="00C82050">
      <w:pPr>
        <w:autoSpaceDE w:val="0"/>
        <w:autoSpaceDN w:val="0"/>
        <w:adjustRightInd w:val="0"/>
        <w:spacing w:before="240" w:after="0" w:line="360" w:lineRule="auto"/>
        <w:jc w:val="center"/>
        <w:rPr>
          <w:rFonts w:asciiTheme="majorBidi" w:hAnsiTheme="majorBidi" w:cstheme="majorBidi"/>
          <w:b/>
          <w:bCs/>
          <w:sz w:val="28"/>
          <w:szCs w:val="28"/>
        </w:rPr>
      </w:pPr>
      <w:r w:rsidRPr="00C727E3">
        <w:rPr>
          <w:rFonts w:asciiTheme="majorBidi" w:hAnsiTheme="majorBidi" w:cstheme="majorBidi"/>
          <w:b/>
          <w:bCs/>
          <w:sz w:val="20"/>
          <w:szCs w:val="20"/>
        </w:rPr>
        <w:t>●</w:t>
      </w:r>
      <w:r w:rsidRPr="00C727E3">
        <w:rPr>
          <w:rFonts w:asciiTheme="majorBidi" w:hAnsiTheme="majorBidi" w:cstheme="majorBidi"/>
          <w:b/>
          <w:bCs/>
          <w:sz w:val="28"/>
          <w:szCs w:val="28"/>
        </w:rPr>
        <w:t xml:space="preserve"> Risques biotiques menaçant la diversité biologique</w:t>
      </w:r>
    </w:p>
    <w:p w:rsidR="005F4AC5" w:rsidRPr="00C727E3" w:rsidRDefault="005F4AC5" w:rsidP="005F4AC5">
      <w:pPr>
        <w:autoSpaceDE w:val="0"/>
        <w:autoSpaceDN w:val="0"/>
        <w:adjustRightInd w:val="0"/>
        <w:spacing w:after="0" w:line="360" w:lineRule="auto"/>
        <w:jc w:val="center"/>
        <w:rPr>
          <w:rFonts w:asciiTheme="majorBidi" w:hAnsiTheme="majorBidi" w:cstheme="majorBidi"/>
          <w:b/>
          <w:bCs/>
          <w:sz w:val="28"/>
          <w:szCs w:val="28"/>
        </w:rPr>
      </w:pPr>
      <w:r w:rsidRPr="00C727E3">
        <w:rPr>
          <w:rFonts w:asciiTheme="majorBidi" w:hAnsiTheme="majorBidi" w:cstheme="majorBidi"/>
          <w:b/>
          <w:bCs/>
          <w:sz w:val="28"/>
          <w:szCs w:val="28"/>
        </w:rPr>
        <w:t>et les ressources génétiques</w:t>
      </w:r>
    </w:p>
    <w:p w:rsidR="005F4AC5" w:rsidRPr="00C727E3" w:rsidRDefault="005F4AC5" w:rsidP="005F4AC5">
      <w:pPr>
        <w:autoSpaceDE w:val="0"/>
        <w:autoSpaceDN w:val="0"/>
        <w:adjustRightInd w:val="0"/>
        <w:spacing w:after="0" w:line="360" w:lineRule="auto"/>
        <w:jc w:val="both"/>
        <w:rPr>
          <w:rFonts w:asciiTheme="majorBidi" w:hAnsiTheme="majorBidi" w:cstheme="majorBidi"/>
          <w:b/>
          <w:bCs/>
          <w:sz w:val="24"/>
          <w:szCs w:val="24"/>
        </w:rPr>
      </w:pPr>
    </w:p>
    <w:p w:rsidR="005F4AC5" w:rsidRPr="00C727E3" w:rsidRDefault="005F4AC5" w:rsidP="005F4AC5">
      <w:pPr>
        <w:pStyle w:val="Paragraphedeliste"/>
        <w:numPr>
          <w:ilvl w:val="0"/>
          <w:numId w:val="8"/>
        </w:numPr>
        <w:autoSpaceDE w:val="0"/>
        <w:autoSpaceDN w:val="0"/>
        <w:adjustRightInd w:val="0"/>
        <w:spacing w:after="0" w:line="360" w:lineRule="auto"/>
        <w:jc w:val="both"/>
        <w:rPr>
          <w:rFonts w:asciiTheme="majorBidi" w:hAnsiTheme="majorBidi" w:cstheme="majorBidi"/>
          <w:b/>
          <w:bCs/>
          <w:sz w:val="24"/>
          <w:szCs w:val="24"/>
        </w:rPr>
      </w:pPr>
      <w:r w:rsidRPr="00C727E3">
        <w:rPr>
          <w:rFonts w:asciiTheme="majorBidi" w:hAnsiTheme="majorBidi" w:cstheme="majorBidi"/>
          <w:b/>
          <w:bCs/>
          <w:sz w:val="24"/>
          <w:szCs w:val="24"/>
        </w:rPr>
        <w:t>Bio-invasion</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 xml:space="preserve">La bio-invasion est un phénomène (naturel ou artificiel) résultant de l’introduction d’organismes et/ou de nouvelles espèces dans un milieu qui n’est pas le leur. Dans son environnement d’origine, le bioinvasif est contrôlé par les interactions avec les autres espèces de son écosystème au travers de la prédation, du parasitisme ou de la compétition. L’organisme introduit dans un nouvel environnement se retrouve libéré de ces interactions et de ces mécanismes de régulation, devenant potentiellement un danger pour les espèces </w:t>
      </w:r>
      <w:r w:rsidRPr="00C727E3">
        <w:rPr>
          <w:rFonts w:asciiTheme="majorBidi" w:hAnsiTheme="majorBidi" w:cstheme="majorBidi"/>
          <w:sz w:val="24"/>
          <w:szCs w:val="24"/>
        </w:rPr>
        <w:lastRenderedPageBreak/>
        <w:t>natives et/ou la santé (y compris la santé humaine). En proliférant, les bioinvasifs entrent en compétition avec les organismes indigènes du nouveau milieu. Selon Alexandre Meinesz (2000) la majeure partie des espèces introduites ne supporte pas le nouveau milieu ou est éliminée par des prédateurs ou une concurrence d'espèces voisines, mais certaines s'acclimatent. Divers niveaux d'impact s'observent alors :</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 xml:space="preserve">●l'espèce occupe une niche écologique peu ou pas utilisée. Dans ce cas l'impact est très faible. Nous pouvons considérer ce cas soit comme une augmentation de la biodiversité soit comme une modification de sa composition. </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●l'espèce se développe au détriment d'une ou de plusieurs espèces (par concurrence ou prédation). Dans ce cas les espèces introduites modifient les équilibres en place et altèrent la biodiversité ;</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 xml:space="preserve">●l'espèce par sa dominance/pérennance modifie complètement un écosystème ; </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●l'espèce est ubiquiste : par sa dominance/pérennance, elle modifie plusieurs écosystèmes en même temps.</w:t>
      </w:r>
    </w:p>
    <w:p w:rsidR="005F4AC5" w:rsidRPr="00C727E3" w:rsidRDefault="005F4AC5" w:rsidP="005F4AC5">
      <w:pPr>
        <w:autoSpaceDE w:val="0"/>
        <w:autoSpaceDN w:val="0"/>
        <w:adjustRightInd w:val="0"/>
        <w:spacing w:before="240" w:after="0" w:line="360" w:lineRule="auto"/>
        <w:jc w:val="both"/>
        <w:rPr>
          <w:rFonts w:asciiTheme="majorBidi" w:hAnsiTheme="majorBidi" w:cstheme="majorBidi"/>
          <w:sz w:val="24"/>
          <w:szCs w:val="24"/>
        </w:rPr>
      </w:pPr>
      <w:r w:rsidRPr="00C727E3">
        <w:rPr>
          <w:rFonts w:asciiTheme="majorBidi" w:hAnsiTheme="majorBidi" w:cstheme="majorBidi"/>
          <w:sz w:val="24"/>
          <w:szCs w:val="24"/>
        </w:rPr>
        <w:t>Les espèces appartenant aux deux dernières catégories, sont considérées comme des pestes, donc comme étant les plus dangereuses. Elles peuvent profondément et durablement modifier la composition microbienne, faunistique et floristique du milieu en question.</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Lorsque les espèces introduites envahissantes sont décelées à temps et que leur reproduction est contrôlée, il est envisageable de les éliminer par des éradications localisées en utilisant des outils adaptés :</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 méthodes mécaniques ou physiques : piégeage, arrachage manuel….</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 moyens chimiques : application de chlore, de sulfate de cuivre, d'herbicides, qui ne sont d’ailleurs pas sans effets négatifs sur l’environnement.</w:t>
      </w:r>
    </w:p>
    <w:p w:rsidR="005F4AC5" w:rsidRPr="00C727E3" w:rsidRDefault="005F4AC5" w:rsidP="00C82050">
      <w:pPr>
        <w:autoSpaceDE w:val="0"/>
        <w:autoSpaceDN w:val="0"/>
        <w:adjustRightInd w:val="0"/>
        <w:spacing w:before="240" w:after="0" w:line="360" w:lineRule="auto"/>
        <w:jc w:val="both"/>
        <w:rPr>
          <w:rFonts w:asciiTheme="majorBidi" w:hAnsiTheme="majorBidi" w:cstheme="majorBidi"/>
          <w:sz w:val="24"/>
          <w:szCs w:val="24"/>
        </w:rPr>
      </w:pPr>
      <w:r w:rsidRPr="00C727E3">
        <w:rPr>
          <w:rFonts w:asciiTheme="majorBidi" w:hAnsiTheme="majorBidi" w:cstheme="majorBidi"/>
          <w:sz w:val="24"/>
          <w:szCs w:val="24"/>
        </w:rPr>
        <w:t xml:space="preserve">Selon une nouvelle étude sur l'environnement du </w:t>
      </w:r>
      <w:r w:rsidRPr="00C727E3">
        <w:rPr>
          <w:rFonts w:asciiTheme="majorBidi" w:hAnsiTheme="majorBidi" w:cstheme="majorBidi"/>
          <w:i/>
          <w:iCs/>
          <w:sz w:val="24"/>
          <w:szCs w:val="24"/>
        </w:rPr>
        <w:t>Worldwatch Institute</w:t>
      </w:r>
      <w:r w:rsidRPr="00C727E3">
        <w:rPr>
          <w:rFonts w:asciiTheme="majorBidi" w:hAnsiTheme="majorBidi" w:cstheme="majorBidi"/>
          <w:sz w:val="24"/>
          <w:szCs w:val="24"/>
        </w:rPr>
        <w:t xml:space="preserve">, la propagation d'espèces étrangères d'un lieu à un autre menace considérablement la diversité biologique et risque de créer une catastrophe mondiale. En outre, la mondialisation de l'économie risque d'avoir des effets écologiques défavorables dans le monde entier. Au fur et à mesure que, par suite du commerce international, des espèces étrangères s'implantent en dehors de leurs frontières naturelles, telles que déserts, montagnes et courants maritimes, la « pollution biologique ou bio-invasion » se répand sur notre planète. De telles invasions mettent en général des siècles, indiquent les chercheurs, mais avec le commerce et l'introduction intentionnelle d'espèces étrangères (plantes de jardin, arbres pour la production de pâte à papier, etc.) le rythme de ces invasions est bien plus accéléré qu'autrefois. </w:t>
      </w:r>
    </w:p>
    <w:p w:rsidR="005F4AC5" w:rsidRPr="00C727E3" w:rsidRDefault="005F4AC5" w:rsidP="005F4AC5">
      <w:pPr>
        <w:autoSpaceDE w:val="0"/>
        <w:autoSpaceDN w:val="0"/>
        <w:adjustRightInd w:val="0"/>
        <w:spacing w:after="0" w:line="360" w:lineRule="auto"/>
        <w:jc w:val="both"/>
        <w:rPr>
          <w:rFonts w:asciiTheme="majorBidi" w:hAnsiTheme="majorBidi" w:cstheme="majorBidi"/>
          <w:i/>
          <w:iCs/>
          <w:sz w:val="24"/>
          <w:szCs w:val="24"/>
        </w:rPr>
      </w:pPr>
      <w:r w:rsidRPr="00C727E3">
        <w:rPr>
          <w:rFonts w:asciiTheme="majorBidi" w:hAnsiTheme="majorBidi" w:cstheme="majorBidi"/>
          <w:sz w:val="24"/>
          <w:szCs w:val="24"/>
        </w:rPr>
        <w:t>Les invasions d’espèces dans le milieu marin ont certainement été beaucoup plus tardives que dans le milieu terrestre et sont le fait principalement du délestage des navires. Les introductions involontaires avec les ballasts des bateaux (</w:t>
      </w:r>
      <w:r w:rsidRPr="00C727E3">
        <w:rPr>
          <w:rFonts w:asciiTheme="majorBidi" w:hAnsiTheme="majorBidi" w:cstheme="majorBidi"/>
          <w:sz w:val="24"/>
          <w:szCs w:val="24"/>
          <w:shd w:val="clear" w:color="auto" w:fill="FFFFFF"/>
        </w:rPr>
        <w:t>réservoir d'eau de grande contenance équipant certains navires. Ils sont destinés à être remplis ou vidangés d'eau de mer afin d'optimiser la navigation. L'opération de vidange, ou déballastage, effectuée dans de mauvaises conditions peut poser des problèmes écologiques</w:t>
      </w:r>
      <w:r w:rsidRPr="00C727E3">
        <w:rPr>
          <w:rFonts w:asciiTheme="majorBidi" w:hAnsiTheme="majorBidi" w:cstheme="majorBidi"/>
          <w:sz w:val="24"/>
          <w:szCs w:val="24"/>
        </w:rPr>
        <w:t xml:space="preserve">) sont des sources importantes avec 12 milliards de tonnes d’eau transportées chaque année sur la planète. On estime que 3 000 espèces sont ainsi déplacées par jour dans les eaux de ballast des bateaux de commerce. L’augmentation du commerce maritime </w:t>
      </w:r>
      <w:r w:rsidRPr="00C727E3">
        <w:rPr>
          <w:rFonts w:asciiTheme="majorBidi" w:hAnsiTheme="majorBidi" w:cstheme="majorBidi"/>
          <w:sz w:val="24"/>
          <w:szCs w:val="24"/>
        </w:rPr>
        <w:lastRenderedPageBreak/>
        <w:t xml:space="preserve">international entraîne donc une augmentation des introductions d’espèces allochtones et à terme une homogénéisation de la diversité mondiale couplée à sa diminution. Si de nombreuses introductions s’avèrent vouées à l’échec, de nombreux exemples montrent les effets négatifs sur les écosystèmes et la santé humaine. Ainsi l’introduction de la méduse </w:t>
      </w:r>
      <w:r w:rsidRPr="00C727E3">
        <w:rPr>
          <w:rFonts w:asciiTheme="majorBidi" w:hAnsiTheme="majorBidi" w:cstheme="majorBidi"/>
          <w:i/>
          <w:iCs/>
          <w:sz w:val="24"/>
          <w:szCs w:val="24"/>
        </w:rPr>
        <w:t>Mnemiopsis leidyi</w:t>
      </w:r>
      <w:r w:rsidRPr="00C727E3">
        <w:rPr>
          <w:rFonts w:asciiTheme="majorBidi" w:hAnsiTheme="majorBidi" w:cstheme="majorBidi"/>
          <w:sz w:val="24"/>
          <w:szCs w:val="24"/>
        </w:rPr>
        <w:t xml:space="preserve"> en mer Noire dans les années 1980 à partir des eaux de ballast d’un bateau provenant des États-Unis a conduit, suite à son acclimatation et à sa prolifération, à une diminution de 90 % des captures de poissons en 6 ans. Le clam asiatique </w:t>
      </w:r>
      <w:r w:rsidRPr="00C727E3">
        <w:rPr>
          <w:rFonts w:asciiTheme="majorBidi" w:hAnsiTheme="majorBidi" w:cstheme="majorBidi"/>
          <w:i/>
          <w:iCs/>
          <w:sz w:val="24"/>
          <w:szCs w:val="24"/>
        </w:rPr>
        <w:t>Potamocurbula amurensis</w:t>
      </w:r>
      <w:r w:rsidRPr="00C727E3">
        <w:rPr>
          <w:rFonts w:asciiTheme="majorBidi" w:hAnsiTheme="majorBidi" w:cstheme="majorBidi"/>
          <w:sz w:val="24"/>
          <w:szCs w:val="24"/>
        </w:rPr>
        <w:t xml:space="preserve"> a été introduit également par l’intermédiaire d’eaux de ballast dans la baie de San Francisco en 1986. Cette espèce a atteint des densités de près de 2000 individus au mètre carré et a causé un déclin important des abondances de nombreuses espèces de phytoplancton.</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La lutte contre les espèces envahissantes est des plus complexes. Parmi les mesures qu’il faut prendre en urgence il est recommandé de :</w:t>
      </w:r>
    </w:p>
    <w:p w:rsidR="005F4AC5" w:rsidRPr="00C727E3" w:rsidRDefault="005F4AC5" w:rsidP="005F4AC5">
      <w:pPr>
        <w:spacing w:line="360" w:lineRule="auto"/>
        <w:jc w:val="both"/>
        <w:rPr>
          <w:rFonts w:asciiTheme="majorBidi" w:hAnsiTheme="majorBidi" w:cstheme="majorBidi"/>
          <w:sz w:val="24"/>
          <w:szCs w:val="24"/>
        </w:rPr>
      </w:pPr>
      <w:r w:rsidRPr="00C727E3">
        <w:rPr>
          <w:rFonts w:asciiTheme="majorBidi" w:hAnsiTheme="majorBidi" w:cstheme="majorBidi"/>
          <w:sz w:val="24"/>
          <w:szCs w:val="24"/>
        </w:rPr>
        <w:t>▪renforcer la Convention internationale sur la protection des plantes, ▪barrer les voies par lesquelles les espèces étrangères s'introduisent, notamment en apportant des modifications aux réservoirs de lest dans les navires ▪mettre en place des systèmes de surveillance et des bases de données afin de réunir les informations sur les espèces envahissantes, ▪mettre fin à l'introduction d'espèces étrangères par ceux qui s'occupent de la gestion de ressources naturelles, notamment l'introduction de plantes fourragères étrangères dans les pâturages ou d'herbes étrangères dans le cadre de la lutte contre l'érosion des sols, ▪informer davantage l'ensemble de la population des questions écologiques afin qu'elle ait conscience de la valeur des espèces indigènes et qu'elle tolère moins les espèces envahissantes.</w:t>
      </w:r>
    </w:p>
    <w:p w:rsidR="005F4AC5" w:rsidRPr="00C727E3" w:rsidRDefault="005F4AC5" w:rsidP="005F4AC5">
      <w:pPr>
        <w:pStyle w:val="Paragraphedeliste"/>
        <w:numPr>
          <w:ilvl w:val="0"/>
          <w:numId w:val="8"/>
        </w:numPr>
        <w:autoSpaceDE w:val="0"/>
        <w:autoSpaceDN w:val="0"/>
        <w:adjustRightInd w:val="0"/>
        <w:spacing w:after="0" w:line="360" w:lineRule="auto"/>
        <w:jc w:val="both"/>
        <w:rPr>
          <w:rFonts w:asciiTheme="majorBidi" w:hAnsiTheme="majorBidi" w:cstheme="majorBidi"/>
          <w:b/>
          <w:bCs/>
          <w:sz w:val="24"/>
          <w:szCs w:val="24"/>
        </w:rPr>
      </w:pPr>
      <w:r w:rsidRPr="00C727E3">
        <w:rPr>
          <w:rFonts w:asciiTheme="majorBidi" w:hAnsiTheme="majorBidi" w:cstheme="majorBidi"/>
          <w:b/>
          <w:bCs/>
          <w:sz w:val="24"/>
          <w:szCs w:val="24"/>
        </w:rPr>
        <w:t>Pollution génétique</w:t>
      </w:r>
    </w:p>
    <w:p w:rsidR="005F4AC5" w:rsidRPr="00C82050" w:rsidRDefault="005F4AC5" w:rsidP="005F4AC5">
      <w:pPr>
        <w:autoSpaceDE w:val="0"/>
        <w:autoSpaceDN w:val="0"/>
        <w:adjustRightInd w:val="0"/>
        <w:spacing w:after="0" w:line="360" w:lineRule="auto"/>
        <w:jc w:val="both"/>
        <w:rPr>
          <w:rFonts w:asciiTheme="majorBidi" w:hAnsiTheme="majorBidi" w:cstheme="majorBidi"/>
          <w:sz w:val="24"/>
          <w:szCs w:val="24"/>
        </w:rPr>
      </w:pPr>
      <w:r w:rsidRPr="00C82050">
        <w:rPr>
          <w:rFonts w:asciiTheme="majorBidi" w:hAnsiTheme="majorBidi" w:cstheme="majorBidi"/>
          <w:sz w:val="24"/>
          <w:szCs w:val="24"/>
        </w:rPr>
        <w:t xml:space="preserve">La pollution génétique est un phénomène qui découle du </w:t>
      </w:r>
      <w:r w:rsidRPr="00C82050">
        <w:rPr>
          <w:rFonts w:asciiTheme="majorBidi" w:hAnsiTheme="majorBidi" w:cstheme="majorBidi"/>
          <w:b/>
          <w:bCs/>
          <w:sz w:val="24"/>
          <w:szCs w:val="24"/>
        </w:rPr>
        <w:t>brassage génétique</w:t>
      </w:r>
      <w:r w:rsidRPr="00C82050">
        <w:rPr>
          <w:rFonts w:asciiTheme="majorBidi" w:hAnsiTheme="majorBidi" w:cstheme="majorBidi"/>
          <w:sz w:val="24"/>
          <w:szCs w:val="24"/>
        </w:rPr>
        <w:t xml:space="preserve"> par </w:t>
      </w:r>
      <w:r w:rsidRPr="00C82050">
        <w:rPr>
          <w:rFonts w:asciiTheme="majorBidi" w:hAnsiTheme="majorBidi" w:cstheme="majorBidi"/>
          <w:b/>
          <w:bCs/>
          <w:sz w:val="24"/>
          <w:szCs w:val="24"/>
        </w:rPr>
        <w:t>interfécondation</w:t>
      </w:r>
      <w:r w:rsidRPr="00C82050">
        <w:rPr>
          <w:rFonts w:asciiTheme="majorBidi" w:hAnsiTheme="majorBidi" w:cstheme="majorBidi"/>
          <w:sz w:val="24"/>
          <w:szCs w:val="24"/>
        </w:rPr>
        <w:t xml:space="preserve"> de matériel biologique local avec du matériel biologique introduit. Ce dernier peut se faire de différentes manières : pollen, graines, voire même, introduction d’organismes entiers au sein d’une population donnée. Ceci permet d’introduire de nouveaux gènes à l’intérieur des populations. Ces gènes peuvent être favorables ou défavorables. L’introduction de matériel biologique dans une population donnée peut être assimilée à la migration qui est en soi une pression évolutive. Or, cette pression est capable de remettre en cause l’équilibre des gènes au sein de la population réceptrice. </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82050">
        <w:rPr>
          <w:rFonts w:asciiTheme="majorBidi" w:hAnsiTheme="majorBidi" w:cstheme="majorBidi"/>
          <w:sz w:val="24"/>
          <w:szCs w:val="24"/>
        </w:rPr>
        <w:t>Si la pollution génétique se faisait dans le passé entre espèces, races ou variétés conventionnelles, ces dernières années, on parle de plus en plus de pollution par les OGM. La pollution pourrait se faire dans ce</w:t>
      </w:r>
      <w:r w:rsidRPr="00C727E3">
        <w:rPr>
          <w:rFonts w:asciiTheme="majorBidi" w:hAnsiTheme="majorBidi" w:cstheme="majorBidi"/>
          <w:sz w:val="24"/>
          <w:szCs w:val="24"/>
        </w:rPr>
        <w:t xml:space="preserve"> cas par les processus biologiques habituels (fécondation) et/ou par échange de gènes avec la microflore du sol. Les conséquences graves qui pourraient en découler sont de natures différentes.</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 xml:space="preserve">Dans le cas de la fécondation avec des espèces spontanées apparentées, le risque encouru pourrait être important surtout lorsqu’il s’agit de la dissémination de certains gènes de résistance aux herbicides, ce qui donnerait un avantage adaptatif supplémentaire aux plantes adventices des cultures, remettant ainsi en cause l’efficacité des herbicides correspondants aux gènes de résistance ainsi que ceux habituellement utilisés. Dans </w:t>
      </w:r>
      <w:r w:rsidRPr="00C727E3">
        <w:rPr>
          <w:rFonts w:asciiTheme="majorBidi" w:hAnsiTheme="majorBidi" w:cstheme="majorBidi"/>
          <w:sz w:val="24"/>
          <w:szCs w:val="24"/>
        </w:rPr>
        <w:lastRenderedPageBreak/>
        <w:t xml:space="preserve">ce cas précis on ne peut pas dire que cela présente un quelconque danger pour la biodiversité, bien au contraire, cela présente plutôt un avantage. La microflore du sol pourrait acquérir la résistance à certains antibiotiques par l’acquisition via l’OGM des gènes qui en sont responsables (gène marqueurs), ce qui donnerait un avantage adaptatif supplémentaire aux bactéries, mettant ainsi en cause l’efficacité de l’antibiotique correspondant aux gènes de résistance. Il faut souligner cependant, que ces hypothèses restent très contestées, puisqu’elles concernent des phénomènes déjà connus dans la nature avant l’avènement des OGM. </w:t>
      </w:r>
    </w:p>
    <w:p w:rsidR="005F4AC5" w:rsidRPr="00C727E3" w:rsidRDefault="005F4AC5" w:rsidP="00C82050">
      <w:pPr>
        <w:autoSpaceDE w:val="0"/>
        <w:autoSpaceDN w:val="0"/>
        <w:adjustRightInd w:val="0"/>
        <w:spacing w:before="240" w:after="0" w:line="360" w:lineRule="auto"/>
        <w:jc w:val="both"/>
        <w:rPr>
          <w:rFonts w:asciiTheme="majorBidi" w:hAnsiTheme="majorBidi" w:cstheme="majorBidi"/>
          <w:b/>
          <w:bCs/>
          <w:sz w:val="24"/>
          <w:szCs w:val="24"/>
        </w:rPr>
      </w:pPr>
      <w:r w:rsidRPr="00C727E3">
        <w:rPr>
          <w:rFonts w:asciiTheme="majorBidi" w:hAnsiTheme="majorBidi" w:cstheme="majorBidi"/>
          <w:b/>
          <w:bCs/>
          <w:sz w:val="24"/>
          <w:szCs w:val="24"/>
        </w:rPr>
        <w:t>3- Erosion génétique</w:t>
      </w:r>
    </w:p>
    <w:p w:rsidR="005F4AC5" w:rsidRPr="00C727E3" w:rsidRDefault="005F4AC5" w:rsidP="00C82050">
      <w:pPr>
        <w:autoSpaceDE w:val="0"/>
        <w:autoSpaceDN w:val="0"/>
        <w:adjustRightInd w:val="0"/>
        <w:spacing w:before="240" w:after="0" w:line="360" w:lineRule="auto"/>
        <w:jc w:val="both"/>
        <w:rPr>
          <w:rFonts w:asciiTheme="majorBidi" w:hAnsiTheme="majorBidi" w:cstheme="majorBidi"/>
          <w:sz w:val="24"/>
          <w:szCs w:val="24"/>
          <w:shd w:val="clear" w:color="auto" w:fill="FFFFFF"/>
        </w:rPr>
      </w:pPr>
      <w:r w:rsidRPr="00C727E3">
        <w:rPr>
          <w:rFonts w:asciiTheme="majorBidi" w:hAnsiTheme="majorBidi" w:cstheme="majorBidi"/>
          <w:sz w:val="24"/>
          <w:szCs w:val="24"/>
          <w:shd w:val="clear" w:color="auto" w:fill="FFFFFF"/>
        </w:rPr>
        <w:t xml:space="preserve">La diversité végétale est menacée par l'«érosion génétique», un terme inventé par les scientifiques pour expliquer la </w:t>
      </w:r>
      <w:r w:rsidRPr="00C727E3">
        <w:rPr>
          <w:rFonts w:asciiTheme="majorBidi" w:hAnsiTheme="majorBidi" w:cstheme="majorBidi"/>
          <w:b/>
          <w:bCs/>
          <w:sz w:val="24"/>
          <w:szCs w:val="24"/>
          <w:shd w:val="clear" w:color="auto" w:fill="FFFFFF"/>
        </w:rPr>
        <w:t>perte de</w:t>
      </w:r>
      <w:r w:rsidRPr="00C727E3">
        <w:rPr>
          <w:rFonts w:asciiTheme="majorBidi" w:hAnsiTheme="majorBidi" w:cstheme="majorBidi"/>
          <w:sz w:val="24"/>
          <w:szCs w:val="24"/>
          <w:shd w:val="clear" w:color="auto" w:fill="FFFFFF"/>
        </w:rPr>
        <w:t xml:space="preserve"> </w:t>
      </w:r>
      <w:r w:rsidRPr="00C727E3">
        <w:rPr>
          <w:rFonts w:asciiTheme="majorBidi" w:hAnsiTheme="majorBidi" w:cstheme="majorBidi"/>
          <w:b/>
          <w:bCs/>
          <w:sz w:val="24"/>
          <w:szCs w:val="24"/>
          <w:shd w:val="clear" w:color="auto" w:fill="FFFFFF"/>
        </w:rPr>
        <w:t>gènes ou de combinaisons de gènes</w:t>
      </w:r>
      <w:r w:rsidRPr="00C727E3">
        <w:rPr>
          <w:rFonts w:asciiTheme="majorBidi" w:hAnsiTheme="majorBidi" w:cstheme="majorBidi"/>
          <w:sz w:val="24"/>
          <w:szCs w:val="24"/>
          <w:shd w:val="clear" w:color="auto" w:fill="FFFFFF"/>
        </w:rPr>
        <w:t xml:space="preserve"> tels que ceux trouvés dans les variétés de terroir adaptées aux conditions locales.</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shd w:val="clear" w:color="auto" w:fill="FFFFFF"/>
        </w:rPr>
      </w:pPr>
      <w:r w:rsidRPr="00C727E3">
        <w:rPr>
          <w:rFonts w:asciiTheme="majorBidi" w:hAnsiTheme="majorBidi" w:cstheme="majorBidi"/>
          <w:sz w:val="24"/>
          <w:szCs w:val="24"/>
          <w:shd w:val="clear" w:color="auto" w:fill="FFFFFF"/>
        </w:rPr>
        <w:t>L'une des principales causes d'érosion génétique, selon le rapport de la FAO</w:t>
      </w:r>
      <w:r w:rsidRPr="00C727E3">
        <w:rPr>
          <w:rStyle w:val="apple-converted-space"/>
          <w:rFonts w:asciiTheme="majorBidi" w:hAnsiTheme="majorBidi" w:cstheme="majorBidi"/>
          <w:sz w:val="24"/>
          <w:szCs w:val="24"/>
          <w:shd w:val="clear" w:color="auto" w:fill="FFFFFF"/>
        </w:rPr>
        <w:t> </w:t>
      </w:r>
      <w:r w:rsidRPr="00C727E3">
        <w:rPr>
          <w:rStyle w:val="Accentuation"/>
          <w:rFonts w:asciiTheme="majorBidi" w:hAnsiTheme="majorBidi" w:cstheme="majorBidi"/>
          <w:sz w:val="24"/>
          <w:szCs w:val="24"/>
          <w:shd w:val="clear" w:color="auto" w:fill="FFFFFF"/>
        </w:rPr>
        <w:t>l'Etat des ressources phytogénétiques mondiales pour l'alimentation et l'agriculture 2011</w:t>
      </w:r>
      <w:r w:rsidRPr="00C727E3">
        <w:rPr>
          <w:rFonts w:asciiTheme="majorBidi" w:hAnsiTheme="majorBidi" w:cstheme="majorBidi"/>
          <w:sz w:val="24"/>
          <w:szCs w:val="24"/>
          <w:shd w:val="clear" w:color="auto" w:fill="FFFFFF"/>
        </w:rPr>
        <w:t>, est le remplacement des variétés locales par des variétés modernes. D'autres causes sont notamment la dégradation de l'environnement, l'urbanisation, le défrichage par la déforestation et les feux de brousse.</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L'érosion génétique se manifeste aussi bien au niveau de la faune que de la flore suite à l’introduction de nouvelles variétés ou d’espèces qui entrent en compétition avec des variétés ou des races sauvages locales. Cependant, il est plus fréquent de parler d'érosion génétique dans les domaines de l'agriculture et de l'élevage. En effet, l'intensification de l'agriculture passe par l'expansion de l'irrigation et l'introduction de variétés améliorées dites "à haut rendement". Excepté dans les zones de culture marginales (environnement aride ou semi-aride, régions montagneuses) les variétés locales de nombreuses espèces cultivées sont dans la plus part des cas balayées par les nouvelles variétés ou races issues de programme d'amélioration génétique.</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L’amélioration génétique, donne l’avantage de mettre à la disposition des agriculteurs des variétés ou des races mieux adaptées aux conditions locales, plus résistantes aux agressions biotiques et abiotiques, et surtout plus productives. Cependant, la substitution des variétés locales se solde par une érosion de la diversité des plantes (ou des races animales) cultivées et par une uniformisation génétique accrue.</w:t>
      </w:r>
    </w:p>
    <w:p w:rsidR="005F4AC5" w:rsidRPr="00C727E3" w:rsidRDefault="005F4AC5" w:rsidP="00C82050">
      <w:pPr>
        <w:autoSpaceDE w:val="0"/>
        <w:autoSpaceDN w:val="0"/>
        <w:adjustRightInd w:val="0"/>
        <w:spacing w:before="240" w:after="0" w:line="360" w:lineRule="auto"/>
        <w:jc w:val="both"/>
        <w:rPr>
          <w:rFonts w:asciiTheme="majorBidi" w:hAnsiTheme="majorBidi" w:cstheme="majorBidi"/>
          <w:sz w:val="24"/>
          <w:szCs w:val="24"/>
        </w:rPr>
      </w:pPr>
      <w:r w:rsidRPr="00C727E3">
        <w:rPr>
          <w:rFonts w:asciiTheme="majorBidi" w:hAnsiTheme="majorBidi" w:cstheme="majorBidi"/>
          <w:sz w:val="24"/>
          <w:szCs w:val="24"/>
        </w:rPr>
        <w:t>Chez nous en Algérie, il existe des exemples révélateurs des effets dévastateurs de la bioinvasion.</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L’exemple le plus frappant est celui de l’introduction de variétés de blé dite à haut rendement. Ces variétés, en l’espace de quelques années, ont vite pris le dessus sur les variétés locales dont plusieurs ont été perdues à toujours. Introduire des variétés à haut rendement pourrait être une bonne chose mais à condition de ne pas le faire au détriment des ressources génétiques locales qui doivent au moins être conservées dans des banques de semences.</w:t>
      </w:r>
    </w:p>
    <w:p w:rsidR="005F4AC5" w:rsidRPr="00C727E3" w:rsidRDefault="005F4AC5" w:rsidP="005F4AC5">
      <w:pPr>
        <w:autoSpaceDE w:val="0"/>
        <w:autoSpaceDN w:val="0"/>
        <w:adjustRightInd w:val="0"/>
        <w:spacing w:after="0" w:line="360" w:lineRule="auto"/>
        <w:jc w:val="both"/>
        <w:rPr>
          <w:rFonts w:asciiTheme="majorBidi" w:hAnsiTheme="majorBidi" w:cstheme="majorBidi"/>
          <w:b/>
          <w:bCs/>
          <w:sz w:val="24"/>
          <w:szCs w:val="24"/>
        </w:rPr>
      </w:pP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 xml:space="preserve">La FAO estime que l'uniformisation croissante du matériel phytogénétique peut accroître les risques et les incertitudes pour les générations futures. En effet, ces dernières auront besoin de la diversité génétique pour </w:t>
      </w:r>
      <w:r w:rsidRPr="00C727E3">
        <w:rPr>
          <w:rFonts w:asciiTheme="majorBidi" w:hAnsiTheme="majorBidi" w:cstheme="majorBidi"/>
          <w:sz w:val="24"/>
          <w:szCs w:val="24"/>
        </w:rPr>
        <w:lastRenderedPageBreak/>
        <w:t xml:space="preserve">trouver les gènes qui résistent aux agressions biotiques et abiotiques de leur temps. A ce sujet, il ne faut pas perdre de vue que les gènes d’aujourd’hui sont le résultat d’une évolution à travers des millénaires. </w:t>
      </w:r>
    </w:p>
    <w:p w:rsidR="005F4AC5" w:rsidRPr="00C727E3" w:rsidRDefault="005F4AC5" w:rsidP="005F4AC5">
      <w:pPr>
        <w:autoSpaceDE w:val="0"/>
        <w:autoSpaceDN w:val="0"/>
        <w:adjustRightInd w:val="0"/>
        <w:spacing w:after="0" w:line="360" w:lineRule="auto"/>
        <w:jc w:val="both"/>
        <w:rPr>
          <w:rFonts w:asciiTheme="majorBidi" w:hAnsiTheme="majorBidi" w:cstheme="majorBidi"/>
          <w:b/>
          <w:bCs/>
          <w:sz w:val="24"/>
          <w:szCs w:val="24"/>
        </w:rPr>
      </w:pPr>
      <w:r w:rsidRPr="00C727E3">
        <w:rPr>
          <w:rFonts w:asciiTheme="majorBidi" w:hAnsiTheme="majorBidi" w:cstheme="majorBidi"/>
          <w:b/>
          <w:bCs/>
          <w:sz w:val="24"/>
          <w:szCs w:val="24"/>
        </w:rPr>
        <w:t>Quel sera alors le sort de ces générations si les gènes en questions étaient perdus à toujours ?</w:t>
      </w:r>
    </w:p>
    <w:p w:rsidR="005F4AC5" w:rsidRPr="00C727E3" w:rsidRDefault="005F4AC5" w:rsidP="005F4AC5">
      <w:pPr>
        <w:autoSpaceDE w:val="0"/>
        <w:autoSpaceDN w:val="0"/>
        <w:adjustRightInd w:val="0"/>
        <w:spacing w:after="0" w:line="360" w:lineRule="auto"/>
        <w:jc w:val="both"/>
        <w:rPr>
          <w:rFonts w:asciiTheme="majorBidi" w:hAnsiTheme="majorBidi" w:cstheme="majorBidi"/>
          <w:i/>
          <w:iCs/>
          <w:sz w:val="24"/>
          <w:szCs w:val="24"/>
        </w:rPr>
      </w:pPr>
      <w:r w:rsidRPr="00C727E3">
        <w:rPr>
          <w:rFonts w:asciiTheme="majorBidi" w:hAnsiTheme="majorBidi" w:cstheme="majorBidi"/>
          <w:sz w:val="24"/>
          <w:szCs w:val="24"/>
        </w:rPr>
        <w:t>En conclusion, le Traité international</w:t>
      </w:r>
      <w:r w:rsidRPr="00C727E3">
        <w:rPr>
          <w:rFonts w:asciiTheme="majorBidi" w:hAnsiTheme="majorBidi" w:cstheme="majorBidi"/>
          <w:b/>
          <w:bCs/>
          <w:sz w:val="24"/>
          <w:szCs w:val="24"/>
        </w:rPr>
        <w:t xml:space="preserve"> </w:t>
      </w:r>
      <w:r w:rsidRPr="00C727E3">
        <w:rPr>
          <w:rFonts w:asciiTheme="majorBidi" w:hAnsiTheme="majorBidi" w:cstheme="majorBidi"/>
          <w:sz w:val="24"/>
          <w:szCs w:val="24"/>
        </w:rPr>
        <w:t>sur les ressources phytogénétiques pour l'alimentation et l'agriculture accorde une attention particulière aux ressources génétiques par l’instauration d’un certain nombre de mesures pour lutter contre l’érosion génétique en stipulant : «</w:t>
      </w:r>
      <w:r w:rsidRPr="00C727E3">
        <w:rPr>
          <w:rFonts w:asciiTheme="majorBidi" w:hAnsiTheme="majorBidi" w:cstheme="majorBidi"/>
          <w:i/>
          <w:iCs/>
          <w:sz w:val="24"/>
          <w:szCs w:val="24"/>
        </w:rPr>
        <w:t>encourager, selon qu'il convient, une plus grande utilisation de la diversité des variétés et espèces dans la gestion, la conservation et l’utilisation durable des plantes cultivées à la ferme et créer des liens étroits entre la sélection végétale et le développement agricole en vue de réduire la vulnérabilité des plantes cultivées et l’érosion génétique, et de promouvoir une production alimentaire mondiale accrue compatible avec un développement durable»</w:t>
      </w:r>
    </w:p>
    <w:p w:rsidR="005F4AC5" w:rsidRPr="00C727E3" w:rsidRDefault="005F4AC5" w:rsidP="005F4AC5">
      <w:pPr>
        <w:spacing w:line="360" w:lineRule="auto"/>
        <w:jc w:val="both"/>
        <w:rPr>
          <w:rFonts w:asciiTheme="majorBidi" w:hAnsiTheme="majorBidi" w:cstheme="majorBidi"/>
          <w:i/>
          <w:iCs/>
          <w:sz w:val="24"/>
          <w:szCs w:val="24"/>
        </w:rPr>
      </w:pPr>
    </w:p>
    <w:p w:rsidR="005F4AC5" w:rsidRPr="00C727E3" w:rsidRDefault="005F4AC5" w:rsidP="005F4AC5">
      <w:pPr>
        <w:spacing w:after="0" w:line="360" w:lineRule="auto"/>
        <w:jc w:val="center"/>
        <w:rPr>
          <w:rFonts w:asciiTheme="majorBidi" w:hAnsiTheme="majorBidi" w:cstheme="majorBidi"/>
          <w:sz w:val="24"/>
          <w:szCs w:val="24"/>
        </w:rPr>
      </w:pPr>
      <w:r w:rsidRPr="00C727E3">
        <w:rPr>
          <w:rFonts w:asciiTheme="majorBidi" w:hAnsiTheme="majorBidi" w:cstheme="majorBidi"/>
          <w:sz w:val="28"/>
          <w:szCs w:val="28"/>
        </w:rPr>
        <w:t>• La surexploitation et pollutions anthropiques</w:t>
      </w:r>
    </w:p>
    <w:p w:rsidR="005F4AC5" w:rsidRPr="00C727E3" w:rsidRDefault="005F4AC5" w:rsidP="005F4AC5">
      <w:pPr>
        <w:spacing w:line="360" w:lineRule="auto"/>
        <w:jc w:val="center"/>
        <w:rPr>
          <w:rFonts w:asciiTheme="majorBidi" w:hAnsiTheme="majorBidi" w:cstheme="majorBidi"/>
          <w:sz w:val="28"/>
          <w:szCs w:val="28"/>
        </w:rPr>
      </w:pPr>
      <w:r w:rsidRPr="00C727E3">
        <w:rPr>
          <w:rFonts w:asciiTheme="majorBidi" w:hAnsiTheme="majorBidi" w:cstheme="majorBidi"/>
          <w:sz w:val="28"/>
          <w:szCs w:val="28"/>
        </w:rPr>
        <w:t>des ressources naturelles</w:t>
      </w:r>
    </w:p>
    <w:p w:rsidR="005F4AC5" w:rsidRPr="00C727E3" w:rsidRDefault="005F4AC5" w:rsidP="005F4AC5">
      <w:pPr>
        <w:spacing w:line="360" w:lineRule="auto"/>
        <w:jc w:val="both"/>
        <w:rPr>
          <w:rFonts w:asciiTheme="majorBidi" w:hAnsiTheme="majorBidi" w:cstheme="majorBidi"/>
          <w:sz w:val="24"/>
          <w:szCs w:val="24"/>
        </w:rPr>
      </w:pPr>
      <w:r w:rsidRPr="00C727E3">
        <w:rPr>
          <w:rFonts w:asciiTheme="majorBidi" w:hAnsiTheme="majorBidi" w:cstheme="majorBidi"/>
          <w:sz w:val="24"/>
          <w:szCs w:val="24"/>
        </w:rPr>
        <w:t xml:space="preserve">Cette surexploitation voit notamment les populations des espèces cibles de la pêche commerciale diminuer à cause d’un effort de pêche trop important (développement des engins de pêche et des techniques) avec en 2007 une estimation de 28% des stocks surexploités, épuisés, ou en cours de relèvement, 52% pleinement exploités, et 20% modérément exploités (FAO, 2009). </w:t>
      </w:r>
    </w:p>
    <w:p w:rsidR="005F4AC5" w:rsidRPr="00C727E3" w:rsidRDefault="005F4AC5" w:rsidP="005F4AC5">
      <w:pPr>
        <w:spacing w:line="360" w:lineRule="auto"/>
        <w:jc w:val="both"/>
        <w:rPr>
          <w:rFonts w:asciiTheme="majorBidi" w:hAnsiTheme="majorBidi" w:cstheme="majorBidi"/>
          <w:sz w:val="24"/>
          <w:szCs w:val="24"/>
          <w:shd w:val="clear" w:color="auto" w:fill="FFFFFF"/>
        </w:rPr>
      </w:pPr>
      <w:r w:rsidRPr="00C727E3">
        <w:rPr>
          <w:rFonts w:asciiTheme="majorBidi" w:hAnsiTheme="majorBidi" w:cstheme="majorBidi"/>
          <w:sz w:val="24"/>
          <w:szCs w:val="24"/>
        </w:rPr>
        <w:t>Sur l’ensemble du littoral méditerranéen, l’augmentation des rejets d’eaux usées domestiques, la présence de déchets solides sur les côtes (liées à la croissance démographique, la multiplication des activités humaines et des voies de commerces maritimes), sont à l’origine de pollutions des eaux côtières. L’eutrophisation liée aux apports de substances nutritives utilisées pour l’agriculture, ou encore les contaminants chimiques provenant des activités industrielles et agricoles (métaux lourds, pesticides) font également parti d’un large éventail de pollutions auxquels sont exposées les habitats et espèces.</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b/>
          <w:bCs/>
          <w:sz w:val="24"/>
          <w:szCs w:val="24"/>
        </w:rPr>
        <w:t>La diversité biologique des eaux continentales</w:t>
      </w:r>
      <w:r w:rsidRPr="00C727E3">
        <w:rPr>
          <w:rFonts w:asciiTheme="majorBidi" w:hAnsiTheme="majorBidi" w:cstheme="majorBidi"/>
          <w:sz w:val="24"/>
          <w:szCs w:val="24"/>
        </w:rPr>
        <w:t xml:space="preserve"> est particulièrement fragilisée par le développement des activités humaines. Avec la croissance démographique, l’eau douce fait en effet l’objet d’une demande de plus en plus considérable que ce soit pour les besoins domestiques, industriels, énergétiques ou agricoles. Les conséquences sur les systèmes aquatiques continentaux sont nombreuses et variées : ▪ fragmentation des habitats suite à la construction de barrages pour l’hydroélectricité ou pour l’irrigation ; ▪ modification des cours des fleuves pour la navigation, et contrôle des crues avec réduction des zones inondables ; ▪ pollution d’origines diverses (métaux lourds, pesticides, mimétiques hormonaux, etc.) sans oublier les rejets domestiques et agricoles d’éléments nutritifs (phosphore, azote) qui sont à l’origine de la mondialisation du phénomène d’eutrophisation ; ▪ introduction d’espèces d’origine étrangère, dont certaines peuvent proliférer et modifier radicalement le fonctionnement des systèmes aquatiques (moule zébrée, jacinthe d’eau, etc.) ;     ▪ </w:t>
      </w:r>
      <w:r w:rsidRPr="00C727E3">
        <w:rPr>
          <w:rFonts w:asciiTheme="majorBidi" w:hAnsiTheme="majorBidi" w:cstheme="majorBidi"/>
          <w:sz w:val="24"/>
          <w:szCs w:val="24"/>
        </w:rPr>
        <w:lastRenderedPageBreak/>
        <w:t>pêche trop intensive des espèces d’intérêt alimentaire, voire utilisation de méthodes prohibées (dynamite, insecticides). Toutes ces pressions conjuguées expliquent que les récentes estimations sont particulièrement alarmistes quant au devenir de la biodiversité des écosystèmes aquatiques continentaux. On estime que 20 % des espèces de poissons ont disparu ou sont en danger d’extinction dans les prochaines décennies, et la situation est tout aussi préoccupante pour les macrocrustacés et les grands lamellibranches.</w:t>
      </w:r>
    </w:p>
    <w:p w:rsidR="005F4AC5" w:rsidRPr="00C727E3" w:rsidRDefault="005F4AC5" w:rsidP="005F4AC5">
      <w:pPr>
        <w:autoSpaceDE w:val="0"/>
        <w:autoSpaceDN w:val="0"/>
        <w:adjustRightInd w:val="0"/>
        <w:spacing w:after="0" w:line="360" w:lineRule="auto"/>
        <w:jc w:val="both"/>
        <w:rPr>
          <w:rFonts w:asciiTheme="majorBidi" w:hAnsiTheme="majorBidi" w:cstheme="majorBidi"/>
          <w:b/>
          <w:bCs/>
          <w:sz w:val="24"/>
          <w:szCs w:val="24"/>
        </w:rPr>
      </w:pPr>
    </w:p>
    <w:p w:rsidR="005F4AC5" w:rsidRPr="00C727E3" w:rsidRDefault="005F4AC5" w:rsidP="005F4AC5">
      <w:pPr>
        <w:spacing w:line="360" w:lineRule="auto"/>
        <w:jc w:val="both"/>
        <w:rPr>
          <w:rFonts w:asciiTheme="majorBidi" w:eastAsia="Times New Roman" w:hAnsiTheme="majorBidi" w:cstheme="majorBidi"/>
          <w:b/>
          <w:bCs/>
          <w:sz w:val="28"/>
          <w:szCs w:val="28"/>
          <w:lang w:eastAsia="fr-FR"/>
        </w:rPr>
      </w:pPr>
      <w:r w:rsidRPr="00C727E3">
        <w:rPr>
          <w:rFonts w:asciiTheme="majorBidi" w:eastAsia="Times New Roman" w:hAnsiTheme="majorBidi" w:cstheme="majorBidi"/>
          <w:b/>
          <w:bCs/>
          <w:sz w:val="28"/>
          <w:szCs w:val="28"/>
          <w:lang w:eastAsia="fr-FR"/>
        </w:rPr>
        <w:t xml:space="preserve">II. La notion des changements climatiques </w:t>
      </w:r>
    </w:p>
    <w:p w:rsidR="005F4AC5" w:rsidRPr="00C727E3" w:rsidRDefault="005F4AC5" w:rsidP="005F4AC5">
      <w:pPr>
        <w:spacing w:after="0" w:line="360" w:lineRule="auto"/>
        <w:jc w:val="both"/>
        <w:rPr>
          <w:rFonts w:asciiTheme="majorBidi" w:hAnsiTheme="majorBidi" w:cstheme="majorBidi"/>
        </w:rPr>
      </w:pPr>
      <w:r w:rsidRPr="00C727E3">
        <w:rPr>
          <w:rFonts w:asciiTheme="majorBidi" w:hAnsiTheme="majorBidi" w:cstheme="majorBidi"/>
          <w:sz w:val="24"/>
          <w:szCs w:val="24"/>
          <w:shd w:val="clear" w:color="auto" w:fill="FFFFFF"/>
        </w:rPr>
        <w:t xml:space="preserve">Désigne l'ensemble des variations des caractéristiques climatiques en un endroit donné, au cours du temps : </w:t>
      </w:r>
      <w:r w:rsidRPr="00C82050">
        <w:rPr>
          <w:rFonts w:asciiTheme="majorBidi" w:hAnsiTheme="majorBidi" w:cstheme="majorBidi"/>
          <w:sz w:val="24"/>
          <w:szCs w:val="24"/>
          <w:shd w:val="clear" w:color="auto" w:fill="FFFFFF"/>
        </w:rPr>
        <w:t>réchauffement ou refroidissement. Certaines formes de pollution de l’air, résultant d’activités humaines, menacent de modifier sensiblement le climat, dans le sens d’un réchauffement global. Celui-ci s’</w:t>
      </w:r>
      <w:r w:rsidRPr="00C82050">
        <w:rPr>
          <w:rFonts w:asciiTheme="majorBidi" w:hAnsiTheme="majorBidi" w:cstheme="majorBidi"/>
          <w:sz w:val="24"/>
          <w:szCs w:val="24"/>
        </w:rPr>
        <w:t>oppose au</w:t>
      </w:r>
      <w:r w:rsidRPr="00C727E3">
        <w:rPr>
          <w:rFonts w:asciiTheme="majorBidi" w:hAnsiTheme="majorBidi" w:cstheme="majorBidi"/>
          <w:sz w:val="24"/>
          <w:szCs w:val="24"/>
        </w:rPr>
        <w:t xml:space="preserve"> changement climatique régulier, qui a fait se succéder dans le passé de la Terre de multiples ères glaciaires.</w:t>
      </w:r>
      <w:r w:rsidRPr="00C727E3">
        <w:rPr>
          <w:rFonts w:asciiTheme="majorBidi" w:hAnsiTheme="majorBidi" w:cstheme="majorBidi"/>
        </w:rPr>
        <w:t xml:space="preserve">  </w:t>
      </w:r>
    </w:p>
    <w:p w:rsidR="005F4AC5" w:rsidRPr="00C727E3" w:rsidRDefault="005F4AC5" w:rsidP="005F4AC5">
      <w:pPr>
        <w:spacing w:line="360" w:lineRule="auto"/>
        <w:jc w:val="both"/>
        <w:rPr>
          <w:rFonts w:asciiTheme="majorBidi" w:hAnsiTheme="majorBidi" w:cstheme="majorBidi"/>
          <w:sz w:val="24"/>
          <w:szCs w:val="24"/>
          <w:shd w:val="clear" w:color="auto" w:fill="FFFFFF"/>
        </w:rPr>
      </w:pPr>
      <w:r w:rsidRPr="00C727E3">
        <w:rPr>
          <w:rFonts w:asciiTheme="majorBidi" w:hAnsiTheme="majorBidi" w:cstheme="majorBidi"/>
          <w:sz w:val="24"/>
          <w:szCs w:val="24"/>
          <w:shd w:val="clear" w:color="auto" w:fill="FFFFFF"/>
        </w:rPr>
        <w:t>Ce phénomène peut entraîner des dommages importants : élévation du niveau des mers, accentuation des événements climatiques extrêmes (</w:t>
      </w:r>
      <w:r w:rsidRPr="00C727E3">
        <w:rPr>
          <w:rFonts w:asciiTheme="majorBidi" w:hAnsiTheme="majorBidi" w:cstheme="majorBidi"/>
          <w:sz w:val="24"/>
          <w:szCs w:val="24"/>
        </w:rPr>
        <w:t xml:space="preserve">vagues de chaleur, </w:t>
      </w:r>
      <w:r w:rsidRPr="00C727E3">
        <w:rPr>
          <w:rFonts w:asciiTheme="majorBidi" w:hAnsiTheme="majorBidi" w:cstheme="majorBidi"/>
          <w:sz w:val="24"/>
          <w:szCs w:val="24"/>
          <w:shd w:val="clear" w:color="auto" w:fill="FFFFFF"/>
        </w:rPr>
        <w:t>sécheresses, inondations, cyclones, ...), déstabilisation des forêts, menaces sur les ressources d’eau douce, difficultés agricoles, désertification, réduction de la biodiversité, extension des maladies tropicales, etc.</w:t>
      </w:r>
    </w:p>
    <w:p w:rsidR="005F4AC5" w:rsidRPr="00C727E3" w:rsidRDefault="005F4AC5" w:rsidP="005F4AC5">
      <w:pPr>
        <w:spacing w:line="360" w:lineRule="auto"/>
        <w:jc w:val="both"/>
        <w:rPr>
          <w:rFonts w:asciiTheme="majorBidi" w:hAnsiTheme="majorBidi" w:cstheme="majorBidi"/>
          <w:sz w:val="24"/>
          <w:szCs w:val="24"/>
          <w:shd w:val="clear" w:color="auto" w:fill="FFFFFF"/>
        </w:rPr>
      </w:pPr>
      <w:r w:rsidRPr="00C727E3">
        <w:rPr>
          <w:rFonts w:asciiTheme="majorBidi" w:hAnsiTheme="majorBidi" w:cstheme="majorBidi"/>
          <w:sz w:val="24"/>
          <w:szCs w:val="24"/>
        </w:rPr>
        <w:t>Les causes anthropiques de ce phénomène ont amené certains membres de la communauté scientifique à proposer l'avènement d'une nouvelle ère géologique, l'« </w:t>
      </w:r>
      <w:hyperlink r:id="rId12" w:tgtFrame="_top" w:history="1">
        <w:r w:rsidRPr="00C727E3">
          <w:rPr>
            <w:rStyle w:val="Lienhypertexte"/>
            <w:rFonts w:asciiTheme="majorBidi" w:hAnsiTheme="majorBidi" w:cstheme="majorBidi"/>
            <w:sz w:val="24"/>
            <w:szCs w:val="24"/>
          </w:rPr>
          <w:t>Anthropocène</w:t>
        </w:r>
      </w:hyperlink>
      <w:r w:rsidRPr="00C727E3">
        <w:rPr>
          <w:rFonts w:asciiTheme="majorBidi" w:hAnsiTheme="majorBidi" w:cstheme="majorBidi"/>
          <w:sz w:val="24"/>
          <w:szCs w:val="24"/>
        </w:rPr>
        <w:t> » : ce terme suggérant que désormais l'empreinte de l'être humain sur la planète se remarquera par une strate différente des précédentes pour nos successeurs qui creuseront le passé géologique du globe.</w:t>
      </w:r>
    </w:p>
    <w:p w:rsidR="005F4AC5" w:rsidRPr="00C727E3" w:rsidRDefault="005F4AC5" w:rsidP="005F4AC5">
      <w:pPr>
        <w:spacing w:line="360" w:lineRule="auto"/>
        <w:jc w:val="both"/>
        <w:rPr>
          <w:rFonts w:asciiTheme="majorBidi" w:hAnsiTheme="majorBidi" w:cstheme="majorBidi"/>
          <w:sz w:val="24"/>
          <w:szCs w:val="24"/>
        </w:rPr>
      </w:pPr>
      <w:r w:rsidRPr="00C727E3">
        <w:rPr>
          <w:rFonts w:asciiTheme="majorBidi" w:hAnsiTheme="majorBidi" w:cstheme="majorBidi"/>
          <w:sz w:val="24"/>
          <w:szCs w:val="24"/>
        </w:rPr>
        <w:t xml:space="preserve">Ces perturbations sont le reflet des effets multiples et synergiques des activités humaines. En effet le développement industriel du 20ème siècle voit l’homme exploiter massivement les ressources énergétiques comme le charbon, le pétrole, le gaz…Les besoins toujours plus importants de l’homme en énergie sont à l’origine d’une augmentation accrue des gaz à effet de serre dans l’atmosphère. Ces gaz qui se concentrent sont considérés par le Groupe d'experts Intergouvernemental sur l'Evolution du Climat (GIEC) comme la cause certaine d’une élévation de la température de l’air, des valeurs atteignant en moyenne 0.74 [0.56-0.92] °C entre 1906-2005 (GIEC, 2007) et de l’élévation du niveau de la mer, en moyenne 3.1 [2.4-3.8] mm/an depuis 1993. </w:t>
      </w:r>
    </w:p>
    <w:p w:rsidR="005F4AC5" w:rsidRPr="00EA0E43" w:rsidRDefault="005F4AC5" w:rsidP="005F4AC5">
      <w:pPr>
        <w:autoSpaceDE w:val="0"/>
        <w:autoSpaceDN w:val="0"/>
        <w:adjustRightInd w:val="0"/>
        <w:spacing w:after="0" w:line="360" w:lineRule="auto"/>
        <w:jc w:val="both"/>
        <w:rPr>
          <w:rFonts w:asciiTheme="majorBidi" w:hAnsiTheme="majorBidi" w:cstheme="majorBidi"/>
          <w:b/>
          <w:bCs/>
          <w:sz w:val="26"/>
          <w:szCs w:val="26"/>
        </w:rPr>
      </w:pPr>
      <w:r w:rsidRPr="00EA0E43">
        <w:rPr>
          <w:rFonts w:asciiTheme="majorBidi" w:hAnsiTheme="majorBidi" w:cstheme="majorBidi"/>
          <w:b/>
          <w:bCs/>
          <w:sz w:val="26"/>
          <w:szCs w:val="26"/>
        </w:rPr>
        <w:t xml:space="preserve">Les changements du climat peuvent affecter tous les aspects de la biodiversité. </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 xml:space="preserve">Ces changements doivent prendre en compte les impacts des activités humaines passées, présentes et futures incluant l’augmentation de la concentration du gaz carbonique (CO2) dans l’atmosphère. L’élévation du taux de CO2 et des autres gaz à effet de serre (méthane CH4, oxyde nitrique N2O) ont pour conséquence une élévation de la température globale de la planète. </w:t>
      </w:r>
    </w:p>
    <w:p w:rsidR="005F4AC5" w:rsidRPr="00C727E3" w:rsidRDefault="005F4AC5" w:rsidP="005F4AC5">
      <w:pPr>
        <w:autoSpaceDE w:val="0"/>
        <w:autoSpaceDN w:val="0"/>
        <w:adjustRightInd w:val="0"/>
        <w:spacing w:after="0" w:line="360" w:lineRule="auto"/>
        <w:jc w:val="both"/>
        <w:rPr>
          <w:rFonts w:asciiTheme="majorBidi" w:hAnsiTheme="majorBidi" w:cstheme="majorBidi"/>
          <w:b/>
          <w:bCs/>
          <w:sz w:val="24"/>
          <w:szCs w:val="24"/>
        </w:rPr>
      </w:pPr>
    </w:p>
    <w:p w:rsidR="005F4AC5" w:rsidRPr="00C727E3" w:rsidRDefault="005F4AC5" w:rsidP="005F4AC5">
      <w:pPr>
        <w:autoSpaceDE w:val="0"/>
        <w:autoSpaceDN w:val="0"/>
        <w:adjustRightInd w:val="0"/>
        <w:spacing w:after="0" w:line="360" w:lineRule="auto"/>
        <w:jc w:val="both"/>
        <w:rPr>
          <w:rFonts w:asciiTheme="majorBidi" w:hAnsiTheme="majorBidi" w:cstheme="majorBidi"/>
          <w:b/>
          <w:bCs/>
          <w:sz w:val="24"/>
          <w:szCs w:val="24"/>
        </w:rPr>
      </w:pPr>
      <w:r w:rsidRPr="00C727E3">
        <w:rPr>
          <w:rFonts w:asciiTheme="majorBidi" w:hAnsiTheme="majorBidi" w:cstheme="majorBidi"/>
          <w:b/>
          <w:bCs/>
          <w:sz w:val="24"/>
          <w:szCs w:val="24"/>
        </w:rPr>
        <w:t>▪ L’ozone agit de deux façons différentes dans le phénomène des changements climatiques :</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b/>
          <w:bCs/>
          <w:sz w:val="16"/>
          <w:szCs w:val="16"/>
        </w:rPr>
        <w:lastRenderedPageBreak/>
        <w:t xml:space="preserve">         ●</w:t>
      </w:r>
      <w:r w:rsidRPr="00C727E3">
        <w:rPr>
          <w:rFonts w:asciiTheme="majorBidi" w:hAnsiTheme="majorBidi" w:cstheme="majorBidi"/>
          <w:b/>
          <w:bCs/>
          <w:sz w:val="24"/>
          <w:szCs w:val="24"/>
        </w:rPr>
        <w:t xml:space="preserve">la diminution de l’ozone stratosphérique </w:t>
      </w:r>
      <w:r w:rsidRPr="00C727E3">
        <w:rPr>
          <w:rFonts w:asciiTheme="majorBidi" w:hAnsiTheme="majorBidi" w:cstheme="majorBidi"/>
          <w:sz w:val="24"/>
          <w:szCs w:val="24"/>
        </w:rPr>
        <w:t>a un impact sur le profil global de la température atmosphérique car l’ozone joue un grand rôle dans le contrôle de la température stratosphérique par absorption du rayonnement ultraviolet (UV) du soleil. La diminution de l’ozone stratosphérique entraîne une augmentation du rayonnement ultraviolet du soleil à la surface de la terre. L’exposition de plus en plus grande des écosystèmes terrestres au rayonnement UV va affecter de façon sensible et négative les écosystèmes terrestres et perturber l’équilibre des espèces au sein des écosystèmes. Beaucoup d’espèces végétales, mais aussi certaines espèces d’animaux, spécialement celles dont les étapes importantes de la vie se produisent près ou légèrement au-dessous de la surface des eaux seront affectées. Ce qui risque de réduire la productivité des écosystèmes terrestres et aquatiques.</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82050">
        <w:rPr>
          <w:rFonts w:asciiTheme="majorBidi" w:hAnsiTheme="majorBidi" w:cstheme="majorBidi"/>
          <w:sz w:val="16"/>
          <w:szCs w:val="16"/>
        </w:rPr>
        <w:t xml:space="preserve">          ●</w:t>
      </w:r>
      <w:r w:rsidRPr="00EA0E43">
        <w:rPr>
          <w:rFonts w:asciiTheme="majorBidi" w:hAnsiTheme="majorBidi" w:cstheme="majorBidi"/>
          <w:b/>
          <w:bCs/>
          <w:sz w:val="24"/>
          <w:szCs w:val="24"/>
        </w:rPr>
        <w:t>L’ozone troposphérique amoindrit la résistance des plantes aux virus et les déforme</w:t>
      </w:r>
      <w:r w:rsidRPr="00C82050">
        <w:rPr>
          <w:rFonts w:asciiTheme="majorBidi" w:hAnsiTheme="majorBidi" w:cstheme="majorBidi"/>
          <w:sz w:val="24"/>
          <w:szCs w:val="24"/>
        </w:rPr>
        <w:t>. La sensibilité</w:t>
      </w:r>
      <w:r w:rsidRPr="00C727E3">
        <w:rPr>
          <w:rFonts w:asciiTheme="majorBidi" w:hAnsiTheme="majorBidi" w:cstheme="majorBidi"/>
          <w:sz w:val="24"/>
          <w:szCs w:val="24"/>
        </w:rPr>
        <w:t xml:space="preserve"> des plantes est modifiée par les facteurs influençant l’ouverture des stomates comme la lumière, l’humidité de l’air et celle du sol, les facteurs génétiques propres aux plantes, les facteurs de développement comme les fertilisants du sol, les engrais et les produits phytosanitaires comme les herbicides et les fongicides.</w:t>
      </w:r>
    </w:p>
    <w:p w:rsidR="005F4AC5" w:rsidRPr="00C727E3" w:rsidRDefault="005F4AC5" w:rsidP="00C82050">
      <w:pPr>
        <w:autoSpaceDE w:val="0"/>
        <w:autoSpaceDN w:val="0"/>
        <w:adjustRightInd w:val="0"/>
        <w:spacing w:before="240" w:after="0" w:line="360" w:lineRule="auto"/>
        <w:jc w:val="both"/>
        <w:rPr>
          <w:rFonts w:asciiTheme="majorBidi" w:hAnsiTheme="majorBidi" w:cstheme="majorBidi"/>
          <w:sz w:val="24"/>
          <w:szCs w:val="24"/>
        </w:rPr>
      </w:pPr>
      <w:r w:rsidRPr="00C82050">
        <w:rPr>
          <w:rFonts w:asciiTheme="majorBidi" w:hAnsiTheme="majorBidi" w:cstheme="majorBidi"/>
          <w:sz w:val="24"/>
          <w:szCs w:val="24"/>
        </w:rPr>
        <w:t>▪ Les modifications de la biodiversité à l’échelle des écosystèmes en réponse aux changements climatiques et autres pressions, affecteront le climat à l’échelle globale et régionale à travers les</w:t>
      </w:r>
      <w:r w:rsidRPr="00C727E3">
        <w:rPr>
          <w:rFonts w:asciiTheme="majorBidi" w:hAnsiTheme="majorBidi" w:cstheme="majorBidi"/>
          <w:sz w:val="24"/>
          <w:szCs w:val="24"/>
        </w:rPr>
        <w:t xml:space="preserve"> modifications au niveau de l’absorption et de l’émission des gaz à effet de serre, de l’albédo (réflexion du rayonnement solaire) et de l’évapotranspiration. De façon similaire, les changements structurels au niveau des communautés biologiques de la couche de surface des océans peuvent altérer l’absorption du CO2 par les océans ou la libération de noyaux de condensation pour les nuages provoquant ainsi des interactions avec les changements climatiques.</w:t>
      </w:r>
    </w:p>
    <w:p w:rsidR="005F4AC5" w:rsidRPr="00C727E3" w:rsidRDefault="005F4AC5" w:rsidP="00C82050">
      <w:pPr>
        <w:autoSpaceDE w:val="0"/>
        <w:autoSpaceDN w:val="0"/>
        <w:adjustRightInd w:val="0"/>
        <w:spacing w:before="240" w:after="0" w:line="360" w:lineRule="auto"/>
        <w:jc w:val="both"/>
        <w:rPr>
          <w:rFonts w:asciiTheme="majorBidi" w:hAnsiTheme="majorBidi" w:cstheme="majorBidi"/>
          <w:sz w:val="24"/>
          <w:szCs w:val="24"/>
        </w:rPr>
      </w:pPr>
      <w:r w:rsidRPr="00C727E3">
        <w:rPr>
          <w:rFonts w:asciiTheme="majorBidi" w:hAnsiTheme="majorBidi" w:cstheme="majorBidi"/>
          <w:sz w:val="24"/>
          <w:szCs w:val="24"/>
        </w:rPr>
        <w:t xml:space="preserve">         ▪ Les changements du climat dus aux activités humaines altéreront les habitats de nombreuses espèces qui se déplaceront en direction du Nord par rapport à leur position actuelle. Les espèces seront affectées différemment par les changements climatiques. Elles migreront à des taux différents à travers les zones fragmentées. Les écosystèmes dominés par les espèces à longue vie, comme les espèces arborescentes mettront beaucoup plus de temps à manifester une évidence de changement. La composition des écosystèmes courants changera probablement, compte tenu du fait que les espèces qui les constituent ne se déplaceront pas toutes ensembles. Les changements les plus rapides se produiront là où ils seront accélérés par les modifications induites par les perturbations d’origine naturelle ou anthropique.</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 xml:space="preserve">        ▪ Les effets directs des changements climatiques, à travers l’augmentation de la température et des modifications des précipitations, affecteront les organismes individuels, les populations, la distribution des espèces, la composition et la fonction des écosystèmes terrestres ainsi que les écosystèmes marins et côtiers, à travers l’élévation du niveau de la mer et l’occurrence plus grande des tempêtes. </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 xml:space="preserve">        ▪ A cause de l’élévation du niveau de la mer due aux changements climatiques, de nombreuses zones humides littorales risquent de disparaître. L’impact de l’élévation du niveau de la mer sur les écosystèmes côtiers variera selon les régions et dépendra des processus d’érosion d’origine marine et des processus de déposition d’origine terrestre.</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lastRenderedPageBreak/>
        <w:t xml:space="preserve">        ▪ Tout indique qu’en raison de l’inertie des grands systèmes climatiques à l’échelle du globe, l’amplification des effets devrait s’accélérer au cours du XXIe siècle avec un réchauffement global de l’ordre de 1,4 à 5,8°C et une élévation du niveau marin compris entre 20 cm et 80 cm. L’impact de l’élévation du niveau marin sur un État comme le Bangladesh n’est pas anodin. Ainsi, les surfaces émergées actuelles totalisent 134 000 km² pour 112 millions d’habitants et une augmentation de 1,5 m du niveau de la mer affecterait directement 15 % de la population pour 16 % des terres. Les récifs coralliens, les deltas, les mangroves, autant de zones riches en biodiversité ou présentant des services écologiques importants, seront gravement affectés.</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 xml:space="preserve">        ▪ Le risque d’extinction des espèces dû aux changements climatiques augmentera principalement pour les espèces déjà vulnérables. Les espèces vivant dans des conditions climatiques limites, des habitats réduits et les petites populations sont les plus vulnérables et risquent de disparaître comme par exemple les espèces endémiques de montagne. A l’opposé, les espèces à forte extension et les populations importantes sont moins exposées au risque d’extinction.</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 xml:space="preserve">        ▪ Les changements de la fréquence, de l’intensité, de l’extension et de la localisation des phénomènes extrêmes seront à l’origine d’une forte perturbation des écosystèmes existants et délimiteront les taux de remplacement par de nouveaux regroupements de plantes et d’animaux. Les perturbations induites par les phénomènes extrêmes peuvent augmenter les taux de réduction des espèces existantes et fourniront une opportunité pour l’établissement de nouvelles espèces.</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p>
    <w:p w:rsidR="005F4AC5" w:rsidRPr="00C727E3" w:rsidRDefault="005F4AC5" w:rsidP="005F4AC5">
      <w:pPr>
        <w:shd w:val="clear" w:color="auto" w:fill="EEECE1" w:themeFill="background2"/>
        <w:autoSpaceDE w:val="0"/>
        <w:autoSpaceDN w:val="0"/>
        <w:adjustRightInd w:val="0"/>
        <w:spacing w:after="0" w:line="360" w:lineRule="auto"/>
        <w:ind w:firstLine="708"/>
        <w:jc w:val="both"/>
        <w:rPr>
          <w:rFonts w:cstheme="majorBidi"/>
          <w:sz w:val="24"/>
          <w:szCs w:val="24"/>
        </w:rPr>
      </w:pPr>
      <w:r w:rsidRPr="00C727E3">
        <w:rPr>
          <w:rFonts w:cstheme="majorBidi"/>
          <w:sz w:val="24"/>
          <w:szCs w:val="24"/>
        </w:rPr>
        <w:t xml:space="preserve">En milieux marins et océaniques, le changement climatique accroît la fréquence d’événements comme les </w:t>
      </w:r>
      <w:r w:rsidRPr="00C727E3">
        <w:rPr>
          <w:rFonts w:cstheme="majorBidi"/>
          <w:i/>
          <w:iCs/>
          <w:sz w:val="24"/>
          <w:szCs w:val="24"/>
        </w:rPr>
        <w:t>El Niño</w:t>
      </w:r>
      <w:r w:rsidRPr="00C727E3">
        <w:rPr>
          <w:rFonts w:cstheme="majorBidi"/>
          <w:sz w:val="24"/>
          <w:szCs w:val="24"/>
        </w:rPr>
        <w:t xml:space="preserve"> ou </w:t>
      </w:r>
      <w:r w:rsidRPr="00C727E3">
        <w:rPr>
          <w:rFonts w:cstheme="majorBidi"/>
          <w:i/>
          <w:iCs/>
          <w:sz w:val="24"/>
          <w:szCs w:val="24"/>
        </w:rPr>
        <w:t>La Niña</w:t>
      </w:r>
      <w:r w:rsidRPr="00C727E3">
        <w:rPr>
          <w:rFonts w:cstheme="majorBidi"/>
          <w:sz w:val="24"/>
          <w:szCs w:val="24"/>
        </w:rPr>
        <w:t xml:space="preserve">, associés à la fréquence d’événements climatiques extrêmes qui fragilisent certaines espèces. Dans les tropiques, les événements Enso sont associés à une élévation de la température des eaux et des conditions de stabilité hydrodynamiques anormales. Ces conditions ont des conséquences sur le blanchiment et la disparition des coraux sur de vastes régions océaniques. Des anomalies de températures de 1 °C au-dessus des moyennes maximales durant quelques semaines engendrent des mortalités massives des coraux. </w:t>
      </w:r>
      <w:r w:rsidRPr="00C727E3">
        <w:rPr>
          <w:rFonts w:cstheme="majorBidi"/>
          <w:i/>
          <w:iCs/>
          <w:sz w:val="24"/>
          <w:szCs w:val="24"/>
        </w:rPr>
        <w:t>El-Niño</w:t>
      </w:r>
      <w:r w:rsidRPr="00C727E3">
        <w:rPr>
          <w:rFonts w:cstheme="majorBidi"/>
          <w:sz w:val="24"/>
          <w:szCs w:val="24"/>
        </w:rPr>
        <w:t xml:space="preserve"> de 1998-1999 associé à des températures dont les anomalies positives n’avaient pas été enregistrées depuis 150 ans, a provoqué la disparition de coraux vieux de 700 ans et la perte de 4 % des coraux mondiaux (s’ajoutant ainsi à la perte des 11 % durant la décennie précédente). Deux espèces de coraux ont disparu (</w:t>
      </w:r>
      <w:r w:rsidRPr="00C727E3">
        <w:rPr>
          <w:rFonts w:cstheme="majorBidi"/>
          <w:i/>
          <w:iCs/>
          <w:sz w:val="24"/>
          <w:szCs w:val="24"/>
        </w:rPr>
        <w:t>Siderastrea glynni</w:t>
      </w:r>
      <w:r w:rsidRPr="00C727E3">
        <w:rPr>
          <w:rFonts w:cstheme="majorBidi"/>
          <w:sz w:val="24"/>
          <w:szCs w:val="24"/>
        </w:rPr>
        <w:t xml:space="preserve"> et </w:t>
      </w:r>
      <w:r w:rsidRPr="00C727E3">
        <w:rPr>
          <w:rFonts w:cstheme="majorBidi"/>
          <w:i/>
          <w:iCs/>
          <w:sz w:val="24"/>
          <w:szCs w:val="24"/>
        </w:rPr>
        <w:t>Millepora boschmai</w:t>
      </w:r>
      <w:r w:rsidRPr="00C727E3">
        <w:rPr>
          <w:rFonts w:cstheme="majorBidi"/>
          <w:sz w:val="24"/>
          <w:szCs w:val="24"/>
        </w:rPr>
        <w:t>) qui constituaient l’habitat de plusieurs espèces de poissons.</w:t>
      </w:r>
    </w:p>
    <w:p w:rsidR="005F4AC5" w:rsidRPr="00C727E3" w:rsidRDefault="005F4AC5" w:rsidP="005F4AC5">
      <w:pPr>
        <w:autoSpaceDE w:val="0"/>
        <w:autoSpaceDN w:val="0"/>
        <w:adjustRightInd w:val="0"/>
        <w:spacing w:after="0" w:line="360" w:lineRule="auto"/>
        <w:jc w:val="both"/>
        <w:rPr>
          <w:rFonts w:asciiTheme="majorBidi" w:hAnsiTheme="majorBidi" w:cstheme="majorBidi"/>
          <w:b/>
          <w:bCs/>
          <w:sz w:val="24"/>
          <w:szCs w:val="24"/>
        </w:rPr>
      </w:pPr>
    </w:p>
    <w:p w:rsidR="005F4AC5" w:rsidRDefault="005F4AC5" w:rsidP="005F4AC5">
      <w:pPr>
        <w:autoSpaceDE w:val="0"/>
        <w:autoSpaceDN w:val="0"/>
        <w:adjustRightInd w:val="0"/>
        <w:spacing w:after="0" w:line="360" w:lineRule="auto"/>
        <w:jc w:val="both"/>
        <w:rPr>
          <w:rFonts w:asciiTheme="majorBidi" w:hAnsiTheme="majorBidi" w:cstheme="majorBidi"/>
          <w:b/>
          <w:bCs/>
          <w:sz w:val="24"/>
          <w:szCs w:val="24"/>
        </w:rPr>
      </w:pPr>
      <w:r w:rsidRPr="00C727E3">
        <w:rPr>
          <w:rFonts w:asciiTheme="majorBidi" w:hAnsiTheme="majorBidi" w:cstheme="majorBidi"/>
          <w:b/>
          <w:bCs/>
          <w:sz w:val="24"/>
          <w:szCs w:val="24"/>
        </w:rPr>
        <w:t>L</w:t>
      </w:r>
      <w:r w:rsidR="00C82050">
        <w:rPr>
          <w:rFonts w:asciiTheme="majorBidi" w:hAnsiTheme="majorBidi" w:cstheme="majorBidi"/>
          <w:b/>
          <w:bCs/>
          <w:sz w:val="24"/>
          <w:szCs w:val="24"/>
        </w:rPr>
        <w:t>a l</w:t>
      </w:r>
      <w:r w:rsidRPr="00C727E3">
        <w:rPr>
          <w:rFonts w:asciiTheme="majorBidi" w:hAnsiTheme="majorBidi" w:cstheme="majorBidi"/>
          <w:b/>
          <w:bCs/>
          <w:sz w:val="24"/>
          <w:szCs w:val="24"/>
        </w:rPr>
        <w:t xml:space="preserve">utte </w:t>
      </w:r>
    </w:p>
    <w:p w:rsidR="005F4AC5" w:rsidRPr="00C727E3" w:rsidRDefault="005F4AC5" w:rsidP="00C82050">
      <w:pPr>
        <w:autoSpaceDE w:val="0"/>
        <w:autoSpaceDN w:val="0"/>
        <w:adjustRightInd w:val="0"/>
        <w:spacing w:before="240" w:after="0" w:line="360" w:lineRule="auto"/>
        <w:jc w:val="both"/>
        <w:rPr>
          <w:rFonts w:asciiTheme="majorBidi" w:hAnsiTheme="majorBidi" w:cstheme="majorBidi"/>
          <w:sz w:val="24"/>
          <w:szCs w:val="24"/>
        </w:rPr>
      </w:pPr>
      <w:r w:rsidRPr="00C727E3">
        <w:rPr>
          <w:rFonts w:asciiTheme="majorBidi" w:hAnsiTheme="majorBidi" w:cstheme="majorBidi"/>
          <w:b/>
          <w:bCs/>
          <w:sz w:val="24"/>
          <w:szCs w:val="24"/>
        </w:rPr>
        <w:t xml:space="preserve">▪ Les impacts des activités d’adaptation aux changements climatiques peuvent promouvoir la conservation et l’utilisation durable de la biodiversité, réduire les effets sur le climat et atténuer l’impact des phénomènes extrêmes sur la biodiversité. </w:t>
      </w:r>
      <w:r w:rsidRPr="00C727E3">
        <w:rPr>
          <w:rFonts w:asciiTheme="majorBidi" w:hAnsiTheme="majorBidi" w:cstheme="majorBidi"/>
          <w:sz w:val="24"/>
          <w:szCs w:val="24"/>
        </w:rPr>
        <w:t xml:space="preserve">Ce qui inclue l’établissement d’une mosaïque de réserves </w:t>
      </w:r>
      <w:r w:rsidRPr="00C727E3">
        <w:rPr>
          <w:rFonts w:asciiTheme="majorBidi" w:hAnsiTheme="majorBidi" w:cstheme="majorBidi"/>
          <w:sz w:val="24"/>
          <w:szCs w:val="24"/>
        </w:rPr>
        <w:lastRenderedPageBreak/>
        <w:t>d’utilisations multiples interconnectées et comprenant les terres, les eaux douces et le littoral. Ces réserves seront conçues pour prendre en charge les changements du climat et l’intégration entre les activités d’exploitation des terres et les ressources en eau et réduire les pressions non climatiques sur la biodiversité tout en rendant ces réserves moins vulnérables aux changements climatiques. Certaines activités d’adaptation peuvent s’avérer bénéfiques pour la protection des populations contre les phénomènes extrêmes.</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b/>
          <w:bCs/>
          <w:sz w:val="24"/>
          <w:szCs w:val="24"/>
        </w:rPr>
        <w:t xml:space="preserve">▪ Les impacts des activités d’atténuation des changements climatiques sur la biodiversité dépendent du contexte, de la nature et de la mise en œuvre de ces activités. </w:t>
      </w:r>
      <w:r w:rsidRPr="00C727E3">
        <w:rPr>
          <w:rFonts w:asciiTheme="majorBidi" w:hAnsiTheme="majorBidi" w:cstheme="majorBidi"/>
          <w:sz w:val="24"/>
          <w:szCs w:val="24"/>
        </w:rPr>
        <w:t>L’utilisation et le changement de la couverture des sols et les activités forestières (boisement, reboisement, protection et amélioration des pratiques d’exploitation des forêts, des terres culturales et des parcours) et la mise en œuvre des énergies renouvelables (hydraulique, éolienne, solaire et à base de biomasse) peuvent affecter la biodiversité en fonction des sites choisis et des pratiques d’exploitation. Par exemple : les projets de boisement ou de reboisement peuvent avoir des impacts positifs, neutres ou négatifs sur la biodiversité en fonction du niveau de biodiversité des écosystèmes non forestiers remplacés, de l’échelle considérée et des pratiques d’exploitation mises en œuvre. Les projets pour éviter et réduire la dégradation des forêts vulnérables, qui contiennent un assemblage d’espèces variées inhabituelles, globalement rares ou uniques au site considéré,</w:t>
      </w:r>
    </w:p>
    <w:p w:rsidR="005F4AC5" w:rsidRPr="00C727E3" w:rsidRDefault="005F4AC5" w:rsidP="005F4AC5">
      <w:pPr>
        <w:autoSpaceDE w:val="0"/>
        <w:autoSpaceDN w:val="0"/>
        <w:adjustRightInd w:val="0"/>
        <w:spacing w:after="0" w:line="360" w:lineRule="auto"/>
        <w:jc w:val="both"/>
        <w:rPr>
          <w:rFonts w:asciiTheme="majorBidi" w:hAnsiTheme="majorBidi" w:cstheme="majorBidi"/>
          <w:sz w:val="24"/>
          <w:szCs w:val="24"/>
        </w:rPr>
      </w:pPr>
      <w:r w:rsidRPr="00C727E3">
        <w:rPr>
          <w:rFonts w:asciiTheme="majorBidi" w:hAnsiTheme="majorBidi" w:cstheme="majorBidi"/>
          <w:sz w:val="24"/>
          <w:szCs w:val="24"/>
        </w:rPr>
        <w:t>peuvent avoir des avantages bénéfiques sur le plan de la biodiversité et sur le plan de la réduction des émissions de carbone.</w:t>
      </w:r>
    </w:p>
    <w:p w:rsidR="005F4AC5" w:rsidRPr="00C727E3" w:rsidRDefault="005F4AC5" w:rsidP="005F4AC5">
      <w:pPr>
        <w:autoSpaceDE w:val="0"/>
        <w:autoSpaceDN w:val="0"/>
        <w:adjustRightInd w:val="0"/>
        <w:spacing w:after="0" w:line="360" w:lineRule="auto"/>
        <w:jc w:val="both"/>
        <w:rPr>
          <w:rFonts w:asciiTheme="majorBidi" w:hAnsiTheme="majorBidi" w:cstheme="majorBidi"/>
          <w:b/>
          <w:bCs/>
          <w:i/>
          <w:iCs/>
          <w:sz w:val="24"/>
          <w:szCs w:val="24"/>
        </w:rPr>
      </w:pPr>
    </w:p>
    <w:p w:rsidR="005F4AC5" w:rsidRPr="00C727E3" w:rsidRDefault="005F4AC5" w:rsidP="005F4AC5">
      <w:pPr>
        <w:shd w:val="clear" w:color="auto" w:fill="F2F2F2" w:themeFill="background1" w:themeFillShade="F2"/>
        <w:autoSpaceDE w:val="0"/>
        <w:autoSpaceDN w:val="0"/>
        <w:adjustRightInd w:val="0"/>
        <w:spacing w:after="0" w:line="360" w:lineRule="auto"/>
        <w:jc w:val="both"/>
        <w:rPr>
          <w:rFonts w:cstheme="majorBidi"/>
          <w:b/>
          <w:bCs/>
          <w:i/>
          <w:iCs/>
        </w:rPr>
      </w:pPr>
      <w:r w:rsidRPr="00C727E3">
        <w:rPr>
          <w:rFonts w:cstheme="majorBidi"/>
          <w:b/>
          <w:bCs/>
          <w:i/>
          <w:iCs/>
        </w:rPr>
        <w:t>l’impact démographique, de l’urbanisation et des infrastructures sur la biodiversité</w:t>
      </w:r>
    </w:p>
    <w:p w:rsidR="005F4AC5" w:rsidRPr="00C727E3" w:rsidRDefault="005F4AC5" w:rsidP="00C82050">
      <w:pPr>
        <w:shd w:val="clear" w:color="auto" w:fill="F2F2F2" w:themeFill="background1" w:themeFillShade="F2"/>
        <w:autoSpaceDE w:val="0"/>
        <w:autoSpaceDN w:val="0"/>
        <w:adjustRightInd w:val="0"/>
        <w:spacing w:before="240" w:after="0" w:line="360" w:lineRule="auto"/>
        <w:jc w:val="both"/>
        <w:rPr>
          <w:rFonts w:cstheme="majorBidi"/>
        </w:rPr>
      </w:pPr>
      <w:r w:rsidRPr="00C727E3">
        <w:rPr>
          <w:rFonts w:ascii="Calibri" w:hAnsi="Calibri" w:cs="Calibri"/>
        </w:rPr>
        <w:t>􀁸</w:t>
      </w:r>
      <w:r w:rsidRPr="00C727E3">
        <w:rPr>
          <w:rFonts w:cstheme="majorBidi"/>
        </w:rPr>
        <w:t xml:space="preserve"> « Pourquoi s’inquiéter de la destruction de la couche d’ozone, des forêts tropicales qui brûlent, du réchauffement global, tous des changements environnementaux qui découlent de l’activité humaine ? » </w:t>
      </w:r>
      <w:r w:rsidRPr="00C727E3">
        <w:rPr>
          <w:rFonts w:ascii="Calibri" w:hAnsi="Calibri" w:cs="Calibri"/>
        </w:rPr>
        <w:t>􀀃</w:t>
      </w:r>
      <w:r w:rsidRPr="00C727E3">
        <w:rPr>
          <w:rFonts w:cstheme="majorBidi"/>
        </w:rPr>
        <w:t xml:space="preserve"> Pourquoi la biodiversité s'amenuise-t-elle ?</w:t>
      </w:r>
      <w:r w:rsidRPr="00C727E3">
        <w:rPr>
          <w:rFonts w:ascii="Calibri" w:hAnsi="Calibri" w:cs="Calibri"/>
        </w:rPr>
        <w:t>􀀃</w:t>
      </w:r>
      <w:r w:rsidRPr="00C727E3">
        <w:rPr>
          <w:rFonts w:cstheme="majorBidi"/>
        </w:rPr>
        <w:t xml:space="preserve"> Est-ce que l'expansion de notre espèce mènera à l'élimination des écosystèmes naturels ? </w:t>
      </w:r>
      <w:r w:rsidRPr="00C727E3">
        <w:rPr>
          <w:rFonts w:ascii="Calibri" w:hAnsi="Calibri" w:cs="Calibri"/>
        </w:rPr>
        <w:t>􀀃</w:t>
      </w:r>
      <w:r w:rsidRPr="00C727E3">
        <w:rPr>
          <w:rFonts w:cstheme="majorBidi"/>
        </w:rPr>
        <w:t xml:space="preserve"> Comment préserver la biodiversité?</w:t>
      </w:r>
    </w:p>
    <w:p w:rsidR="005F4AC5" w:rsidRPr="00C727E3" w:rsidRDefault="005F4AC5" w:rsidP="005F4AC5">
      <w:pPr>
        <w:shd w:val="clear" w:color="auto" w:fill="F2F2F2" w:themeFill="background1" w:themeFillShade="F2"/>
        <w:autoSpaceDE w:val="0"/>
        <w:autoSpaceDN w:val="0"/>
        <w:adjustRightInd w:val="0"/>
        <w:spacing w:after="0" w:line="360" w:lineRule="auto"/>
        <w:jc w:val="both"/>
        <w:rPr>
          <w:rFonts w:cstheme="majorBidi"/>
          <w:b/>
          <w:bCs/>
        </w:rPr>
      </w:pPr>
      <w:r w:rsidRPr="00C727E3">
        <w:rPr>
          <w:rFonts w:cstheme="majorBidi"/>
        </w:rPr>
        <w:t>La réponse à ces questions, n’est pas aussi simple, car il existe plusieurs tendances et points de vue sur la question qui restent très divergents les uns par rapport aux autres. Par ailleurs, l'opinion quasi prédominante de nos jours est que l'accroissement de la population est l'une des causes majeures de la diminution des ressources naturelles et de la dégradation de l'environnement. De nombreux spécialistes et certains organismes multilatéraux tels que la Banque Mondiale, qui depuis longtemps reconnaissent un rapport entre l'accroissement de la population et la pauvreté et le sous-développement, se tournent à présent vers la découverte d'un lien qui existerait entre la population et la dégradation de l'environnement. Selon la Banque Mondiale (1992), les populations à accroissement rapide ont entraîné ''le surpâturage, le déboisement, la réduction des ressources en eau et la perte d'habitats naturels". Dans un autre rapport, l'Institut des Ressources Mondiales, l'UICN, L'alliance mondiale pour la nature et le Programme des Nations Unies pour l'Environnement, ont également identifié "les taux élevés et insoutenables de l'accroissement de la population humaine et de la consommation des ressources naturelles" comme étant la première des six causes fondamentales de la perte de biodiversité. 10 à 15 % de la surface terrestre est occupée par l'</w:t>
      </w:r>
      <w:r w:rsidRPr="00C727E3">
        <w:rPr>
          <w:rFonts w:cstheme="majorBidi"/>
          <w:b/>
          <w:bCs/>
        </w:rPr>
        <w:t xml:space="preserve">agriculture </w:t>
      </w:r>
      <w:r w:rsidRPr="00C727E3">
        <w:rPr>
          <w:rFonts w:cstheme="majorBidi"/>
        </w:rPr>
        <w:t xml:space="preserve">ou par des </w:t>
      </w:r>
      <w:r w:rsidRPr="00C727E3">
        <w:rPr>
          <w:rFonts w:cstheme="majorBidi"/>
          <w:b/>
          <w:bCs/>
        </w:rPr>
        <w:t xml:space="preserve">constructions </w:t>
      </w:r>
      <w:r w:rsidRPr="00C727E3">
        <w:rPr>
          <w:rFonts w:cstheme="majorBidi"/>
        </w:rPr>
        <w:t xml:space="preserve">urbaines ou industrielles et 6-8% est occupé par des </w:t>
      </w:r>
      <w:r w:rsidRPr="00C727E3">
        <w:rPr>
          <w:rFonts w:cstheme="majorBidi"/>
          <w:b/>
          <w:bCs/>
        </w:rPr>
        <w:t>pâturages</w:t>
      </w:r>
      <w:r w:rsidRPr="00C727E3">
        <w:rPr>
          <w:rFonts w:cstheme="majorBidi"/>
        </w:rPr>
        <w:t xml:space="preserve">. Tous les écosystèmes sont altérés par </w:t>
      </w:r>
      <w:r w:rsidRPr="00C727E3">
        <w:rPr>
          <w:rFonts w:cstheme="majorBidi"/>
        </w:rPr>
        <w:lastRenderedPageBreak/>
        <w:t xml:space="preserve">l'augmentation de CO2. La plupart des écosystèmes ont subi la chasse et l'extraction de ressources naturelles. Au total, la fraction de la surface terrestre transformée et </w:t>
      </w:r>
      <w:r w:rsidRPr="00C727E3">
        <w:rPr>
          <w:rFonts w:cstheme="majorBidi"/>
          <w:b/>
          <w:bCs/>
        </w:rPr>
        <w:t xml:space="preserve">dégradée par l'espèce humaine est entre 39 et 50%. </w:t>
      </w:r>
    </w:p>
    <w:p w:rsidR="005F4AC5" w:rsidRPr="00C727E3" w:rsidRDefault="005F4AC5" w:rsidP="005F4AC5">
      <w:pPr>
        <w:shd w:val="clear" w:color="auto" w:fill="F2F2F2" w:themeFill="background1" w:themeFillShade="F2"/>
        <w:autoSpaceDE w:val="0"/>
        <w:autoSpaceDN w:val="0"/>
        <w:adjustRightInd w:val="0"/>
        <w:spacing w:after="0" w:line="360" w:lineRule="auto"/>
        <w:jc w:val="both"/>
        <w:rPr>
          <w:rFonts w:cstheme="majorBidi"/>
        </w:rPr>
      </w:pPr>
      <w:r w:rsidRPr="00C727E3">
        <w:rPr>
          <w:rFonts w:cstheme="majorBidi"/>
        </w:rPr>
        <w:t>La surpopulation humaine est responsable de la perte de l'habitat des autres espèces vivantes. Cette perte est la plus grande menace pour toutes les espèces d'animaux sauvages. Il s'agit de la destruction de l'habitat, de l'exploitation directe, des effets indirects, des catastrophes naturelles, de la pollution atmosphérique, de la pollution des sols et de l'eau, de facteurs biologiques intrinsèques et de facteurs divers (non spécifiés).</w:t>
      </w:r>
    </w:p>
    <w:p w:rsidR="005F4AC5" w:rsidRPr="00C727E3" w:rsidRDefault="005F4AC5" w:rsidP="005F4AC5">
      <w:pPr>
        <w:shd w:val="clear" w:color="auto" w:fill="F2F2F2" w:themeFill="background1" w:themeFillShade="F2"/>
        <w:autoSpaceDE w:val="0"/>
        <w:autoSpaceDN w:val="0"/>
        <w:adjustRightInd w:val="0"/>
        <w:spacing w:after="0" w:line="360" w:lineRule="auto"/>
        <w:jc w:val="both"/>
        <w:rPr>
          <w:rFonts w:cstheme="majorBidi"/>
          <w:highlight w:val="yellow"/>
        </w:rPr>
      </w:pPr>
      <w:r w:rsidRPr="00C727E3">
        <w:rPr>
          <w:rFonts w:cstheme="majorBidi"/>
        </w:rPr>
        <w:t>La transformation de la surface terrestre par les humains est la principale force responsable de la perte de biodiversité dans le monde.</w:t>
      </w:r>
    </w:p>
    <w:p w:rsidR="00C90594" w:rsidRPr="003C74A1" w:rsidRDefault="00C90594" w:rsidP="005F4AC5">
      <w:pPr>
        <w:spacing w:line="360" w:lineRule="auto"/>
        <w:jc w:val="both"/>
        <w:rPr>
          <w:rFonts w:asciiTheme="majorBidi" w:hAnsiTheme="majorBidi" w:cstheme="majorBidi"/>
          <w:sz w:val="24"/>
          <w:szCs w:val="24"/>
        </w:rPr>
      </w:pPr>
    </w:p>
    <w:sectPr w:rsidR="00C90594" w:rsidRPr="003C74A1" w:rsidSect="008D111B">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737" w:rsidRDefault="00BC0737" w:rsidP="003C74A1">
      <w:pPr>
        <w:spacing w:after="0" w:line="240" w:lineRule="auto"/>
      </w:pPr>
      <w:r>
        <w:separator/>
      </w:r>
    </w:p>
  </w:endnote>
  <w:endnote w:type="continuationSeparator" w:id="0">
    <w:p w:rsidR="00BC0737" w:rsidRDefault="00BC0737" w:rsidP="003C7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ZapfDingbatsSt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512713"/>
      <w:docPartObj>
        <w:docPartGallery w:val="Page Numbers (Bottom of Page)"/>
        <w:docPartUnique/>
      </w:docPartObj>
    </w:sdtPr>
    <w:sdtContent>
      <w:p w:rsidR="00C675CF" w:rsidRDefault="00C675CF">
        <w:pPr>
          <w:pStyle w:val="Pieddepage"/>
          <w:jc w:val="center"/>
        </w:pPr>
        <w:r>
          <w:fldChar w:fldCharType="begin"/>
        </w:r>
        <w:r>
          <w:instrText>PAGE   \* MERGEFORMAT</w:instrText>
        </w:r>
        <w:r>
          <w:fldChar w:fldCharType="separate"/>
        </w:r>
        <w:r w:rsidR="00EC480B">
          <w:rPr>
            <w:noProof/>
          </w:rPr>
          <w:t>2</w:t>
        </w:r>
        <w:r>
          <w:fldChar w:fldCharType="end"/>
        </w:r>
      </w:p>
    </w:sdtContent>
  </w:sdt>
  <w:p w:rsidR="00C675CF" w:rsidRDefault="00C675C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737" w:rsidRDefault="00BC0737" w:rsidP="003C74A1">
      <w:pPr>
        <w:spacing w:after="0" w:line="240" w:lineRule="auto"/>
      </w:pPr>
      <w:r>
        <w:separator/>
      </w:r>
    </w:p>
  </w:footnote>
  <w:footnote w:type="continuationSeparator" w:id="0">
    <w:p w:rsidR="00BC0737" w:rsidRDefault="00BC0737" w:rsidP="003C74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B1B94"/>
    <w:multiLevelType w:val="hybridMultilevel"/>
    <w:tmpl w:val="21DA0F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34735E"/>
    <w:multiLevelType w:val="hybridMultilevel"/>
    <w:tmpl w:val="20E8DE2A"/>
    <w:lvl w:ilvl="0" w:tplc="76B6A9D6">
      <w:start w:val="10"/>
      <w:numFmt w:val="bullet"/>
      <w:lvlText w:val="-"/>
      <w:lvlJc w:val="left"/>
      <w:pPr>
        <w:ind w:left="720" w:hanging="360"/>
      </w:pPr>
      <w:rPr>
        <w:rFonts w:ascii="Calibri" w:eastAsiaTheme="minorHAnsi" w:hAnsi="Calibri" w:cstheme="minorBid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83775E"/>
    <w:multiLevelType w:val="hybridMultilevel"/>
    <w:tmpl w:val="AC40818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3947A8"/>
    <w:multiLevelType w:val="hybridMultilevel"/>
    <w:tmpl w:val="3934FADE"/>
    <w:lvl w:ilvl="0" w:tplc="6AF81AD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C479D3"/>
    <w:multiLevelType w:val="hybridMultilevel"/>
    <w:tmpl w:val="1CD22A7C"/>
    <w:lvl w:ilvl="0" w:tplc="3678204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B5210B"/>
    <w:multiLevelType w:val="hybridMultilevel"/>
    <w:tmpl w:val="EA541E38"/>
    <w:lvl w:ilvl="0" w:tplc="47A879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D0D30DB"/>
    <w:multiLevelType w:val="hybridMultilevel"/>
    <w:tmpl w:val="E1E0CE26"/>
    <w:lvl w:ilvl="0" w:tplc="0A4C7F9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9FA1626"/>
    <w:multiLevelType w:val="multilevel"/>
    <w:tmpl w:val="E24C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3F679B"/>
    <w:multiLevelType w:val="hybridMultilevel"/>
    <w:tmpl w:val="CA748382"/>
    <w:lvl w:ilvl="0" w:tplc="28D4C93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5"/>
  </w:num>
  <w:num w:numId="6">
    <w:abstractNumId w:val="3"/>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1B"/>
    <w:rsid w:val="000C3638"/>
    <w:rsid w:val="000C39A9"/>
    <w:rsid w:val="001003FC"/>
    <w:rsid w:val="00167568"/>
    <w:rsid w:val="001B104F"/>
    <w:rsid w:val="001D2882"/>
    <w:rsid w:val="001F2954"/>
    <w:rsid w:val="0021291B"/>
    <w:rsid w:val="0023076A"/>
    <w:rsid w:val="00274DF2"/>
    <w:rsid w:val="00300470"/>
    <w:rsid w:val="003154D3"/>
    <w:rsid w:val="003C74A1"/>
    <w:rsid w:val="00574F88"/>
    <w:rsid w:val="005F4AC5"/>
    <w:rsid w:val="00691385"/>
    <w:rsid w:val="006C550E"/>
    <w:rsid w:val="006E7D7E"/>
    <w:rsid w:val="00736963"/>
    <w:rsid w:val="007A5A5D"/>
    <w:rsid w:val="007F354E"/>
    <w:rsid w:val="008537FB"/>
    <w:rsid w:val="008B5102"/>
    <w:rsid w:val="008C6743"/>
    <w:rsid w:val="008D111B"/>
    <w:rsid w:val="008E2972"/>
    <w:rsid w:val="00907600"/>
    <w:rsid w:val="00921F35"/>
    <w:rsid w:val="009B0BE8"/>
    <w:rsid w:val="00AC32C9"/>
    <w:rsid w:val="00AC7C5C"/>
    <w:rsid w:val="00BB7FB8"/>
    <w:rsid w:val="00BC0737"/>
    <w:rsid w:val="00C675CF"/>
    <w:rsid w:val="00C82050"/>
    <w:rsid w:val="00C87477"/>
    <w:rsid w:val="00C90594"/>
    <w:rsid w:val="00D423E9"/>
    <w:rsid w:val="00D74221"/>
    <w:rsid w:val="00DB57DF"/>
    <w:rsid w:val="00DF4E72"/>
    <w:rsid w:val="00E04299"/>
    <w:rsid w:val="00E077F2"/>
    <w:rsid w:val="00E608B4"/>
    <w:rsid w:val="00E83F16"/>
    <w:rsid w:val="00E93B51"/>
    <w:rsid w:val="00EA0E43"/>
    <w:rsid w:val="00EC480B"/>
    <w:rsid w:val="00F4201D"/>
    <w:rsid w:val="00FB1B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6C7C50-1E33-445C-AAC7-11196351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8D111B"/>
    <w:pPr>
      <w:spacing w:before="102" w:after="102" w:line="240" w:lineRule="auto"/>
      <w:outlineLvl w:val="1"/>
    </w:pPr>
    <w:rPr>
      <w:rFonts w:ascii="Times New Roman" w:eastAsia="Times New Roman" w:hAnsi="Times New Roman" w:cs="Times New Roman"/>
      <w:b/>
      <w:bCs/>
      <w:sz w:val="36"/>
      <w:szCs w:val="36"/>
      <w:lang w:eastAsia="fr-FR"/>
    </w:rPr>
  </w:style>
  <w:style w:type="paragraph" w:styleId="Titre5">
    <w:name w:val="heading 5"/>
    <w:basedOn w:val="Normal"/>
    <w:next w:val="Normal"/>
    <w:link w:val="Titre5Car"/>
    <w:uiPriority w:val="9"/>
    <w:semiHidden/>
    <w:unhideWhenUsed/>
    <w:qFormat/>
    <w:rsid w:val="00FB1B4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D111B"/>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8D111B"/>
    <w:pPr>
      <w:spacing w:before="100" w:beforeAutospacing="1" w:after="119"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D111B"/>
    <w:rPr>
      <w:color w:val="0000FF"/>
      <w:u w:val="single"/>
    </w:rPr>
  </w:style>
  <w:style w:type="paragraph" w:styleId="En-tte">
    <w:name w:val="header"/>
    <w:basedOn w:val="Normal"/>
    <w:link w:val="En-tteCar"/>
    <w:uiPriority w:val="99"/>
    <w:unhideWhenUsed/>
    <w:rsid w:val="003C74A1"/>
    <w:pPr>
      <w:tabs>
        <w:tab w:val="center" w:pos="4536"/>
        <w:tab w:val="right" w:pos="9072"/>
      </w:tabs>
      <w:spacing w:after="0" w:line="240" w:lineRule="auto"/>
    </w:pPr>
  </w:style>
  <w:style w:type="character" w:customStyle="1" w:styleId="En-tteCar">
    <w:name w:val="En-tête Car"/>
    <w:basedOn w:val="Policepardfaut"/>
    <w:link w:val="En-tte"/>
    <w:uiPriority w:val="99"/>
    <w:rsid w:val="003C74A1"/>
  </w:style>
  <w:style w:type="paragraph" w:styleId="Pieddepage">
    <w:name w:val="footer"/>
    <w:basedOn w:val="Normal"/>
    <w:link w:val="PieddepageCar"/>
    <w:uiPriority w:val="99"/>
    <w:unhideWhenUsed/>
    <w:rsid w:val="003C74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74A1"/>
  </w:style>
  <w:style w:type="paragraph" w:styleId="Paragraphedeliste">
    <w:name w:val="List Paragraph"/>
    <w:basedOn w:val="Normal"/>
    <w:uiPriority w:val="34"/>
    <w:qFormat/>
    <w:rsid w:val="00921F35"/>
    <w:pPr>
      <w:ind w:left="720"/>
      <w:contextualSpacing/>
    </w:pPr>
  </w:style>
  <w:style w:type="paragraph" w:customStyle="1" w:styleId="Default">
    <w:name w:val="Default"/>
    <w:rsid w:val="00921F35"/>
    <w:pPr>
      <w:autoSpaceDE w:val="0"/>
      <w:autoSpaceDN w:val="0"/>
      <w:adjustRightInd w:val="0"/>
      <w:spacing w:after="0" w:line="240" w:lineRule="auto"/>
    </w:pPr>
    <w:rPr>
      <w:rFonts w:ascii="Comic Sans MS" w:hAnsi="Comic Sans MS" w:cs="Comic Sans MS"/>
      <w:color w:val="000000"/>
      <w:sz w:val="24"/>
      <w:szCs w:val="24"/>
    </w:rPr>
  </w:style>
  <w:style w:type="paragraph" w:styleId="Textedebulles">
    <w:name w:val="Balloon Text"/>
    <w:basedOn w:val="Normal"/>
    <w:link w:val="TextedebullesCar"/>
    <w:uiPriority w:val="99"/>
    <w:semiHidden/>
    <w:unhideWhenUsed/>
    <w:rsid w:val="00921F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1F35"/>
    <w:rPr>
      <w:rFonts w:ascii="Tahoma" w:hAnsi="Tahoma" w:cs="Tahoma"/>
      <w:sz w:val="16"/>
      <w:szCs w:val="16"/>
    </w:rPr>
  </w:style>
  <w:style w:type="character" w:styleId="Accentuation">
    <w:name w:val="Emphasis"/>
    <w:basedOn w:val="Policepardfaut"/>
    <w:uiPriority w:val="20"/>
    <w:qFormat/>
    <w:rsid w:val="00BB7FB8"/>
    <w:rPr>
      <w:i/>
      <w:iCs/>
    </w:rPr>
  </w:style>
  <w:style w:type="character" w:customStyle="1" w:styleId="Titre5Car">
    <w:name w:val="Titre 5 Car"/>
    <w:basedOn w:val="Policepardfaut"/>
    <w:link w:val="Titre5"/>
    <w:uiPriority w:val="9"/>
    <w:semiHidden/>
    <w:rsid w:val="00FB1B41"/>
    <w:rPr>
      <w:rFonts w:asciiTheme="majorHAnsi" w:eastAsiaTheme="majorEastAsia" w:hAnsiTheme="majorHAnsi" w:cstheme="majorBidi"/>
      <w:color w:val="243F60" w:themeColor="accent1" w:themeShade="7F"/>
    </w:rPr>
  </w:style>
  <w:style w:type="character" w:styleId="lev">
    <w:name w:val="Strong"/>
    <w:basedOn w:val="Policepardfaut"/>
    <w:uiPriority w:val="22"/>
    <w:qFormat/>
    <w:rsid w:val="00FB1B41"/>
    <w:rPr>
      <w:b/>
      <w:bCs/>
    </w:rPr>
  </w:style>
  <w:style w:type="character" w:customStyle="1" w:styleId="apple-converted-space">
    <w:name w:val="apple-converted-space"/>
    <w:basedOn w:val="Policepardfaut"/>
    <w:rsid w:val="00FB1B41"/>
  </w:style>
  <w:style w:type="character" w:customStyle="1" w:styleId="texte">
    <w:name w:val="texte"/>
    <w:basedOn w:val="Policepardfaut"/>
    <w:rsid w:val="00FB1B41"/>
  </w:style>
  <w:style w:type="table" w:styleId="Grilledutableau">
    <w:name w:val="Table Grid"/>
    <w:basedOn w:val="TableauNormal"/>
    <w:uiPriority w:val="59"/>
    <w:rsid w:val="00FB1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31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rs.fr/cw/dossiers/dosbiodiv/index.php?pid=decouv_chapA_p1&amp;zoom_id=zoom_a1_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enseignementsup-recherche.gouv.fr/biodiv2005paris/dpbiodiversite.pdf" TargetMode="External"/><Relationship Id="rId12" Type="http://schemas.openxmlformats.org/officeDocument/2006/relationships/hyperlink" Target="https://fr.wikipedia.org/wiki/Anthropoc&#232;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www.universalis.fr/encyclopedie/statistiqu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39</Pages>
  <Words>15991</Words>
  <Characters>87954</Characters>
  <Application>Microsoft Office Word</Application>
  <DocSecurity>0</DocSecurity>
  <Lines>732</Lines>
  <Paragraphs>207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khennouf</dc:creator>
  <cp:lastModifiedBy>Hanan KHENNOUF</cp:lastModifiedBy>
  <cp:revision>3</cp:revision>
  <cp:lastPrinted>2018-02-27T05:30:00Z</cp:lastPrinted>
  <dcterms:created xsi:type="dcterms:W3CDTF">2020-04-14T16:51:00Z</dcterms:created>
  <dcterms:modified xsi:type="dcterms:W3CDTF">2020-04-15T12:23:00Z</dcterms:modified>
</cp:coreProperties>
</file>