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D79" w:rsidRDefault="00DA1D79" w:rsidP="00DA1D79">
      <w:pPr>
        <w:bidi/>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وزارة التعليم العالي والبحث العلمي</w:t>
      </w:r>
    </w:p>
    <w:p w:rsidR="00DA1D79" w:rsidRDefault="00DA1D79" w:rsidP="00DA1D79">
      <w:pPr>
        <w:bidi/>
        <w:jc w:val="center"/>
        <w:rPr>
          <w:rFonts w:ascii="Simplified Arabic" w:hAnsi="Simplified Arabic" w:cs="Simplified Arabic"/>
          <w:sz w:val="36"/>
          <w:szCs w:val="36"/>
          <w:rtl/>
          <w:lang w:bidi="ar-DZ"/>
        </w:rPr>
      </w:pPr>
      <w:r>
        <w:rPr>
          <w:rFonts w:ascii="Simplified Arabic" w:hAnsi="Simplified Arabic" w:cs="Simplified Arabic" w:hint="cs"/>
          <w:sz w:val="36"/>
          <w:szCs w:val="36"/>
          <w:rtl/>
          <w:lang w:bidi="ar-DZ"/>
        </w:rPr>
        <w:t>-جامعة جيجل-</w:t>
      </w:r>
    </w:p>
    <w:p w:rsidR="00DA1D79" w:rsidRDefault="00DA1D79" w:rsidP="00DA1D79">
      <w:pPr>
        <w:bidi/>
        <w:jc w:val="both"/>
        <w:rPr>
          <w:rFonts w:ascii="Simplified Arabic" w:hAnsi="Simplified Arabic" w:cs="Simplified Arabic"/>
          <w:sz w:val="36"/>
          <w:szCs w:val="36"/>
          <w:rtl/>
          <w:lang w:bidi="ar-DZ"/>
        </w:rPr>
      </w:pPr>
    </w:p>
    <w:p w:rsidR="00DA1D79" w:rsidRDefault="00DA1D79" w:rsidP="00DA1D79">
      <w:pPr>
        <w:bidi/>
        <w:jc w:val="both"/>
        <w:rPr>
          <w:rFonts w:ascii="Simplified Arabic" w:hAnsi="Simplified Arabic" w:cs="Simplified Arabic"/>
          <w:sz w:val="36"/>
          <w:szCs w:val="36"/>
          <w:rtl/>
          <w:lang w:bidi="ar-DZ"/>
        </w:rPr>
      </w:pPr>
      <w:r w:rsidRPr="00577311">
        <w:rPr>
          <w:rFonts w:ascii="Simplified Arabic" w:hAnsi="Simplified Arabic" w:cs="Simplified Arabic" w:hint="cs"/>
          <w:sz w:val="36"/>
          <w:szCs w:val="36"/>
          <w:highlight w:val="yellow"/>
          <w:rtl/>
          <w:lang w:bidi="ar-DZ"/>
        </w:rPr>
        <w:t xml:space="preserve">محاضرات </w:t>
      </w:r>
      <w:proofErr w:type="spellStart"/>
      <w:proofErr w:type="gramStart"/>
      <w:r w:rsidRPr="00577311">
        <w:rPr>
          <w:rFonts w:ascii="Simplified Arabic" w:hAnsi="Simplified Arabic" w:cs="Simplified Arabic" w:hint="cs"/>
          <w:sz w:val="36"/>
          <w:szCs w:val="36"/>
          <w:highlight w:val="yellow"/>
          <w:rtl/>
          <w:lang w:bidi="ar-DZ"/>
        </w:rPr>
        <w:t>مقياس</w:t>
      </w:r>
      <w:r w:rsidRPr="00DA1D79">
        <w:rPr>
          <w:rFonts w:ascii="Simplified Arabic" w:hAnsi="Simplified Arabic" w:cs="Simplified Arabic" w:hint="cs"/>
          <w:sz w:val="36"/>
          <w:szCs w:val="36"/>
          <w:highlight w:val="yellow"/>
          <w:rtl/>
          <w:lang w:bidi="ar-DZ"/>
        </w:rPr>
        <w:t>:الشعر</w:t>
      </w:r>
      <w:proofErr w:type="spellEnd"/>
      <w:proofErr w:type="gramEnd"/>
      <w:r w:rsidRPr="00DA1D79">
        <w:rPr>
          <w:rFonts w:ascii="Simplified Arabic" w:hAnsi="Simplified Arabic" w:cs="Simplified Arabic" w:hint="cs"/>
          <w:sz w:val="36"/>
          <w:szCs w:val="36"/>
          <w:highlight w:val="yellow"/>
          <w:rtl/>
          <w:lang w:bidi="ar-DZ"/>
        </w:rPr>
        <w:t xml:space="preserve"> في الخليج العربي</w:t>
      </w:r>
      <w:r>
        <w:rPr>
          <w:rFonts w:ascii="Simplified Arabic" w:hAnsi="Simplified Arabic" w:cs="Simplified Arabic" w:hint="cs"/>
          <w:sz w:val="36"/>
          <w:szCs w:val="36"/>
          <w:rtl/>
          <w:lang w:bidi="ar-DZ"/>
        </w:rPr>
        <w:t xml:space="preserve">                  </w:t>
      </w:r>
      <w:proofErr w:type="spellStart"/>
      <w:r w:rsidRPr="00577311">
        <w:rPr>
          <w:rFonts w:ascii="Simplified Arabic" w:hAnsi="Simplified Arabic" w:cs="Simplified Arabic" w:hint="cs"/>
          <w:sz w:val="36"/>
          <w:szCs w:val="36"/>
          <w:highlight w:val="yellow"/>
          <w:rtl/>
          <w:lang w:bidi="ar-DZ"/>
        </w:rPr>
        <w:t>الاستادة</w:t>
      </w:r>
      <w:proofErr w:type="spellEnd"/>
      <w:r w:rsidRPr="00577311">
        <w:rPr>
          <w:rFonts w:ascii="Simplified Arabic" w:hAnsi="Simplified Arabic" w:cs="Simplified Arabic" w:hint="cs"/>
          <w:sz w:val="36"/>
          <w:szCs w:val="36"/>
          <w:highlight w:val="yellow"/>
          <w:rtl/>
          <w:lang w:bidi="ar-DZ"/>
        </w:rPr>
        <w:t>/ حليمة بولحية</w:t>
      </w:r>
    </w:p>
    <w:p w:rsidR="00DA1D79" w:rsidRDefault="00DA1D79" w:rsidP="00DA1D79">
      <w:pPr>
        <w:bidi/>
        <w:jc w:val="both"/>
        <w:rPr>
          <w:rFonts w:ascii="Simplified Arabic" w:hAnsi="Simplified Arabic" w:cs="Simplified Arabic"/>
          <w:sz w:val="36"/>
          <w:szCs w:val="36"/>
          <w:rtl/>
          <w:lang w:bidi="ar-DZ"/>
        </w:rPr>
      </w:pPr>
      <w:r w:rsidRPr="00577311">
        <w:rPr>
          <w:rFonts w:ascii="Simplified Arabic" w:hAnsi="Simplified Arabic" w:cs="Simplified Arabic" w:hint="cs"/>
          <w:sz w:val="36"/>
          <w:szCs w:val="36"/>
          <w:highlight w:val="magenta"/>
          <w:rtl/>
          <w:lang w:bidi="ar-DZ"/>
        </w:rPr>
        <w:t xml:space="preserve">السنة </w:t>
      </w:r>
      <w:r>
        <w:rPr>
          <w:rFonts w:ascii="Simplified Arabic" w:hAnsi="Simplified Arabic" w:cs="Simplified Arabic" w:hint="cs"/>
          <w:sz w:val="36"/>
          <w:szCs w:val="36"/>
          <w:highlight w:val="magenta"/>
          <w:rtl/>
          <w:lang w:bidi="ar-DZ"/>
        </w:rPr>
        <w:t>الأولى ماستر.         تخصص أدب حديث ومعاصر.        الأفواج: 1+2.</w:t>
      </w:r>
      <w:r w:rsidRPr="00577311">
        <w:rPr>
          <w:rFonts w:ascii="Simplified Arabic" w:hAnsi="Simplified Arabic" w:cs="Simplified Arabic" w:hint="cs"/>
          <w:sz w:val="36"/>
          <w:szCs w:val="36"/>
          <w:highlight w:val="magenta"/>
          <w:rtl/>
          <w:lang w:bidi="ar-DZ"/>
        </w:rPr>
        <w:t xml:space="preserve">         </w:t>
      </w:r>
    </w:p>
    <w:p w:rsidR="00DA1D79" w:rsidRDefault="00DA1D79" w:rsidP="00934F72">
      <w:pPr>
        <w:bidi/>
        <w:jc w:val="both"/>
        <w:rPr>
          <w:rFonts w:ascii="Simplified Arabic" w:hAnsi="Simplified Arabic" w:cs="Simplified Arabic"/>
          <w:color w:val="FF0000"/>
          <w:sz w:val="36"/>
          <w:szCs w:val="36"/>
          <w:rtl/>
          <w:lang w:bidi="ar-DZ"/>
        </w:rPr>
      </w:pPr>
      <w:proofErr w:type="gramStart"/>
      <w:r w:rsidRPr="00577311">
        <w:rPr>
          <w:rFonts w:ascii="Simplified Arabic" w:hAnsi="Simplified Arabic" w:cs="Simplified Arabic" w:hint="cs"/>
          <w:color w:val="FF0000"/>
          <w:sz w:val="36"/>
          <w:szCs w:val="36"/>
          <w:rtl/>
          <w:lang w:bidi="ar-DZ"/>
        </w:rPr>
        <w:t>المحاضرة1</w:t>
      </w:r>
      <w:proofErr w:type="gramEnd"/>
      <w:r w:rsidRPr="00577311">
        <w:rPr>
          <w:rFonts w:ascii="Simplified Arabic" w:hAnsi="Simplified Arabic" w:cs="Simplified Arabic" w:hint="cs"/>
          <w:color w:val="FF0000"/>
          <w:sz w:val="36"/>
          <w:szCs w:val="36"/>
          <w:rtl/>
          <w:lang w:bidi="ar-DZ"/>
        </w:rPr>
        <w:t>:</w:t>
      </w:r>
      <w:r>
        <w:rPr>
          <w:rFonts w:ascii="Simplified Arabic" w:hAnsi="Simplified Arabic" w:cs="Simplified Arabic" w:hint="cs"/>
          <w:color w:val="FF0000"/>
          <w:sz w:val="36"/>
          <w:szCs w:val="36"/>
          <w:rtl/>
          <w:lang w:bidi="ar-DZ"/>
        </w:rPr>
        <w:t xml:space="preserve"> </w:t>
      </w:r>
      <w:r w:rsidR="00934F72">
        <w:rPr>
          <w:rFonts w:ascii="Simplified Arabic" w:hAnsi="Simplified Arabic" w:cs="Simplified Arabic" w:hint="cs"/>
          <w:color w:val="FF0000"/>
          <w:sz w:val="36"/>
          <w:szCs w:val="36"/>
          <w:rtl/>
          <w:lang w:bidi="ar-DZ"/>
        </w:rPr>
        <w:t>الشعر الحر في دول الخليج:</w:t>
      </w:r>
    </w:p>
    <w:p w:rsidR="00934F72" w:rsidRPr="00CD4647" w:rsidRDefault="00C57288" w:rsidP="0011603D">
      <w:pPr>
        <w:bidi/>
        <w:jc w:val="both"/>
        <w:rPr>
          <w:rFonts w:ascii="Simplified Arabic" w:hAnsi="Simplified Arabic" w:cs="Simplified Arabic"/>
          <w:sz w:val="32"/>
          <w:szCs w:val="32"/>
          <w:rtl/>
          <w:lang w:bidi="ar-DZ"/>
        </w:rPr>
      </w:pPr>
      <w:r w:rsidRPr="00CD4647">
        <w:rPr>
          <w:rFonts w:ascii="Simplified Arabic" w:hAnsi="Simplified Arabic" w:cs="Simplified Arabic" w:hint="cs"/>
          <w:b/>
          <w:bCs/>
          <w:sz w:val="36"/>
          <w:szCs w:val="36"/>
          <w:rtl/>
          <w:lang w:bidi="ar-DZ"/>
        </w:rPr>
        <w:t xml:space="preserve"> </w:t>
      </w:r>
      <w:r w:rsidR="00CD4647" w:rsidRPr="00CD4647">
        <w:rPr>
          <w:rFonts w:ascii="Simplified Arabic" w:hAnsi="Simplified Arabic" w:cs="Simplified Arabic" w:hint="cs"/>
          <w:b/>
          <w:bCs/>
          <w:sz w:val="36"/>
          <w:szCs w:val="36"/>
          <w:rtl/>
          <w:lang w:bidi="ar-DZ"/>
        </w:rPr>
        <w:t>-في قطر:</w:t>
      </w:r>
      <w:r w:rsidRPr="00B71EA1">
        <w:rPr>
          <w:rFonts w:ascii="Simplified Arabic" w:hAnsi="Simplified Arabic" w:cs="Simplified Arabic" w:hint="cs"/>
          <w:sz w:val="36"/>
          <w:szCs w:val="36"/>
          <w:rtl/>
          <w:lang w:bidi="ar-DZ"/>
        </w:rPr>
        <w:t xml:space="preserve"> </w:t>
      </w:r>
      <w:r w:rsidR="00B71EA1" w:rsidRPr="00B71EA1">
        <w:rPr>
          <w:rFonts w:ascii="Simplified Arabic" w:hAnsi="Simplified Arabic" w:cs="Simplified Arabic" w:hint="cs"/>
          <w:sz w:val="36"/>
          <w:szCs w:val="36"/>
          <w:rtl/>
          <w:lang w:bidi="ar-DZ"/>
        </w:rPr>
        <w:t xml:space="preserve"> </w:t>
      </w:r>
      <w:r w:rsidR="00B71EA1" w:rsidRPr="00CD4647">
        <w:rPr>
          <w:rFonts w:ascii="Simplified Arabic" w:hAnsi="Simplified Arabic" w:cs="Simplified Arabic" w:hint="cs"/>
          <w:sz w:val="32"/>
          <w:szCs w:val="32"/>
          <w:rtl/>
          <w:lang w:bidi="ar-DZ"/>
        </w:rPr>
        <w:t xml:space="preserve">تذكر الناقدة </w:t>
      </w:r>
      <w:r w:rsidR="005F1CED" w:rsidRPr="00CD4647">
        <w:rPr>
          <w:rFonts w:ascii="Simplified Arabic" w:hAnsi="Simplified Arabic" w:cs="Simplified Arabic" w:hint="cs"/>
          <w:sz w:val="32"/>
          <w:szCs w:val="32"/>
          <w:rtl/>
          <w:lang w:bidi="ar-DZ"/>
        </w:rPr>
        <w:t xml:space="preserve">"نورة آل سعد" في حديثها </w:t>
      </w:r>
      <w:r w:rsidR="00086F87" w:rsidRPr="00CD4647">
        <w:rPr>
          <w:rFonts w:ascii="Simplified Arabic" w:hAnsi="Simplified Arabic" w:cs="Simplified Arabic" w:hint="cs"/>
          <w:sz w:val="32"/>
          <w:szCs w:val="32"/>
          <w:rtl/>
          <w:lang w:bidi="ar-DZ"/>
        </w:rPr>
        <w:t>عن الشعر الحر الحديث في قطر أنه شعر ناشئ لم يلق عناية في رصده وجمعه ودراسته وبحثه سوى في السنوات القلائل الماضية، ومع ذلك ظهر في منتصف ق 20 جيل من الشباب تبنى ثقافة التجديد والتحديث بعد اطلاعهم على التيارات التجديدية على المستو</w:t>
      </w:r>
      <w:r w:rsidR="005D2C0B" w:rsidRPr="00CD4647">
        <w:rPr>
          <w:rFonts w:ascii="Simplified Arabic" w:hAnsi="Simplified Arabic" w:cs="Simplified Arabic" w:hint="cs"/>
          <w:sz w:val="32"/>
          <w:szCs w:val="32"/>
          <w:rtl/>
          <w:lang w:bidi="ar-DZ"/>
        </w:rPr>
        <w:t xml:space="preserve">ى العربي، وإن كانت بسيطة ونسبية، حيث اقتصر على فئة محدودة من الشعراء الذين مزجوا بين الشكل الجديد والتقليدي، ولم يكن لهم في الحقيقة الأثر الكبير في تغيير مسار الشعرية في قطر إلا </w:t>
      </w:r>
      <w:r w:rsidR="0011603D">
        <w:rPr>
          <w:rFonts w:ascii="Simplified Arabic" w:hAnsi="Simplified Arabic" w:cs="Simplified Arabic" w:hint="cs"/>
          <w:sz w:val="32"/>
          <w:szCs w:val="32"/>
          <w:rtl/>
          <w:lang w:bidi="ar-DZ"/>
        </w:rPr>
        <w:t>ما جاء على يد</w:t>
      </w:r>
      <w:r w:rsidR="005D2C0B" w:rsidRPr="00CD4647">
        <w:rPr>
          <w:rFonts w:ascii="Simplified Arabic" w:hAnsi="Simplified Arabic" w:cs="Simplified Arabic" w:hint="cs"/>
          <w:sz w:val="32"/>
          <w:szCs w:val="32"/>
          <w:rtl/>
          <w:lang w:bidi="ar-DZ"/>
        </w:rPr>
        <w:t xml:space="preserve"> الشاعر "مبارك آل ثاني"، </w:t>
      </w:r>
      <w:r w:rsidR="0011603D">
        <w:rPr>
          <w:rFonts w:ascii="Simplified Arabic" w:hAnsi="Simplified Arabic" w:cs="Simplified Arabic" w:hint="cs"/>
          <w:sz w:val="32"/>
          <w:szCs w:val="32"/>
          <w:rtl/>
          <w:lang w:bidi="ar-DZ"/>
        </w:rPr>
        <w:t>حيث</w:t>
      </w:r>
      <w:r w:rsidR="005D2C0B" w:rsidRPr="00CD4647">
        <w:rPr>
          <w:rFonts w:ascii="Simplified Arabic" w:hAnsi="Simplified Arabic" w:cs="Simplified Arabic" w:hint="cs"/>
          <w:sz w:val="32"/>
          <w:szCs w:val="32"/>
          <w:rtl/>
          <w:lang w:bidi="ar-DZ"/>
        </w:rPr>
        <w:t xml:space="preserve"> اقتصر دورهم في الغالب على نسج بعض القصائد على ذلك المنوال الحداثي والتشكيل الجديد، ولا </w:t>
      </w:r>
      <w:r w:rsidR="0011603D">
        <w:rPr>
          <w:rFonts w:ascii="Simplified Arabic" w:hAnsi="Simplified Arabic" w:cs="Simplified Arabic" w:hint="cs"/>
          <w:sz w:val="32"/>
          <w:szCs w:val="32"/>
          <w:rtl/>
          <w:lang w:bidi="ar-DZ"/>
        </w:rPr>
        <w:t>ن</w:t>
      </w:r>
      <w:r w:rsidR="005D2C0B" w:rsidRPr="00CD4647">
        <w:rPr>
          <w:rFonts w:ascii="Simplified Arabic" w:hAnsi="Simplified Arabic" w:cs="Simplified Arabic" w:hint="cs"/>
          <w:sz w:val="32"/>
          <w:szCs w:val="32"/>
          <w:rtl/>
          <w:lang w:bidi="ar-DZ"/>
        </w:rPr>
        <w:t>عتقد أن الشاعر الخليجي في تلك البدايات كان مدركا أن التنويع في التفعيلة وكسر أوزان الخليل واللجوء إلى بعض الطرق والأدوات التشكيلية الخارجة عن النمط وتشكيل الرؤيا الخاصة هي علامات متعددة لمشروع حداثي محلي.</w:t>
      </w:r>
    </w:p>
    <w:p w:rsidR="005D2C0B" w:rsidRPr="00CD4647" w:rsidRDefault="005D2C0B" w:rsidP="009906CD">
      <w:pPr>
        <w:bidi/>
        <w:jc w:val="both"/>
        <w:rPr>
          <w:rFonts w:ascii="Simplified Arabic" w:hAnsi="Simplified Arabic" w:cs="Simplified Arabic"/>
          <w:sz w:val="32"/>
          <w:szCs w:val="32"/>
          <w:rtl/>
          <w:lang w:bidi="ar-DZ"/>
        </w:rPr>
      </w:pPr>
      <w:r w:rsidRPr="00CD4647">
        <w:rPr>
          <w:rFonts w:ascii="Simplified Arabic" w:hAnsi="Simplified Arabic" w:cs="Simplified Arabic"/>
          <w:sz w:val="32"/>
          <w:szCs w:val="32"/>
          <w:rtl/>
          <w:lang w:bidi="ar-DZ"/>
        </w:rPr>
        <w:tab/>
      </w:r>
      <w:r w:rsidRPr="00CD4647">
        <w:rPr>
          <w:rFonts w:ascii="Simplified Arabic" w:hAnsi="Simplified Arabic" w:cs="Simplified Arabic" w:hint="cs"/>
          <w:sz w:val="32"/>
          <w:szCs w:val="32"/>
          <w:rtl/>
          <w:lang w:bidi="ar-DZ"/>
        </w:rPr>
        <w:t xml:space="preserve">عند محاولة البحث والتنقيب فيما كتب النقاد للتأصيل لمسألة ريادة الشعر الحر في قطر، نجد الناقد "علي عبد الله الفياض" </w:t>
      </w:r>
      <w:r w:rsidR="009906CD">
        <w:rPr>
          <w:rFonts w:ascii="Simplified Arabic" w:hAnsi="Simplified Arabic" w:cs="Simplified Arabic" w:hint="cs"/>
          <w:sz w:val="32"/>
          <w:szCs w:val="32"/>
          <w:rtl/>
          <w:lang w:bidi="ar-DZ"/>
        </w:rPr>
        <w:t xml:space="preserve">قد </w:t>
      </w:r>
      <w:r w:rsidRPr="00CD4647">
        <w:rPr>
          <w:rFonts w:ascii="Simplified Arabic" w:hAnsi="Simplified Arabic" w:cs="Simplified Arabic" w:hint="cs"/>
          <w:sz w:val="32"/>
          <w:szCs w:val="32"/>
          <w:rtl/>
          <w:lang w:bidi="ar-DZ"/>
        </w:rPr>
        <w:t>منحها للشاعر "مبارك بن سيف آل ثاني</w:t>
      </w:r>
      <w:proofErr w:type="gramStart"/>
      <w:r w:rsidRPr="00CD4647">
        <w:rPr>
          <w:rFonts w:ascii="Simplified Arabic" w:hAnsi="Simplified Arabic" w:cs="Simplified Arabic" w:hint="cs"/>
          <w:sz w:val="32"/>
          <w:szCs w:val="32"/>
          <w:rtl/>
          <w:lang w:bidi="ar-DZ"/>
        </w:rPr>
        <w:t xml:space="preserve">"  </w:t>
      </w:r>
      <w:r w:rsidR="009906CD">
        <w:rPr>
          <w:rFonts w:ascii="Simplified Arabic" w:hAnsi="Simplified Arabic" w:cs="Simplified Arabic" w:hint="cs"/>
          <w:sz w:val="32"/>
          <w:szCs w:val="32"/>
          <w:rtl/>
          <w:lang w:bidi="ar-DZ"/>
        </w:rPr>
        <w:t>حيث</w:t>
      </w:r>
      <w:proofErr w:type="gramEnd"/>
      <w:r w:rsidR="009906CD">
        <w:rPr>
          <w:rFonts w:ascii="Simplified Arabic" w:hAnsi="Simplified Arabic" w:cs="Simplified Arabic" w:hint="cs"/>
          <w:sz w:val="32"/>
          <w:szCs w:val="32"/>
          <w:rtl/>
          <w:lang w:bidi="ar-DZ"/>
        </w:rPr>
        <w:t xml:space="preserve"> </w:t>
      </w:r>
      <w:proofErr w:type="spellStart"/>
      <w:r w:rsidR="009906CD">
        <w:rPr>
          <w:rFonts w:ascii="Simplified Arabic" w:hAnsi="Simplified Arabic" w:cs="Simplified Arabic" w:hint="cs"/>
          <w:sz w:val="32"/>
          <w:szCs w:val="32"/>
          <w:rtl/>
          <w:lang w:bidi="ar-DZ"/>
        </w:rPr>
        <w:t>ن</w:t>
      </w:r>
      <w:r w:rsidRPr="00CD4647">
        <w:rPr>
          <w:rFonts w:ascii="Simplified Arabic" w:hAnsi="Simplified Arabic" w:cs="Simplified Arabic" w:hint="cs"/>
          <w:sz w:val="32"/>
          <w:szCs w:val="32"/>
          <w:rtl/>
          <w:lang w:bidi="ar-DZ"/>
        </w:rPr>
        <w:t>أكد</w:t>
      </w:r>
      <w:proofErr w:type="spellEnd"/>
      <w:r w:rsidRPr="00CD4647">
        <w:rPr>
          <w:rFonts w:ascii="Simplified Arabic" w:hAnsi="Simplified Arabic" w:cs="Simplified Arabic" w:hint="cs"/>
          <w:sz w:val="32"/>
          <w:szCs w:val="32"/>
          <w:rtl/>
          <w:lang w:bidi="ar-DZ"/>
        </w:rPr>
        <w:t xml:space="preserve"> أنه من أبرز الشعراء الشبان في جيلنا</w:t>
      </w:r>
      <w:r w:rsidR="00D168B2" w:rsidRPr="00CD4647">
        <w:rPr>
          <w:rFonts w:ascii="Simplified Arabic" w:hAnsi="Simplified Arabic" w:cs="Simplified Arabic" w:hint="cs"/>
          <w:sz w:val="32"/>
          <w:szCs w:val="32"/>
          <w:rtl/>
          <w:lang w:bidi="ar-DZ"/>
        </w:rPr>
        <w:t xml:space="preserve"> المعاصر وأغزرهم </w:t>
      </w:r>
      <w:proofErr w:type="spellStart"/>
      <w:r w:rsidR="00D168B2" w:rsidRPr="00CD4647">
        <w:rPr>
          <w:rFonts w:ascii="Simplified Arabic" w:hAnsi="Simplified Arabic" w:cs="Simplified Arabic" w:hint="cs"/>
          <w:sz w:val="32"/>
          <w:szCs w:val="32"/>
          <w:rtl/>
          <w:lang w:bidi="ar-DZ"/>
        </w:rPr>
        <w:t>انتاجا</w:t>
      </w:r>
      <w:proofErr w:type="spellEnd"/>
      <w:r w:rsidR="00D168B2" w:rsidRPr="00CD4647">
        <w:rPr>
          <w:rFonts w:ascii="Simplified Arabic" w:hAnsi="Simplified Arabic" w:cs="Simplified Arabic" w:hint="cs"/>
          <w:sz w:val="32"/>
          <w:szCs w:val="32"/>
          <w:rtl/>
          <w:lang w:bidi="ar-DZ"/>
        </w:rPr>
        <w:t>، وهو أول من أدخل الرومانسية في الشعر القطري، وأول من نظم قصائده بالشكل الحديث المسمى بالشعر الحر، وذلك في قصيدته (ذكريات في ليلة شتائية) التي كتبها في لندن عام 1966 يقول فيها:</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وهل لي تعود؟</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lastRenderedPageBreak/>
        <w:t>لترقب عيني أناملها</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وفي مقلتيها تنام العهود</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وفي قلبها نبضات الحياة</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وفي شفتيها خفي الوعود</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 xml:space="preserve">تعالي </w:t>
      </w:r>
      <w:proofErr w:type="gramStart"/>
      <w:r w:rsidRPr="00CD4647">
        <w:rPr>
          <w:rFonts w:ascii="Simplified Arabic" w:hAnsi="Simplified Arabic" w:cs="Simplified Arabic" w:hint="cs"/>
          <w:sz w:val="32"/>
          <w:szCs w:val="32"/>
          <w:rtl/>
          <w:lang w:bidi="ar-DZ"/>
        </w:rPr>
        <w:t>إلي</w:t>
      </w:r>
      <w:proofErr w:type="gramEnd"/>
      <w:r w:rsidRPr="00CD4647">
        <w:rPr>
          <w:rFonts w:ascii="Simplified Arabic" w:hAnsi="Simplified Arabic" w:cs="Simplified Arabic" w:hint="cs"/>
          <w:sz w:val="32"/>
          <w:szCs w:val="32"/>
          <w:rtl/>
          <w:lang w:bidi="ar-DZ"/>
        </w:rPr>
        <w:t xml:space="preserve"> فإني هنا</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ببيت طريقه عنك بعيد</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يغطيه ثلج الشتاء فيبدو</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hint="cs"/>
          <w:sz w:val="32"/>
          <w:szCs w:val="32"/>
          <w:rtl/>
          <w:lang w:bidi="ar-DZ"/>
        </w:rPr>
        <w:t>كحورية في خمار جديد</w:t>
      </w:r>
    </w:p>
    <w:p w:rsidR="00D168B2" w:rsidRPr="00CD4647" w:rsidRDefault="00D168B2" w:rsidP="00D168B2">
      <w:pPr>
        <w:bidi/>
        <w:jc w:val="both"/>
        <w:rPr>
          <w:rFonts w:ascii="Simplified Arabic" w:hAnsi="Simplified Arabic" w:cs="Simplified Arabic"/>
          <w:sz w:val="32"/>
          <w:szCs w:val="32"/>
          <w:rtl/>
          <w:lang w:bidi="ar-DZ"/>
        </w:rPr>
      </w:pPr>
      <w:r w:rsidRPr="00CD4647">
        <w:rPr>
          <w:rFonts w:ascii="Simplified Arabic" w:hAnsi="Simplified Arabic" w:cs="Simplified Arabic"/>
          <w:sz w:val="32"/>
          <w:szCs w:val="32"/>
          <w:rtl/>
          <w:lang w:bidi="ar-DZ"/>
        </w:rPr>
        <w:tab/>
      </w:r>
      <w:r w:rsidRPr="00CD4647">
        <w:rPr>
          <w:rFonts w:ascii="Simplified Arabic" w:hAnsi="Simplified Arabic" w:cs="Simplified Arabic" w:hint="cs"/>
          <w:sz w:val="32"/>
          <w:szCs w:val="32"/>
          <w:rtl/>
          <w:lang w:bidi="ar-DZ"/>
        </w:rPr>
        <w:t xml:space="preserve">كما يذكر الناقد "حسان عطوان" للشاعر "مبارك آل ثاني" تجذره في هموم الخليج العربي، وانتماؤه لمعاناة </w:t>
      </w:r>
      <w:r w:rsidR="009906CD" w:rsidRPr="00CD4647">
        <w:rPr>
          <w:rFonts w:ascii="Simplified Arabic" w:hAnsi="Simplified Arabic" w:cs="Simplified Arabic" w:hint="cs"/>
          <w:sz w:val="32"/>
          <w:szCs w:val="32"/>
          <w:rtl/>
          <w:lang w:bidi="ar-DZ"/>
        </w:rPr>
        <w:t>الإنسان</w:t>
      </w:r>
      <w:r w:rsidRPr="00CD4647">
        <w:rPr>
          <w:rFonts w:ascii="Simplified Arabic" w:hAnsi="Simplified Arabic" w:cs="Simplified Arabic" w:hint="cs"/>
          <w:sz w:val="32"/>
          <w:szCs w:val="32"/>
          <w:rtl/>
          <w:lang w:bidi="ar-DZ"/>
        </w:rPr>
        <w:t xml:space="preserve">، وقدرته العالية على الربط بين الخاص والعام، وبين الجزء والكل، وبأصالة التجربة الحياتية لديه، فاستطاع رصد التحولات الجذرية والنوعية لمجتمع الخليج في </w:t>
      </w:r>
      <w:proofErr w:type="spellStart"/>
      <w:r w:rsidRPr="00CD4647">
        <w:rPr>
          <w:rFonts w:ascii="Simplified Arabic" w:hAnsi="Simplified Arabic" w:cs="Simplified Arabic" w:hint="cs"/>
          <w:sz w:val="32"/>
          <w:szCs w:val="32"/>
          <w:rtl/>
          <w:lang w:bidi="ar-DZ"/>
        </w:rPr>
        <w:t>اشعاره</w:t>
      </w:r>
      <w:proofErr w:type="spellEnd"/>
      <w:r w:rsidRPr="00CD4647">
        <w:rPr>
          <w:rFonts w:ascii="Simplified Arabic" w:hAnsi="Simplified Arabic" w:cs="Simplified Arabic" w:hint="cs"/>
          <w:sz w:val="32"/>
          <w:szCs w:val="32"/>
          <w:rtl/>
          <w:lang w:bidi="ar-DZ"/>
        </w:rPr>
        <w:t>، ومحاولة الموائمة بين التراث والمعاصرة والتوفيق بي</w:t>
      </w:r>
      <w:r w:rsidR="009906CD">
        <w:rPr>
          <w:rFonts w:ascii="Simplified Arabic" w:hAnsi="Simplified Arabic" w:cs="Simplified Arabic" w:hint="cs"/>
          <w:sz w:val="32"/>
          <w:szCs w:val="32"/>
          <w:rtl/>
          <w:lang w:bidi="ar-DZ"/>
        </w:rPr>
        <w:t>ن</w:t>
      </w:r>
      <w:r w:rsidRPr="00CD4647">
        <w:rPr>
          <w:rFonts w:ascii="Simplified Arabic" w:hAnsi="Simplified Arabic" w:cs="Simplified Arabic" w:hint="cs"/>
          <w:sz w:val="32"/>
          <w:szCs w:val="32"/>
          <w:rtl/>
          <w:lang w:bidi="ar-DZ"/>
        </w:rPr>
        <w:t xml:space="preserve">هما، وتوظيف الهم التاريخي في القصيدة </w:t>
      </w:r>
      <w:proofErr w:type="spellStart"/>
      <w:r w:rsidRPr="00CD4647">
        <w:rPr>
          <w:rFonts w:ascii="Simplified Arabic" w:hAnsi="Simplified Arabic" w:cs="Simplified Arabic" w:hint="cs"/>
          <w:sz w:val="32"/>
          <w:szCs w:val="32"/>
          <w:rtl/>
          <w:lang w:bidi="ar-DZ"/>
        </w:rPr>
        <w:t>لايجاد</w:t>
      </w:r>
      <w:proofErr w:type="spellEnd"/>
      <w:r w:rsidRPr="00CD4647">
        <w:rPr>
          <w:rFonts w:ascii="Simplified Arabic" w:hAnsi="Simplified Arabic" w:cs="Simplified Arabic" w:hint="cs"/>
          <w:sz w:val="32"/>
          <w:szCs w:val="32"/>
          <w:rtl/>
          <w:lang w:bidi="ar-DZ"/>
        </w:rPr>
        <w:t xml:space="preserve"> معادل موضوعي بين الماضي والحاضر، باعثا في تلك اللحظات التاريخية قيما جديدة، فبقدرته على توظيف اللحظة</w:t>
      </w:r>
      <w:r w:rsidR="00CD4647" w:rsidRPr="00CD4647">
        <w:rPr>
          <w:rFonts w:ascii="Simplified Arabic" w:hAnsi="Simplified Arabic" w:cs="Simplified Arabic" w:hint="cs"/>
          <w:sz w:val="32"/>
          <w:szCs w:val="32"/>
          <w:rtl/>
          <w:lang w:bidi="ar-DZ"/>
        </w:rPr>
        <w:t xml:space="preserve"> التاريخية لخدمة الحاضر أكد لمتلقيه استيعابه لثقافة عصره، واتساع التزامه بالقضايا المحلية نحو العالمية.</w:t>
      </w:r>
    </w:p>
    <w:p w:rsidR="00CD4647" w:rsidRPr="00CD4647" w:rsidRDefault="00CD4647" w:rsidP="00CD4647">
      <w:pPr>
        <w:bidi/>
        <w:jc w:val="both"/>
        <w:rPr>
          <w:rFonts w:ascii="Simplified Arabic" w:hAnsi="Simplified Arabic" w:cs="Simplified Arabic"/>
          <w:sz w:val="32"/>
          <w:szCs w:val="32"/>
          <w:rtl/>
          <w:lang w:bidi="ar-DZ"/>
        </w:rPr>
      </w:pPr>
      <w:r w:rsidRPr="00CD4647">
        <w:rPr>
          <w:rFonts w:ascii="Simplified Arabic" w:hAnsi="Simplified Arabic" w:cs="Simplified Arabic"/>
          <w:sz w:val="32"/>
          <w:szCs w:val="32"/>
          <w:rtl/>
          <w:lang w:bidi="ar-DZ"/>
        </w:rPr>
        <w:tab/>
      </w:r>
      <w:r w:rsidRPr="00CD4647">
        <w:rPr>
          <w:rFonts w:ascii="Simplified Arabic" w:hAnsi="Simplified Arabic" w:cs="Simplified Arabic" w:hint="cs"/>
          <w:sz w:val="32"/>
          <w:szCs w:val="32"/>
          <w:rtl/>
          <w:lang w:bidi="ar-DZ"/>
        </w:rPr>
        <w:t xml:space="preserve">إضافة إلى هذا الشاعر يوجد آخرون برزوا في شعر التفعيلة مثل: " ميرزا محمود، محمد بن خليفة العطية، عبد الله محمد جابر، محمد أحمد عبد الله المطوع، عبد الرحمن المناعي، زكية مال الله، حصة </w:t>
      </w:r>
      <w:proofErr w:type="spellStart"/>
      <w:r w:rsidRPr="00CD4647">
        <w:rPr>
          <w:rFonts w:ascii="Simplified Arabic" w:hAnsi="Simplified Arabic" w:cs="Simplified Arabic" w:hint="cs"/>
          <w:sz w:val="32"/>
          <w:szCs w:val="32"/>
          <w:rtl/>
          <w:lang w:bidi="ar-DZ"/>
        </w:rPr>
        <w:t>العويضي</w:t>
      </w:r>
      <w:proofErr w:type="spellEnd"/>
      <w:r w:rsidRPr="00CD4647">
        <w:rPr>
          <w:rFonts w:ascii="Simplified Arabic" w:hAnsi="Simplified Arabic" w:cs="Simplified Arabic" w:hint="cs"/>
          <w:sz w:val="32"/>
          <w:szCs w:val="32"/>
          <w:rtl/>
          <w:lang w:bidi="ar-DZ"/>
        </w:rPr>
        <w:t>".</w:t>
      </w:r>
    </w:p>
    <w:p w:rsidR="003C1123" w:rsidRDefault="00CD4647" w:rsidP="00CD4647">
      <w:pPr>
        <w:bidi/>
        <w:jc w:val="both"/>
        <w:rPr>
          <w:rFonts w:ascii="Simplified Arabic" w:hAnsi="Simplified Arabic" w:cs="Simplified Arabic" w:hint="cs"/>
          <w:sz w:val="32"/>
          <w:szCs w:val="32"/>
          <w:rtl/>
          <w:lang w:bidi="ar-DZ"/>
        </w:rPr>
      </w:pPr>
      <w:r w:rsidRPr="00F31509">
        <w:rPr>
          <w:rFonts w:ascii="Simplified Arabic" w:hAnsi="Simplified Arabic" w:cs="Simplified Arabic" w:hint="cs"/>
          <w:b/>
          <w:bCs/>
          <w:sz w:val="32"/>
          <w:szCs w:val="32"/>
          <w:rtl/>
          <w:lang w:bidi="ar-DZ"/>
        </w:rPr>
        <w:t>-في البحرين:</w:t>
      </w:r>
      <w:r>
        <w:rPr>
          <w:rFonts w:ascii="Simplified Arabic" w:hAnsi="Simplified Arabic" w:cs="Simplified Arabic" w:hint="cs"/>
          <w:sz w:val="32"/>
          <w:szCs w:val="32"/>
          <w:rtl/>
          <w:lang w:bidi="ar-DZ"/>
        </w:rPr>
        <w:t xml:space="preserve"> يشير "علوي الهاشمي" أن البحرين شهدت</w:t>
      </w:r>
      <w:r w:rsidR="003C1123">
        <w:rPr>
          <w:rFonts w:ascii="Simplified Arabic" w:hAnsi="Simplified Arabic" w:cs="Simplified Arabic" w:hint="cs"/>
          <w:sz w:val="32"/>
          <w:szCs w:val="32"/>
          <w:rtl/>
          <w:lang w:bidi="ar-DZ"/>
        </w:rPr>
        <w:t>:</w:t>
      </w:r>
    </w:p>
    <w:p w:rsidR="003C1123" w:rsidRDefault="00CD4647" w:rsidP="003C1123">
      <w:pPr>
        <w:bidi/>
        <w:jc w:val="both"/>
        <w:rPr>
          <w:rFonts w:ascii="Simplified Arabic" w:hAnsi="Simplified Arabic" w:cs="Simplified Arabic" w:hint="cs"/>
          <w:sz w:val="32"/>
          <w:szCs w:val="32"/>
          <w:rtl/>
          <w:lang w:bidi="ar-DZ"/>
        </w:rPr>
      </w:pPr>
      <w:r>
        <w:rPr>
          <w:rFonts w:ascii="Simplified Arabic" w:hAnsi="Simplified Arabic" w:cs="Simplified Arabic" w:hint="cs"/>
          <w:sz w:val="32"/>
          <w:szCs w:val="32"/>
          <w:rtl/>
          <w:lang w:bidi="ar-DZ"/>
        </w:rPr>
        <w:t xml:space="preserve"> التيار الكلاسيكي على يد </w:t>
      </w:r>
      <w:r w:rsidR="003C1123">
        <w:rPr>
          <w:rFonts w:ascii="Simplified Arabic" w:hAnsi="Simplified Arabic" w:cs="Simplified Arabic" w:hint="cs"/>
          <w:sz w:val="32"/>
          <w:szCs w:val="32"/>
          <w:rtl/>
          <w:lang w:bidi="ar-DZ"/>
        </w:rPr>
        <w:t>"إبراهيم آل خليفة سلمان التاجر".</w:t>
      </w:r>
    </w:p>
    <w:p w:rsidR="00CD4647" w:rsidRDefault="00CD4647" w:rsidP="003C112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ثم التيار الإحيائي الجديد عقب حركة "عبد الوهاب </w:t>
      </w:r>
      <w:proofErr w:type="spellStart"/>
      <w:r>
        <w:rPr>
          <w:rFonts w:ascii="Simplified Arabic" w:hAnsi="Simplified Arabic" w:cs="Simplified Arabic" w:hint="cs"/>
          <w:sz w:val="32"/>
          <w:szCs w:val="32"/>
          <w:rtl/>
          <w:lang w:bidi="ar-DZ"/>
        </w:rPr>
        <w:t>الزياني</w:t>
      </w:r>
      <w:proofErr w:type="spellEnd"/>
      <w:r>
        <w:rPr>
          <w:rFonts w:ascii="Simplified Arabic" w:hAnsi="Simplified Arabic" w:cs="Simplified Arabic" w:hint="cs"/>
          <w:sz w:val="32"/>
          <w:szCs w:val="32"/>
          <w:rtl/>
          <w:lang w:bidi="ar-DZ"/>
        </w:rPr>
        <w:t xml:space="preserve">" (حركة سياسية لمقاومة الاستعمار البريطاني) مثل قاسم الشيرازي، عبد الله </w:t>
      </w:r>
      <w:proofErr w:type="spellStart"/>
      <w:r>
        <w:rPr>
          <w:rFonts w:ascii="Simplified Arabic" w:hAnsi="Simplified Arabic" w:cs="Simplified Arabic" w:hint="cs"/>
          <w:sz w:val="32"/>
          <w:szCs w:val="32"/>
          <w:rtl/>
          <w:lang w:bidi="ar-DZ"/>
        </w:rPr>
        <w:t>الزايد</w:t>
      </w:r>
      <w:proofErr w:type="spellEnd"/>
      <w:r>
        <w:rPr>
          <w:rFonts w:ascii="Simplified Arabic" w:hAnsi="Simplified Arabic" w:cs="Simplified Arabic" w:hint="cs"/>
          <w:sz w:val="32"/>
          <w:szCs w:val="32"/>
          <w:rtl/>
          <w:lang w:bidi="ar-DZ"/>
        </w:rPr>
        <w:t xml:space="preserve">، المعاودة، السيد الموسوي"، ثم ولادة التيار الرومانسي </w:t>
      </w:r>
      <w:r w:rsidR="00971DA6">
        <w:rPr>
          <w:rFonts w:ascii="Simplified Arabic" w:hAnsi="Simplified Arabic" w:cs="Simplified Arabic" w:hint="cs"/>
          <w:sz w:val="32"/>
          <w:szCs w:val="32"/>
          <w:rtl/>
          <w:lang w:bidi="ar-DZ"/>
        </w:rPr>
        <w:t>على يد "إبراهيم العريض، احمد محمد الخليفة، عبد الرحمن رفيع".</w:t>
      </w:r>
    </w:p>
    <w:p w:rsidR="00971DA6" w:rsidRDefault="00971DA6" w:rsidP="00971DA6">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ويعتقد أيضا </w:t>
      </w:r>
      <w:proofErr w:type="spellStart"/>
      <w:r>
        <w:rPr>
          <w:rFonts w:ascii="Simplified Arabic" w:hAnsi="Simplified Arabic" w:cs="Simplified Arabic" w:hint="cs"/>
          <w:sz w:val="32"/>
          <w:szCs w:val="32"/>
          <w:rtl/>
          <w:lang w:bidi="ar-DZ"/>
        </w:rPr>
        <w:t>انها</w:t>
      </w:r>
      <w:proofErr w:type="spellEnd"/>
      <w:r>
        <w:rPr>
          <w:rFonts w:ascii="Simplified Arabic" w:hAnsi="Simplified Arabic" w:cs="Simplified Arabic" w:hint="cs"/>
          <w:sz w:val="32"/>
          <w:szCs w:val="32"/>
          <w:rtl/>
          <w:lang w:bidi="ar-DZ"/>
        </w:rPr>
        <w:t xml:space="preserve"> شهدت بعد ذلك تيار الواقعية الجديدة على يد الشاعر "علي عبد الله خليفة، قاسم حداد، علوي الهاشمي".</w:t>
      </w:r>
    </w:p>
    <w:p w:rsidR="00971DA6" w:rsidRDefault="00971DA6" w:rsidP="00971DA6">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إن المتتبع لمسار حركة كتابة الشعر الحر في البحرين يدرك أن هناك من قام بالكتابة </w:t>
      </w:r>
      <w:r w:rsidR="003C1123">
        <w:rPr>
          <w:rFonts w:ascii="Simplified Arabic" w:hAnsi="Simplified Arabic" w:cs="Simplified Arabic" w:hint="cs"/>
          <w:sz w:val="32"/>
          <w:szCs w:val="32"/>
          <w:rtl/>
          <w:lang w:bidi="ar-DZ"/>
        </w:rPr>
        <w:t>مزاوج</w:t>
      </w:r>
      <w:r>
        <w:rPr>
          <w:rFonts w:ascii="Simplified Arabic" w:hAnsi="Simplified Arabic" w:cs="Simplified Arabic" w:hint="cs"/>
          <w:sz w:val="32"/>
          <w:szCs w:val="32"/>
          <w:rtl/>
          <w:lang w:bidi="ar-DZ"/>
        </w:rPr>
        <w:t xml:space="preserve"> بين النمط الكلاسيكي العمودي والنمط الجديد (الشعر الحر)، وهناك فئة أخرى قامت بالكتابة مباشرة انطلاقا من القصيدة الحرة؛ فمن الفئة الأولى (المرحلة الانتقالية) نجد الشاعر "عبد الله خليفة، عبد الرحمن رفيع، يوسف حسن"، أما الفئة الثانية فنجد "قاسم حداد، حمده خميس، يعقوب </w:t>
      </w:r>
      <w:proofErr w:type="spellStart"/>
      <w:r>
        <w:rPr>
          <w:rFonts w:ascii="Simplified Arabic" w:hAnsi="Simplified Arabic" w:cs="Simplified Arabic" w:hint="cs"/>
          <w:sz w:val="32"/>
          <w:szCs w:val="32"/>
          <w:rtl/>
          <w:lang w:bidi="ar-DZ"/>
        </w:rPr>
        <w:t>المحرقي</w:t>
      </w:r>
      <w:proofErr w:type="spellEnd"/>
      <w:r>
        <w:rPr>
          <w:rFonts w:ascii="Simplified Arabic" w:hAnsi="Simplified Arabic" w:cs="Simplified Arabic" w:hint="cs"/>
          <w:sz w:val="32"/>
          <w:szCs w:val="32"/>
          <w:rtl/>
          <w:lang w:bidi="ar-DZ"/>
        </w:rPr>
        <w:t>، علي الشرقاوي، غلام القائد، احمد مدن، احمد العجمي".</w:t>
      </w:r>
    </w:p>
    <w:p w:rsidR="00971DA6" w:rsidRDefault="00971DA6" w:rsidP="00971DA6">
      <w:pPr>
        <w:bidi/>
        <w:jc w:val="both"/>
        <w:rPr>
          <w:rFonts w:ascii="Simplified Arabic" w:hAnsi="Simplified Arabic" w:cs="Simplified Arabic"/>
          <w:sz w:val="32"/>
          <w:szCs w:val="32"/>
          <w:rtl/>
          <w:lang w:bidi="ar-DZ"/>
        </w:rPr>
      </w:pPr>
      <w:r w:rsidRPr="00012E48">
        <w:rPr>
          <w:rFonts w:ascii="Simplified Arabic" w:hAnsi="Simplified Arabic" w:cs="Simplified Arabic" w:hint="cs"/>
          <w:b/>
          <w:bCs/>
          <w:sz w:val="32"/>
          <w:szCs w:val="32"/>
          <w:rtl/>
          <w:lang w:bidi="ar-DZ"/>
        </w:rPr>
        <w:t>-في الكويت:</w:t>
      </w:r>
      <w:r>
        <w:rPr>
          <w:rFonts w:ascii="Simplified Arabic" w:hAnsi="Simplified Arabic" w:cs="Simplified Arabic" w:hint="cs"/>
          <w:sz w:val="32"/>
          <w:szCs w:val="32"/>
          <w:rtl/>
          <w:lang w:bidi="ar-DZ"/>
        </w:rPr>
        <w:t xml:space="preserve"> حظي المشهد الأدب</w:t>
      </w:r>
      <w:r w:rsidR="00F409BA">
        <w:rPr>
          <w:rFonts w:ascii="Simplified Arabic" w:hAnsi="Simplified Arabic" w:cs="Simplified Arabic" w:hint="cs"/>
          <w:sz w:val="32"/>
          <w:szCs w:val="32"/>
          <w:rtl/>
          <w:lang w:bidi="ar-DZ"/>
        </w:rPr>
        <w:t>ي في الكويت بزخم كبير على الصعيد الإبداعي والنقدي؛ فنشاط الحركة الفكرية والاتصال بالخارج، ونمو الوعي السياسي</w:t>
      </w:r>
      <w:r w:rsidR="00012E48">
        <w:rPr>
          <w:rFonts w:ascii="Simplified Arabic" w:hAnsi="Simplified Arabic" w:cs="Simplified Arabic" w:hint="cs"/>
          <w:sz w:val="32"/>
          <w:szCs w:val="32"/>
          <w:rtl/>
          <w:lang w:bidi="ar-DZ"/>
        </w:rPr>
        <w:t>،</w:t>
      </w:r>
      <w:r w:rsidR="00F409BA">
        <w:rPr>
          <w:rFonts w:ascii="Simplified Arabic" w:hAnsi="Simplified Arabic" w:cs="Simplified Arabic" w:hint="cs"/>
          <w:sz w:val="32"/>
          <w:szCs w:val="32"/>
          <w:rtl/>
          <w:lang w:bidi="ar-DZ"/>
        </w:rPr>
        <w:t xml:space="preserve"> أثر </w:t>
      </w:r>
      <w:r w:rsidR="00012E48">
        <w:rPr>
          <w:rFonts w:ascii="Simplified Arabic" w:hAnsi="Simplified Arabic" w:cs="Simplified Arabic" w:hint="cs"/>
          <w:sz w:val="32"/>
          <w:szCs w:val="32"/>
          <w:rtl/>
          <w:lang w:bidi="ar-DZ"/>
        </w:rPr>
        <w:t>فيما حدث من حراك أدبي في الكويت</w:t>
      </w:r>
      <w:r w:rsidR="00F409BA">
        <w:rPr>
          <w:rFonts w:ascii="Simplified Arabic" w:hAnsi="Simplified Arabic" w:cs="Simplified Arabic" w:hint="cs"/>
          <w:sz w:val="32"/>
          <w:szCs w:val="32"/>
          <w:rtl/>
          <w:lang w:bidi="ar-DZ"/>
        </w:rPr>
        <w:t xml:space="preserve"> و</w:t>
      </w:r>
      <w:r w:rsidR="00012E48">
        <w:rPr>
          <w:rFonts w:ascii="Simplified Arabic" w:hAnsi="Simplified Arabic" w:cs="Simplified Arabic" w:hint="cs"/>
          <w:sz w:val="32"/>
          <w:szCs w:val="32"/>
          <w:rtl/>
          <w:lang w:bidi="ar-DZ"/>
        </w:rPr>
        <w:t xml:space="preserve">افرز جملة من التيارات الشعرية، </w:t>
      </w:r>
      <w:r w:rsidR="00F409BA">
        <w:rPr>
          <w:rFonts w:ascii="Simplified Arabic" w:hAnsi="Simplified Arabic" w:cs="Simplified Arabic" w:hint="cs"/>
          <w:sz w:val="32"/>
          <w:szCs w:val="32"/>
          <w:rtl/>
          <w:lang w:bidi="ar-DZ"/>
        </w:rPr>
        <w:t>التي يقسمها الناقد "سالم خداده" إلى تيارين: المحافظ والمجدد، ولكل منهما سماته الفكرية وتشكيلاته الأدبية وملامحه الخاصة التي أسهمت أوضاع البيئة وظروف المرحلة في وضعها.</w:t>
      </w:r>
    </w:p>
    <w:p w:rsidR="00F409BA" w:rsidRDefault="00F409BA" w:rsidP="00F409BA">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من رواد التيار الأول: خالد </w:t>
      </w:r>
      <w:proofErr w:type="spellStart"/>
      <w:r>
        <w:rPr>
          <w:rFonts w:ascii="Simplified Arabic" w:hAnsi="Simplified Arabic" w:cs="Simplified Arabic" w:hint="cs"/>
          <w:sz w:val="32"/>
          <w:szCs w:val="32"/>
          <w:rtl/>
          <w:lang w:bidi="ar-DZ"/>
        </w:rPr>
        <w:t>العدساني</w:t>
      </w:r>
      <w:proofErr w:type="spellEnd"/>
      <w:r>
        <w:rPr>
          <w:rFonts w:ascii="Simplified Arabic" w:hAnsi="Simplified Arabic" w:cs="Simplified Arabic" w:hint="cs"/>
          <w:sz w:val="32"/>
          <w:szCs w:val="32"/>
          <w:rtl/>
          <w:lang w:bidi="ar-DZ"/>
        </w:rPr>
        <w:t xml:space="preserve">، عبد الله فرج، صقر الشبيب، عبد الله النوري، فاضل </w:t>
      </w:r>
      <w:proofErr w:type="spellStart"/>
      <w:proofErr w:type="gramStart"/>
      <w:r>
        <w:rPr>
          <w:rFonts w:ascii="Simplified Arabic" w:hAnsi="Simplified Arabic" w:cs="Simplified Arabic" w:hint="cs"/>
          <w:sz w:val="32"/>
          <w:szCs w:val="32"/>
          <w:rtl/>
          <w:lang w:bidi="ar-DZ"/>
        </w:rPr>
        <w:t>حلف..</w:t>
      </w:r>
      <w:proofErr w:type="gramEnd"/>
      <w:r>
        <w:rPr>
          <w:rFonts w:ascii="Simplified Arabic" w:hAnsi="Simplified Arabic" w:cs="Simplified Arabic" w:hint="cs"/>
          <w:sz w:val="32"/>
          <w:szCs w:val="32"/>
          <w:rtl/>
          <w:lang w:bidi="ar-DZ"/>
        </w:rPr>
        <w:t>الخ</w:t>
      </w:r>
      <w:proofErr w:type="spellEnd"/>
    </w:p>
    <w:p w:rsidR="00F409BA" w:rsidRDefault="00F409BA" w:rsidP="00F409BA">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أما الثاني: فهد العسكر، عبد المحسن الرشيد، أحمد العدواني، محمد الفايز.</w:t>
      </w:r>
    </w:p>
    <w:p w:rsidR="00975DF8" w:rsidRDefault="00F409BA" w:rsidP="00012E48">
      <w:pPr>
        <w:bidi/>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يأتي بعدها مرحلة جيل 70 </w:t>
      </w:r>
      <w:proofErr w:type="gramStart"/>
      <w:r>
        <w:rPr>
          <w:rFonts w:ascii="Simplified Arabic" w:hAnsi="Simplified Arabic" w:cs="Simplified Arabic" w:hint="cs"/>
          <w:sz w:val="32"/>
          <w:szCs w:val="32"/>
          <w:rtl/>
          <w:lang w:bidi="ar-DZ"/>
        </w:rPr>
        <w:t>و 80</w:t>
      </w:r>
      <w:proofErr w:type="gramEnd"/>
      <w:r>
        <w:rPr>
          <w:rFonts w:ascii="Simplified Arabic" w:hAnsi="Simplified Arabic" w:cs="Simplified Arabic" w:hint="cs"/>
          <w:sz w:val="32"/>
          <w:szCs w:val="32"/>
          <w:rtl/>
          <w:lang w:bidi="ar-DZ"/>
        </w:rPr>
        <w:t xml:space="preserve"> الذي يعتبر التيار التحديثي الأساسي نتيجة ما طر</w:t>
      </w:r>
      <w:r w:rsidR="00012E48">
        <w:rPr>
          <w:rFonts w:ascii="Simplified Arabic" w:hAnsi="Simplified Arabic" w:cs="Simplified Arabic" w:hint="cs"/>
          <w:sz w:val="32"/>
          <w:szCs w:val="32"/>
          <w:rtl/>
          <w:lang w:bidi="ar-DZ"/>
        </w:rPr>
        <w:t>أ</w:t>
      </w:r>
      <w:r>
        <w:rPr>
          <w:rFonts w:ascii="Simplified Arabic" w:hAnsi="Simplified Arabic" w:cs="Simplified Arabic" w:hint="cs"/>
          <w:sz w:val="32"/>
          <w:szCs w:val="32"/>
          <w:rtl/>
          <w:lang w:bidi="ar-DZ"/>
        </w:rPr>
        <w:t xml:space="preserve"> على الساحة الأدبية الكويتية من تزايد في </w:t>
      </w:r>
      <w:r w:rsidR="00012E48">
        <w:rPr>
          <w:rFonts w:ascii="Simplified Arabic" w:hAnsi="Simplified Arabic" w:cs="Simplified Arabic" w:hint="cs"/>
          <w:sz w:val="32"/>
          <w:szCs w:val="32"/>
          <w:rtl/>
          <w:lang w:bidi="ar-DZ"/>
        </w:rPr>
        <w:t>أعداد</w:t>
      </w:r>
      <w:r>
        <w:rPr>
          <w:rFonts w:ascii="Simplified Arabic" w:hAnsi="Simplified Arabic" w:cs="Simplified Arabic" w:hint="cs"/>
          <w:sz w:val="32"/>
          <w:szCs w:val="32"/>
          <w:rtl/>
          <w:lang w:bidi="ar-DZ"/>
        </w:rPr>
        <w:t xml:space="preserve"> الشعراء، وغزارة الإنتاج الإبداعي، والتفتح الحضاري على الأطراف الأخرى، والاطلاع على مختلف </w:t>
      </w:r>
      <w:r w:rsidR="00E86289">
        <w:rPr>
          <w:rFonts w:ascii="Simplified Arabic" w:hAnsi="Simplified Arabic" w:cs="Simplified Arabic" w:hint="cs"/>
          <w:sz w:val="32"/>
          <w:szCs w:val="32"/>
          <w:rtl/>
          <w:lang w:bidi="ar-DZ"/>
        </w:rPr>
        <w:t>الإبداعات</w:t>
      </w:r>
      <w:r>
        <w:rPr>
          <w:rFonts w:ascii="Simplified Arabic" w:hAnsi="Simplified Arabic" w:cs="Simplified Arabic" w:hint="cs"/>
          <w:sz w:val="32"/>
          <w:szCs w:val="32"/>
          <w:rtl/>
          <w:lang w:bidi="ar-DZ"/>
        </w:rPr>
        <w:t xml:space="preserve"> الجديدة</w:t>
      </w:r>
      <w:r w:rsidR="00012E48">
        <w:rPr>
          <w:rFonts w:ascii="Simplified Arabic" w:hAnsi="Simplified Arabic" w:cs="Simplified Arabic" w:hint="cs"/>
          <w:sz w:val="32"/>
          <w:szCs w:val="32"/>
          <w:rtl/>
          <w:lang w:bidi="ar-DZ"/>
        </w:rPr>
        <w:t xml:space="preserve"> على مستوى الوطن العربي، فتم</w:t>
      </w:r>
      <w:r w:rsidR="00C170BD">
        <w:rPr>
          <w:rFonts w:ascii="Simplified Arabic" w:hAnsi="Simplified Arabic" w:cs="Simplified Arabic" w:hint="cs"/>
          <w:sz w:val="32"/>
          <w:szCs w:val="32"/>
          <w:rtl/>
          <w:lang w:bidi="ar-DZ"/>
        </w:rPr>
        <w:t>يز الشعر في هذه المرحلة بسمات التجديد والحداثة والتمرد والثورة ورفض الثوابت، فكان لكل مبدع</w:t>
      </w:r>
      <w:r w:rsidR="00E86289">
        <w:rPr>
          <w:rFonts w:ascii="Simplified Arabic" w:hAnsi="Simplified Arabic" w:cs="Simplified Arabic" w:hint="cs"/>
          <w:sz w:val="32"/>
          <w:szCs w:val="32"/>
          <w:rtl/>
          <w:lang w:bidi="ar-DZ"/>
        </w:rPr>
        <w:t xml:space="preserve"> </w:t>
      </w:r>
      <w:r w:rsidR="00C170BD">
        <w:rPr>
          <w:rFonts w:ascii="Simplified Arabic" w:hAnsi="Simplified Arabic" w:cs="Simplified Arabic" w:hint="cs"/>
          <w:sz w:val="32"/>
          <w:szCs w:val="32"/>
          <w:rtl/>
          <w:lang w:bidi="ar-DZ"/>
        </w:rPr>
        <w:t>خصوصيته في الكتابة من خلال الخط الذي سار فيه معلنا بطريقته الخاصة شكلا من أشكال تمرده على الشعرية القديمة. من شعرائها: خالد سعود الزيد، عبد الله العتيبي، خليفة الوقيان.</w:t>
      </w:r>
    </w:p>
    <w:p w:rsidR="00355073" w:rsidRDefault="00355073" w:rsidP="00355073">
      <w:pPr>
        <w:bidi/>
        <w:jc w:val="both"/>
        <w:rPr>
          <w:rFonts w:ascii="Simplified Arabic" w:hAnsi="Simplified Arabic" w:cs="Simplified Arabic"/>
          <w:sz w:val="32"/>
          <w:szCs w:val="32"/>
          <w:rtl/>
          <w:lang w:bidi="ar-DZ"/>
        </w:rPr>
      </w:pPr>
      <w:r w:rsidRPr="00012E48">
        <w:rPr>
          <w:rFonts w:ascii="Simplified Arabic" w:hAnsi="Simplified Arabic" w:cs="Simplified Arabic" w:hint="cs"/>
          <w:b/>
          <w:bCs/>
          <w:sz w:val="32"/>
          <w:szCs w:val="32"/>
          <w:rtl/>
          <w:lang w:bidi="ar-DZ"/>
        </w:rPr>
        <w:lastRenderedPageBreak/>
        <w:t>-في السعودية:</w:t>
      </w:r>
      <w:r>
        <w:rPr>
          <w:rFonts w:ascii="Simplified Arabic" w:hAnsi="Simplified Arabic" w:cs="Simplified Arabic" w:hint="cs"/>
          <w:sz w:val="32"/>
          <w:szCs w:val="32"/>
          <w:rtl/>
          <w:lang w:bidi="ar-DZ"/>
        </w:rPr>
        <w:t xml:space="preserve"> يؤكد "سعد </w:t>
      </w:r>
      <w:proofErr w:type="spellStart"/>
      <w:r>
        <w:rPr>
          <w:rFonts w:ascii="Simplified Arabic" w:hAnsi="Simplified Arabic" w:cs="Simplified Arabic" w:hint="cs"/>
          <w:sz w:val="32"/>
          <w:szCs w:val="32"/>
          <w:rtl/>
          <w:lang w:bidi="ar-DZ"/>
        </w:rPr>
        <w:t>البازغي</w:t>
      </w:r>
      <w:proofErr w:type="spellEnd"/>
      <w:r>
        <w:rPr>
          <w:rFonts w:ascii="Simplified Arabic" w:hAnsi="Simplified Arabic" w:cs="Simplified Arabic" w:hint="cs"/>
          <w:sz w:val="32"/>
          <w:szCs w:val="32"/>
          <w:rtl/>
          <w:lang w:bidi="ar-DZ"/>
        </w:rPr>
        <w:t xml:space="preserve">" بأن القصيدة الحديثة من الممكن تميزها من خلال مستويين: الأول تكنيك القصيدة أي مجموع سماتها الفنية، والثاني توجهات الرؤية الشعرية </w:t>
      </w:r>
      <w:r w:rsidR="0054229C">
        <w:rPr>
          <w:rFonts w:ascii="Simplified Arabic" w:hAnsi="Simplified Arabic" w:cs="Simplified Arabic" w:hint="cs"/>
          <w:sz w:val="32"/>
          <w:szCs w:val="32"/>
          <w:rtl/>
          <w:lang w:bidi="ar-DZ"/>
        </w:rPr>
        <w:t xml:space="preserve">عبر مسارات التفاعل مع الحياة الاجتماعية، فعلى صعيد الحديث على المستوى الأول نجد أن القصيدة الحديثة هي قصيدة غير </w:t>
      </w:r>
      <w:proofErr w:type="spellStart"/>
      <w:r w:rsidR="0054229C">
        <w:rPr>
          <w:rFonts w:ascii="Simplified Arabic" w:hAnsi="Simplified Arabic" w:cs="Simplified Arabic" w:hint="cs"/>
          <w:sz w:val="32"/>
          <w:szCs w:val="32"/>
          <w:rtl/>
          <w:lang w:bidi="ar-DZ"/>
        </w:rPr>
        <w:t>سكونية</w:t>
      </w:r>
      <w:proofErr w:type="spellEnd"/>
      <w:r w:rsidR="0054229C">
        <w:rPr>
          <w:rFonts w:ascii="Simplified Arabic" w:hAnsi="Simplified Arabic" w:cs="Simplified Arabic" w:hint="cs"/>
          <w:sz w:val="32"/>
          <w:szCs w:val="32"/>
          <w:rtl/>
          <w:lang w:bidi="ar-DZ"/>
        </w:rPr>
        <w:t xml:space="preserve">، فهي تنطق بالحركة والحيوية والتغيير والتطور والتبدل الدائم، وترفض السكون والجمود والقالب الموحد، وثبات القصيدة الكلاسيكية العمودية، ومن هنا يبرز </w:t>
      </w:r>
      <w:r w:rsidR="00F46507">
        <w:rPr>
          <w:rFonts w:ascii="Simplified Arabic" w:hAnsi="Simplified Arabic" w:cs="Simplified Arabic" w:hint="cs"/>
          <w:sz w:val="32"/>
          <w:szCs w:val="32"/>
          <w:rtl/>
          <w:lang w:bidi="ar-DZ"/>
        </w:rPr>
        <w:t xml:space="preserve">لنا سبب عدم وضوحها وبعدها عن المباشر، فالقصائد الحديثة تميل إلى </w:t>
      </w:r>
      <w:r w:rsidR="007F0B43">
        <w:rPr>
          <w:rFonts w:ascii="Simplified Arabic" w:hAnsi="Simplified Arabic" w:cs="Simplified Arabic" w:hint="cs"/>
          <w:sz w:val="32"/>
          <w:szCs w:val="32"/>
          <w:rtl/>
          <w:lang w:bidi="ar-DZ"/>
        </w:rPr>
        <w:t>الابتعاد</w:t>
      </w:r>
      <w:r w:rsidR="00F46507">
        <w:rPr>
          <w:rFonts w:ascii="Simplified Arabic" w:hAnsi="Simplified Arabic" w:cs="Simplified Arabic" w:hint="cs"/>
          <w:sz w:val="32"/>
          <w:szCs w:val="32"/>
          <w:rtl/>
          <w:lang w:bidi="ar-DZ"/>
        </w:rPr>
        <w:t xml:space="preserve"> عن المنطق ولغة الخطابة وتعتمد على الرمز </w:t>
      </w:r>
      <w:r w:rsidR="007F0B43">
        <w:rPr>
          <w:rFonts w:ascii="Simplified Arabic" w:hAnsi="Simplified Arabic" w:cs="Simplified Arabic" w:hint="cs"/>
          <w:sz w:val="32"/>
          <w:szCs w:val="32"/>
          <w:rtl/>
          <w:lang w:bidi="ar-DZ"/>
        </w:rPr>
        <w:t>والإيحاء</w:t>
      </w:r>
      <w:r w:rsidR="00F46507">
        <w:rPr>
          <w:rFonts w:ascii="Simplified Arabic" w:hAnsi="Simplified Arabic" w:cs="Simplified Arabic" w:hint="cs"/>
          <w:sz w:val="32"/>
          <w:szCs w:val="32"/>
          <w:rtl/>
          <w:lang w:bidi="ar-DZ"/>
        </w:rPr>
        <w:t>.</w:t>
      </w:r>
    </w:p>
    <w:p w:rsidR="00F46507" w:rsidRDefault="00F46507" w:rsidP="00F46507">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شهدت السعودية كغيرها التيار الكلاسيكي كالذي ظهر على يد "شوقي وحافظ" (تقليد الشعر القديم والكتابة على منواله)، ثم ظهر التيار الرومانسي</w:t>
      </w:r>
      <w:r w:rsidR="007F0B43">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فكان موضوع الحب والحلم هو القيمة الأساس في قصائدهم، ثم ظهرت الواقعية وانعكست في قصيدة التفعيلة، ثم كان مصير الشعرية التي تبني التيار الحداثي وكتابة قصيدة النثر. وجاءت هذه التحولات في مسار الشعر السعودي موازية لظروف المجتمع وأحواله الثقافية والفكرية والمعرفية ومدى الانفتاح والاطلاع على الآخر وتقبل الجديد.</w:t>
      </w:r>
    </w:p>
    <w:p w:rsidR="00F46507" w:rsidRDefault="00F46507" w:rsidP="007F0B43">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من الممكن الاصطلاح على تسمية الجيل الأول الذي بدأ سنة 1917 بجيل رواد التجديد ك</w:t>
      </w:r>
      <w:r w:rsidR="007F0B43">
        <w:rPr>
          <w:rFonts w:ascii="Simplified Arabic" w:hAnsi="Simplified Arabic" w:cs="Simplified Arabic" w:hint="cs"/>
          <w:sz w:val="32"/>
          <w:szCs w:val="32"/>
          <w:rtl/>
          <w:lang w:bidi="ar-DZ"/>
        </w:rPr>
        <w:t>ــ</w:t>
      </w:r>
      <w:r>
        <w:rPr>
          <w:rFonts w:ascii="Simplified Arabic" w:hAnsi="Simplified Arabic" w:cs="Simplified Arabic" w:hint="cs"/>
          <w:sz w:val="32"/>
          <w:szCs w:val="32"/>
          <w:rtl/>
          <w:lang w:bidi="ar-DZ"/>
        </w:rPr>
        <w:t xml:space="preserve"> "الصبان والعامودي </w:t>
      </w:r>
      <w:proofErr w:type="spellStart"/>
      <w:r>
        <w:rPr>
          <w:rFonts w:ascii="Simplified Arabic" w:hAnsi="Simplified Arabic" w:cs="Simplified Arabic" w:hint="cs"/>
          <w:sz w:val="32"/>
          <w:szCs w:val="32"/>
          <w:rtl/>
          <w:lang w:bidi="ar-DZ"/>
        </w:rPr>
        <w:t>والآشي</w:t>
      </w:r>
      <w:proofErr w:type="spellEnd"/>
      <w:r>
        <w:rPr>
          <w:rFonts w:ascii="Simplified Arabic" w:hAnsi="Simplified Arabic" w:cs="Simplified Arabic" w:hint="cs"/>
          <w:sz w:val="32"/>
          <w:szCs w:val="32"/>
          <w:rtl/>
          <w:lang w:bidi="ar-DZ"/>
        </w:rPr>
        <w:t xml:space="preserve"> وعبد الله بلخير</w:t>
      </w:r>
      <w:r w:rsidR="00947858">
        <w:rPr>
          <w:rFonts w:ascii="Simplified Arabic" w:hAnsi="Simplified Arabic" w:cs="Simplified Arabic" w:hint="cs"/>
          <w:sz w:val="32"/>
          <w:szCs w:val="32"/>
          <w:rtl/>
          <w:lang w:bidi="ar-DZ"/>
        </w:rPr>
        <w:t xml:space="preserve">" إلا أن </w:t>
      </w:r>
      <w:r w:rsidR="007F0B43">
        <w:rPr>
          <w:rFonts w:ascii="Simplified Arabic" w:hAnsi="Simplified Arabic" w:cs="Simplified Arabic" w:hint="cs"/>
          <w:sz w:val="32"/>
          <w:szCs w:val="32"/>
          <w:rtl/>
          <w:lang w:bidi="ar-DZ"/>
        </w:rPr>
        <w:t>الأغلبية</w:t>
      </w:r>
      <w:r w:rsidR="00947858">
        <w:rPr>
          <w:rFonts w:ascii="Simplified Arabic" w:hAnsi="Simplified Arabic" w:cs="Simplified Arabic" w:hint="cs"/>
          <w:sz w:val="32"/>
          <w:szCs w:val="32"/>
          <w:rtl/>
          <w:lang w:bidi="ar-DZ"/>
        </w:rPr>
        <w:t xml:space="preserve"> اقتصر تجديدهم على إعادة ديباجة القديم وتجريد الشعر من المحسنات، واجترار </w:t>
      </w:r>
      <w:r w:rsidR="007F0B43">
        <w:rPr>
          <w:rFonts w:ascii="Simplified Arabic" w:hAnsi="Simplified Arabic" w:cs="Simplified Arabic" w:hint="cs"/>
          <w:sz w:val="32"/>
          <w:szCs w:val="32"/>
          <w:rtl/>
          <w:lang w:bidi="ar-DZ"/>
        </w:rPr>
        <w:t>أغراضه</w:t>
      </w:r>
      <w:r w:rsidR="00947858">
        <w:rPr>
          <w:rFonts w:ascii="Simplified Arabic" w:hAnsi="Simplified Arabic" w:cs="Simplified Arabic" w:hint="cs"/>
          <w:sz w:val="32"/>
          <w:szCs w:val="32"/>
          <w:rtl/>
          <w:lang w:bidi="ar-DZ"/>
        </w:rPr>
        <w:t xml:space="preserve"> </w:t>
      </w:r>
      <w:r w:rsidR="007F0B43">
        <w:rPr>
          <w:rFonts w:ascii="Simplified Arabic" w:hAnsi="Simplified Arabic" w:cs="Simplified Arabic" w:hint="cs"/>
          <w:sz w:val="32"/>
          <w:szCs w:val="32"/>
          <w:rtl/>
          <w:lang w:bidi="ar-DZ"/>
        </w:rPr>
        <w:t>وأسلوبه</w:t>
      </w:r>
      <w:r w:rsidR="00947858">
        <w:rPr>
          <w:rFonts w:ascii="Simplified Arabic" w:hAnsi="Simplified Arabic" w:cs="Simplified Arabic" w:hint="cs"/>
          <w:sz w:val="32"/>
          <w:szCs w:val="32"/>
          <w:rtl/>
          <w:lang w:bidi="ar-DZ"/>
        </w:rPr>
        <w:t xml:space="preserve"> وصوره، فكان مجرد </w:t>
      </w:r>
      <w:r w:rsidR="007F0B43">
        <w:rPr>
          <w:rFonts w:ascii="Simplified Arabic" w:hAnsi="Simplified Arabic" w:cs="Simplified Arabic" w:hint="cs"/>
          <w:sz w:val="32"/>
          <w:szCs w:val="32"/>
          <w:rtl/>
          <w:lang w:bidi="ar-DZ"/>
        </w:rPr>
        <w:t>إحياء</w:t>
      </w:r>
      <w:r w:rsidR="00947858">
        <w:rPr>
          <w:rFonts w:ascii="Simplified Arabic" w:hAnsi="Simplified Arabic" w:cs="Simplified Arabic" w:hint="cs"/>
          <w:sz w:val="32"/>
          <w:szCs w:val="32"/>
          <w:rtl/>
          <w:lang w:bidi="ar-DZ"/>
        </w:rPr>
        <w:t xml:space="preserve"> ومحاكاة ليعود شعرهم إلى قوته.</w:t>
      </w:r>
    </w:p>
    <w:p w:rsidR="00947858" w:rsidRDefault="00947858" w:rsidP="007F0B43">
      <w:pPr>
        <w:tabs>
          <w:tab w:val="right" w:pos="283"/>
        </w:tabs>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وفي الستينيات 60 ظهر جيل جديد يمثله "حسن عرب، حسين سرحان، احمد قنديل"...الخ ليمثلوا التيار الرومانسي، جاءوا على </w:t>
      </w:r>
      <w:r w:rsidR="007F0B43">
        <w:rPr>
          <w:rFonts w:ascii="Simplified Arabic" w:hAnsi="Simplified Arabic" w:cs="Simplified Arabic" w:hint="cs"/>
          <w:sz w:val="32"/>
          <w:szCs w:val="32"/>
          <w:rtl/>
          <w:lang w:bidi="ar-DZ"/>
        </w:rPr>
        <w:t>أنقاض</w:t>
      </w:r>
      <w:r>
        <w:rPr>
          <w:rFonts w:ascii="Simplified Arabic" w:hAnsi="Simplified Arabic" w:cs="Simplified Arabic" w:hint="cs"/>
          <w:sz w:val="32"/>
          <w:szCs w:val="32"/>
          <w:rtl/>
          <w:lang w:bidi="ar-DZ"/>
        </w:rPr>
        <w:t xml:space="preserve"> الجيل الأول وحاولوا أن يطوروا ويجددوا، وتتجلى مظاهر الحداثة في </w:t>
      </w:r>
      <w:r w:rsidR="007F0B43">
        <w:rPr>
          <w:rFonts w:ascii="Simplified Arabic" w:hAnsi="Simplified Arabic" w:cs="Simplified Arabic" w:hint="cs"/>
          <w:sz w:val="32"/>
          <w:szCs w:val="32"/>
          <w:rtl/>
          <w:lang w:bidi="ar-DZ"/>
        </w:rPr>
        <w:t>أشعارهم</w:t>
      </w:r>
      <w:r>
        <w:rPr>
          <w:rFonts w:ascii="Simplified Arabic" w:hAnsi="Simplified Arabic" w:cs="Simplified Arabic" w:hint="cs"/>
          <w:sz w:val="32"/>
          <w:szCs w:val="32"/>
          <w:rtl/>
          <w:lang w:bidi="ar-DZ"/>
        </w:rPr>
        <w:t xml:space="preserve"> في موضوع الحزن الكوني، وحزن </w:t>
      </w:r>
      <w:proofErr w:type="spellStart"/>
      <w:r>
        <w:rPr>
          <w:rFonts w:ascii="Simplified Arabic" w:hAnsi="Simplified Arabic" w:cs="Simplified Arabic" w:hint="cs"/>
          <w:sz w:val="32"/>
          <w:szCs w:val="32"/>
          <w:rtl/>
          <w:lang w:bidi="ar-DZ"/>
        </w:rPr>
        <w:t>الانسان</w:t>
      </w:r>
      <w:proofErr w:type="spellEnd"/>
      <w:r>
        <w:rPr>
          <w:rFonts w:ascii="Simplified Arabic" w:hAnsi="Simplified Arabic" w:cs="Simplified Arabic" w:hint="cs"/>
          <w:sz w:val="32"/>
          <w:szCs w:val="32"/>
          <w:rtl/>
          <w:lang w:bidi="ar-DZ"/>
        </w:rPr>
        <w:t xml:space="preserve"> في الحياة، إضافة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القلق الوجودي الدائم، وكان </w:t>
      </w:r>
      <w:proofErr w:type="spellStart"/>
      <w:r>
        <w:rPr>
          <w:rFonts w:ascii="Simplified Arabic" w:hAnsi="Simplified Arabic" w:cs="Simplified Arabic" w:hint="cs"/>
          <w:sz w:val="32"/>
          <w:szCs w:val="32"/>
          <w:rtl/>
          <w:lang w:bidi="ar-DZ"/>
        </w:rPr>
        <w:t>اعلان</w:t>
      </w:r>
      <w:proofErr w:type="spellEnd"/>
      <w:r>
        <w:rPr>
          <w:rFonts w:ascii="Simplified Arabic" w:hAnsi="Simplified Arabic" w:cs="Simplified Arabic" w:hint="cs"/>
          <w:sz w:val="32"/>
          <w:szCs w:val="32"/>
          <w:rtl/>
          <w:lang w:bidi="ar-DZ"/>
        </w:rPr>
        <w:t xml:space="preserve"> الذات والمشاعر والوجدان.</w:t>
      </w:r>
    </w:p>
    <w:p w:rsidR="0024284C" w:rsidRDefault="00947858" w:rsidP="007F0B43">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ويظهر بعد ذلك جيل 70 </w:t>
      </w:r>
      <w:proofErr w:type="gramStart"/>
      <w:r>
        <w:rPr>
          <w:rFonts w:ascii="Simplified Arabic" w:hAnsi="Simplified Arabic" w:cs="Simplified Arabic" w:hint="cs"/>
          <w:sz w:val="32"/>
          <w:szCs w:val="32"/>
          <w:rtl/>
          <w:lang w:bidi="ar-DZ"/>
        </w:rPr>
        <w:t>و 80</w:t>
      </w:r>
      <w:proofErr w:type="gramEnd"/>
      <w:r>
        <w:rPr>
          <w:rFonts w:ascii="Simplified Arabic" w:hAnsi="Simplified Arabic" w:cs="Simplified Arabic" w:hint="cs"/>
          <w:sz w:val="32"/>
          <w:szCs w:val="32"/>
          <w:rtl/>
          <w:lang w:bidi="ar-DZ"/>
        </w:rPr>
        <w:t xml:space="preserve"> جاء كردة فعل على الرومانسية، وهو جيل الحركة الواقعية في الشعر، التي يعود نشاطها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w:t>
      </w:r>
      <w:r w:rsidR="007F0B43">
        <w:rPr>
          <w:rFonts w:ascii="Simplified Arabic" w:hAnsi="Simplified Arabic" w:cs="Simplified Arabic" w:hint="cs"/>
          <w:sz w:val="32"/>
          <w:szCs w:val="32"/>
          <w:rtl/>
          <w:lang w:bidi="ar-DZ"/>
        </w:rPr>
        <w:t>إفرازات</w:t>
      </w:r>
      <w:r>
        <w:rPr>
          <w:rFonts w:ascii="Simplified Arabic" w:hAnsi="Simplified Arabic" w:cs="Simplified Arabic" w:hint="cs"/>
          <w:sz w:val="32"/>
          <w:szCs w:val="32"/>
          <w:rtl/>
          <w:lang w:bidi="ar-DZ"/>
        </w:rPr>
        <w:t xml:space="preserve"> الحداثة الشعرية المتمثل في كتابة قصيدة التفعيلة، وقد ظهر في الوطن العربي ثم انتقل </w:t>
      </w:r>
      <w:proofErr w:type="spellStart"/>
      <w:r>
        <w:rPr>
          <w:rFonts w:ascii="Simplified Arabic" w:hAnsi="Simplified Arabic" w:cs="Simplified Arabic" w:hint="cs"/>
          <w:sz w:val="32"/>
          <w:szCs w:val="32"/>
          <w:rtl/>
          <w:lang w:bidi="ar-DZ"/>
        </w:rPr>
        <w:t>الى</w:t>
      </w:r>
      <w:proofErr w:type="spellEnd"/>
      <w:r>
        <w:rPr>
          <w:rFonts w:ascii="Simplified Arabic" w:hAnsi="Simplified Arabic" w:cs="Simplified Arabic" w:hint="cs"/>
          <w:sz w:val="32"/>
          <w:szCs w:val="32"/>
          <w:rtl/>
          <w:lang w:bidi="ar-DZ"/>
        </w:rPr>
        <w:t xml:space="preserve"> السعودية على يد الشاعر "غازي القصبي، محمد العلي، عبد الله </w:t>
      </w:r>
      <w:proofErr w:type="spellStart"/>
      <w:r>
        <w:rPr>
          <w:rFonts w:ascii="Simplified Arabic" w:hAnsi="Simplified Arabic" w:cs="Simplified Arabic" w:hint="cs"/>
          <w:sz w:val="32"/>
          <w:szCs w:val="32"/>
          <w:rtl/>
          <w:lang w:bidi="ar-DZ"/>
        </w:rPr>
        <w:t>الصيخان</w:t>
      </w:r>
      <w:proofErr w:type="spellEnd"/>
      <w:r>
        <w:rPr>
          <w:rFonts w:ascii="Simplified Arabic" w:hAnsi="Simplified Arabic" w:cs="Simplified Arabic" w:hint="cs"/>
          <w:sz w:val="32"/>
          <w:szCs w:val="32"/>
          <w:rtl/>
          <w:lang w:bidi="ar-DZ"/>
        </w:rPr>
        <w:t>، فوزية أبو خالد...الخ.</w:t>
      </w:r>
    </w:p>
    <w:p w:rsidR="0024284C" w:rsidRDefault="0024284C" w:rsidP="0024284C">
      <w:pPr>
        <w:bidi/>
        <w:jc w:val="both"/>
        <w:rPr>
          <w:rFonts w:ascii="Simplified Arabic" w:hAnsi="Simplified Arabic" w:cs="Simplified Arabic"/>
          <w:color w:val="FF0000"/>
          <w:sz w:val="32"/>
          <w:szCs w:val="32"/>
          <w:lang w:bidi="ar-DZ"/>
        </w:rPr>
      </w:pPr>
      <w:proofErr w:type="gramStart"/>
      <w:r w:rsidRPr="00896590">
        <w:rPr>
          <w:rFonts w:ascii="Simplified Arabic" w:hAnsi="Simplified Arabic" w:cs="Simplified Arabic" w:hint="cs"/>
          <w:color w:val="FF0000"/>
          <w:sz w:val="32"/>
          <w:szCs w:val="32"/>
          <w:rtl/>
          <w:lang w:bidi="ar-DZ"/>
        </w:rPr>
        <w:lastRenderedPageBreak/>
        <w:t>المحاضرة2</w:t>
      </w:r>
      <w:proofErr w:type="gramEnd"/>
      <w:r w:rsidRPr="00896590">
        <w:rPr>
          <w:rFonts w:ascii="Simplified Arabic" w:hAnsi="Simplified Arabic" w:cs="Simplified Arabic" w:hint="cs"/>
          <w:color w:val="FF0000"/>
          <w:sz w:val="32"/>
          <w:szCs w:val="32"/>
          <w:rtl/>
          <w:lang w:bidi="ar-DZ"/>
        </w:rPr>
        <w:t>:</w:t>
      </w:r>
      <w:r w:rsidR="00896590" w:rsidRPr="00896590">
        <w:rPr>
          <w:rFonts w:ascii="Simplified Arabic" w:hAnsi="Simplified Arabic" w:cs="Simplified Arabic" w:hint="cs"/>
          <w:color w:val="FF0000"/>
          <w:sz w:val="32"/>
          <w:szCs w:val="32"/>
          <w:rtl/>
          <w:lang w:bidi="ar-DZ"/>
        </w:rPr>
        <w:t xml:space="preserve"> قصيدة النثر في الخليج</w:t>
      </w:r>
    </w:p>
    <w:p w:rsidR="00D27251" w:rsidRDefault="00D27251" w:rsidP="00D27251">
      <w:pPr>
        <w:bidi/>
        <w:jc w:val="both"/>
        <w:rPr>
          <w:rFonts w:ascii="Simplified Arabic" w:hAnsi="Simplified Arabic" w:cs="Simplified Arabic"/>
          <w:sz w:val="32"/>
          <w:szCs w:val="32"/>
          <w:rtl/>
          <w:lang w:bidi="ar-DZ"/>
        </w:rPr>
      </w:pPr>
      <w:r w:rsidRPr="007F0B43">
        <w:rPr>
          <w:rFonts w:ascii="Simplified Arabic" w:hAnsi="Simplified Arabic" w:cs="Simplified Arabic" w:hint="cs"/>
          <w:b/>
          <w:bCs/>
          <w:sz w:val="32"/>
          <w:szCs w:val="32"/>
          <w:rtl/>
          <w:lang w:bidi="ar-DZ"/>
        </w:rPr>
        <w:t>في السعودية:</w:t>
      </w:r>
      <w:r>
        <w:rPr>
          <w:rFonts w:ascii="Simplified Arabic" w:hAnsi="Simplified Arabic" w:cs="Simplified Arabic" w:hint="cs"/>
          <w:sz w:val="32"/>
          <w:szCs w:val="32"/>
          <w:rtl/>
          <w:lang w:bidi="ar-DZ"/>
        </w:rPr>
        <w:t xml:space="preserve"> لم تحض قصيدة النثر حتى الآن بموضوعية وجودها في عالم الأدب بشكل عام، بل بمشروعية انتماء هذا الجنس إلى عالم الشعر، وعلى الرغم من هذا لا يستطيع </w:t>
      </w:r>
      <w:proofErr w:type="gramStart"/>
      <w:r>
        <w:rPr>
          <w:rFonts w:ascii="Simplified Arabic" w:hAnsi="Simplified Arabic" w:cs="Simplified Arabic" w:hint="cs"/>
          <w:sz w:val="32"/>
          <w:szCs w:val="32"/>
          <w:rtl/>
          <w:lang w:bidi="ar-DZ"/>
        </w:rPr>
        <w:t>احد</w:t>
      </w:r>
      <w:proofErr w:type="gramEnd"/>
      <w:r>
        <w:rPr>
          <w:rFonts w:ascii="Simplified Arabic" w:hAnsi="Simplified Arabic" w:cs="Simplified Arabic" w:hint="cs"/>
          <w:sz w:val="32"/>
          <w:szCs w:val="32"/>
          <w:rtl/>
          <w:lang w:bidi="ar-DZ"/>
        </w:rPr>
        <w:t xml:space="preserve"> أن ينكر وجود عدد كبير من الأعمال الإبداعية المنتمية إلى هذا النوع وكذا الدراسات النقدية الموازية لها.</w:t>
      </w:r>
    </w:p>
    <w:p w:rsidR="00D27251" w:rsidRDefault="00D27251" w:rsidP="00EC7D5D">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لم تكن قصيدة النثر في السعودية والخليج عموما كنظيراتها في الوطن العربي، فقد كان لتلك التغيرات الشكلية والقفزات الفكرية والثقافية على مستوى الممارسة الشعرية في الوطن العربي</w:t>
      </w:r>
      <w:r w:rsidR="00EC7D5D">
        <w:rPr>
          <w:rFonts w:ascii="Simplified Arabic" w:hAnsi="Simplified Arabic" w:cs="Simplified Arabic"/>
          <w:sz w:val="32"/>
          <w:szCs w:val="32"/>
          <w:lang w:bidi="ar-DZ"/>
        </w:rPr>
        <w:t xml:space="preserve"> </w:t>
      </w:r>
      <w:r w:rsidR="00620704">
        <w:rPr>
          <w:rFonts w:ascii="Simplified Arabic" w:hAnsi="Simplified Arabic" w:cs="Simplified Arabic" w:hint="cs"/>
          <w:sz w:val="32"/>
          <w:szCs w:val="32"/>
          <w:rtl/>
          <w:lang w:bidi="ar-DZ"/>
        </w:rPr>
        <w:t xml:space="preserve">قد تولد نتيجة تغيرات سياسية واجتماعية وفكرية عاشها العالم العربي أثرت بدورها على الشعراء وطرق كتابتهم </w:t>
      </w:r>
      <w:r w:rsidR="00963DA6">
        <w:rPr>
          <w:rFonts w:ascii="Simplified Arabic" w:hAnsi="Simplified Arabic" w:cs="Simplified Arabic" w:hint="cs"/>
          <w:sz w:val="32"/>
          <w:szCs w:val="32"/>
          <w:rtl/>
          <w:lang w:bidi="ar-DZ"/>
        </w:rPr>
        <w:t xml:space="preserve">ودفعتهم نحو تلك الثورات التمردية، فلم تشهد تلك المجتمعات التقليدية تلك الثورات بشكل كبير واضح، فنلاحظ أن المجتمع السعودي كان من أشد المجتمعات هجوما على مثل هذه الحركات الثورية التمردية الخارجة عن المألوف، فنجد مثلا الهجمات </w:t>
      </w:r>
      <w:proofErr w:type="spellStart"/>
      <w:r w:rsidR="00963DA6">
        <w:rPr>
          <w:rFonts w:ascii="Simplified Arabic" w:hAnsi="Simplified Arabic" w:cs="Simplified Arabic" w:hint="cs"/>
          <w:sz w:val="32"/>
          <w:szCs w:val="32"/>
          <w:rtl/>
          <w:lang w:bidi="ar-DZ"/>
        </w:rPr>
        <w:t>اللاذغة</w:t>
      </w:r>
      <w:proofErr w:type="spellEnd"/>
      <w:r w:rsidR="00963DA6">
        <w:rPr>
          <w:rFonts w:ascii="Simplified Arabic" w:hAnsi="Simplified Arabic" w:cs="Simplified Arabic" w:hint="cs"/>
          <w:sz w:val="32"/>
          <w:szCs w:val="32"/>
          <w:rtl/>
          <w:lang w:bidi="ar-DZ"/>
        </w:rPr>
        <w:t xml:space="preserve"> التي تعرض لها انصار الحداثة في السعودية من قبل جيل التقليديين المحافظين ك "عبد الله </w:t>
      </w:r>
      <w:proofErr w:type="spellStart"/>
      <w:r w:rsidR="00963DA6">
        <w:rPr>
          <w:rFonts w:ascii="Simplified Arabic" w:hAnsi="Simplified Arabic" w:cs="Simplified Arabic" w:hint="cs"/>
          <w:sz w:val="32"/>
          <w:szCs w:val="32"/>
          <w:rtl/>
          <w:lang w:bidi="ar-DZ"/>
        </w:rPr>
        <w:t>الغذامي</w:t>
      </w:r>
      <w:proofErr w:type="spellEnd"/>
      <w:r w:rsidR="00963DA6">
        <w:rPr>
          <w:rFonts w:ascii="Simplified Arabic" w:hAnsi="Simplified Arabic" w:cs="Simplified Arabic" w:hint="cs"/>
          <w:sz w:val="32"/>
          <w:szCs w:val="32"/>
          <w:rtl/>
          <w:lang w:bidi="ar-DZ"/>
        </w:rPr>
        <w:t>" الذي تعرض للسب والشتم والقذف...الخ.</w:t>
      </w:r>
    </w:p>
    <w:p w:rsidR="00963DA6" w:rsidRDefault="00963DA6" w:rsidP="00963DA6">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ألفت الكتب لمحاربة الحداثة في هذه المنطقة، حيث ظهر كتاب (جناية الشعر الحر لأحمد فرج عقيلان 1982)، (الحداثة في ميزان الإسلام لعوض القرني)، ورغم الرفض الحاصل إلا أن المتتبع لسير هذا </w:t>
      </w:r>
      <w:r w:rsidR="007F0B43">
        <w:rPr>
          <w:rFonts w:ascii="Simplified Arabic" w:hAnsi="Simplified Arabic" w:cs="Simplified Arabic" w:hint="cs"/>
          <w:sz w:val="32"/>
          <w:szCs w:val="32"/>
          <w:rtl/>
          <w:lang w:bidi="ar-DZ"/>
        </w:rPr>
        <w:t>النموذج</w:t>
      </w:r>
      <w:r>
        <w:rPr>
          <w:rFonts w:ascii="Simplified Arabic" w:hAnsi="Simplified Arabic" w:cs="Simplified Arabic" w:hint="cs"/>
          <w:sz w:val="32"/>
          <w:szCs w:val="32"/>
          <w:rtl/>
          <w:lang w:bidi="ar-DZ"/>
        </w:rPr>
        <w:t xml:space="preserve"> يجد دولتين من دول الخليج تنازعتا على الريادة في </w:t>
      </w:r>
      <w:proofErr w:type="spellStart"/>
      <w:r>
        <w:rPr>
          <w:rFonts w:ascii="Simplified Arabic" w:hAnsi="Simplified Arabic" w:cs="Simplified Arabic" w:hint="cs"/>
          <w:sz w:val="32"/>
          <w:szCs w:val="32"/>
          <w:rtl/>
          <w:lang w:bidi="ar-DZ"/>
        </w:rPr>
        <w:t>ادخال</w:t>
      </w:r>
      <w:proofErr w:type="spellEnd"/>
      <w:r>
        <w:rPr>
          <w:rFonts w:ascii="Simplified Arabic" w:hAnsi="Simplified Arabic" w:cs="Simplified Arabic" w:hint="cs"/>
          <w:sz w:val="32"/>
          <w:szCs w:val="32"/>
          <w:rtl/>
          <w:lang w:bidi="ar-DZ"/>
        </w:rPr>
        <w:t xml:space="preserve"> هذا الشكل الشعري</w:t>
      </w:r>
      <w:r w:rsidR="001B7EF4">
        <w:rPr>
          <w:rFonts w:ascii="Simplified Arabic" w:hAnsi="Simplified Arabic" w:cs="Simplified Arabic" w:hint="cs"/>
          <w:sz w:val="32"/>
          <w:szCs w:val="32"/>
          <w:rtl/>
          <w:lang w:bidi="ar-DZ"/>
        </w:rPr>
        <w:t xml:space="preserve"> هما السعودية والبحرين.</w:t>
      </w:r>
    </w:p>
    <w:p w:rsidR="001B7EF4" w:rsidRDefault="001B7EF4" w:rsidP="001B7EF4">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sidR="0036649D">
        <w:rPr>
          <w:rFonts w:ascii="Simplified Arabic" w:hAnsi="Simplified Arabic" w:cs="Simplified Arabic" w:hint="cs"/>
          <w:sz w:val="32"/>
          <w:szCs w:val="32"/>
          <w:rtl/>
          <w:lang w:bidi="ar-DZ"/>
        </w:rPr>
        <w:t xml:space="preserve">بالنظر إلى </w:t>
      </w:r>
      <w:proofErr w:type="spellStart"/>
      <w:r w:rsidR="0036649D">
        <w:rPr>
          <w:rFonts w:ascii="Simplified Arabic" w:hAnsi="Simplified Arabic" w:cs="Simplified Arabic" w:hint="cs"/>
          <w:sz w:val="32"/>
          <w:szCs w:val="32"/>
          <w:rtl/>
          <w:lang w:bidi="ar-DZ"/>
        </w:rPr>
        <w:t>ارهاصات</w:t>
      </w:r>
      <w:proofErr w:type="spellEnd"/>
      <w:r w:rsidR="0036649D">
        <w:rPr>
          <w:rFonts w:ascii="Simplified Arabic" w:hAnsi="Simplified Arabic" w:cs="Simplified Arabic" w:hint="cs"/>
          <w:sz w:val="32"/>
          <w:szCs w:val="32"/>
          <w:rtl/>
          <w:lang w:bidi="ar-DZ"/>
        </w:rPr>
        <w:t xml:space="preserve"> قصيدة النثر في الخليج نسجل </w:t>
      </w:r>
      <w:r w:rsidR="007F0B43">
        <w:rPr>
          <w:rFonts w:ascii="Simplified Arabic" w:hAnsi="Simplified Arabic" w:cs="Simplified Arabic" w:hint="cs"/>
          <w:sz w:val="32"/>
          <w:szCs w:val="32"/>
          <w:rtl/>
          <w:lang w:bidi="ar-DZ"/>
        </w:rPr>
        <w:t>ظهوره</w:t>
      </w:r>
      <w:r w:rsidR="0036649D">
        <w:rPr>
          <w:rFonts w:ascii="Simplified Arabic" w:hAnsi="Simplified Arabic" w:cs="Simplified Arabic" w:hint="cs"/>
          <w:sz w:val="32"/>
          <w:szCs w:val="32"/>
          <w:rtl/>
          <w:lang w:bidi="ar-DZ"/>
        </w:rPr>
        <w:t xml:space="preserve"> في 70 و80، ومن أبرز روادها: "هدى </w:t>
      </w:r>
      <w:proofErr w:type="spellStart"/>
      <w:r w:rsidR="0036649D">
        <w:rPr>
          <w:rFonts w:ascii="Simplified Arabic" w:hAnsi="Simplified Arabic" w:cs="Simplified Arabic" w:hint="cs"/>
          <w:sz w:val="32"/>
          <w:szCs w:val="32"/>
          <w:rtl/>
          <w:lang w:bidi="ar-DZ"/>
        </w:rPr>
        <w:t>الدغفق</w:t>
      </w:r>
      <w:proofErr w:type="spellEnd"/>
      <w:r w:rsidR="0036649D">
        <w:rPr>
          <w:rFonts w:ascii="Simplified Arabic" w:hAnsi="Simplified Arabic" w:cs="Simplified Arabic" w:hint="cs"/>
          <w:sz w:val="32"/>
          <w:szCs w:val="32"/>
          <w:rtl/>
          <w:lang w:bidi="ar-DZ"/>
        </w:rPr>
        <w:t xml:space="preserve">، محمد حبيبي، هاشم الجحدلي، عبيد </w:t>
      </w:r>
      <w:proofErr w:type="spellStart"/>
      <w:r w:rsidR="0036649D">
        <w:rPr>
          <w:rFonts w:ascii="Simplified Arabic" w:hAnsi="Simplified Arabic" w:cs="Simplified Arabic" w:hint="cs"/>
          <w:sz w:val="32"/>
          <w:szCs w:val="32"/>
          <w:rtl/>
          <w:lang w:bidi="ar-DZ"/>
        </w:rPr>
        <w:t>الخميسي</w:t>
      </w:r>
      <w:proofErr w:type="spellEnd"/>
      <w:r w:rsidR="0036649D">
        <w:rPr>
          <w:rFonts w:ascii="Simplified Arabic" w:hAnsi="Simplified Arabic" w:cs="Simplified Arabic" w:hint="cs"/>
          <w:sz w:val="32"/>
          <w:szCs w:val="32"/>
          <w:rtl/>
          <w:lang w:bidi="ar-DZ"/>
        </w:rPr>
        <w:t>، احمد البوق، لطيفة القاري....الخ، ويمكن تبرير بروز هذا النوع في الخليج في تلك الفترة بأنه جاء كنتيجة طبيعية لمرحلة انتقالية شهدها على كافة المستويات، إضافة إلى النكبات والأزمات العربية التي تفاعل معها الفرد، كفشل الوحدة العربية بين سورية ومصر عام 1961، توقيع اتفاقية كامب ديفيد بين العرب وإسرائيل عام 1979، والحرب بين العراق وايران 1980، وغيرها من الأزمات التي كانت كفيلة بالتأثير في الشاعر الخليجي، والتغيير في خط مسار التفكير والكتابة لديهن ونمثل لهذا النموذج بقصيدة (الجسر الغائب) ل"محمد العلي" يقول فيها:</w:t>
      </w:r>
    </w:p>
    <w:p w:rsidR="0036649D"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أين أنت؟</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منذ سر لبيد تهجيت خطوك فوق الصخور</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وفوق المياه</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بأي الكهوف تناءيت؟</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هل يسمونك الشعر؟</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كنت صديقا لنافورة تتشاهق</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في القلب حتى السماء</w:t>
      </w:r>
    </w:p>
    <w:p w:rsidR="009A466F" w:rsidRDefault="009A466F" w:rsidP="009A466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نستطيع حصر الكتابة الشعرية الحديثة </w:t>
      </w:r>
      <w:r w:rsidR="005B0BF3">
        <w:rPr>
          <w:rFonts w:ascii="Simplified Arabic" w:hAnsi="Simplified Arabic" w:cs="Simplified Arabic" w:hint="cs"/>
          <w:sz w:val="32"/>
          <w:szCs w:val="32"/>
          <w:rtl/>
          <w:lang w:bidi="ar-DZ"/>
        </w:rPr>
        <w:t>في السعودية في الفترة (1965-1973)، أين نشرت الشاعرة "فوزية أبو خالد" أول نتاج شعري لها مطبوع عام 1973 بعنوان (إلى متى يختطفونك ليلة العرس)، وفي 1977 نشر "سعد الحميدين" مجموعته (رسوم على الحائط)، وفي 1978 نشر "أحمد الصالح المسافر" مجموعته (عندما سقط العراف)، لتتوالى الأسماء بعدهم.</w:t>
      </w:r>
    </w:p>
    <w:p w:rsidR="005B0BF3" w:rsidRDefault="005B0BF3" w:rsidP="005B0BF3">
      <w:pPr>
        <w:bidi/>
        <w:jc w:val="both"/>
        <w:rPr>
          <w:rFonts w:ascii="Simplified Arabic" w:hAnsi="Simplified Arabic" w:cs="Simplified Arabic"/>
          <w:sz w:val="32"/>
          <w:szCs w:val="32"/>
          <w:rtl/>
          <w:lang w:bidi="ar-DZ"/>
        </w:rPr>
      </w:pPr>
      <w:r w:rsidRPr="00630D69">
        <w:rPr>
          <w:rFonts w:ascii="Simplified Arabic" w:hAnsi="Simplified Arabic" w:cs="Simplified Arabic" w:hint="cs"/>
          <w:b/>
          <w:bCs/>
          <w:sz w:val="32"/>
          <w:szCs w:val="32"/>
          <w:rtl/>
          <w:lang w:bidi="ar-DZ"/>
        </w:rPr>
        <w:t>في البحرين:</w:t>
      </w:r>
      <w:r>
        <w:rPr>
          <w:rFonts w:ascii="Simplified Arabic" w:hAnsi="Simplified Arabic" w:cs="Simplified Arabic" w:hint="cs"/>
          <w:sz w:val="32"/>
          <w:szCs w:val="32"/>
          <w:rtl/>
          <w:lang w:bidi="ar-DZ"/>
        </w:rPr>
        <w:t xml:space="preserve"> تبنى الشاعر البحريني هذا الأسلوب الشعري لعدة أسباب؛ </w:t>
      </w:r>
      <w:r w:rsidR="002B27D0">
        <w:rPr>
          <w:rFonts w:ascii="Simplified Arabic" w:hAnsi="Simplified Arabic" w:cs="Simplified Arabic" w:hint="cs"/>
          <w:sz w:val="32"/>
          <w:szCs w:val="32"/>
          <w:rtl/>
          <w:lang w:bidi="ar-DZ"/>
        </w:rPr>
        <w:t xml:space="preserve">فقد عايشت البحرين </w:t>
      </w:r>
      <w:proofErr w:type="spellStart"/>
      <w:r w:rsidR="002B27D0">
        <w:rPr>
          <w:rFonts w:ascii="Simplified Arabic" w:hAnsi="Simplified Arabic" w:cs="Simplified Arabic" w:hint="cs"/>
          <w:sz w:val="32"/>
          <w:szCs w:val="32"/>
          <w:rtl/>
          <w:lang w:bidi="ar-DZ"/>
        </w:rPr>
        <w:t>الى</w:t>
      </w:r>
      <w:proofErr w:type="spellEnd"/>
      <w:r w:rsidR="002B27D0">
        <w:rPr>
          <w:rFonts w:ascii="Simplified Arabic" w:hAnsi="Simplified Arabic" w:cs="Simplified Arabic" w:hint="cs"/>
          <w:sz w:val="32"/>
          <w:szCs w:val="32"/>
          <w:rtl/>
          <w:lang w:bidi="ar-DZ"/>
        </w:rPr>
        <w:t xml:space="preserve"> أن جاء الاستعمار </w:t>
      </w:r>
      <w:r w:rsidR="00630D69">
        <w:rPr>
          <w:rFonts w:ascii="Simplified Arabic" w:hAnsi="Simplified Arabic" w:cs="Simplified Arabic" w:hint="cs"/>
          <w:sz w:val="32"/>
          <w:szCs w:val="32"/>
          <w:rtl/>
          <w:lang w:bidi="ar-DZ"/>
        </w:rPr>
        <w:t>المغاربي</w:t>
      </w:r>
      <w:r w:rsidR="002B27D0">
        <w:rPr>
          <w:rFonts w:ascii="Simplified Arabic" w:hAnsi="Simplified Arabic" w:cs="Simplified Arabic" w:hint="cs"/>
          <w:sz w:val="32"/>
          <w:szCs w:val="32"/>
          <w:rtl/>
          <w:lang w:bidi="ar-DZ"/>
        </w:rPr>
        <w:t xml:space="preserve"> جملة من الصراعات السياسية مع جيرانهم ممن يسعون </w:t>
      </w:r>
      <w:proofErr w:type="spellStart"/>
      <w:r w:rsidR="002B27D0">
        <w:rPr>
          <w:rFonts w:ascii="Simplified Arabic" w:hAnsi="Simplified Arabic" w:cs="Simplified Arabic" w:hint="cs"/>
          <w:sz w:val="32"/>
          <w:szCs w:val="32"/>
          <w:rtl/>
          <w:lang w:bidi="ar-DZ"/>
        </w:rPr>
        <w:t>الى</w:t>
      </w:r>
      <w:proofErr w:type="spellEnd"/>
      <w:r w:rsidR="002B27D0">
        <w:rPr>
          <w:rFonts w:ascii="Simplified Arabic" w:hAnsi="Simplified Arabic" w:cs="Simplified Arabic" w:hint="cs"/>
          <w:sz w:val="32"/>
          <w:szCs w:val="32"/>
          <w:rtl/>
          <w:lang w:bidi="ar-DZ"/>
        </w:rPr>
        <w:t xml:space="preserve"> الاحتلال كالسعودية </w:t>
      </w:r>
      <w:proofErr w:type="gramStart"/>
      <w:r w:rsidR="002B27D0">
        <w:rPr>
          <w:rFonts w:ascii="Simplified Arabic" w:hAnsi="Simplified Arabic" w:cs="Simplified Arabic" w:hint="cs"/>
          <w:sz w:val="32"/>
          <w:szCs w:val="32"/>
          <w:rtl/>
          <w:lang w:bidi="ar-DZ"/>
        </w:rPr>
        <w:t>وايران</w:t>
      </w:r>
      <w:proofErr w:type="gramEnd"/>
      <w:r w:rsidR="002B27D0">
        <w:rPr>
          <w:rFonts w:ascii="Simplified Arabic" w:hAnsi="Simplified Arabic" w:cs="Simplified Arabic" w:hint="cs"/>
          <w:sz w:val="32"/>
          <w:szCs w:val="32"/>
          <w:rtl/>
          <w:lang w:bidi="ar-DZ"/>
        </w:rPr>
        <w:t xml:space="preserve"> والعراق، إضافة </w:t>
      </w:r>
      <w:proofErr w:type="spellStart"/>
      <w:r w:rsidR="002B27D0">
        <w:rPr>
          <w:rFonts w:ascii="Simplified Arabic" w:hAnsi="Simplified Arabic" w:cs="Simplified Arabic" w:hint="cs"/>
          <w:sz w:val="32"/>
          <w:szCs w:val="32"/>
          <w:rtl/>
          <w:lang w:bidi="ar-DZ"/>
        </w:rPr>
        <w:t>الى</w:t>
      </w:r>
      <w:proofErr w:type="spellEnd"/>
      <w:r w:rsidR="002B27D0">
        <w:rPr>
          <w:rFonts w:ascii="Simplified Arabic" w:hAnsi="Simplified Arabic" w:cs="Simplified Arabic" w:hint="cs"/>
          <w:sz w:val="32"/>
          <w:szCs w:val="32"/>
          <w:rtl/>
          <w:lang w:bidi="ar-DZ"/>
        </w:rPr>
        <w:t xml:space="preserve"> صراعاتها الداخلية والسياسية والاجتماعية والمذهبية خاصة بين انصار السنة والشيعة.</w:t>
      </w:r>
    </w:p>
    <w:p w:rsidR="002B27D0" w:rsidRDefault="002B27D0" w:rsidP="002B27D0">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لم يكن لجوء الشاعر البحريني لممارسة قصيدة النثر من قبيل الصدفة والتحول المفاجئ، بل جاء نتيجة تحولات سبقت ظهورها.</w:t>
      </w:r>
    </w:p>
    <w:p w:rsidR="002B27D0" w:rsidRDefault="002B27D0" w:rsidP="002B27D0">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يقسم "علوي الهاشمي" الأجيال الشعرية في البحرين إلى مراحل تمثل التحولات في كتابة القصيدة العربية من القصيدة العمودية التقليدية وقصيدة التفعيلة وصولا إلى القصيدة الحرة، فمن شعراء المرحلة الأولى الذين التزموا بكتابة النص العمودي دون </w:t>
      </w:r>
      <w:proofErr w:type="spellStart"/>
      <w:r>
        <w:rPr>
          <w:rFonts w:ascii="Simplified Arabic" w:hAnsi="Simplified Arabic" w:cs="Simplified Arabic" w:hint="cs"/>
          <w:sz w:val="32"/>
          <w:szCs w:val="32"/>
          <w:rtl/>
          <w:lang w:bidi="ar-DZ"/>
        </w:rPr>
        <w:t>ان</w:t>
      </w:r>
      <w:proofErr w:type="spellEnd"/>
      <w:r>
        <w:rPr>
          <w:rFonts w:ascii="Simplified Arabic" w:hAnsi="Simplified Arabic" w:cs="Simplified Arabic" w:hint="cs"/>
          <w:sz w:val="32"/>
          <w:szCs w:val="32"/>
          <w:rtl/>
          <w:lang w:bidi="ar-DZ"/>
        </w:rPr>
        <w:t xml:space="preserve"> يتحولوا عنه: "إبراهيم خليفة، محمد الخليفة، عبد الله </w:t>
      </w:r>
      <w:proofErr w:type="spellStart"/>
      <w:r>
        <w:rPr>
          <w:rFonts w:ascii="Simplified Arabic" w:hAnsi="Simplified Arabic" w:cs="Simplified Arabic" w:hint="cs"/>
          <w:sz w:val="32"/>
          <w:szCs w:val="32"/>
          <w:rtl/>
          <w:lang w:bidi="ar-DZ"/>
        </w:rPr>
        <w:t>الزايد</w:t>
      </w:r>
      <w:proofErr w:type="spellEnd"/>
      <w:r>
        <w:rPr>
          <w:rFonts w:ascii="Simplified Arabic" w:hAnsi="Simplified Arabic" w:cs="Simplified Arabic" w:hint="cs"/>
          <w:sz w:val="32"/>
          <w:szCs w:val="32"/>
          <w:rtl/>
          <w:lang w:bidi="ar-DZ"/>
        </w:rPr>
        <w:t xml:space="preserve">، إبراهيم العريض"...الخ، أما الذين كتبوا قصيدة التفعيلة وبها انطلقوا إلى </w:t>
      </w:r>
      <w:r>
        <w:rPr>
          <w:rFonts w:ascii="Simplified Arabic" w:hAnsi="Simplified Arabic" w:cs="Simplified Arabic" w:hint="cs"/>
          <w:sz w:val="32"/>
          <w:szCs w:val="32"/>
          <w:rtl/>
          <w:lang w:bidi="ar-DZ"/>
        </w:rPr>
        <w:lastRenderedPageBreak/>
        <w:t xml:space="preserve">قصيدة النثر: "حمده خميس، إبراهيم أبو هندي، يعقوب </w:t>
      </w:r>
      <w:proofErr w:type="spellStart"/>
      <w:r>
        <w:rPr>
          <w:rFonts w:ascii="Simplified Arabic" w:hAnsi="Simplified Arabic" w:cs="Simplified Arabic" w:hint="cs"/>
          <w:sz w:val="32"/>
          <w:szCs w:val="32"/>
          <w:rtl/>
          <w:lang w:bidi="ar-DZ"/>
        </w:rPr>
        <w:t>المحرقي</w:t>
      </w:r>
      <w:proofErr w:type="spellEnd"/>
      <w:r>
        <w:rPr>
          <w:rFonts w:ascii="Simplified Arabic" w:hAnsi="Simplified Arabic" w:cs="Simplified Arabic" w:hint="cs"/>
          <w:sz w:val="32"/>
          <w:szCs w:val="32"/>
          <w:rtl/>
          <w:lang w:bidi="ar-DZ"/>
        </w:rPr>
        <w:t xml:space="preserve">، علي الشرقاوي، احمد العجمي"...الخ. أما </w:t>
      </w:r>
      <w:r w:rsidR="0088387D">
        <w:rPr>
          <w:rFonts w:ascii="Simplified Arabic" w:hAnsi="Simplified Arabic" w:cs="Simplified Arabic" w:hint="cs"/>
          <w:sz w:val="32"/>
          <w:szCs w:val="32"/>
          <w:rtl/>
          <w:lang w:bidi="ar-DZ"/>
        </w:rPr>
        <w:t>الذين زاوجوا بين العمودية والتفعيلة والنثر: "احمد الخليفة، عبد الرحمن الرفيع، علوي الهاشمي، يوسف حسن"...الخ.</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ارجع النقاد البواكير الأولى لقصيدة النثر إلى الشاعرة "</w:t>
      </w:r>
      <w:proofErr w:type="spellStart"/>
      <w:r>
        <w:rPr>
          <w:rFonts w:ascii="Simplified Arabic" w:hAnsi="Simplified Arabic" w:cs="Simplified Arabic" w:hint="cs"/>
          <w:sz w:val="32"/>
          <w:szCs w:val="32"/>
          <w:rtl/>
          <w:lang w:bidi="ar-DZ"/>
        </w:rPr>
        <w:t>ايمان</w:t>
      </w:r>
      <w:proofErr w:type="spellEnd"/>
      <w:r>
        <w:rPr>
          <w:rFonts w:ascii="Simplified Arabic" w:hAnsi="Simplified Arabic" w:cs="Simplified Arabic" w:hint="cs"/>
          <w:sz w:val="32"/>
          <w:szCs w:val="32"/>
          <w:rtl/>
          <w:lang w:bidi="ar-DZ"/>
        </w:rPr>
        <w:t xml:space="preserve"> أسيري" في مجموعتها "هذه أنا القبرة عام 1982) والثانية (خمس دقات لقلب عام 1996) وقصيدتها النثرية (أتيتكم عام 1969)، لتكون مرحلة النضج الفني والبداية الفعلية لها مع "قاسم حداد".</w:t>
      </w:r>
    </w:p>
    <w:p w:rsidR="0088387D" w:rsidRDefault="0088387D" w:rsidP="0088387D">
      <w:pPr>
        <w:bidi/>
        <w:jc w:val="both"/>
        <w:rPr>
          <w:rFonts w:ascii="Simplified Arabic" w:hAnsi="Simplified Arabic" w:cs="Simplified Arabic"/>
          <w:sz w:val="32"/>
          <w:szCs w:val="32"/>
          <w:rtl/>
          <w:lang w:bidi="ar-DZ"/>
        </w:rPr>
      </w:pPr>
      <w:r w:rsidRPr="00744572">
        <w:rPr>
          <w:rFonts w:ascii="Simplified Arabic" w:hAnsi="Simplified Arabic" w:cs="Simplified Arabic" w:hint="cs"/>
          <w:b/>
          <w:bCs/>
          <w:sz w:val="32"/>
          <w:szCs w:val="32"/>
          <w:rtl/>
          <w:lang w:bidi="ar-DZ"/>
        </w:rPr>
        <w:t>في الكويت:</w:t>
      </w:r>
      <w:r>
        <w:rPr>
          <w:rFonts w:ascii="Simplified Arabic" w:hAnsi="Simplified Arabic" w:cs="Simplified Arabic" w:hint="cs"/>
          <w:sz w:val="32"/>
          <w:szCs w:val="32"/>
          <w:rtl/>
          <w:lang w:bidi="ar-DZ"/>
        </w:rPr>
        <w:t xml:space="preserve"> ظهر هذا النموذج الشعري فيها في 80 على يد "سعاد الصباح، نجمة </w:t>
      </w:r>
      <w:proofErr w:type="spellStart"/>
      <w:r>
        <w:rPr>
          <w:rFonts w:ascii="Simplified Arabic" w:hAnsi="Simplified Arabic" w:cs="Simplified Arabic" w:hint="cs"/>
          <w:sz w:val="32"/>
          <w:szCs w:val="32"/>
          <w:rtl/>
          <w:lang w:bidi="ar-DZ"/>
        </w:rPr>
        <w:t>ادريس</w:t>
      </w:r>
      <w:proofErr w:type="spellEnd"/>
      <w:r>
        <w:rPr>
          <w:rFonts w:ascii="Simplified Arabic" w:hAnsi="Simplified Arabic" w:cs="Simplified Arabic" w:hint="cs"/>
          <w:sz w:val="32"/>
          <w:szCs w:val="32"/>
          <w:rtl/>
          <w:lang w:bidi="ar-DZ"/>
        </w:rPr>
        <w:t>، صلاح دبشة، إبراهيم الخالدي، احمد النبهان، ومحمد النبهان"...الخ.</w:t>
      </w:r>
    </w:p>
    <w:p w:rsidR="0088387D" w:rsidRDefault="0088387D" w:rsidP="0088387D">
      <w:pPr>
        <w:bidi/>
        <w:jc w:val="both"/>
        <w:rPr>
          <w:rFonts w:ascii="Simplified Arabic" w:hAnsi="Simplified Arabic" w:cs="Simplified Arabic"/>
          <w:sz w:val="32"/>
          <w:szCs w:val="32"/>
          <w:rtl/>
          <w:lang w:bidi="ar-DZ"/>
        </w:rPr>
      </w:pPr>
      <w:r w:rsidRPr="00744572">
        <w:rPr>
          <w:rFonts w:ascii="Simplified Arabic" w:hAnsi="Simplified Arabic" w:cs="Simplified Arabic" w:hint="cs"/>
          <w:b/>
          <w:bCs/>
          <w:sz w:val="32"/>
          <w:szCs w:val="32"/>
          <w:rtl/>
          <w:lang w:bidi="ar-DZ"/>
        </w:rPr>
        <w:t xml:space="preserve">في </w:t>
      </w:r>
      <w:proofErr w:type="spellStart"/>
      <w:r w:rsidRPr="00744572">
        <w:rPr>
          <w:rFonts w:ascii="Simplified Arabic" w:hAnsi="Simplified Arabic" w:cs="Simplified Arabic" w:hint="cs"/>
          <w:b/>
          <w:bCs/>
          <w:sz w:val="32"/>
          <w:szCs w:val="32"/>
          <w:rtl/>
          <w:lang w:bidi="ar-DZ"/>
        </w:rPr>
        <w:t>الامارات</w:t>
      </w:r>
      <w:proofErr w:type="spellEnd"/>
      <w:r w:rsidRPr="00744572">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تشكلت </w:t>
      </w:r>
      <w:proofErr w:type="spellStart"/>
      <w:r>
        <w:rPr>
          <w:rFonts w:ascii="Simplified Arabic" w:hAnsi="Simplified Arabic" w:cs="Simplified Arabic" w:hint="cs"/>
          <w:sz w:val="32"/>
          <w:szCs w:val="32"/>
          <w:rtl/>
          <w:lang w:bidi="ar-DZ"/>
        </w:rPr>
        <w:t>ارهاصاتها</w:t>
      </w:r>
      <w:proofErr w:type="spellEnd"/>
      <w:r>
        <w:rPr>
          <w:rFonts w:ascii="Simplified Arabic" w:hAnsi="Simplified Arabic" w:cs="Simplified Arabic" w:hint="cs"/>
          <w:sz w:val="32"/>
          <w:szCs w:val="32"/>
          <w:rtl/>
          <w:lang w:bidi="ar-DZ"/>
        </w:rPr>
        <w:t xml:space="preserve"> في 80 على يد الشاعرة "ظبية خميس" (خطوات فوق الأرض عام 1981)، تقول في قصيدة (كما نزهته جبروته):</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هذا الوجود في </w:t>
      </w:r>
      <w:proofErr w:type="spellStart"/>
      <w:r>
        <w:rPr>
          <w:rFonts w:ascii="Simplified Arabic" w:hAnsi="Simplified Arabic" w:cs="Simplified Arabic" w:hint="cs"/>
          <w:sz w:val="32"/>
          <w:szCs w:val="32"/>
          <w:rtl/>
          <w:lang w:bidi="ar-DZ"/>
        </w:rPr>
        <w:t>شساعته</w:t>
      </w:r>
      <w:proofErr w:type="spellEnd"/>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كيف لقلب </w:t>
      </w:r>
      <w:proofErr w:type="spellStart"/>
      <w:r>
        <w:rPr>
          <w:rFonts w:ascii="Simplified Arabic" w:hAnsi="Simplified Arabic" w:cs="Simplified Arabic" w:hint="cs"/>
          <w:sz w:val="32"/>
          <w:szCs w:val="32"/>
          <w:rtl/>
          <w:lang w:bidi="ar-DZ"/>
        </w:rPr>
        <w:t>الانسان</w:t>
      </w:r>
      <w:proofErr w:type="spellEnd"/>
      <w:r>
        <w:rPr>
          <w:rFonts w:ascii="Simplified Arabic" w:hAnsi="Simplified Arabic" w:cs="Simplified Arabic" w:hint="cs"/>
          <w:sz w:val="32"/>
          <w:szCs w:val="32"/>
          <w:rtl/>
          <w:lang w:bidi="ar-DZ"/>
        </w:rPr>
        <w:t xml:space="preserve"> أن يحتويه</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وهل </w:t>
      </w:r>
      <w:proofErr w:type="spellStart"/>
      <w:r>
        <w:rPr>
          <w:rFonts w:ascii="Simplified Arabic" w:hAnsi="Simplified Arabic" w:cs="Simplified Arabic" w:hint="cs"/>
          <w:sz w:val="32"/>
          <w:szCs w:val="32"/>
          <w:rtl/>
          <w:lang w:bidi="ar-DZ"/>
        </w:rPr>
        <w:t>الادراك</w:t>
      </w:r>
      <w:proofErr w:type="spellEnd"/>
      <w:r>
        <w:rPr>
          <w:rFonts w:ascii="Simplified Arabic" w:hAnsi="Simplified Arabic" w:cs="Simplified Arabic" w:hint="cs"/>
          <w:sz w:val="32"/>
          <w:szCs w:val="32"/>
          <w:rtl/>
          <w:lang w:bidi="ar-DZ"/>
        </w:rPr>
        <w:t xml:space="preserve"> حقا مهمته</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 يعي كن، الكائن، ويكون</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أن </w:t>
      </w:r>
      <w:proofErr w:type="spellStart"/>
      <w:r>
        <w:rPr>
          <w:rFonts w:ascii="Simplified Arabic" w:hAnsi="Simplified Arabic" w:cs="Simplified Arabic" w:hint="cs"/>
          <w:sz w:val="32"/>
          <w:szCs w:val="32"/>
          <w:rtl/>
          <w:lang w:bidi="ar-DZ"/>
        </w:rPr>
        <w:t>يفاك</w:t>
      </w:r>
      <w:proofErr w:type="spellEnd"/>
      <w:r>
        <w:rPr>
          <w:rFonts w:ascii="Simplified Arabic" w:hAnsi="Simplified Arabic" w:cs="Simplified Arabic" w:hint="cs"/>
          <w:sz w:val="32"/>
          <w:szCs w:val="32"/>
          <w:rtl/>
          <w:lang w:bidi="ar-DZ"/>
        </w:rPr>
        <w:t xml:space="preserve"> طلسم وجوده</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 يتكئ على إرث الأولين والآخرين</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أليست الفطرة، أبدا، تكفي</w:t>
      </w:r>
    </w:p>
    <w:p w:rsidR="0088387D" w:rsidRDefault="0088387D" w:rsidP="0088387D">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أيتوجب أن </w:t>
      </w:r>
      <w:r w:rsidR="0097599F">
        <w:rPr>
          <w:rFonts w:ascii="Simplified Arabic" w:hAnsi="Simplified Arabic" w:cs="Simplified Arabic" w:hint="cs"/>
          <w:sz w:val="32"/>
          <w:szCs w:val="32"/>
          <w:rtl/>
          <w:lang w:bidi="ar-DZ"/>
        </w:rPr>
        <w:t>يكون هناك الحرف، والكلمة.</w:t>
      </w:r>
    </w:p>
    <w:p w:rsidR="0097599F" w:rsidRDefault="0097599F" w:rsidP="0097599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ثم شهدت </w:t>
      </w:r>
      <w:proofErr w:type="spellStart"/>
      <w:r>
        <w:rPr>
          <w:rFonts w:ascii="Simplified Arabic" w:hAnsi="Simplified Arabic" w:cs="Simplified Arabic" w:hint="cs"/>
          <w:sz w:val="32"/>
          <w:szCs w:val="32"/>
          <w:rtl/>
          <w:lang w:bidi="ar-DZ"/>
        </w:rPr>
        <w:t>الامارات</w:t>
      </w:r>
      <w:proofErr w:type="spellEnd"/>
      <w:r>
        <w:rPr>
          <w:rFonts w:ascii="Simplified Arabic" w:hAnsi="Simplified Arabic" w:cs="Simplified Arabic" w:hint="cs"/>
          <w:sz w:val="32"/>
          <w:szCs w:val="32"/>
          <w:rtl/>
          <w:lang w:bidi="ar-DZ"/>
        </w:rPr>
        <w:t xml:space="preserve"> ولادة جيل من الشعراء الممثلين للشعرية الحداثية، الذين يمكن </w:t>
      </w:r>
      <w:proofErr w:type="spellStart"/>
      <w:r>
        <w:rPr>
          <w:rFonts w:ascii="Simplified Arabic" w:hAnsi="Simplified Arabic" w:cs="Simplified Arabic" w:hint="cs"/>
          <w:sz w:val="32"/>
          <w:szCs w:val="32"/>
          <w:rtl/>
          <w:lang w:bidi="ar-DZ"/>
        </w:rPr>
        <w:t>ان</w:t>
      </w:r>
      <w:proofErr w:type="spellEnd"/>
      <w:r>
        <w:rPr>
          <w:rFonts w:ascii="Simplified Arabic" w:hAnsi="Simplified Arabic" w:cs="Simplified Arabic" w:hint="cs"/>
          <w:sz w:val="32"/>
          <w:szCs w:val="32"/>
          <w:rtl/>
          <w:lang w:bidi="ar-DZ"/>
        </w:rPr>
        <w:t xml:space="preserve"> نطلق عليهم شعراء الثورة والتمرد والتحرر، من أبرزهم "ميسون القاسمي، نجوم الغانم، خالد عبيد"...الخ.</w:t>
      </w:r>
    </w:p>
    <w:p w:rsidR="0097599F" w:rsidRDefault="0097599F" w:rsidP="0097599F">
      <w:pPr>
        <w:bidi/>
        <w:jc w:val="both"/>
        <w:rPr>
          <w:rFonts w:ascii="Simplified Arabic" w:hAnsi="Simplified Arabic" w:cs="Simplified Arabic"/>
          <w:sz w:val="32"/>
          <w:szCs w:val="32"/>
          <w:rtl/>
          <w:lang w:bidi="ar-DZ"/>
        </w:rPr>
      </w:pPr>
    </w:p>
    <w:p w:rsidR="0097599F" w:rsidRDefault="0097599F" w:rsidP="0097599F">
      <w:pPr>
        <w:bidi/>
        <w:jc w:val="both"/>
        <w:rPr>
          <w:rFonts w:ascii="Simplified Arabic" w:hAnsi="Simplified Arabic" w:cs="Simplified Arabic"/>
          <w:sz w:val="32"/>
          <w:szCs w:val="32"/>
          <w:rtl/>
          <w:lang w:bidi="ar-DZ"/>
        </w:rPr>
      </w:pPr>
    </w:p>
    <w:p w:rsidR="0097599F" w:rsidRDefault="0097599F" w:rsidP="0097599F">
      <w:pPr>
        <w:bidi/>
        <w:jc w:val="both"/>
        <w:rPr>
          <w:rFonts w:ascii="Simplified Arabic" w:hAnsi="Simplified Arabic" w:cs="Simplified Arabic"/>
          <w:color w:val="FF0000"/>
          <w:sz w:val="32"/>
          <w:szCs w:val="32"/>
          <w:rtl/>
          <w:lang w:bidi="ar-DZ"/>
        </w:rPr>
      </w:pPr>
      <w:r w:rsidRPr="0097599F">
        <w:rPr>
          <w:rFonts w:ascii="Simplified Arabic" w:hAnsi="Simplified Arabic" w:cs="Simplified Arabic" w:hint="cs"/>
          <w:color w:val="FF0000"/>
          <w:sz w:val="32"/>
          <w:szCs w:val="32"/>
          <w:rtl/>
          <w:lang w:bidi="ar-DZ"/>
        </w:rPr>
        <w:lastRenderedPageBreak/>
        <w:t>المحاضرة 3: قصيدة الرؤيا:</w:t>
      </w:r>
    </w:p>
    <w:p w:rsidR="00373F30" w:rsidRPr="001072D2" w:rsidRDefault="00373F30" w:rsidP="00373F30">
      <w:pPr>
        <w:bidi/>
        <w:jc w:val="both"/>
        <w:rPr>
          <w:rFonts w:ascii="Simplified Arabic" w:hAnsi="Simplified Arabic" w:cs="Simplified Arabic"/>
          <w:sz w:val="32"/>
          <w:szCs w:val="32"/>
          <w:rtl/>
          <w:lang w:bidi="ar-DZ"/>
        </w:rPr>
      </w:pPr>
      <w:r w:rsidRPr="001072D2">
        <w:rPr>
          <w:rFonts w:ascii="Simplified Arabic" w:hAnsi="Simplified Arabic" w:cs="Simplified Arabic" w:hint="cs"/>
          <w:sz w:val="32"/>
          <w:szCs w:val="32"/>
          <w:rtl/>
          <w:lang w:bidi="ar-DZ"/>
        </w:rPr>
        <w:t xml:space="preserve">-متى رُبط الفن الشعري بالواقع قُتل </w:t>
      </w:r>
      <w:proofErr w:type="spellStart"/>
      <w:r w:rsidRPr="001072D2">
        <w:rPr>
          <w:rFonts w:ascii="Simplified Arabic" w:hAnsi="Simplified Arabic" w:cs="Simplified Arabic" w:hint="cs"/>
          <w:sz w:val="32"/>
          <w:szCs w:val="32"/>
          <w:rtl/>
          <w:lang w:bidi="ar-DZ"/>
        </w:rPr>
        <w:t>الابداع</w:t>
      </w:r>
      <w:proofErr w:type="spellEnd"/>
      <w:r w:rsidRPr="001072D2">
        <w:rPr>
          <w:rFonts w:ascii="Simplified Arabic" w:hAnsi="Simplified Arabic" w:cs="Simplified Arabic" w:hint="cs"/>
          <w:sz w:val="32"/>
          <w:szCs w:val="32"/>
          <w:rtl/>
          <w:lang w:bidi="ar-DZ"/>
        </w:rPr>
        <w:t>.</w:t>
      </w:r>
    </w:p>
    <w:p w:rsidR="00373F30" w:rsidRDefault="001072D2" w:rsidP="00373F30">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w:t>
      </w:r>
      <w:r w:rsidRPr="001072D2">
        <w:rPr>
          <w:rFonts w:ascii="Simplified Arabic" w:hAnsi="Simplified Arabic" w:cs="Simplified Arabic" w:hint="cs"/>
          <w:sz w:val="32"/>
          <w:szCs w:val="32"/>
          <w:rtl/>
          <w:lang w:bidi="ar-DZ"/>
        </w:rPr>
        <w:t>الشعر رؤيا تكونت في عالم آخر غير هذا العالم الواقعي، ومن ثم وجب عدم ربطها به.</w:t>
      </w:r>
    </w:p>
    <w:p w:rsidR="00E76E8F" w:rsidRDefault="00E76E8F" w:rsidP="00E76E8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اتخذ بعض شعراء الحداثة موقفا من ماهية الشعر، وذلك من خلال المشروع الحداثي المنطلق من فلسفة الرؤيا، وأن الشعر لا يجب أن يكون مجرد تصوير للواقع ونقل حرفي لأحداثه، وعكسه كما هو من خلال تفاعلنا معه وتأثرنا به، بل لابد أن تكون نظرته أعمق من ذلك، كون الشعر في جوهره عملية خلق، فلم يعد يقتصر على الان</w:t>
      </w:r>
      <w:r w:rsidR="00744572">
        <w:rPr>
          <w:rFonts w:ascii="Simplified Arabic" w:hAnsi="Simplified Arabic" w:cs="Simplified Arabic" w:hint="cs"/>
          <w:sz w:val="32"/>
          <w:szCs w:val="32"/>
          <w:rtl/>
          <w:lang w:bidi="ar-DZ"/>
        </w:rPr>
        <w:t>فعال الواعي بل أصبح يركز على ال</w:t>
      </w:r>
      <w:r>
        <w:rPr>
          <w:rFonts w:ascii="Simplified Arabic" w:hAnsi="Simplified Arabic" w:cs="Simplified Arabic" w:hint="cs"/>
          <w:sz w:val="32"/>
          <w:szCs w:val="32"/>
          <w:rtl/>
          <w:lang w:bidi="ar-DZ"/>
        </w:rPr>
        <w:t>شعور، فيمير الشاعر الحداثي بعدة مراحل، تبدأ من مرحلة قراءة الأصول والواقع الراهن بمختلف مستوياته واستيعابه، ثم يكون تحاور هذا الواقع والاتجاه نحو مرحلة أخرى هي الكشف، ويتم ذلك من خلال الحدس الذي يدخلنا منطقة اللاوعي، ثم يحيلنا إلى تشكيل شعر الرؤيا في العالم الآخر الغيبي (التحرر من الواقع والوصول لمرحلة الخلق الشعري)</w:t>
      </w:r>
    </w:p>
    <w:p w:rsidR="00E76E8F" w:rsidRDefault="00E76E8F" w:rsidP="00E76E8F">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sidR="00EB0D10">
        <w:rPr>
          <w:rFonts w:ascii="Simplified Arabic" w:hAnsi="Simplified Arabic" w:cs="Simplified Arabic" w:hint="cs"/>
          <w:sz w:val="32"/>
          <w:szCs w:val="32"/>
          <w:rtl/>
          <w:lang w:bidi="ar-DZ"/>
        </w:rPr>
        <w:t>المرحلة 1:</w:t>
      </w:r>
      <w:r w:rsidR="00744572">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حتى يكون الشاعر متفردا عن غيره وجب عليه </w:t>
      </w:r>
      <w:proofErr w:type="spellStart"/>
      <w:r>
        <w:rPr>
          <w:rFonts w:ascii="Simplified Arabic" w:hAnsi="Simplified Arabic" w:cs="Simplified Arabic" w:hint="cs"/>
          <w:sz w:val="32"/>
          <w:szCs w:val="32"/>
          <w:rtl/>
          <w:lang w:bidi="ar-DZ"/>
        </w:rPr>
        <w:t>ابراز</w:t>
      </w:r>
      <w:proofErr w:type="spellEnd"/>
      <w:r>
        <w:rPr>
          <w:rFonts w:ascii="Simplified Arabic" w:hAnsi="Simplified Arabic" w:cs="Simplified Arabic" w:hint="cs"/>
          <w:sz w:val="32"/>
          <w:szCs w:val="32"/>
          <w:rtl/>
          <w:lang w:bidi="ar-DZ"/>
        </w:rPr>
        <w:t xml:space="preserve"> مهاراته الذاتية في الخلق، وتجاوز ما هو عليه دائما، وتخطي الواقع ورفضه، ولم يكن الشاعر الخليجي بعيدا عن هذه الفلسفة، يقول "سيف الرحبي" في قصيدته (فارس من العصر الجاهلي ينتحب على ظهر حصان):</w:t>
      </w:r>
    </w:p>
    <w:p w:rsidR="00E76E8F" w:rsidRDefault="00E76E8F" w:rsidP="00E76E8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مدينة الكوابيس والرماد</w:t>
      </w:r>
    </w:p>
    <w:p w:rsidR="00E76E8F" w:rsidRDefault="00E76E8F" w:rsidP="00E76E8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مدينة الغرقى والجذام </w:t>
      </w:r>
    </w:p>
    <w:p w:rsidR="00E76E8F" w:rsidRDefault="00E64083" w:rsidP="00E76E8F">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أي خطيئة تميد منها الجبال</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كي </w:t>
      </w:r>
      <w:proofErr w:type="spellStart"/>
      <w:r>
        <w:rPr>
          <w:rFonts w:ascii="Simplified Arabic" w:hAnsi="Simplified Arabic" w:cs="Simplified Arabic" w:hint="cs"/>
          <w:sz w:val="32"/>
          <w:szCs w:val="32"/>
          <w:rtl/>
          <w:lang w:bidi="ar-DZ"/>
        </w:rPr>
        <w:t>يبتلعك</w:t>
      </w:r>
      <w:proofErr w:type="spellEnd"/>
      <w:r>
        <w:rPr>
          <w:rFonts w:ascii="Simplified Arabic" w:hAnsi="Simplified Arabic" w:cs="Simplified Arabic" w:hint="cs"/>
          <w:sz w:val="32"/>
          <w:szCs w:val="32"/>
          <w:rtl/>
          <w:lang w:bidi="ar-DZ"/>
        </w:rPr>
        <w:t xml:space="preserve"> الحوت الخُرافيُ</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وتعيشين هكذا</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البشر في تجويفك </w:t>
      </w:r>
      <w:proofErr w:type="spellStart"/>
      <w:r>
        <w:rPr>
          <w:rFonts w:ascii="Simplified Arabic" w:hAnsi="Simplified Arabic" w:cs="Simplified Arabic" w:hint="cs"/>
          <w:sz w:val="32"/>
          <w:szCs w:val="32"/>
          <w:rtl/>
          <w:lang w:bidi="ar-DZ"/>
        </w:rPr>
        <w:t>المتقيئ</w:t>
      </w:r>
      <w:proofErr w:type="spellEnd"/>
    </w:p>
    <w:p w:rsidR="00E64083" w:rsidRDefault="00E64083" w:rsidP="00E64083">
      <w:pPr>
        <w:bidi/>
        <w:jc w:val="both"/>
        <w:rPr>
          <w:rFonts w:ascii="Simplified Arabic" w:hAnsi="Simplified Arabic" w:cs="Simplified Arabic"/>
          <w:sz w:val="32"/>
          <w:szCs w:val="32"/>
          <w:rtl/>
          <w:lang w:bidi="ar-DZ"/>
        </w:rPr>
      </w:pPr>
      <w:proofErr w:type="spellStart"/>
      <w:r>
        <w:rPr>
          <w:rFonts w:ascii="Simplified Arabic" w:hAnsi="Simplified Arabic" w:cs="Simplified Arabic" w:hint="cs"/>
          <w:sz w:val="32"/>
          <w:szCs w:val="32"/>
          <w:rtl/>
          <w:lang w:bidi="ar-DZ"/>
        </w:rPr>
        <w:t>وانت</w:t>
      </w:r>
      <w:proofErr w:type="spellEnd"/>
      <w:r>
        <w:rPr>
          <w:rFonts w:ascii="Simplified Arabic" w:hAnsi="Simplified Arabic" w:cs="Simplified Arabic" w:hint="cs"/>
          <w:sz w:val="32"/>
          <w:szCs w:val="32"/>
          <w:rtl/>
          <w:lang w:bidi="ar-DZ"/>
        </w:rPr>
        <w:t xml:space="preserve"> في بطن الحوت</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علَم ممزق </w:t>
      </w:r>
      <w:proofErr w:type="spellStart"/>
      <w:r>
        <w:rPr>
          <w:rFonts w:ascii="Simplified Arabic" w:hAnsi="Simplified Arabic" w:cs="Simplified Arabic" w:hint="cs"/>
          <w:sz w:val="32"/>
          <w:szCs w:val="32"/>
          <w:rtl/>
          <w:lang w:bidi="ar-DZ"/>
        </w:rPr>
        <w:t>يررفعه</w:t>
      </w:r>
      <w:proofErr w:type="spellEnd"/>
      <w:r>
        <w:rPr>
          <w:rFonts w:ascii="Simplified Arabic" w:hAnsi="Simplified Arabic" w:cs="Simplified Arabic" w:hint="cs"/>
          <w:sz w:val="32"/>
          <w:szCs w:val="32"/>
          <w:rtl/>
          <w:lang w:bidi="ar-DZ"/>
        </w:rPr>
        <w:t xml:space="preserve"> جنود </w:t>
      </w:r>
      <w:proofErr w:type="spellStart"/>
      <w:r>
        <w:rPr>
          <w:rFonts w:ascii="Simplified Arabic" w:hAnsi="Simplified Arabic" w:cs="Simplified Arabic" w:hint="cs"/>
          <w:sz w:val="32"/>
          <w:szCs w:val="32"/>
          <w:rtl/>
          <w:lang w:bidi="ar-DZ"/>
        </w:rPr>
        <w:t>اغبياء</w:t>
      </w:r>
      <w:proofErr w:type="spellEnd"/>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يتلّون بتعذيبك</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لست من الحياة ولا من الموت</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وعلى عتبة الخشية منها </w:t>
      </w:r>
    </w:p>
    <w:p w:rsidR="00E64083" w:rsidRDefault="00E64083" w:rsidP="00E64083">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أنت التمثال المتقن على أكمل وجه</w:t>
      </w:r>
    </w:p>
    <w:p w:rsidR="00EB0D10" w:rsidRDefault="00EB0D10" w:rsidP="001F1DE5">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 xml:space="preserve">نجد أن الشعر بتمثله لتلك الفلسفة قد يوقع المتلقي في متاهة كبيرة حيث يصبح القارئ وهو يتلقى تلك النصوص وكأنه أمام لغز أو أحجية صعبة، فقد أقام الشاعر الحداثي تلك النصوص مزيجا متداخلا من الصور الغامضة، فكأنه كتلة غريبة يصعب إيجاد رابط دلالي بين </w:t>
      </w:r>
      <w:proofErr w:type="spellStart"/>
      <w:r>
        <w:rPr>
          <w:rFonts w:ascii="Simplified Arabic" w:hAnsi="Simplified Arabic" w:cs="Simplified Arabic" w:hint="cs"/>
          <w:sz w:val="32"/>
          <w:szCs w:val="32"/>
          <w:rtl/>
          <w:lang w:bidi="ar-DZ"/>
        </w:rPr>
        <w:t>اجزائها</w:t>
      </w:r>
      <w:proofErr w:type="spellEnd"/>
      <w:r>
        <w:rPr>
          <w:rFonts w:ascii="Simplified Arabic" w:hAnsi="Simplified Arabic" w:cs="Simplified Arabic" w:hint="cs"/>
          <w:sz w:val="32"/>
          <w:szCs w:val="32"/>
          <w:rtl/>
          <w:lang w:bidi="ar-DZ"/>
        </w:rPr>
        <w:t xml:space="preserve"> مما أعدم الوضوح في النص، فنحن أمام عالم غريب وصور مفككة تصدمنا فيها نوع من الهذيان والهلوسة، لأنها تنتمي إلى عالم الرؤيا الخاص بالشاعر، وهذا </w:t>
      </w:r>
      <w:proofErr w:type="spellStart"/>
      <w:r>
        <w:rPr>
          <w:rFonts w:ascii="Simplified Arabic" w:hAnsi="Simplified Arabic" w:cs="Simplified Arabic" w:hint="cs"/>
          <w:sz w:val="32"/>
          <w:szCs w:val="32"/>
          <w:rtl/>
          <w:lang w:bidi="ar-DZ"/>
        </w:rPr>
        <w:t>مالمسناه</w:t>
      </w:r>
      <w:proofErr w:type="spellEnd"/>
      <w:r>
        <w:rPr>
          <w:rFonts w:ascii="Simplified Arabic" w:hAnsi="Simplified Arabic" w:cs="Simplified Arabic" w:hint="cs"/>
          <w:sz w:val="32"/>
          <w:szCs w:val="32"/>
          <w:rtl/>
          <w:lang w:bidi="ar-DZ"/>
        </w:rPr>
        <w:t xml:space="preserve"> في الخطاب الشعري لـــ "سيف </w:t>
      </w:r>
      <w:proofErr w:type="spellStart"/>
      <w:r>
        <w:rPr>
          <w:rFonts w:ascii="Simplified Arabic" w:hAnsi="Simplified Arabic" w:cs="Simplified Arabic" w:hint="cs"/>
          <w:sz w:val="32"/>
          <w:szCs w:val="32"/>
          <w:rtl/>
          <w:lang w:bidi="ar-DZ"/>
        </w:rPr>
        <w:t>الرجي</w:t>
      </w:r>
      <w:proofErr w:type="spellEnd"/>
      <w:r>
        <w:rPr>
          <w:rFonts w:ascii="Simplified Arabic" w:hAnsi="Simplified Arabic" w:cs="Simplified Arabic" w:hint="cs"/>
          <w:sz w:val="32"/>
          <w:szCs w:val="32"/>
          <w:rtl/>
          <w:lang w:bidi="ar-DZ"/>
        </w:rPr>
        <w:t>" (التجاوز على مستوى الشكل والمضمون).</w:t>
      </w:r>
    </w:p>
    <w:p w:rsidR="00EB0D10" w:rsidRDefault="00EB0D10" w:rsidP="00EB0D10">
      <w:pPr>
        <w:bidi/>
        <w:jc w:val="both"/>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المرحلة2</w:t>
      </w:r>
      <w:proofErr w:type="gramEnd"/>
      <w:r>
        <w:rPr>
          <w:rFonts w:ascii="Simplified Arabic" w:hAnsi="Simplified Arabic" w:cs="Simplified Arabic" w:hint="cs"/>
          <w:sz w:val="32"/>
          <w:szCs w:val="32"/>
          <w:rtl/>
          <w:lang w:bidi="ar-DZ"/>
        </w:rPr>
        <w:t>: تأثر شعراء الحداثة بالمفاهيم الصوفية مثل (الكشف، الرؤيا، الحدس، الغيب، اللاوعي، الاتحاد، الخلق، الحلم، التجرد)، والكشف أهمها، فهو يصور لنا أن هناك حجاب بيننا وبين العالم الآخر، ووراء هذا الحجاب تك</w:t>
      </w:r>
      <w:r w:rsidR="001F1DE5">
        <w:rPr>
          <w:rFonts w:ascii="Simplified Arabic" w:hAnsi="Simplified Arabic" w:cs="Simplified Arabic"/>
          <w:sz w:val="32"/>
          <w:szCs w:val="32"/>
          <w:lang w:bidi="ar-DZ"/>
        </w:rPr>
        <w:t>j</w:t>
      </w:r>
      <w:r>
        <w:rPr>
          <w:rFonts w:ascii="Simplified Arabic" w:hAnsi="Simplified Arabic" w:cs="Simplified Arabic" w:hint="cs"/>
          <w:sz w:val="32"/>
          <w:szCs w:val="32"/>
          <w:rtl/>
          <w:lang w:bidi="ar-DZ"/>
        </w:rPr>
        <w:t>م الأسرار والغيبيات، والعقل كان سبب وجود هذا الحجاب، ومن هنا كان الحدس سبيل للمعرفة والكشف والدخول للعالم الآخر، ولتفعيل الحد</w:t>
      </w:r>
      <w:r w:rsidR="00D01805">
        <w:rPr>
          <w:rFonts w:ascii="Simplified Arabic" w:hAnsi="Simplified Arabic" w:cs="Simplified Arabic" w:hint="cs"/>
          <w:sz w:val="32"/>
          <w:szCs w:val="32"/>
          <w:rtl/>
          <w:lang w:bidi="ar-DZ"/>
        </w:rPr>
        <w:t xml:space="preserve">س </w:t>
      </w:r>
      <w:r w:rsidR="00581B77">
        <w:rPr>
          <w:rFonts w:ascii="Simplified Arabic" w:hAnsi="Simplified Arabic" w:cs="Simplified Arabic" w:hint="cs"/>
          <w:sz w:val="32"/>
          <w:szCs w:val="32"/>
          <w:rtl/>
          <w:lang w:bidi="ar-DZ"/>
        </w:rPr>
        <w:t xml:space="preserve">كان لابد من الكتابة انطلاقا من مبدأ تعطيل الحواس، ويتجلى لنا ذلك في قصيدة الشاعر "سيف </w:t>
      </w:r>
      <w:proofErr w:type="spellStart"/>
      <w:r w:rsidR="00581B77">
        <w:rPr>
          <w:rFonts w:ascii="Simplified Arabic" w:hAnsi="Simplified Arabic" w:cs="Simplified Arabic" w:hint="cs"/>
          <w:sz w:val="32"/>
          <w:szCs w:val="32"/>
          <w:rtl/>
          <w:lang w:bidi="ar-DZ"/>
        </w:rPr>
        <w:t>الرجي</w:t>
      </w:r>
      <w:proofErr w:type="spellEnd"/>
      <w:r w:rsidR="00581B77">
        <w:rPr>
          <w:rFonts w:ascii="Simplified Arabic" w:hAnsi="Simplified Arabic" w:cs="Simplified Arabic" w:hint="cs"/>
          <w:sz w:val="32"/>
          <w:szCs w:val="32"/>
          <w:rtl/>
          <w:lang w:bidi="ar-DZ"/>
        </w:rPr>
        <w:t>" (عودة إلى الجبال):</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دائما مخطوف بهيامك</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أيتها الجبال المتآخية مثل أرواح صلبة</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لا تفنى</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ترمقين العابرين من البشر</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وأنت تلامسين المغيب</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بأروع مما يكون التوحد بين حبيبين فرقتهما</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أنواء عاصفة</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أحدق فيها الآن من نافذتي</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لكنها ممتدة إلى ما هو أبعد</w:t>
      </w:r>
    </w:p>
    <w:p w:rsidR="00581B77" w:rsidRDefault="00581B77" w:rsidP="00581B77">
      <w:pPr>
        <w:bidi/>
        <w:jc w:val="both"/>
        <w:rPr>
          <w:rFonts w:ascii="Simplified Arabic" w:hAnsi="Simplified Arabic" w:cs="Simplified Arabic"/>
          <w:sz w:val="32"/>
          <w:szCs w:val="32"/>
          <w:rtl/>
          <w:lang w:bidi="ar-DZ"/>
        </w:rPr>
      </w:pPr>
      <w:proofErr w:type="spellStart"/>
      <w:r>
        <w:rPr>
          <w:rFonts w:ascii="Simplified Arabic" w:hAnsi="Simplified Arabic" w:cs="Simplified Arabic" w:hint="cs"/>
          <w:sz w:val="32"/>
          <w:szCs w:val="32"/>
          <w:rtl/>
          <w:lang w:bidi="ar-DZ"/>
        </w:rPr>
        <w:t>لاينتهي</w:t>
      </w:r>
      <w:proofErr w:type="spellEnd"/>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كأن القيامة لفظت أنفاسها الأخيرة </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كأنك سدرة الخلق ومنتهاه</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أي حلم لموجة جاثمة تخبط ثغرك</w:t>
      </w:r>
    </w:p>
    <w:p w:rsidR="00581B77" w:rsidRDefault="00581B77" w:rsidP="00581B77">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استلهم الشاعر مفاهيم صوفية (</w:t>
      </w:r>
      <w:r w:rsidR="00E305C5">
        <w:rPr>
          <w:rFonts w:ascii="Simplified Arabic" w:hAnsi="Simplified Arabic" w:cs="Simplified Arabic" w:hint="cs"/>
          <w:sz w:val="32"/>
          <w:szCs w:val="32"/>
          <w:rtl/>
          <w:lang w:bidi="ar-DZ"/>
        </w:rPr>
        <w:t xml:space="preserve">الأرواح، الفناء، ملامسة الغيب، التوحد، الحلم) </w:t>
      </w:r>
      <w:proofErr w:type="spellStart"/>
      <w:r w:rsidR="00E305C5">
        <w:rPr>
          <w:rFonts w:ascii="Simplified Arabic" w:hAnsi="Simplified Arabic" w:cs="Simplified Arabic" w:hint="cs"/>
          <w:sz w:val="32"/>
          <w:szCs w:val="32"/>
          <w:rtl/>
          <w:lang w:bidi="ar-DZ"/>
        </w:rPr>
        <w:t>واسقطها</w:t>
      </w:r>
      <w:proofErr w:type="spellEnd"/>
      <w:r w:rsidR="00E305C5">
        <w:rPr>
          <w:rFonts w:ascii="Simplified Arabic" w:hAnsi="Simplified Arabic" w:cs="Simplified Arabic" w:hint="cs"/>
          <w:sz w:val="32"/>
          <w:szCs w:val="32"/>
          <w:rtl/>
          <w:lang w:bidi="ar-DZ"/>
        </w:rPr>
        <w:t xml:space="preserve"> على عالمه الواقعي </w:t>
      </w:r>
      <w:r w:rsidR="001F1DE5">
        <w:rPr>
          <w:rFonts w:ascii="Simplified Arabic" w:hAnsi="Simplified Arabic" w:cs="Simplified Arabic" w:hint="cs"/>
          <w:sz w:val="32"/>
          <w:szCs w:val="32"/>
          <w:rtl/>
          <w:lang w:bidi="ar-DZ"/>
        </w:rPr>
        <w:t>المليء</w:t>
      </w:r>
      <w:r w:rsidR="00E305C5">
        <w:rPr>
          <w:rFonts w:ascii="Simplified Arabic" w:hAnsi="Simplified Arabic" w:cs="Simplified Arabic" w:hint="cs"/>
          <w:sz w:val="32"/>
          <w:szCs w:val="32"/>
          <w:rtl/>
          <w:lang w:bidi="ar-DZ"/>
        </w:rPr>
        <w:t xml:space="preserve"> بالجبال، فكأنه باستحضاره لها يعيش جوا من التأمل والتوحد مع الجبال، فهو يتقاطع في ذلك مع تجربة الصوفي الذي تجرد من كل الماديات ليعيش لحظات</w:t>
      </w:r>
      <w:r w:rsidR="004127CB">
        <w:rPr>
          <w:rFonts w:ascii="Simplified Arabic" w:hAnsi="Simplified Arabic" w:cs="Simplified Arabic" w:hint="cs"/>
          <w:sz w:val="32"/>
          <w:szCs w:val="32"/>
          <w:rtl/>
          <w:lang w:bidi="ar-DZ"/>
        </w:rPr>
        <w:t xml:space="preserve"> التأمل والسمو الروحي.</w:t>
      </w:r>
    </w:p>
    <w:p w:rsidR="004127CB" w:rsidRDefault="004127CB" w:rsidP="004127CB">
      <w:pPr>
        <w:bidi/>
        <w:jc w:val="both"/>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المرحلة3</w:t>
      </w:r>
      <w:proofErr w:type="gramEnd"/>
      <w:r>
        <w:rPr>
          <w:rFonts w:ascii="Simplified Arabic" w:hAnsi="Simplified Arabic" w:cs="Simplified Arabic" w:hint="cs"/>
          <w:sz w:val="32"/>
          <w:szCs w:val="32"/>
          <w:rtl/>
          <w:lang w:bidi="ar-DZ"/>
        </w:rPr>
        <w:t xml:space="preserve">: بعد الكشف يقوم الشاعر بتفعيل رؤياه، فيرتب الأفعال والأشياء وفق تشكيلاته وترتيباته الجديدة المختلفة عن علاقات الواقع، قد يجمع بين المتضادات والمتناقضات ليخلق نوعا من التجانس والوحدة بينها فتكون صورة جديدة، قد تكون مستحيلة في العالم الواقعي، يقول "سيف </w:t>
      </w:r>
      <w:proofErr w:type="spellStart"/>
      <w:r>
        <w:rPr>
          <w:rFonts w:ascii="Simplified Arabic" w:hAnsi="Simplified Arabic" w:cs="Simplified Arabic" w:hint="cs"/>
          <w:sz w:val="32"/>
          <w:szCs w:val="32"/>
          <w:rtl/>
          <w:lang w:bidi="ar-DZ"/>
        </w:rPr>
        <w:t>الرجي</w:t>
      </w:r>
      <w:proofErr w:type="spellEnd"/>
      <w:r>
        <w:rPr>
          <w:rFonts w:ascii="Simplified Arabic" w:hAnsi="Simplified Arabic" w:cs="Simplified Arabic" w:hint="cs"/>
          <w:sz w:val="32"/>
          <w:szCs w:val="32"/>
          <w:rtl/>
          <w:lang w:bidi="ar-DZ"/>
        </w:rPr>
        <w:t>" في (عواء الذئب):</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الذئب</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صرخة الذئب التي صنعت من صدق ومحبة</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كامرأة جرفها جنون الحب</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فتاهت في </w:t>
      </w:r>
      <w:proofErr w:type="spellStart"/>
      <w:r>
        <w:rPr>
          <w:rFonts w:ascii="Simplified Arabic" w:hAnsi="Simplified Arabic" w:cs="Simplified Arabic" w:hint="cs"/>
          <w:sz w:val="32"/>
          <w:szCs w:val="32"/>
          <w:rtl/>
          <w:lang w:bidi="ar-DZ"/>
        </w:rPr>
        <w:t>مهاوبه</w:t>
      </w:r>
      <w:proofErr w:type="spellEnd"/>
      <w:r>
        <w:rPr>
          <w:rFonts w:ascii="Simplified Arabic" w:hAnsi="Simplified Arabic" w:cs="Simplified Arabic" w:hint="cs"/>
          <w:sz w:val="32"/>
          <w:szCs w:val="32"/>
          <w:rtl/>
          <w:lang w:bidi="ar-DZ"/>
        </w:rPr>
        <w:t xml:space="preserve"> السحيقة</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الذئب الناعس على السفوح الملتهبة</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يفتح عينا كي يرى العالم الدامي</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فيغلقها ليدخل فردوس أحلامه وبهاء رؤاه</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في الظلام الغزير يستقصي الأماكن والبلاد</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الأماكن التي عبرتها قدماه</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يشتم الرائحة، يرى عائلة الذئاب</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والحليب </w:t>
      </w:r>
      <w:proofErr w:type="spellStart"/>
      <w:r>
        <w:rPr>
          <w:rFonts w:ascii="Simplified Arabic" w:hAnsi="Simplified Arabic" w:cs="Simplified Arabic" w:hint="cs"/>
          <w:sz w:val="32"/>
          <w:szCs w:val="32"/>
          <w:rtl/>
          <w:lang w:bidi="ar-DZ"/>
        </w:rPr>
        <w:t>المدلوق</w:t>
      </w:r>
      <w:proofErr w:type="spellEnd"/>
      <w:r>
        <w:rPr>
          <w:rFonts w:ascii="Simplified Arabic" w:hAnsi="Simplified Arabic" w:cs="Simplified Arabic" w:hint="cs"/>
          <w:sz w:val="32"/>
          <w:szCs w:val="32"/>
          <w:rtl/>
          <w:lang w:bidi="ar-DZ"/>
        </w:rPr>
        <w:t xml:space="preserve"> على مواقد الشتاء</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يتذكر أنثاه الأولى</w:t>
      </w:r>
    </w:p>
    <w:p w:rsidR="004127CB" w:rsidRDefault="004127CB" w:rsidP="004127CB">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ab/>
      </w:r>
      <w:r>
        <w:rPr>
          <w:rFonts w:ascii="Simplified Arabic" w:hAnsi="Simplified Arabic" w:cs="Simplified Arabic" w:hint="cs"/>
          <w:sz w:val="32"/>
          <w:szCs w:val="32"/>
          <w:rtl/>
          <w:lang w:bidi="ar-DZ"/>
        </w:rPr>
        <w:t>يوجد في هذه القصيدة جملة من المشاهد المتضاربة (مشهد صرخة الذئب، مشهد امرأة مجنونة بالحب التي تاهت بعد طلك، مشهد</w:t>
      </w:r>
      <w:r w:rsidR="001F1DE5">
        <w:rPr>
          <w:rFonts w:ascii="Simplified Arabic" w:hAnsi="Simplified Arabic" w:cs="Simplified Arabic"/>
          <w:sz w:val="32"/>
          <w:szCs w:val="32"/>
          <w:lang w:bidi="ar-DZ"/>
        </w:rPr>
        <w:t xml:space="preserve"> </w:t>
      </w:r>
      <w:r>
        <w:rPr>
          <w:rFonts w:ascii="Simplified Arabic" w:hAnsi="Simplified Arabic" w:cs="Simplified Arabic" w:hint="cs"/>
          <w:sz w:val="32"/>
          <w:szCs w:val="32"/>
          <w:rtl/>
          <w:lang w:bidi="ar-DZ"/>
        </w:rPr>
        <w:t xml:space="preserve">الذئب الناعس الذي فتح عينه فرأى العالم الدامي، فقرر العودة ليعيش في أحضان الأحلام)، خلق الشاعر بهذا التشكيل الجديد </w:t>
      </w:r>
      <w:r w:rsidR="001845AA">
        <w:rPr>
          <w:rFonts w:ascii="Simplified Arabic" w:hAnsi="Simplified Arabic" w:cs="Simplified Arabic" w:hint="cs"/>
          <w:sz w:val="32"/>
          <w:szCs w:val="32"/>
          <w:rtl/>
          <w:lang w:bidi="ar-DZ"/>
        </w:rPr>
        <w:t xml:space="preserve">كنوع من الوصول للحلول </w:t>
      </w:r>
      <w:r w:rsidR="001F1DE5">
        <w:rPr>
          <w:rFonts w:ascii="Simplified Arabic" w:hAnsi="Simplified Arabic" w:cs="Simplified Arabic" w:hint="cs"/>
          <w:sz w:val="32"/>
          <w:szCs w:val="32"/>
          <w:rtl/>
          <w:lang w:bidi="ar-DZ"/>
        </w:rPr>
        <w:t>والإجابات</w:t>
      </w:r>
      <w:r w:rsidR="001845AA">
        <w:rPr>
          <w:rFonts w:ascii="Simplified Arabic" w:hAnsi="Simplified Arabic" w:cs="Simplified Arabic" w:hint="cs"/>
          <w:sz w:val="32"/>
          <w:szCs w:val="32"/>
          <w:rtl/>
          <w:lang w:bidi="ar-DZ"/>
        </w:rPr>
        <w:t>، حول اضطرابات وتشابكات العالم الواقعي، وقوله (من الذ</w:t>
      </w:r>
      <w:r w:rsidR="001F1DE5">
        <w:rPr>
          <w:rFonts w:ascii="Simplified Arabic" w:hAnsi="Simplified Arabic" w:cs="Simplified Arabic" w:hint="cs"/>
          <w:sz w:val="32"/>
          <w:szCs w:val="32"/>
          <w:rtl/>
          <w:lang w:bidi="ar-DZ"/>
        </w:rPr>
        <w:t>ئ</w:t>
      </w:r>
      <w:r w:rsidR="001845AA">
        <w:rPr>
          <w:rFonts w:ascii="Simplified Arabic" w:hAnsi="Simplified Arabic" w:cs="Simplified Arabic" w:hint="cs"/>
          <w:sz w:val="32"/>
          <w:szCs w:val="32"/>
          <w:rtl/>
          <w:lang w:bidi="ar-DZ"/>
        </w:rPr>
        <w:t xml:space="preserve">ب الناعس...بهاء رؤياه) تعزيزا منه لفلسفة الرؤيا التي نادى بها زعماء الحداثة الشعرية حول تبني مفهوم الرؤيا، فالشاعر حاول أن يخلق طابعا من التناسق والوحدة والربط والتوازن والتوفيق بين الصور المختلفة، التي قد </w:t>
      </w:r>
      <w:proofErr w:type="spellStart"/>
      <w:r w:rsidR="001845AA">
        <w:rPr>
          <w:rFonts w:ascii="Simplified Arabic" w:hAnsi="Simplified Arabic" w:cs="Simplified Arabic" w:hint="cs"/>
          <w:sz w:val="32"/>
          <w:szCs w:val="32"/>
          <w:rtl/>
          <w:lang w:bidi="ar-DZ"/>
        </w:rPr>
        <w:t>لاتبدو</w:t>
      </w:r>
      <w:proofErr w:type="spellEnd"/>
      <w:r w:rsidR="001845AA">
        <w:rPr>
          <w:rFonts w:ascii="Simplified Arabic" w:hAnsi="Simplified Arabic" w:cs="Simplified Arabic" w:hint="cs"/>
          <w:sz w:val="32"/>
          <w:szCs w:val="32"/>
          <w:rtl/>
          <w:lang w:bidi="ar-DZ"/>
        </w:rPr>
        <w:t xml:space="preserve"> كذلك لدى المتلقي.</w:t>
      </w:r>
    </w:p>
    <w:p w:rsidR="00D01805" w:rsidRDefault="00D01805" w:rsidP="00D01805">
      <w:pPr>
        <w:bidi/>
        <w:jc w:val="both"/>
        <w:rPr>
          <w:rFonts w:ascii="Simplified Arabic" w:hAnsi="Simplified Arabic" w:cs="Simplified Arabic"/>
          <w:sz w:val="32"/>
          <w:szCs w:val="32"/>
          <w:lang w:bidi="ar-DZ"/>
        </w:rPr>
      </w:pPr>
    </w:p>
    <w:p w:rsidR="00E64083" w:rsidRPr="001072D2" w:rsidRDefault="00E64083" w:rsidP="00EB0D10">
      <w:pPr>
        <w:bidi/>
        <w:jc w:val="both"/>
        <w:rPr>
          <w:rFonts w:ascii="Simplified Arabic" w:hAnsi="Simplified Arabic" w:cs="Simplified Arabic"/>
          <w:sz w:val="32"/>
          <w:szCs w:val="32"/>
          <w:rtl/>
          <w:lang w:bidi="ar-DZ"/>
        </w:rPr>
      </w:pPr>
    </w:p>
    <w:p w:rsidR="00EB0D10" w:rsidRPr="001072D2" w:rsidRDefault="00EB0D10">
      <w:pPr>
        <w:bidi/>
        <w:jc w:val="both"/>
        <w:rPr>
          <w:rFonts w:ascii="Simplified Arabic" w:hAnsi="Simplified Arabic" w:cs="Simplified Arabic"/>
          <w:sz w:val="32"/>
          <w:szCs w:val="32"/>
          <w:lang w:bidi="ar-DZ"/>
        </w:rPr>
      </w:pPr>
      <w:bookmarkStart w:id="0" w:name="_GoBack"/>
      <w:bookmarkEnd w:id="0"/>
    </w:p>
    <w:sectPr w:rsidR="00EB0D10" w:rsidRPr="001072D2" w:rsidSect="00DA1D79">
      <w:pgSz w:w="11906" w:h="16838"/>
      <w:pgMar w:top="993" w:right="1133"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D79"/>
    <w:rsid w:val="00012E48"/>
    <w:rsid w:val="00086F87"/>
    <w:rsid w:val="00087656"/>
    <w:rsid w:val="001072D2"/>
    <w:rsid w:val="0011603D"/>
    <w:rsid w:val="001845AA"/>
    <w:rsid w:val="001B7EF4"/>
    <w:rsid w:val="001F1DE5"/>
    <w:rsid w:val="0024284C"/>
    <w:rsid w:val="002B27D0"/>
    <w:rsid w:val="00355073"/>
    <w:rsid w:val="0036649D"/>
    <w:rsid w:val="00373F30"/>
    <w:rsid w:val="003C1123"/>
    <w:rsid w:val="004127CB"/>
    <w:rsid w:val="004E176E"/>
    <w:rsid w:val="0054229C"/>
    <w:rsid w:val="00581B77"/>
    <w:rsid w:val="005B0BF3"/>
    <w:rsid w:val="005D2C0B"/>
    <w:rsid w:val="005F1CED"/>
    <w:rsid w:val="00620704"/>
    <w:rsid w:val="00630D69"/>
    <w:rsid w:val="00744572"/>
    <w:rsid w:val="007F0B43"/>
    <w:rsid w:val="0088387D"/>
    <w:rsid w:val="00896590"/>
    <w:rsid w:val="009066A4"/>
    <w:rsid w:val="00934F72"/>
    <w:rsid w:val="00947858"/>
    <w:rsid w:val="00963DA6"/>
    <w:rsid w:val="00971DA6"/>
    <w:rsid w:val="0097599F"/>
    <w:rsid w:val="00975DF8"/>
    <w:rsid w:val="009906CD"/>
    <w:rsid w:val="009A466F"/>
    <w:rsid w:val="00B71EA1"/>
    <w:rsid w:val="00C170BD"/>
    <w:rsid w:val="00C57288"/>
    <w:rsid w:val="00C77B6C"/>
    <w:rsid w:val="00CD4647"/>
    <w:rsid w:val="00D01805"/>
    <w:rsid w:val="00D168B2"/>
    <w:rsid w:val="00D27251"/>
    <w:rsid w:val="00DA1D79"/>
    <w:rsid w:val="00E305C5"/>
    <w:rsid w:val="00E64083"/>
    <w:rsid w:val="00E76E8F"/>
    <w:rsid w:val="00E86289"/>
    <w:rsid w:val="00E9372C"/>
    <w:rsid w:val="00EB0D10"/>
    <w:rsid w:val="00EC7D5D"/>
    <w:rsid w:val="00F31509"/>
    <w:rsid w:val="00F409BA"/>
    <w:rsid w:val="00F4650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35CE0D-A22F-4201-A9E6-1E3995BF0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D7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TotalTime>
  <Pages>11</Pages>
  <Words>2203</Words>
  <Characters>12117</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25</cp:revision>
  <dcterms:created xsi:type="dcterms:W3CDTF">2020-04-24T16:09:00Z</dcterms:created>
  <dcterms:modified xsi:type="dcterms:W3CDTF">2020-04-28T15:32:00Z</dcterms:modified>
</cp:coreProperties>
</file>