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5AD" w:rsidRDefault="004D45AD" w:rsidP="00ED0EE0">
      <w:pPr>
        <w:bidi/>
        <w:spacing w:line="360" w:lineRule="auto"/>
        <w:jc w:val="both"/>
        <w:rPr>
          <w:rFonts w:hint="cs"/>
          <w:b/>
          <w:bCs/>
          <w:sz w:val="32"/>
          <w:szCs w:val="32"/>
          <w:highlight w:val="yellow"/>
          <w:rtl/>
          <w:lang w:bidi="ar-DZ"/>
        </w:rPr>
      </w:pPr>
      <w:r>
        <w:rPr>
          <w:rFonts w:hint="cs"/>
          <w:b/>
          <w:bCs/>
          <w:sz w:val="32"/>
          <w:szCs w:val="32"/>
          <w:highlight w:val="yellow"/>
          <w:rtl/>
          <w:lang w:bidi="ar-DZ"/>
        </w:rPr>
        <w:t xml:space="preserve">الأستاذة : كريمة بورويس </w:t>
      </w:r>
    </w:p>
    <w:p w:rsidR="004D45AD" w:rsidRDefault="004D45AD" w:rsidP="004D45AD">
      <w:pPr>
        <w:bidi/>
        <w:spacing w:line="360" w:lineRule="auto"/>
        <w:jc w:val="both"/>
        <w:rPr>
          <w:rFonts w:hint="cs"/>
          <w:b/>
          <w:bCs/>
          <w:sz w:val="32"/>
          <w:szCs w:val="32"/>
          <w:highlight w:val="yellow"/>
          <w:rtl/>
          <w:lang w:bidi="ar-DZ"/>
        </w:rPr>
      </w:pPr>
      <w:r>
        <w:rPr>
          <w:rFonts w:hint="cs"/>
          <w:b/>
          <w:bCs/>
          <w:sz w:val="32"/>
          <w:szCs w:val="32"/>
          <w:highlight w:val="yellow"/>
          <w:rtl/>
          <w:lang w:bidi="ar-DZ"/>
        </w:rPr>
        <w:t xml:space="preserve">محاضرات مقياس النقد الموضوعاتي </w:t>
      </w:r>
    </w:p>
    <w:p w:rsidR="004D45AD" w:rsidRDefault="004D45AD" w:rsidP="004D45AD">
      <w:pPr>
        <w:bidi/>
        <w:spacing w:line="360" w:lineRule="auto"/>
        <w:jc w:val="both"/>
        <w:rPr>
          <w:rFonts w:hint="cs"/>
          <w:b/>
          <w:bCs/>
          <w:sz w:val="32"/>
          <w:szCs w:val="32"/>
          <w:highlight w:val="yellow"/>
          <w:rtl/>
          <w:lang w:bidi="ar-DZ"/>
        </w:rPr>
      </w:pPr>
      <w:r>
        <w:rPr>
          <w:rFonts w:hint="cs"/>
          <w:b/>
          <w:bCs/>
          <w:sz w:val="32"/>
          <w:szCs w:val="32"/>
          <w:highlight w:val="yellow"/>
          <w:rtl/>
          <w:lang w:bidi="ar-DZ"/>
        </w:rPr>
        <w:t xml:space="preserve">لطلبة السنة الثالثة ليسانس ـ تخصص نقد ومناهج </w:t>
      </w:r>
    </w:p>
    <w:p w:rsidR="004D45AD" w:rsidRDefault="004D45AD" w:rsidP="004D45AD">
      <w:pPr>
        <w:bidi/>
        <w:spacing w:line="360" w:lineRule="auto"/>
        <w:jc w:val="both"/>
        <w:rPr>
          <w:rFonts w:hint="cs"/>
          <w:b/>
          <w:bCs/>
          <w:sz w:val="32"/>
          <w:szCs w:val="32"/>
          <w:highlight w:val="yellow"/>
          <w:rtl/>
          <w:lang w:bidi="ar-DZ"/>
        </w:rPr>
      </w:pPr>
    </w:p>
    <w:p w:rsidR="004D45AD" w:rsidRDefault="004D45AD" w:rsidP="004D45AD">
      <w:pPr>
        <w:bidi/>
        <w:spacing w:line="360" w:lineRule="auto"/>
        <w:jc w:val="both"/>
        <w:rPr>
          <w:rFonts w:hint="cs"/>
          <w:b/>
          <w:bCs/>
          <w:sz w:val="32"/>
          <w:szCs w:val="32"/>
          <w:highlight w:val="yellow"/>
          <w:rtl/>
          <w:lang w:bidi="ar-DZ"/>
        </w:rPr>
      </w:pPr>
    </w:p>
    <w:p w:rsidR="00BB10B0" w:rsidRDefault="00E177E8" w:rsidP="004D45AD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 w:rsidRPr="00374902">
        <w:rPr>
          <w:rFonts w:hint="cs"/>
          <w:b/>
          <w:bCs/>
          <w:sz w:val="32"/>
          <w:szCs w:val="32"/>
          <w:highlight w:val="yellow"/>
          <w:rtl/>
          <w:lang w:bidi="ar-DZ"/>
        </w:rPr>
        <w:t>البيئة المعرفية للنقد الموضوعاتي</w:t>
      </w:r>
      <w:r>
        <w:rPr>
          <w:rFonts w:hint="cs"/>
          <w:sz w:val="32"/>
          <w:szCs w:val="32"/>
          <w:rtl/>
          <w:lang w:bidi="ar-DZ"/>
        </w:rPr>
        <w:t xml:space="preserve"> :</w:t>
      </w:r>
    </w:p>
    <w:p w:rsidR="00C97767" w:rsidRDefault="00E177E8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يتفق النقاد على </w:t>
      </w:r>
      <w:r w:rsidR="00C97767">
        <w:rPr>
          <w:rFonts w:hint="cs"/>
          <w:sz w:val="32"/>
          <w:szCs w:val="32"/>
          <w:rtl/>
          <w:lang w:bidi="ar-DZ"/>
        </w:rPr>
        <w:t>أن فرنسا هي المحضن الأ</w:t>
      </w:r>
      <w:r>
        <w:rPr>
          <w:rFonts w:hint="cs"/>
          <w:sz w:val="32"/>
          <w:szCs w:val="32"/>
          <w:rtl/>
          <w:lang w:bidi="ar-DZ"/>
        </w:rPr>
        <w:t xml:space="preserve">ول لهذا المنهج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وظهوره فيها كان مزامنا لظهور كثير من المناهج و التيارات النقدية التي شاعت في الستينيات من القرن العشرين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مثل النقد الظاهراتي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 النقد النفسي </w:t>
      </w:r>
      <w:r w:rsidR="00C97767">
        <w:rPr>
          <w:rFonts w:hint="cs"/>
          <w:sz w:val="32"/>
          <w:szCs w:val="32"/>
          <w:rtl/>
          <w:lang w:bidi="ar-DZ"/>
        </w:rPr>
        <w:t>،و النقد الاجتماعي ،ومعروف أ</w:t>
      </w:r>
      <w:r>
        <w:rPr>
          <w:rFonts w:hint="cs"/>
          <w:sz w:val="32"/>
          <w:szCs w:val="32"/>
          <w:rtl/>
          <w:lang w:bidi="ar-DZ"/>
        </w:rPr>
        <w:t xml:space="preserve">ن فترة الستينيات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هي فترة صراع عنيف بين ممثلي الاتجاهات التقليدية و السياقية بزعامة ريمون بيكار وغيره </w:t>
      </w:r>
      <w:r w:rsidR="00C97767">
        <w:rPr>
          <w:rFonts w:hint="cs"/>
          <w:sz w:val="32"/>
          <w:szCs w:val="32"/>
          <w:rtl/>
          <w:lang w:bidi="ar-DZ"/>
        </w:rPr>
        <w:t>من جهة ،</w:t>
      </w:r>
      <w:r>
        <w:rPr>
          <w:rFonts w:hint="cs"/>
          <w:sz w:val="32"/>
          <w:szCs w:val="32"/>
          <w:rtl/>
          <w:lang w:bidi="ar-DZ"/>
        </w:rPr>
        <w:t xml:space="preserve">ورواد النقد الحداثي المتشبع  بالفكر اللساني ، </w:t>
      </w:r>
      <w:r w:rsidR="00C97767">
        <w:rPr>
          <w:rFonts w:hint="cs"/>
          <w:sz w:val="32"/>
          <w:szCs w:val="32"/>
          <w:rtl/>
          <w:lang w:bidi="ar-DZ"/>
        </w:rPr>
        <w:t>من جهة أخرى ،غير أن الأمر ما لبث أ</w:t>
      </w:r>
      <w:r>
        <w:rPr>
          <w:rFonts w:hint="cs"/>
          <w:sz w:val="32"/>
          <w:szCs w:val="32"/>
          <w:rtl/>
          <w:lang w:bidi="ar-DZ"/>
        </w:rPr>
        <w:t>ن ح</w:t>
      </w:r>
      <w:r w:rsidR="00C97767">
        <w:rPr>
          <w:rFonts w:hint="cs"/>
          <w:sz w:val="32"/>
          <w:szCs w:val="32"/>
          <w:rtl/>
          <w:lang w:bidi="ar-DZ"/>
        </w:rPr>
        <w:t>ُ</w:t>
      </w:r>
      <w:r>
        <w:rPr>
          <w:rFonts w:hint="cs"/>
          <w:sz w:val="32"/>
          <w:szCs w:val="32"/>
          <w:rtl/>
          <w:lang w:bidi="ar-DZ"/>
        </w:rPr>
        <w:t>سم لصالح الحداثيين .</w:t>
      </w:r>
      <w:r w:rsidR="00C97767">
        <w:rPr>
          <w:rFonts w:hint="cs"/>
          <w:sz w:val="32"/>
          <w:szCs w:val="32"/>
          <w:rtl/>
          <w:lang w:bidi="ar-DZ"/>
        </w:rPr>
        <w:t xml:space="preserve"> </w:t>
      </w:r>
    </w:p>
    <w:p w:rsidR="00E177E8" w:rsidRPr="00C97767" w:rsidRDefault="00C97767" w:rsidP="00C97767">
      <w:pPr>
        <w:bidi/>
        <w:spacing w:line="360" w:lineRule="auto"/>
        <w:jc w:val="both"/>
        <w:rPr>
          <w:rFonts w:asciiTheme="minorBidi" w:hAnsiTheme="minorBidi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وبالتساؤل عن الانتماء المنهجي للنقد الموضوعاتي ،(أي هل هو نقد سياقي أم حداثي؟) ،يمكن الإجابة بالقول :أن هذا المنهج يتغذى على الاتجاهين معا ، فهو يجمع بين الآليات السياقية ،و الادوات الحداثية وما بعد الحداثية ، لان همّه هو </w:t>
      </w:r>
      <w:r w:rsidRPr="00C97767">
        <w:rPr>
          <w:rFonts w:hint="cs"/>
          <w:sz w:val="32"/>
          <w:szCs w:val="32"/>
          <w:u w:val="single"/>
          <w:rtl/>
          <w:lang w:bidi="ar-DZ"/>
        </w:rPr>
        <w:t xml:space="preserve">الموضوع </w:t>
      </w:r>
      <w:r>
        <w:rPr>
          <w:rFonts w:hint="cs"/>
          <w:sz w:val="32"/>
          <w:szCs w:val="32"/>
          <w:u w:val="single"/>
          <w:rtl/>
          <w:lang w:bidi="ar-DZ"/>
        </w:rPr>
        <w:t xml:space="preserve">، </w:t>
      </w:r>
      <w:r>
        <w:rPr>
          <w:rFonts w:hint="cs"/>
          <w:sz w:val="32"/>
          <w:szCs w:val="32"/>
          <w:rtl/>
          <w:lang w:bidi="ar-DZ"/>
        </w:rPr>
        <w:t>ومتى ما وجد آلية ما لمقاربة الموضوع أخذ بها .</w:t>
      </w:r>
    </w:p>
    <w:p w:rsidR="00150F24" w:rsidRDefault="000E39B7" w:rsidP="00150F24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 w:rsidRPr="00C97767">
        <w:rPr>
          <w:rFonts w:hint="cs"/>
          <w:sz w:val="32"/>
          <w:szCs w:val="32"/>
          <w:highlight w:val="yellow"/>
          <w:rtl/>
          <w:lang w:bidi="ar-DZ"/>
        </w:rPr>
        <w:t xml:space="preserve">حول </w:t>
      </w:r>
      <w:r w:rsidR="00150F24" w:rsidRPr="00C97767">
        <w:rPr>
          <w:rFonts w:hint="cs"/>
          <w:sz w:val="32"/>
          <w:szCs w:val="32"/>
          <w:highlight w:val="yellow"/>
          <w:rtl/>
          <w:lang w:bidi="ar-DZ"/>
        </w:rPr>
        <w:t xml:space="preserve"> المصطلح :</w:t>
      </w:r>
      <w:r w:rsidR="00150F24">
        <w:rPr>
          <w:rFonts w:hint="cs"/>
          <w:sz w:val="32"/>
          <w:szCs w:val="32"/>
          <w:rtl/>
          <w:lang w:bidi="ar-DZ"/>
        </w:rPr>
        <w:t xml:space="preserve"> </w:t>
      </w:r>
    </w:p>
    <w:p w:rsidR="00150F24" w:rsidRDefault="00150F24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يحيل النقد الموضوعاتي الى مصطلح </w:t>
      </w:r>
      <w:r w:rsidR="000E39B7">
        <w:rPr>
          <w:rFonts w:hint="cs"/>
          <w:sz w:val="32"/>
          <w:szCs w:val="32"/>
          <w:rtl/>
          <w:lang w:bidi="ar-DZ"/>
        </w:rPr>
        <w:t>"</w:t>
      </w:r>
      <w:r>
        <w:rPr>
          <w:rFonts w:hint="cs"/>
          <w:sz w:val="32"/>
          <w:szCs w:val="32"/>
          <w:rtl/>
          <w:lang w:bidi="ar-DZ"/>
        </w:rPr>
        <w:t>الموضوع</w:t>
      </w:r>
      <w:r w:rsidR="000E39B7">
        <w:rPr>
          <w:rFonts w:hint="cs"/>
          <w:sz w:val="32"/>
          <w:szCs w:val="32"/>
          <w:rtl/>
          <w:lang w:bidi="ar-DZ"/>
        </w:rPr>
        <w:t>"</w:t>
      </w:r>
      <w:r>
        <w:rPr>
          <w:rFonts w:hint="cs"/>
          <w:sz w:val="32"/>
          <w:szCs w:val="32"/>
          <w:rtl/>
          <w:lang w:bidi="ar-DZ"/>
        </w:rPr>
        <w:t xml:space="preserve"> </w:t>
      </w:r>
      <w:r>
        <w:rPr>
          <w:sz w:val="32"/>
          <w:szCs w:val="32"/>
          <w:lang w:bidi="ar-DZ"/>
        </w:rPr>
        <w:t xml:space="preserve">Thème </w:t>
      </w:r>
      <w:r>
        <w:rPr>
          <w:rFonts w:hint="cs"/>
          <w:sz w:val="32"/>
          <w:szCs w:val="32"/>
          <w:rtl/>
          <w:lang w:bidi="ar-DZ"/>
        </w:rPr>
        <w:t xml:space="preserve"> </w:t>
      </w:r>
      <w:r w:rsidR="000E39B7">
        <w:rPr>
          <w:rFonts w:hint="cs"/>
          <w:sz w:val="32"/>
          <w:szCs w:val="32"/>
          <w:rtl/>
          <w:lang w:bidi="ar-DZ"/>
        </w:rPr>
        <w:t>،</w:t>
      </w:r>
      <w:r w:rsidR="00C97767">
        <w:rPr>
          <w:rFonts w:hint="cs"/>
          <w:sz w:val="32"/>
          <w:szCs w:val="32"/>
          <w:rtl/>
          <w:lang w:bidi="ar-DZ"/>
        </w:rPr>
        <w:t>و بالتالي فهذا النقد يتصل أ</w:t>
      </w:r>
      <w:r>
        <w:rPr>
          <w:rFonts w:hint="cs"/>
          <w:sz w:val="32"/>
          <w:szCs w:val="32"/>
          <w:rtl/>
          <w:lang w:bidi="ar-DZ"/>
        </w:rPr>
        <w:t xml:space="preserve">ساسا </w:t>
      </w:r>
      <w:r w:rsidRPr="00C97767">
        <w:rPr>
          <w:rFonts w:hint="cs"/>
          <w:sz w:val="32"/>
          <w:szCs w:val="32"/>
          <w:u w:val="single"/>
          <w:rtl/>
          <w:lang w:bidi="ar-DZ"/>
        </w:rPr>
        <w:t>بالموضوع</w:t>
      </w:r>
      <w:r>
        <w:rPr>
          <w:rFonts w:hint="cs"/>
          <w:sz w:val="32"/>
          <w:szCs w:val="32"/>
          <w:rtl/>
          <w:lang w:bidi="ar-DZ"/>
        </w:rPr>
        <w:t xml:space="preserve"> ، موضوع النص </w:t>
      </w:r>
      <w:r w:rsidR="00C97767">
        <w:rPr>
          <w:rFonts w:hint="cs"/>
          <w:sz w:val="32"/>
          <w:szCs w:val="32"/>
          <w:rtl/>
          <w:lang w:bidi="ar-DZ"/>
        </w:rPr>
        <w:t>أ</w:t>
      </w:r>
      <w:r>
        <w:rPr>
          <w:rFonts w:hint="cs"/>
          <w:sz w:val="32"/>
          <w:szCs w:val="32"/>
          <w:rtl/>
          <w:lang w:bidi="ar-DZ"/>
        </w:rPr>
        <w:t xml:space="preserve">و تيمته الرئيسية التي تشكل مركزا للمعنى فيه ، و رغم </w:t>
      </w:r>
      <w:r w:rsidR="00C97767">
        <w:rPr>
          <w:rFonts w:hint="cs"/>
          <w:sz w:val="32"/>
          <w:szCs w:val="32"/>
          <w:rtl/>
          <w:lang w:bidi="ar-DZ"/>
        </w:rPr>
        <w:t>أ</w:t>
      </w:r>
      <w:r w:rsidR="000E39B7">
        <w:rPr>
          <w:rFonts w:hint="cs"/>
          <w:sz w:val="32"/>
          <w:szCs w:val="32"/>
          <w:rtl/>
          <w:lang w:bidi="ar-DZ"/>
        </w:rPr>
        <w:t xml:space="preserve">ن </w:t>
      </w:r>
      <w:r w:rsidR="00C97767">
        <w:rPr>
          <w:rFonts w:hint="cs"/>
          <w:sz w:val="32"/>
          <w:szCs w:val="32"/>
          <w:rtl/>
          <w:lang w:bidi="ar-DZ"/>
        </w:rPr>
        <w:t>هذا المصطلح لا يعاني إ</w:t>
      </w:r>
      <w:r>
        <w:rPr>
          <w:rFonts w:hint="cs"/>
          <w:sz w:val="32"/>
          <w:szCs w:val="32"/>
          <w:rtl/>
          <w:lang w:bidi="ar-DZ"/>
        </w:rPr>
        <w:t xml:space="preserve">شكالا على مستوى الدلالة </w:t>
      </w:r>
      <w:r w:rsidR="000E39B7">
        <w:rPr>
          <w:rFonts w:hint="cs"/>
          <w:sz w:val="32"/>
          <w:szCs w:val="32"/>
          <w:rtl/>
          <w:lang w:bidi="ar-DZ"/>
        </w:rPr>
        <w:t xml:space="preserve">، إلا أننا </w:t>
      </w:r>
      <w:r>
        <w:rPr>
          <w:rFonts w:hint="cs"/>
          <w:sz w:val="32"/>
          <w:szCs w:val="32"/>
          <w:rtl/>
          <w:lang w:bidi="ar-DZ"/>
        </w:rPr>
        <w:t>نجد له مرادفات كثيرة مثل</w:t>
      </w:r>
      <w:r w:rsidR="00C97767">
        <w:rPr>
          <w:rFonts w:hint="cs"/>
          <w:sz w:val="32"/>
          <w:szCs w:val="32"/>
          <w:rtl/>
          <w:lang w:bidi="ar-DZ"/>
        </w:rPr>
        <w:t>:</w:t>
      </w:r>
      <w:r>
        <w:rPr>
          <w:rFonts w:hint="cs"/>
          <w:sz w:val="32"/>
          <w:szCs w:val="32"/>
          <w:rtl/>
          <w:lang w:bidi="ar-DZ"/>
        </w:rPr>
        <w:t xml:space="preserve"> </w:t>
      </w:r>
      <w:r w:rsidR="000E39B7">
        <w:rPr>
          <w:rFonts w:hint="cs"/>
          <w:sz w:val="32"/>
          <w:szCs w:val="32"/>
          <w:rtl/>
          <w:lang w:bidi="ar-DZ"/>
        </w:rPr>
        <w:t>"</w:t>
      </w:r>
      <w:r>
        <w:rPr>
          <w:rFonts w:hint="cs"/>
          <w:sz w:val="32"/>
          <w:szCs w:val="32"/>
          <w:rtl/>
          <w:lang w:bidi="ar-DZ"/>
        </w:rPr>
        <w:t>النقد الثيماتي</w:t>
      </w:r>
      <w:r w:rsidR="000E39B7">
        <w:rPr>
          <w:rFonts w:hint="cs"/>
          <w:sz w:val="32"/>
          <w:szCs w:val="32"/>
          <w:rtl/>
          <w:lang w:bidi="ar-DZ"/>
        </w:rPr>
        <w:t>"</w:t>
      </w:r>
      <w:r>
        <w:rPr>
          <w:rFonts w:hint="cs"/>
          <w:sz w:val="32"/>
          <w:szCs w:val="32"/>
          <w:rtl/>
          <w:lang w:bidi="ar-DZ"/>
        </w:rPr>
        <w:t xml:space="preserve"> ، </w:t>
      </w:r>
      <w:r w:rsidR="000E39B7">
        <w:rPr>
          <w:rFonts w:hint="cs"/>
          <w:sz w:val="32"/>
          <w:szCs w:val="32"/>
          <w:rtl/>
          <w:lang w:bidi="ar-DZ"/>
        </w:rPr>
        <w:t>"</w:t>
      </w:r>
      <w:r>
        <w:rPr>
          <w:rFonts w:hint="cs"/>
          <w:sz w:val="32"/>
          <w:szCs w:val="32"/>
          <w:rtl/>
          <w:lang w:bidi="ar-DZ"/>
        </w:rPr>
        <w:t>النقد الظاهراتي</w:t>
      </w:r>
      <w:r w:rsidR="000E39B7">
        <w:rPr>
          <w:rFonts w:hint="cs"/>
          <w:sz w:val="32"/>
          <w:szCs w:val="32"/>
          <w:rtl/>
          <w:lang w:bidi="ar-DZ"/>
        </w:rPr>
        <w:t>"</w:t>
      </w:r>
      <w:r>
        <w:rPr>
          <w:rFonts w:hint="cs"/>
          <w:sz w:val="32"/>
          <w:szCs w:val="32"/>
          <w:rtl/>
          <w:lang w:bidi="ar-DZ"/>
        </w:rPr>
        <w:t xml:space="preserve"> ، </w:t>
      </w:r>
      <w:r w:rsidR="000E39B7">
        <w:rPr>
          <w:rFonts w:hint="cs"/>
          <w:sz w:val="32"/>
          <w:szCs w:val="32"/>
          <w:rtl/>
          <w:lang w:bidi="ar-DZ"/>
        </w:rPr>
        <w:t>"النقد الج</w:t>
      </w:r>
      <w:r>
        <w:rPr>
          <w:rFonts w:hint="cs"/>
          <w:sz w:val="32"/>
          <w:szCs w:val="32"/>
          <w:rtl/>
          <w:lang w:bidi="ar-DZ"/>
        </w:rPr>
        <w:t>ذري</w:t>
      </w:r>
      <w:r w:rsidR="000E39B7">
        <w:rPr>
          <w:rFonts w:hint="cs"/>
          <w:sz w:val="32"/>
          <w:szCs w:val="32"/>
          <w:rtl/>
          <w:lang w:bidi="ar-DZ"/>
        </w:rPr>
        <w:t>"</w:t>
      </w:r>
      <w:r>
        <w:rPr>
          <w:rFonts w:hint="cs"/>
          <w:sz w:val="32"/>
          <w:szCs w:val="32"/>
          <w:rtl/>
          <w:lang w:bidi="ar-DZ"/>
        </w:rPr>
        <w:t xml:space="preserve"> ، </w:t>
      </w:r>
      <w:r w:rsidR="000E39B7">
        <w:rPr>
          <w:rFonts w:hint="cs"/>
          <w:sz w:val="32"/>
          <w:szCs w:val="32"/>
          <w:rtl/>
          <w:lang w:bidi="ar-DZ"/>
        </w:rPr>
        <w:lastRenderedPageBreak/>
        <w:t>"</w:t>
      </w:r>
      <w:r>
        <w:rPr>
          <w:rFonts w:hint="cs"/>
          <w:sz w:val="32"/>
          <w:szCs w:val="32"/>
          <w:rtl/>
          <w:lang w:bidi="ar-DZ"/>
        </w:rPr>
        <w:t>النقد المداري</w:t>
      </w:r>
      <w:r w:rsidR="000E39B7">
        <w:rPr>
          <w:rFonts w:hint="cs"/>
          <w:sz w:val="32"/>
          <w:szCs w:val="32"/>
          <w:rtl/>
          <w:lang w:bidi="ar-DZ"/>
        </w:rPr>
        <w:t>" .</w:t>
      </w:r>
      <w:r w:rsidR="00C97767">
        <w:rPr>
          <w:rFonts w:hint="cs"/>
          <w:sz w:val="32"/>
          <w:szCs w:val="32"/>
          <w:rtl/>
          <w:lang w:bidi="ar-DZ"/>
        </w:rPr>
        <w:t>لكن الملاحظ على أية حال هو أن "</w:t>
      </w:r>
      <w:r>
        <w:rPr>
          <w:rFonts w:hint="cs"/>
          <w:sz w:val="32"/>
          <w:szCs w:val="32"/>
          <w:rtl/>
          <w:lang w:bidi="ar-DZ"/>
        </w:rPr>
        <w:t>النقد الموضوعاتي</w:t>
      </w:r>
      <w:r w:rsidR="00C97767">
        <w:rPr>
          <w:rFonts w:hint="cs"/>
          <w:sz w:val="32"/>
          <w:szCs w:val="32"/>
          <w:rtl/>
          <w:lang w:bidi="ar-DZ"/>
        </w:rPr>
        <w:t>"</w:t>
      </w:r>
      <w:r>
        <w:rPr>
          <w:rFonts w:hint="cs"/>
          <w:sz w:val="32"/>
          <w:szCs w:val="32"/>
          <w:rtl/>
          <w:lang w:bidi="ar-DZ"/>
        </w:rPr>
        <w:t xml:space="preserve"> </w:t>
      </w:r>
      <w:r w:rsidR="00C97767">
        <w:rPr>
          <w:rFonts w:hint="cs"/>
          <w:sz w:val="32"/>
          <w:szCs w:val="32"/>
          <w:rtl/>
          <w:lang w:bidi="ar-DZ"/>
        </w:rPr>
        <w:t>هو الخيار الاصطلاحي المفضل لدى أ</w:t>
      </w:r>
      <w:r>
        <w:rPr>
          <w:rFonts w:hint="cs"/>
          <w:sz w:val="32"/>
          <w:szCs w:val="32"/>
          <w:rtl/>
          <w:lang w:bidi="ar-DZ"/>
        </w:rPr>
        <w:t xml:space="preserve">غلب النقاد . </w:t>
      </w:r>
    </w:p>
    <w:p w:rsidR="00C97767" w:rsidRDefault="00C97767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 w:rsidRPr="00C97767">
        <w:rPr>
          <w:rFonts w:hint="cs"/>
          <w:sz w:val="32"/>
          <w:szCs w:val="32"/>
          <w:highlight w:val="yellow"/>
          <w:u w:val="single"/>
          <w:rtl/>
          <w:lang w:bidi="ar-DZ"/>
        </w:rPr>
        <w:t>الموضوع و المعنى</w:t>
      </w:r>
      <w:r w:rsidR="009C3D29">
        <w:rPr>
          <w:rFonts w:hint="cs"/>
          <w:sz w:val="32"/>
          <w:szCs w:val="32"/>
          <w:rtl/>
          <w:lang w:bidi="ar-DZ"/>
        </w:rPr>
        <w:t>:</w:t>
      </w:r>
    </w:p>
    <w:p w:rsidR="009C3D29" w:rsidRDefault="00C97767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</w:t>
      </w:r>
      <w:r w:rsidR="009C3D29">
        <w:rPr>
          <w:rFonts w:hint="cs"/>
          <w:sz w:val="32"/>
          <w:szCs w:val="32"/>
          <w:rtl/>
          <w:lang w:bidi="ar-DZ"/>
        </w:rPr>
        <w:t xml:space="preserve">يقول الناقد المغربي </w:t>
      </w:r>
      <w:r>
        <w:rPr>
          <w:rFonts w:hint="cs"/>
          <w:sz w:val="32"/>
          <w:szCs w:val="32"/>
          <w:rtl/>
          <w:lang w:bidi="ar-DZ"/>
        </w:rPr>
        <w:t>(</w:t>
      </w:r>
      <w:r w:rsidR="009C3D29">
        <w:rPr>
          <w:rFonts w:hint="cs"/>
          <w:sz w:val="32"/>
          <w:szCs w:val="32"/>
          <w:rtl/>
          <w:lang w:bidi="ar-DZ"/>
        </w:rPr>
        <w:t>جميل حمداوي</w:t>
      </w:r>
      <w:r>
        <w:rPr>
          <w:rFonts w:hint="cs"/>
          <w:sz w:val="32"/>
          <w:szCs w:val="32"/>
          <w:rtl/>
          <w:lang w:bidi="ar-DZ"/>
        </w:rPr>
        <w:t>)</w:t>
      </w:r>
      <w:r w:rsidR="009C3D29">
        <w:rPr>
          <w:rFonts w:hint="cs"/>
          <w:sz w:val="32"/>
          <w:szCs w:val="32"/>
          <w:rtl/>
          <w:lang w:bidi="ar-DZ"/>
        </w:rPr>
        <w:t xml:space="preserve"> عن الموضوعاتية :" قراءة دلالية تكشف عن المعنى </w:t>
      </w:r>
      <w:r>
        <w:rPr>
          <w:rFonts w:hint="cs"/>
          <w:sz w:val="32"/>
          <w:szCs w:val="32"/>
          <w:rtl/>
          <w:lang w:bidi="ar-DZ"/>
        </w:rPr>
        <w:t>،</w:t>
      </w:r>
      <w:r w:rsidR="009C3D29">
        <w:rPr>
          <w:rFonts w:hint="cs"/>
          <w:sz w:val="32"/>
          <w:szCs w:val="32"/>
          <w:rtl/>
          <w:lang w:bidi="ar-DZ"/>
        </w:rPr>
        <w:t xml:space="preserve">و تفسر النص </w:t>
      </w:r>
      <w:r>
        <w:rPr>
          <w:rFonts w:hint="cs"/>
          <w:sz w:val="32"/>
          <w:szCs w:val="32"/>
          <w:rtl/>
          <w:lang w:bidi="ar-DZ"/>
        </w:rPr>
        <w:t>،وذلك بإرجاعه إ</w:t>
      </w:r>
      <w:r w:rsidR="009C3D29">
        <w:rPr>
          <w:rFonts w:hint="cs"/>
          <w:sz w:val="32"/>
          <w:szCs w:val="32"/>
          <w:rtl/>
          <w:lang w:bidi="ar-DZ"/>
        </w:rPr>
        <w:t>لى بنياته المعنوية الصغرى و الكبرى " ، وهذا يعني بأن ا</w:t>
      </w:r>
      <w:r w:rsidR="009C3D29" w:rsidRPr="00C97767">
        <w:rPr>
          <w:rFonts w:hint="cs"/>
          <w:b/>
          <w:bCs/>
          <w:sz w:val="32"/>
          <w:szCs w:val="32"/>
          <w:rtl/>
          <w:lang w:bidi="ar-DZ"/>
        </w:rPr>
        <w:t xml:space="preserve">لمعنى </w:t>
      </w:r>
      <w:r w:rsidR="009C3D29">
        <w:rPr>
          <w:rFonts w:hint="cs"/>
          <w:sz w:val="32"/>
          <w:szCs w:val="32"/>
          <w:rtl/>
          <w:lang w:bidi="ar-DZ"/>
        </w:rPr>
        <w:t>هو أحد أهم المقاصد بالنسبة للمقاربة الموضوعاتية ، وهو كامن في أعماق ا</w:t>
      </w:r>
      <w:r w:rsidR="009C3D29" w:rsidRPr="00C97767">
        <w:rPr>
          <w:rFonts w:hint="cs"/>
          <w:b/>
          <w:bCs/>
          <w:sz w:val="32"/>
          <w:szCs w:val="32"/>
          <w:rtl/>
          <w:lang w:bidi="ar-DZ"/>
        </w:rPr>
        <w:t xml:space="preserve">لموضوع </w:t>
      </w:r>
      <w:r w:rsidR="009C3D29">
        <w:rPr>
          <w:rFonts w:hint="cs"/>
          <w:sz w:val="32"/>
          <w:szCs w:val="32"/>
          <w:rtl/>
          <w:lang w:bidi="ar-DZ"/>
        </w:rPr>
        <w:t xml:space="preserve">الذي تحيل عليه سلسلة الوحدات اللغوية </w:t>
      </w:r>
      <w:r>
        <w:rPr>
          <w:rFonts w:hint="cs"/>
          <w:sz w:val="32"/>
          <w:szCs w:val="32"/>
          <w:rtl/>
          <w:lang w:bidi="ar-DZ"/>
        </w:rPr>
        <w:t>،</w:t>
      </w:r>
      <w:r w:rsidR="009C3D29">
        <w:rPr>
          <w:rFonts w:hint="cs"/>
          <w:sz w:val="32"/>
          <w:szCs w:val="32"/>
          <w:rtl/>
          <w:lang w:bidi="ar-DZ"/>
        </w:rPr>
        <w:t xml:space="preserve">التي يتم </w:t>
      </w:r>
      <w:r>
        <w:rPr>
          <w:rFonts w:hint="cs"/>
          <w:sz w:val="32"/>
          <w:szCs w:val="32"/>
          <w:rtl/>
          <w:lang w:bidi="ar-DZ"/>
        </w:rPr>
        <w:t>استنطاقها دلاليا من أ</w:t>
      </w:r>
      <w:r w:rsidR="009C3D29">
        <w:rPr>
          <w:rFonts w:hint="cs"/>
          <w:sz w:val="32"/>
          <w:szCs w:val="32"/>
          <w:rtl/>
          <w:lang w:bidi="ar-DZ"/>
        </w:rPr>
        <w:t xml:space="preserve">جل بلوغ مرحلة الفهم </w:t>
      </w:r>
      <w:r>
        <w:rPr>
          <w:rFonts w:hint="cs"/>
          <w:sz w:val="32"/>
          <w:szCs w:val="32"/>
          <w:rtl/>
          <w:lang w:bidi="ar-DZ"/>
        </w:rPr>
        <w:t>،و التي بدورها تفضي إ</w:t>
      </w:r>
      <w:r w:rsidR="009C3D29">
        <w:rPr>
          <w:rFonts w:hint="cs"/>
          <w:sz w:val="32"/>
          <w:szCs w:val="32"/>
          <w:rtl/>
          <w:lang w:bidi="ar-DZ"/>
        </w:rPr>
        <w:t xml:space="preserve">لى مرحلة </w:t>
      </w:r>
      <w:r>
        <w:rPr>
          <w:rFonts w:hint="cs"/>
          <w:sz w:val="32"/>
          <w:szCs w:val="32"/>
          <w:rtl/>
          <w:lang w:bidi="ar-DZ"/>
        </w:rPr>
        <w:t xml:space="preserve">ثالثة </w:t>
      </w:r>
      <w:r w:rsidR="009C3D29">
        <w:rPr>
          <w:rFonts w:hint="cs"/>
          <w:sz w:val="32"/>
          <w:szCs w:val="32"/>
          <w:rtl/>
          <w:lang w:bidi="ar-DZ"/>
        </w:rPr>
        <w:t xml:space="preserve"> هي مرحلة الوصف ، وصف العمل الادبي </w:t>
      </w:r>
      <w:r>
        <w:rPr>
          <w:rFonts w:hint="cs"/>
          <w:sz w:val="32"/>
          <w:szCs w:val="32"/>
          <w:rtl/>
          <w:lang w:bidi="ar-DZ"/>
        </w:rPr>
        <w:t>،</w:t>
      </w:r>
      <w:r w:rsidR="009C3D29">
        <w:rPr>
          <w:rFonts w:hint="cs"/>
          <w:sz w:val="32"/>
          <w:szCs w:val="32"/>
          <w:rtl/>
          <w:lang w:bidi="ar-DZ"/>
        </w:rPr>
        <w:t xml:space="preserve">وجرد مكوناته الجمالية والمضمونية </w:t>
      </w:r>
      <w:r w:rsidR="00635FFC">
        <w:rPr>
          <w:rFonts w:hint="cs"/>
          <w:sz w:val="32"/>
          <w:szCs w:val="32"/>
          <w:rtl/>
          <w:lang w:bidi="ar-DZ"/>
        </w:rPr>
        <w:t>.</w:t>
      </w:r>
    </w:p>
    <w:p w:rsidR="00635FFC" w:rsidRDefault="00C97767" w:rsidP="00ED0EE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highlight w:val="yellow"/>
          <w:u w:val="single"/>
          <w:rtl/>
          <w:lang w:bidi="ar-DZ"/>
        </w:rPr>
        <w:t>أ</w:t>
      </w:r>
      <w:r w:rsidR="00635FFC" w:rsidRPr="00C97767">
        <w:rPr>
          <w:rFonts w:hint="cs"/>
          <w:sz w:val="32"/>
          <w:szCs w:val="32"/>
          <w:highlight w:val="yellow"/>
          <w:u w:val="single"/>
          <w:rtl/>
          <w:lang w:bidi="ar-DZ"/>
        </w:rPr>
        <w:t>سس المنهج الموضوعاتي</w:t>
      </w:r>
      <w:r w:rsidR="00635FFC">
        <w:rPr>
          <w:rFonts w:hint="cs"/>
          <w:sz w:val="32"/>
          <w:szCs w:val="32"/>
          <w:rtl/>
          <w:lang w:bidi="ar-DZ"/>
        </w:rPr>
        <w:t xml:space="preserve"> :</w:t>
      </w:r>
    </w:p>
    <w:p w:rsidR="00635FFC" w:rsidRDefault="00C97767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من بين المؤسسين للمنهج الموضوعاتي نجد </w:t>
      </w:r>
      <w:r w:rsidR="00635FFC">
        <w:rPr>
          <w:rFonts w:hint="cs"/>
          <w:sz w:val="32"/>
          <w:szCs w:val="32"/>
          <w:rtl/>
          <w:lang w:bidi="ar-DZ"/>
        </w:rPr>
        <w:t xml:space="preserve"> دانييال بيرجيز </w:t>
      </w:r>
      <w:r>
        <w:rPr>
          <w:rFonts w:hint="cs"/>
          <w:sz w:val="32"/>
          <w:szCs w:val="32"/>
          <w:rtl/>
          <w:lang w:bidi="ar-DZ"/>
        </w:rPr>
        <w:t>الذي عمل على  إرساء المنطلقات الآ</w:t>
      </w:r>
      <w:r w:rsidR="00635FFC">
        <w:rPr>
          <w:rFonts w:hint="cs"/>
          <w:sz w:val="32"/>
          <w:szCs w:val="32"/>
          <w:rtl/>
          <w:lang w:bidi="ar-DZ"/>
        </w:rPr>
        <w:t xml:space="preserve">تية </w:t>
      </w:r>
      <w:r>
        <w:rPr>
          <w:rFonts w:hint="cs"/>
          <w:sz w:val="32"/>
          <w:szCs w:val="32"/>
          <w:rtl/>
          <w:lang w:bidi="ar-DZ"/>
        </w:rPr>
        <w:t xml:space="preserve"> بوصفها محددات أولية للتعامل مع النصوص من منطلق موضوعاتي </w:t>
      </w:r>
      <w:r w:rsidR="00635FFC">
        <w:rPr>
          <w:rFonts w:hint="cs"/>
          <w:sz w:val="32"/>
          <w:szCs w:val="32"/>
          <w:rtl/>
          <w:lang w:bidi="ar-DZ"/>
        </w:rPr>
        <w:t>:</w:t>
      </w:r>
    </w:p>
    <w:p w:rsidR="00635FFC" w:rsidRDefault="00C97767" w:rsidP="00ED0EE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highlight w:val="yellow"/>
          <w:rtl/>
          <w:lang w:bidi="ar-DZ"/>
        </w:rPr>
        <w:t xml:space="preserve">1 ـ </w:t>
      </w:r>
      <w:r w:rsidR="00635FFC" w:rsidRPr="00C97767">
        <w:rPr>
          <w:rFonts w:hint="cs"/>
          <w:sz w:val="32"/>
          <w:szCs w:val="32"/>
          <w:highlight w:val="yellow"/>
          <w:u w:val="single"/>
          <w:rtl/>
          <w:lang w:bidi="ar-DZ"/>
        </w:rPr>
        <w:t>الانا المبدع</w:t>
      </w:r>
      <w:r w:rsidR="00635FFC">
        <w:rPr>
          <w:rFonts w:hint="cs"/>
          <w:sz w:val="32"/>
          <w:szCs w:val="32"/>
          <w:rtl/>
          <w:lang w:bidi="ar-DZ"/>
        </w:rPr>
        <w:t xml:space="preserve"> :</w:t>
      </w:r>
    </w:p>
    <w:p w:rsidR="00062C46" w:rsidRDefault="00C97767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تتحدد الأ</w:t>
      </w:r>
      <w:r w:rsidR="00635FFC">
        <w:rPr>
          <w:rFonts w:hint="cs"/>
          <w:sz w:val="32"/>
          <w:szCs w:val="32"/>
          <w:rtl/>
          <w:lang w:bidi="ar-DZ"/>
        </w:rPr>
        <w:t xml:space="preserve">نا المبدعة عند </w:t>
      </w:r>
      <w:r>
        <w:rPr>
          <w:rFonts w:hint="cs"/>
          <w:sz w:val="32"/>
          <w:szCs w:val="32"/>
          <w:rtl/>
          <w:lang w:bidi="ar-DZ"/>
        </w:rPr>
        <w:t>(</w:t>
      </w:r>
      <w:r w:rsidR="00635FFC">
        <w:rPr>
          <w:rFonts w:hint="cs"/>
          <w:sz w:val="32"/>
          <w:szCs w:val="32"/>
          <w:rtl/>
          <w:lang w:bidi="ar-DZ"/>
        </w:rPr>
        <w:t>بيرجيز</w:t>
      </w:r>
      <w:r>
        <w:rPr>
          <w:rFonts w:hint="cs"/>
          <w:sz w:val="32"/>
          <w:szCs w:val="32"/>
          <w:rtl/>
          <w:lang w:bidi="ar-DZ"/>
        </w:rPr>
        <w:t>)</w:t>
      </w:r>
      <w:r w:rsidR="00635FFC">
        <w:rPr>
          <w:rFonts w:hint="cs"/>
          <w:sz w:val="32"/>
          <w:szCs w:val="32"/>
          <w:rtl/>
          <w:lang w:bidi="ar-DZ"/>
        </w:rPr>
        <w:t xml:space="preserve"> </w:t>
      </w:r>
      <w:r>
        <w:rPr>
          <w:rFonts w:hint="cs"/>
          <w:sz w:val="32"/>
          <w:szCs w:val="32"/>
          <w:rtl/>
          <w:lang w:bidi="ar-DZ"/>
        </w:rPr>
        <w:t>،</w:t>
      </w:r>
      <w:r w:rsidR="00635FFC">
        <w:rPr>
          <w:rFonts w:hint="cs"/>
          <w:sz w:val="32"/>
          <w:szCs w:val="32"/>
          <w:rtl/>
          <w:lang w:bidi="ar-DZ"/>
        </w:rPr>
        <w:t>ليس بوصفها منتجة للنص تملك سلطة مطلقة عليه</w:t>
      </w:r>
      <w:r w:rsidR="00062C46">
        <w:rPr>
          <w:rFonts w:hint="cs"/>
          <w:sz w:val="32"/>
          <w:szCs w:val="32"/>
          <w:rtl/>
          <w:lang w:bidi="ar-DZ"/>
        </w:rPr>
        <w:t xml:space="preserve"> </w:t>
      </w:r>
      <w:r>
        <w:rPr>
          <w:rFonts w:hint="cs"/>
          <w:sz w:val="32"/>
          <w:szCs w:val="32"/>
          <w:rtl/>
          <w:lang w:bidi="ar-DZ"/>
        </w:rPr>
        <w:t>،</w:t>
      </w:r>
      <w:r w:rsidR="00062C46">
        <w:rPr>
          <w:rFonts w:hint="cs"/>
          <w:sz w:val="32"/>
          <w:szCs w:val="32"/>
          <w:rtl/>
          <w:lang w:bidi="ar-DZ"/>
        </w:rPr>
        <w:t>بل تت</w:t>
      </w:r>
      <w:r>
        <w:rPr>
          <w:rFonts w:hint="cs"/>
          <w:sz w:val="32"/>
          <w:szCs w:val="32"/>
          <w:rtl/>
          <w:lang w:bidi="ar-DZ"/>
        </w:rPr>
        <w:t xml:space="preserve">عين </w:t>
      </w:r>
      <w:r w:rsidR="00062C46">
        <w:rPr>
          <w:rFonts w:hint="cs"/>
          <w:sz w:val="32"/>
          <w:szCs w:val="32"/>
          <w:rtl/>
          <w:lang w:bidi="ar-DZ"/>
        </w:rPr>
        <w:t xml:space="preserve">بوصفها ذاتا تكشف عن </w:t>
      </w:r>
      <w:r>
        <w:rPr>
          <w:rFonts w:hint="cs"/>
          <w:sz w:val="32"/>
          <w:szCs w:val="32"/>
          <w:rtl/>
          <w:lang w:bidi="ar-DZ"/>
        </w:rPr>
        <w:t>نفسها لحظة التشكيل . إ</w:t>
      </w:r>
      <w:r w:rsidR="00062C46">
        <w:rPr>
          <w:rFonts w:hint="cs"/>
          <w:sz w:val="32"/>
          <w:szCs w:val="32"/>
          <w:rtl/>
          <w:lang w:bidi="ar-DZ"/>
        </w:rPr>
        <w:t xml:space="preserve">ن المبدع حسب </w:t>
      </w:r>
      <w:r>
        <w:rPr>
          <w:rFonts w:hint="cs"/>
          <w:sz w:val="32"/>
          <w:szCs w:val="32"/>
          <w:rtl/>
          <w:lang w:bidi="ar-DZ"/>
        </w:rPr>
        <w:t>(</w:t>
      </w:r>
      <w:r w:rsidR="00062C46">
        <w:rPr>
          <w:rFonts w:hint="cs"/>
          <w:sz w:val="32"/>
          <w:szCs w:val="32"/>
          <w:rtl/>
          <w:lang w:bidi="ar-DZ"/>
        </w:rPr>
        <w:t>بيرجيز</w:t>
      </w:r>
      <w:r>
        <w:rPr>
          <w:rFonts w:hint="cs"/>
          <w:sz w:val="32"/>
          <w:szCs w:val="32"/>
          <w:rtl/>
          <w:lang w:bidi="ar-DZ"/>
        </w:rPr>
        <w:t>)</w:t>
      </w:r>
      <w:r w:rsidR="00062C46">
        <w:rPr>
          <w:rFonts w:hint="cs"/>
          <w:sz w:val="32"/>
          <w:szCs w:val="32"/>
          <w:rtl/>
          <w:lang w:bidi="ar-DZ"/>
        </w:rPr>
        <w:t xml:space="preserve"> ليكتب ذاته </w:t>
      </w:r>
      <w:r>
        <w:rPr>
          <w:rFonts w:hint="cs"/>
          <w:sz w:val="32"/>
          <w:szCs w:val="32"/>
          <w:rtl/>
          <w:lang w:bidi="ar-DZ"/>
        </w:rPr>
        <w:t>في النص ،غير أ</w:t>
      </w:r>
      <w:r w:rsidR="00062C46">
        <w:rPr>
          <w:rFonts w:hint="cs"/>
          <w:sz w:val="32"/>
          <w:szCs w:val="32"/>
          <w:rtl/>
          <w:lang w:bidi="ar-DZ"/>
        </w:rPr>
        <w:t xml:space="preserve">ن هذه الذات التي يتم كتابتها </w:t>
      </w:r>
      <w:r>
        <w:rPr>
          <w:rFonts w:hint="cs"/>
          <w:sz w:val="32"/>
          <w:szCs w:val="32"/>
          <w:rtl/>
          <w:lang w:bidi="ar-DZ"/>
        </w:rPr>
        <w:t>،</w:t>
      </w:r>
      <w:r w:rsidR="00062C46">
        <w:rPr>
          <w:rFonts w:hint="cs"/>
          <w:sz w:val="32"/>
          <w:szCs w:val="32"/>
          <w:rtl/>
          <w:lang w:bidi="ar-DZ"/>
        </w:rPr>
        <w:t>هي وليدة لحظة الكتابة ،و بالتالي فالذات و الكتابة</w:t>
      </w:r>
      <w:r>
        <w:rPr>
          <w:rFonts w:hint="cs"/>
          <w:sz w:val="32"/>
          <w:szCs w:val="32"/>
          <w:rtl/>
          <w:lang w:bidi="ar-DZ"/>
        </w:rPr>
        <w:t xml:space="preserve"> يتبادلان فعلا ديناميا لا يمكن أ</w:t>
      </w:r>
      <w:r w:rsidR="00062C46">
        <w:rPr>
          <w:rFonts w:hint="cs"/>
          <w:sz w:val="32"/>
          <w:szCs w:val="32"/>
          <w:rtl/>
          <w:lang w:bidi="ar-DZ"/>
        </w:rPr>
        <w:t>ن يتم ويتحقق خارج لحظة الكتابة .</w:t>
      </w:r>
    </w:p>
    <w:p w:rsidR="0040782A" w:rsidRDefault="00C97767" w:rsidP="00ED0EE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2 ـ </w:t>
      </w:r>
      <w:r w:rsidR="00062C46" w:rsidRPr="00C97767">
        <w:rPr>
          <w:rFonts w:hint="cs"/>
          <w:sz w:val="32"/>
          <w:szCs w:val="32"/>
          <w:highlight w:val="yellow"/>
          <w:u w:val="single"/>
          <w:rtl/>
          <w:lang w:bidi="ar-DZ"/>
        </w:rPr>
        <w:t>العلاقة مع العالم</w:t>
      </w:r>
      <w:r w:rsidR="00062C46">
        <w:rPr>
          <w:rFonts w:hint="cs"/>
          <w:sz w:val="32"/>
          <w:szCs w:val="32"/>
          <w:rtl/>
          <w:lang w:bidi="ar-DZ"/>
        </w:rPr>
        <w:t xml:space="preserve"> : تعامل الكاتب مع العالم </w:t>
      </w:r>
      <w:r>
        <w:rPr>
          <w:rFonts w:hint="cs"/>
          <w:sz w:val="32"/>
          <w:szCs w:val="32"/>
          <w:rtl/>
          <w:lang w:bidi="ar-DZ"/>
        </w:rPr>
        <w:t>،</w:t>
      </w:r>
      <w:r w:rsidR="00062C46">
        <w:rPr>
          <w:rFonts w:hint="cs"/>
          <w:sz w:val="32"/>
          <w:szCs w:val="32"/>
          <w:rtl/>
          <w:lang w:bidi="ar-DZ"/>
        </w:rPr>
        <w:t xml:space="preserve">يتجلى من خلال كتاباته ،ورؤيته للعالم هي حقيقة تكشف عنها </w:t>
      </w:r>
      <w:r>
        <w:rPr>
          <w:rFonts w:hint="cs"/>
          <w:sz w:val="32"/>
          <w:szCs w:val="32"/>
          <w:rtl/>
          <w:lang w:bidi="ar-DZ"/>
        </w:rPr>
        <w:t>نصوصه أ</w:t>
      </w:r>
      <w:r w:rsidR="00062C46">
        <w:rPr>
          <w:rFonts w:hint="cs"/>
          <w:sz w:val="32"/>
          <w:szCs w:val="32"/>
          <w:rtl/>
          <w:lang w:bidi="ar-DZ"/>
        </w:rPr>
        <w:t xml:space="preserve">كثر من </w:t>
      </w:r>
      <w:r>
        <w:rPr>
          <w:rFonts w:hint="cs"/>
          <w:sz w:val="32"/>
          <w:szCs w:val="32"/>
          <w:rtl/>
          <w:lang w:bidi="ar-DZ"/>
        </w:rPr>
        <w:t xml:space="preserve">أي </w:t>
      </w:r>
      <w:r w:rsidR="00062C46">
        <w:rPr>
          <w:rFonts w:hint="cs"/>
          <w:sz w:val="32"/>
          <w:szCs w:val="32"/>
          <w:rtl/>
          <w:lang w:bidi="ar-DZ"/>
        </w:rPr>
        <w:t>شيء آخر</w:t>
      </w:r>
      <w:r>
        <w:rPr>
          <w:rFonts w:hint="cs"/>
          <w:sz w:val="32"/>
          <w:szCs w:val="32"/>
          <w:rtl/>
          <w:lang w:bidi="ar-DZ"/>
        </w:rPr>
        <w:t>، بمعنى أن الكاتب حتى و إ</w:t>
      </w:r>
      <w:r w:rsidR="00062C46">
        <w:rPr>
          <w:rFonts w:hint="cs"/>
          <w:sz w:val="32"/>
          <w:szCs w:val="32"/>
          <w:rtl/>
          <w:lang w:bidi="ar-DZ"/>
        </w:rPr>
        <w:t xml:space="preserve">ن تحدث عن هذه العلاقة في مقام آخر غير النصوص </w:t>
      </w:r>
      <w:r>
        <w:rPr>
          <w:rFonts w:hint="cs"/>
          <w:sz w:val="32"/>
          <w:szCs w:val="32"/>
          <w:rtl/>
          <w:lang w:bidi="ar-DZ"/>
        </w:rPr>
        <w:t>،فإ</w:t>
      </w:r>
      <w:r w:rsidR="00062C46">
        <w:rPr>
          <w:rFonts w:hint="cs"/>
          <w:sz w:val="32"/>
          <w:szCs w:val="32"/>
          <w:rtl/>
          <w:lang w:bidi="ar-DZ"/>
        </w:rPr>
        <w:t xml:space="preserve">ن ذلك الحديث </w:t>
      </w:r>
      <w:r w:rsidR="00062C46">
        <w:rPr>
          <w:rFonts w:hint="cs"/>
          <w:sz w:val="32"/>
          <w:szCs w:val="32"/>
          <w:rtl/>
          <w:lang w:bidi="ar-DZ"/>
        </w:rPr>
        <w:lastRenderedPageBreak/>
        <w:t xml:space="preserve">يكون حديثا تخمينيا  وافتراضيا </w:t>
      </w:r>
      <w:r>
        <w:rPr>
          <w:rFonts w:hint="cs"/>
          <w:sz w:val="32"/>
          <w:szCs w:val="32"/>
          <w:rtl/>
          <w:lang w:bidi="ar-DZ"/>
        </w:rPr>
        <w:t>، لأ</w:t>
      </w:r>
      <w:r w:rsidR="00062C46">
        <w:rPr>
          <w:rFonts w:hint="cs"/>
          <w:sz w:val="32"/>
          <w:szCs w:val="32"/>
          <w:rtl/>
          <w:lang w:bidi="ar-DZ"/>
        </w:rPr>
        <w:t xml:space="preserve">نه هو نفسه لا يملك حقيقة </w:t>
      </w:r>
      <w:r>
        <w:rPr>
          <w:rFonts w:hint="cs"/>
          <w:sz w:val="32"/>
          <w:szCs w:val="32"/>
          <w:rtl/>
          <w:lang w:bidi="ar-DZ"/>
        </w:rPr>
        <w:t>ال</w:t>
      </w:r>
      <w:r w:rsidR="00062C46">
        <w:rPr>
          <w:rFonts w:hint="cs"/>
          <w:sz w:val="32"/>
          <w:szCs w:val="32"/>
          <w:rtl/>
          <w:lang w:bidi="ar-DZ"/>
        </w:rPr>
        <w:t xml:space="preserve">علاقة </w:t>
      </w:r>
      <w:r>
        <w:rPr>
          <w:rFonts w:hint="cs"/>
          <w:sz w:val="32"/>
          <w:szCs w:val="32"/>
          <w:rtl/>
          <w:lang w:bidi="ar-DZ"/>
        </w:rPr>
        <w:t>التي تجمعه بالعالم ،و لا يدرك أ</w:t>
      </w:r>
      <w:r w:rsidR="00062C46">
        <w:rPr>
          <w:rFonts w:hint="cs"/>
          <w:sz w:val="32"/>
          <w:szCs w:val="32"/>
          <w:rtl/>
          <w:lang w:bidi="ar-DZ"/>
        </w:rPr>
        <w:t>بعادها المتجذرة في وعيه</w:t>
      </w:r>
      <w:r>
        <w:rPr>
          <w:rFonts w:hint="cs"/>
          <w:sz w:val="32"/>
          <w:szCs w:val="32"/>
          <w:rtl/>
          <w:lang w:bidi="ar-DZ"/>
        </w:rPr>
        <w:t>، و التي لا يمكنها الظهور إ</w:t>
      </w:r>
      <w:r w:rsidR="00062C46">
        <w:rPr>
          <w:rFonts w:hint="cs"/>
          <w:sz w:val="32"/>
          <w:szCs w:val="32"/>
          <w:rtl/>
          <w:lang w:bidi="ar-DZ"/>
        </w:rPr>
        <w:t xml:space="preserve">لا </w:t>
      </w:r>
      <w:r>
        <w:rPr>
          <w:rFonts w:hint="cs"/>
          <w:sz w:val="32"/>
          <w:szCs w:val="32"/>
          <w:rtl/>
          <w:lang w:bidi="ar-DZ"/>
        </w:rPr>
        <w:t>في أ</w:t>
      </w:r>
      <w:r w:rsidR="0040782A">
        <w:rPr>
          <w:rFonts w:hint="cs"/>
          <w:sz w:val="32"/>
          <w:szCs w:val="32"/>
          <w:rtl/>
          <w:lang w:bidi="ar-DZ"/>
        </w:rPr>
        <w:t xml:space="preserve">كثر لحظات الذات شفافية </w:t>
      </w:r>
      <w:r>
        <w:rPr>
          <w:rFonts w:hint="cs"/>
          <w:sz w:val="32"/>
          <w:szCs w:val="32"/>
          <w:rtl/>
          <w:lang w:bidi="ar-DZ"/>
        </w:rPr>
        <w:t>،</w:t>
      </w:r>
      <w:r w:rsidR="0040782A">
        <w:rPr>
          <w:rFonts w:hint="cs"/>
          <w:sz w:val="32"/>
          <w:szCs w:val="32"/>
          <w:rtl/>
          <w:lang w:bidi="ar-DZ"/>
        </w:rPr>
        <w:t xml:space="preserve">وعمقا </w:t>
      </w:r>
      <w:r>
        <w:rPr>
          <w:rFonts w:hint="cs"/>
          <w:sz w:val="32"/>
          <w:szCs w:val="32"/>
          <w:rtl/>
          <w:lang w:bidi="ar-DZ"/>
        </w:rPr>
        <w:t>،</w:t>
      </w:r>
      <w:r w:rsidR="0040782A">
        <w:rPr>
          <w:rFonts w:hint="cs"/>
          <w:sz w:val="32"/>
          <w:szCs w:val="32"/>
          <w:rtl/>
          <w:lang w:bidi="ar-DZ"/>
        </w:rPr>
        <w:t xml:space="preserve">و استبطانا </w:t>
      </w:r>
      <w:r>
        <w:rPr>
          <w:rFonts w:hint="cs"/>
          <w:sz w:val="32"/>
          <w:szCs w:val="32"/>
          <w:rtl/>
          <w:lang w:bidi="ar-DZ"/>
        </w:rPr>
        <w:t>،</w:t>
      </w:r>
      <w:r w:rsidR="0040782A">
        <w:rPr>
          <w:rFonts w:hint="cs"/>
          <w:sz w:val="32"/>
          <w:szCs w:val="32"/>
          <w:rtl/>
          <w:lang w:bidi="ar-DZ"/>
        </w:rPr>
        <w:t xml:space="preserve">و هي لحظة الكتابة </w:t>
      </w:r>
      <w:r>
        <w:rPr>
          <w:rFonts w:hint="cs"/>
          <w:sz w:val="32"/>
          <w:szCs w:val="32"/>
          <w:rtl/>
          <w:lang w:bidi="ar-DZ"/>
        </w:rPr>
        <w:t>.</w:t>
      </w:r>
    </w:p>
    <w:p w:rsidR="0040782A" w:rsidRDefault="0040782A" w:rsidP="00ED0EE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ومما يمكننا فعله في مسعى توضيح هذا التصور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هو الوقوف ع</w:t>
      </w:r>
      <w:r w:rsidR="00C97767">
        <w:rPr>
          <w:rFonts w:hint="cs"/>
          <w:sz w:val="32"/>
          <w:szCs w:val="32"/>
          <w:rtl/>
          <w:lang w:bidi="ar-DZ"/>
        </w:rPr>
        <w:t>ند مقطع سردي يكشف لنا عن علاقة أ</w:t>
      </w:r>
      <w:r>
        <w:rPr>
          <w:rFonts w:hint="cs"/>
          <w:sz w:val="32"/>
          <w:szCs w:val="32"/>
          <w:rtl/>
          <w:lang w:bidi="ar-DZ"/>
        </w:rPr>
        <w:t>حد الروائيين بالعالم :</w:t>
      </w:r>
    </w:p>
    <w:p w:rsidR="0040782A" w:rsidRDefault="00000AC7" w:rsidP="00ED0EE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"</w:t>
      </w:r>
      <w:r w:rsidR="00C97767">
        <w:rPr>
          <w:rFonts w:hint="cs"/>
          <w:sz w:val="32"/>
          <w:szCs w:val="32"/>
          <w:rtl/>
          <w:lang w:bidi="ar-DZ"/>
        </w:rPr>
        <w:t>إنه يتوغل في الأ</w:t>
      </w:r>
      <w:r w:rsidR="0040782A">
        <w:rPr>
          <w:rFonts w:hint="cs"/>
          <w:sz w:val="32"/>
          <w:szCs w:val="32"/>
          <w:rtl/>
          <w:lang w:bidi="ar-DZ"/>
        </w:rPr>
        <w:t>ماكن التي سيفتح بابها على ماضيه ،ليقلب صفحاته ،ويعيد القراءة من جديد .</w:t>
      </w:r>
    </w:p>
    <w:p w:rsidR="00B35D59" w:rsidRDefault="00C97767" w:rsidP="00ED0EE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لابد أ</w:t>
      </w:r>
      <w:r w:rsidR="0040782A">
        <w:rPr>
          <w:rFonts w:hint="cs"/>
          <w:sz w:val="32"/>
          <w:szCs w:val="32"/>
          <w:rtl/>
          <w:lang w:bidi="ar-DZ"/>
        </w:rPr>
        <w:t xml:space="preserve">ن خطأ ما ... </w:t>
      </w:r>
      <w:r>
        <w:rPr>
          <w:rFonts w:hint="cs"/>
          <w:sz w:val="32"/>
          <w:szCs w:val="32"/>
          <w:rtl/>
          <w:lang w:bidi="ar-DZ"/>
        </w:rPr>
        <w:t>حدث أثناء سيرته الأولى ، وعليه أ</w:t>
      </w:r>
      <w:r w:rsidR="0040782A">
        <w:rPr>
          <w:rFonts w:hint="cs"/>
          <w:sz w:val="32"/>
          <w:szCs w:val="32"/>
          <w:rtl/>
          <w:lang w:bidi="ar-DZ"/>
        </w:rPr>
        <w:t xml:space="preserve">ن يبحث عن ذلك الخطأ حتى يجده </w:t>
      </w:r>
      <w:r w:rsidR="00B35D59">
        <w:rPr>
          <w:rFonts w:hint="cs"/>
          <w:sz w:val="32"/>
          <w:szCs w:val="32"/>
          <w:rtl/>
          <w:lang w:bidi="ar-DZ"/>
        </w:rPr>
        <w:t>.</w:t>
      </w:r>
    </w:p>
    <w:p w:rsidR="00B35D59" w:rsidRDefault="00B35D59" w:rsidP="00ED0EE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ذلك الخطأ، هو الذي شكل حياته بعد ذلك .ظل يلاحقه في كل مكان يكون فيه ،و</w:t>
      </w:r>
      <w:r w:rsidR="00C97767">
        <w:rPr>
          <w:rFonts w:hint="cs"/>
          <w:sz w:val="32"/>
          <w:szCs w:val="32"/>
          <w:rtl/>
          <w:lang w:bidi="ar-DZ"/>
        </w:rPr>
        <w:t>عبر الأ</w:t>
      </w:r>
      <w:r>
        <w:rPr>
          <w:rFonts w:hint="cs"/>
          <w:sz w:val="32"/>
          <w:szCs w:val="32"/>
          <w:rtl/>
          <w:lang w:bidi="ar-DZ"/>
        </w:rPr>
        <w:t>زمان التي مرت به ، كان يسميه بكثير من التس</w:t>
      </w:r>
      <w:r w:rsidR="00C97767">
        <w:rPr>
          <w:rFonts w:hint="cs"/>
          <w:sz w:val="32"/>
          <w:szCs w:val="32"/>
          <w:rtl/>
          <w:lang w:bidi="ar-DZ"/>
        </w:rPr>
        <w:t>ميات ، مرة يقول :لعنة تلاحقه .وأخرى حظ سيء يعاكسه .وأ</w:t>
      </w:r>
      <w:r>
        <w:rPr>
          <w:rFonts w:hint="cs"/>
          <w:sz w:val="32"/>
          <w:szCs w:val="32"/>
          <w:rtl/>
          <w:lang w:bidi="ar-DZ"/>
        </w:rPr>
        <w:t>خرى ابتلاء حل به .</w:t>
      </w:r>
    </w:p>
    <w:p w:rsidR="003215A2" w:rsidRDefault="00C97767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لعلنا تعلمنا من دروس الحساب ،أن أي خطأ بسيط في إ</w:t>
      </w:r>
      <w:r w:rsidR="00B35D59">
        <w:rPr>
          <w:rFonts w:hint="cs"/>
          <w:sz w:val="32"/>
          <w:szCs w:val="32"/>
          <w:rtl/>
          <w:lang w:bidi="ar-DZ"/>
        </w:rPr>
        <w:t>حدى العملي</w:t>
      </w:r>
      <w:r>
        <w:rPr>
          <w:rFonts w:hint="cs"/>
          <w:sz w:val="32"/>
          <w:szCs w:val="32"/>
          <w:rtl/>
          <w:lang w:bidi="ar-DZ"/>
        </w:rPr>
        <w:t>ات المنبثقة عن المسألة الرئيسية ،يقود حتما إ</w:t>
      </w:r>
      <w:r w:rsidR="003215A2">
        <w:rPr>
          <w:rFonts w:hint="cs"/>
          <w:sz w:val="32"/>
          <w:szCs w:val="32"/>
          <w:rtl/>
          <w:lang w:bidi="ar-DZ"/>
        </w:rPr>
        <w:t xml:space="preserve">لى نتيجة مخطئة </w:t>
      </w:r>
      <w:r>
        <w:rPr>
          <w:rFonts w:hint="cs"/>
          <w:sz w:val="32"/>
          <w:szCs w:val="32"/>
          <w:rtl/>
          <w:lang w:bidi="ar-DZ"/>
        </w:rPr>
        <w:t>،حتى لو انتهجنا الطريق السوي إ</w:t>
      </w:r>
      <w:r w:rsidR="003215A2">
        <w:rPr>
          <w:rFonts w:hint="cs"/>
          <w:sz w:val="32"/>
          <w:szCs w:val="32"/>
          <w:rtl/>
          <w:lang w:bidi="ar-DZ"/>
        </w:rPr>
        <w:t>لى الحل .</w:t>
      </w:r>
    </w:p>
    <w:p w:rsidR="003215A2" w:rsidRDefault="00C97767" w:rsidP="00ED0EE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إ</w:t>
      </w:r>
      <w:r w:rsidR="003215A2">
        <w:rPr>
          <w:rFonts w:hint="cs"/>
          <w:sz w:val="32"/>
          <w:szCs w:val="32"/>
          <w:rtl/>
          <w:lang w:bidi="ar-DZ"/>
        </w:rPr>
        <w:t>ن الخطأ</w:t>
      </w:r>
      <w:r w:rsidR="00062C46">
        <w:rPr>
          <w:rFonts w:hint="cs"/>
          <w:sz w:val="32"/>
          <w:szCs w:val="32"/>
          <w:rtl/>
          <w:lang w:bidi="ar-DZ"/>
        </w:rPr>
        <w:t xml:space="preserve">  </w:t>
      </w:r>
      <w:r>
        <w:rPr>
          <w:rFonts w:hint="cs"/>
          <w:sz w:val="32"/>
          <w:szCs w:val="32"/>
          <w:rtl/>
          <w:lang w:bidi="ar-DZ"/>
        </w:rPr>
        <w:t>لا يقود في النهاية إلا إ</w:t>
      </w:r>
      <w:r w:rsidR="003215A2">
        <w:rPr>
          <w:rFonts w:hint="cs"/>
          <w:sz w:val="32"/>
          <w:szCs w:val="32"/>
          <w:rtl/>
          <w:lang w:bidi="ar-DZ"/>
        </w:rPr>
        <w:t>لى الخطأ."</w:t>
      </w:r>
      <w:r w:rsidR="003215A2">
        <w:rPr>
          <w:rStyle w:val="Appelnotedebasdep"/>
          <w:sz w:val="32"/>
          <w:szCs w:val="32"/>
          <w:rtl/>
          <w:lang w:bidi="ar-DZ"/>
        </w:rPr>
        <w:footnoteReference w:id="2"/>
      </w:r>
    </w:p>
    <w:p w:rsidR="00C711B1" w:rsidRDefault="00C711B1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تقوم علاقة الكاتب بالعالم وفق ما يتجلى في هذا المقطع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على المنطق </w:t>
      </w:r>
      <w:r w:rsidR="00C97767">
        <w:rPr>
          <w:rFonts w:hint="cs"/>
          <w:sz w:val="32"/>
          <w:szCs w:val="32"/>
          <w:rtl/>
          <w:lang w:bidi="ar-DZ"/>
        </w:rPr>
        <w:t>، إنه ينظر إلى الأشياء بعقلانية تخلو من الصدفة و التخمين ، إنه يؤمن بأن لكل نتيجة سبب منطقي ، و لا مجال لتوقع أشياء لم تسبقها أسباب تبررها ، فللنجاح أسبابه ، وللفشل مبرراته ، و للسعادة شروطها و للشقاء مسوغاته ، وهكذا هو كل شيء في الحياة .</w:t>
      </w:r>
    </w:p>
    <w:p w:rsidR="001573F8" w:rsidRDefault="00E8110B" w:rsidP="00E8110B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 w:rsidRPr="00C97767">
        <w:rPr>
          <w:rFonts w:hint="cs"/>
          <w:sz w:val="32"/>
          <w:szCs w:val="32"/>
          <w:highlight w:val="yellow"/>
          <w:u w:val="single"/>
          <w:rtl/>
          <w:lang w:bidi="ar-DZ"/>
        </w:rPr>
        <w:t>القضايا الكبرى ل</w:t>
      </w:r>
      <w:r w:rsidR="001573F8" w:rsidRPr="00C97767">
        <w:rPr>
          <w:rFonts w:hint="cs"/>
          <w:sz w:val="32"/>
          <w:szCs w:val="32"/>
          <w:highlight w:val="yellow"/>
          <w:u w:val="single"/>
          <w:rtl/>
          <w:lang w:bidi="ar-DZ"/>
        </w:rPr>
        <w:t>لنقد الموضوعاتي</w:t>
      </w:r>
      <w:r w:rsidR="001573F8">
        <w:rPr>
          <w:rFonts w:hint="cs"/>
          <w:sz w:val="32"/>
          <w:szCs w:val="32"/>
          <w:rtl/>
          <w:lang w:bidi="ar-DZ"/>
        </w:rPr>
        <w:t xml:space="preserve"> :</w:t>
      </w:r>
    </w:p>
    <w:p w:rsidR="001573F8" w:rsidRDefault="00C97767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lastRenderedPageBreak/>
        <w:t xml:space="preserve">إن </w:t>
      </w:r>
      <w:r w:rsidR="001573F8">
        <w:rPr>
          <w:rFonts w:hint="cs"/>
          <w:sz w:val="32"/>
          <w:szCs w:val="32"/>
          <w:rtl/>
          <w:lang w:bidi="ar-DZ"/>
        </w:rPr>
        <w:t>اعتماد الموضوعاتية على الفلسفة ال</w:t>
      </w:r>
      <w:r>
        <w:rPr>
          <w:rFonts w:hint="cs"/>
          <w:sz w:val="32"/>
          <w:szCs w:val="32"/>
          <w:rtl/>
          <w:lang w:bidi="ar-DZ"/>
        </w:rPr>
        <w:t>ظاهراتية ،</w:t>
      </w:r>
      <w:r w:rsidR="001573F8">
        <w:rPr>
          <w:rFonts w:hint="cs"/>
          <w:sz w:val="32"/>
          <w:szCs w:val="32"/>
          <w:rtl/>
          <w:lang w:bidi="ar-DZ"/>
        </w:rPr>
        <w:t xml:space="preserve"> جعلها تهتم بالتمظهرات المتعددة للموضوع الواحد ، </w:t>
      </w:r>
      <w:r>
        <w:rPr>
          <w:rFonts w:hint="cs"/>
          <w:sz w:val="32"/>
          <w:szCs w:val="32"/>
          <w:rtl/>
          <w:lang w:bidi="ar-DZ"/>
        </w:rPr>
        <w:t>فمن خلال تأ</w:t>
      </w:r>
      <w:r w:rsidR="001573F8">
        <w:rPr>
          <w:rFonts w:hint="cs"/>
          <w:sz w:val="32"/>
          <w:szCs w:val="32"/>
          <w:rtl/>
          <w:lang w:bidi="ar-DZ"/>
        </w:rPr>
        <w:t xml:space="preserve">مل </w:t>
      </w:r>
      <w:r>
        <w:rPr>
          <w:rFonts w:hint="cs"/>
          <w:sz w:val="32"/>
          <w:szCs w:val="32"/>
          <w:rtl/>
          <w:lang w:bidi="ar-DZ"/>
        </w:rPr>
        <w:t xml:space="preserve"> أ</w:t>
      </w:r>
      <w:r w:rsidR="001573F8">
        <w:rPr>
          <w:rFonts w:hint="cs"/>
          <w:sz w:val="32"/>
          <w:szCs w:val="32"/>
          <w:rtl/>
          <w:lang w:bidi="ar-DZ"/>
        </w:rPr>
        <w:t xml:space="preserve">شكال التجلي (التمظهر) المختلفة </w:t>
      </w:r>
      <w:r>
        <w:rPr>
          <w:rFonts w:hint="cs"/>
          <w:sz w:val="32"/>
          <w:szCs w:val="32"/>
          <w:rtl/>
          <w:lang w:bidi="ar-DZ"/>
        </w:rPr>
        <w:t>،يمكننا الوصول إ</w:t>
      </w:r>
      <w:r w:rsidR="001573F8">
        <w:rPr>
          <w:rFonts w:hint="cs"/>
          <w:sz w:val="32"/>
          <w:szCs w:val="32"/>
          <w:rtl/>
          <w:lang w:bidi="ar-DZ"/>
        </w:rPr>
        <w:t xml:space="preserve">لى عمق ذلك الموضوع وحقيقته ، </w:t>
      </w:r>
      <w:r>
        <w:rPr>
          <w:rFonts w:hint="cs"/>
          <w:sz w:val="32"/>
          <w:szCs w:val="32"/>
          <w:rtl/>
          <w:lang w:bidi="ar-DZ"/>
        </w:rPr>
        <w:t>وبالتالي الوصول إلى الفهم الكلي للنص أ</w:t>
      </w:r>
      <w:r w:rsidR="001573F8">
        <w:rPr>
          <w:rFonts w:hint="cs"/>
          <w:sz w:val="32"/>
          <w:szCs w:val="32"/>
          <w:rtl/>
          <w:lang w:bidi="ar-DZ"/>
        </w:rPr>
        <w:t xml:space="preserve">و ما سماه </w:t>
      </w:r>
      <w:r>
        <w:rPr>
          <w:rFonts w:hint="cs"/>
          <w:sz w:val="32"/>
          <w:szCs w:val="32"/>
          <w:rtl/>
          <w:lang w:bidi="ar-DZ"/>
        </w:rPr>
        <w:t>(</w:t>
      </w:r>
      <w:r w:rsidR="001573F8">
        <w:rPr>
          <w:rFonts w:hint="cs"/>
          <w:sz w:val="32"/>
          <w:szCs w:val="32"/>
          <w:rtl/>
          <w:lang w:bidi="ar-DZ"/>
        </w:rPr>
        <w:t>فان ديجك</w:t>
      </w:r>
      <w:r>
        <w:rPr>
          <w:rFonts w:hint="cs"/>
          <w:sz w:val="32"/>
          <w:szCs w:val="32"/>
          <w:rtl/>
          <w:lang w:bidi="ar-DZ"/>
        </w:rPr>
        <w:t>)</w:t>
      </w:r>
      <w:r w:rsidR="001573F8">
        <w:rPr>
          <w:rFonts w:hint="cs"/>
          <w:sz w:val="32"/>
          <w:szCs w:val="32"/>
          <w:rtl/>
          <w:lang w:bidi="ar-DZ"/>
        </w:rPr>
        <w:t xml:space="preserve"> </w:t>
      </w:r>
      <w:r>
        <w:rPr>
          <w:rFonts w:hint="cs"/>
          <w:sz w:val="32"/>
          <w:szCs w:val="32"/>
          <w:rtl/>
          <w:lang w:bidi="ar-DZ"/>
        </w:rPr>
        <w:t>،وهو أ</w:t>
      </w:r>
      <w:r w:rsidR="001573F8">
        <w:rPr>
          <w:rFonts w:hint="cs"/>
          <w:sz w:val="32"/>
          <w:szCs w:val="32"/>
          <w:rtl/>
          <w:lang w:bidi="ar-DZ"/>
        </w:rPr>
        <w:t>حد الموضوعاتيين البارزين " البنية الدلالية الكبرى "</w:t>
      </w:r>
      <w:r w:rsidR="0092674C">
        <w:rPr>
          <w:rFonts w:hint="cs"/>
          <w:sz w:val="32"/>
          <w:szCs w:val="32"/>
          <w:rtl/>
          <w:lang w:bidi="ar-DZ"/>
        </w:rPr>
        <w:t>.</w:t>
      </w:r>
      <w:r w:rsidR="001573F8">
        <w:rPr>
          <w:rFonts w:hint="cs"/>
          <w:sz w:val="32"/>
          <w:szCs w:val="32"/>
          <w:rtl/>
          <w:lang w:bidi="ar-DZ"/>
        </w:rPr>
        <w:t xml:space="preserve"> </w:t>
      </w:r>
    </w:p>
    <w:p w:rsidR="001573F8" w:rsidRDefault="00C97767" w:rsidP="001573F8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1ـ </w:t>
      </w:r>
      <w:r w:rsidR="001573F8" w:rsidRPr="00C97767">
        <w:rPr>
          <w:rFonts w:hint="cs"/>
          <w:sz w:val="32"/>
          <w:szCs w:val="32"/>
          <w:u w:val="single"/>
          <w:rtl/>
          <w:lang w:bidi="ar-DZ"/>
        </w:rPr>
        <w:t>مفهوم البنية الكبرى</w:t>
      </w:r>
      <w:r w:rsidR="001573F8">
        <w:rPr>
          <w:rFonts w:hint="cs"/>
          <w:sz w:val="32"/>
          <w:szCs w:val="32"/>
          <w:rtl/>
          <w:lang w:bidi="ar-DZ"/>
        </w:rPr>
        <w:t xml:space="preserve"> : </w:t>
      </w:r>
    </w:p>
    <w:p w:rsidR="001573F8" w:rsidRDefault="001573F8" w:rsidP="0092674C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هي الطريقة التي نجر</w:t>
      </w:r>
      <w:r w:rsidR="0092674C">
        <w:rPr>
          <w:rFonts w:hint="cs"/>
          <w:sz w:val="32"/>
          <w:szCs w:val="32"/>
          <w:rtl/>
          <w:lang w:bidi="ar-DZ"/>
        </w:rPr>
        <w:t>ّ</w:t>
      </w:r>
      <w:r>
        <w:rPr>
          <w:rFonts w:hint="cs"/>
          <w:sz w:val="32"/>
          <w:szCs w:val="32"/>
          <w:rtl/>
          <w:lang w:bidi="ar-DZ"/>
        </w:rPr>
        <w:t xml:space="preserve">د بها </w:t>
      </w:r>
      <w:r w:rsidR="0092674C">
        <w:rPr>
          <w:rFonts w:hint="cs"/>
          <w:sz w:val="32"/>
          <w:szCs w:val="32"/>
          <w:rtl/>
          <w:lang w:bidi="ar-DZ"/>
        </w:rPr>
        <w:t xml:space="preserve"> نصا أ</w:t>
      </w:r>
      <w:r>
        <w:rPr>
          <w:rFonts w:hint="cs"/>
          <w:sz w:val="32"/>
          <w:szCs w:val="32"/>
          <w:rtl/>
          <w:lang w:bidi="ar-DZ"/>
        </w:rPr>
        <w:t xml:space="preserve">و </w:t>
      </w:r>
      <w:r w:rsidR="0092674C">
        <w:rPr>
          <w:rFonts w:hint="cs"/>
          <w:sz w:val="32"/>
          <w:szCs w:val="32"/>
          <w:rtl/>
          <w:lang w:bidi="ar-DZ"/>
        </w:rPr>
        <w:t xml:space="preserve">فقرة ، أو </w:t>
      </w:r>
      <w:r>
        <w:rPr>
          <w:rFonts w:hint="cs"/>
          <w:sz w:val="32"/>
          <w:szCs w:val="32"/>
          <w:rtl/>
          <w:lang w:bidi="ar-DZ"/>
        </w:rPr>
        <w:t xml:space="preserve">مجموعة من الجمل </w:t>
      </w:r>
      <w:r w:rsidR="0092674C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بحيث يكون المحتوى الدلالي لتلك الصيغة المجردة </w:t>
      </w:r>
      <w:r w:rsidR="0092674C">
        <w:rPr>
          <w:rFonts w:hint="cs"/>
          <w:sz w:val="32"/>
          <w:szCs w:val="32"/>
          <w:rtl/>
          <w:lang w:bidi="ar-DZ"/>
        </w:rPr>
        <w:t>،مكافئا لنص طويل أ</w:t>
      </w:r>
      <w:r>
        <w:rPr>
          <w:rFonts w:hint="cs"/>
          <w:sz w:val="32"/>
          <w:szCs w:val="32"/>
          <w:rtl/>
          <w:lang w:bidi="ar-DZ"/>
        </w:rPr>
        <w:t xml:space="preserve">و قصير </w:t>
      </w:r>
      <w:r w:rsidR="0092674C">
        <w:rPr>
          <w:rFonts w:hint="cs"/>
          <w:sz w:val="32"/>
          <w:szCs w:val="32"/>
          <w:rtl/>
          <w:lang w:bidi="ar-DZ"/>
        </w:rPr>
        <w:t xml:space="preserve">مثال ذلك </w:t>
      </w:r>
      <w:r>
        <w:rPr>
          <w:rFonts w:hint="cs"/>
          <w:sz w:val="32"/>
          <w:szCs w:val="32"/>
          <w:rtl/>
          <w:lang w:bidi="ar-DZ"/>
        </w:rPr>
        <w:t xml:space="preserve">: "كانت زهرة تأخذها حالة من الصرع </w:t>
      </w:r>
      <w:r w:rsidR="0092674C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فتسقط مغشيا عليها بدون سبب</w:t>
      </w:r>
      <w:r w:rsidR="0092674C">
        <w:rPr>
          <w:rFonts w:hint="cs"/>
          <w:sz w:val="32"/>
          <w:szCs w:val="32"/>
          <w:rtl/>
          <w:lang w:bidi="ar-DZ"/>
        </w:rPr>
        <w:t>، في أي ساعة من ساعات النهار أ</w:t>
      </w:r>
      <w:r>
        <w:rPr>
          <w:rFonts w:hint="cs"/>
          <w:sz w:val="32"/>
          <w:szCs w:val="32"/>
          <w:rtl/>
          <w:lang w:bidi="ar-DZ"/>
        </w:rPr>
        <w:t>و</w:t>
      </w:r>
      <w:r w:rsidR="0092674C">
        <w:rPr>
          <w:rFonts w:hint="cs"/>
          <w:sz w:val="32"/>
          <w:szCs w:val="32"/>
          <w:rtl/>
          <w:lang w:bidi="ar-DZ"/>
        </w:rPr>
        <w:t xml:space="preserve"> الليل ،يظل جسمها يختلج ،تتيبس أ</w:t>
      </w:r>
      <w:r>
        <w:rPr>
          <w:rFonts w:hint="cs"/>
          <w:sz w:val="32"/>
          <w:szCs w:val="32"/>
          <w:rtl/>
          <w:lang w:bidi="ar-DZ"/>
        </w:rPr>
        <w:t xml:space="preserve">طرافها ،تصطك </w:t>
      </w:r>
      <w:r w:rsidR="0092674C">
        <w:rPr>
          <w:rFonts w:hint="cs"/>
          <w:sz w:val="32"/>
          <w:szCs w:val="32"/>
          <w:rtl/>
          <w:lang w:bidi="ar-DZ"/>
        </w:rPr>
        <w:t>أ</w:t>
      </w:r>
      <w:r>
        <w:rPr>
          <w:rFonts w:hint="cs"/>
          <w:sz w:val="32"/>
          <w:szCs w:val="32"/>
          <w:rtl/>
          <w:lang w:bidi="ar-DZ"/>
        </w:rPr>
        <w:t xml:space="preserve">سنانها ،تتصاعد من زاويتي </w:t>
      </w:r>
      <w:r w:rsidR="00E8110B">
        <w:rPr>
          <w:rFonts w:hint="cs"/>
          <w:sz w:val="32"/>
          <w:szCs w:val="32"/>
          <w:rtl/>
          <w:lang w:bidi="ar-DZ"/>
        </w:rPr>
        <w:t xml:space="preserve">فمها رغوات بيضاء ، تفيض على ذقنها </w:t>
      </w:r>
      <w:r w:rsidR="0092674C">
        <w:rPr>
          <w:rFonts w:hint="cs"/>
          <w:sz w:val="32"/>
          <w:szCs w:val="32"/>
          <w:rtl/>
          <w:lang w:bidi="ar-DZ"/>
        </w:rPr>
        <w:t>،وتسيل على خدها ، تجحظ بعينيها إ</w:t>
      </w:r>
      <w:r w:rsidR="00E8110B">
        <w:rPr>
          <w:rFonts w:hint="cs"/>
          <w:sz w:val="32"/>
          <w:szCs w:val="32"/>
          <w:rtl/>
          <w:lang w:bidi="ar-DZ"/>
        </w:rPr>
        <w:t xml:space="preserve">لى السقف ، وترسل صيحة </w:t>
      </w:r>
      <w:r w:rsidR="0092674C">
        <w:rPr>
          <w:rFonts w:hint="cs"/>
          <w:sz w:val="32"/>
          <w:szCs w:val="32"/>
          <w:rtl/>
          <w:lang w:bidi="ar-DZ"/>
        </w:rPr>
        <w:t>عالية ، ثم تسقط في غيبوبة</w:t>
      </w:r>
      <w:r w:rsidR="00E8110B">
        <w:rPr>
          <w:rFonts w:hint="cs"/>
          <w:sz w:val="32"/>
          <w:szCs w:val="32"/>
          <w:rtl/>
          <w:lang w:bidi="ar-DZ"/>
        </w:rPr>
        <w:t>..."</w:t>
      </w:r>
      <w:r w:rsidR="00E8110B">
        <w:rPr>
          <w:rStyle w:val="Appelnotedebasdep"/>
          <w:sz w:val="32"/>
          <w:szCs w:val="32"/>
          <w:rtl/>
          <w:lang w:bidi="ar-DZ"/>
        </w:rPr>
        <w:footnoteReference w:id="3"/>
      </w:r>
      <w:r>
        <w:rPr>
          <w:rFonts w:hint="cs"/>
          <w:sz w:val="32"/>
          <w:szCs w:val="32"/>
          <w:rtl/>
          <w:lang w:bidi="ar-DZ"/>
        </w:rPr>
        <w:t xml:space="preserve"> </w:t>
      </w:r>
      <w:r w:rsidR="00E8110B">
        <w:rPr>
          <w:rFonts w:hint="cs"/>
          <w:sz w:val="32"/>
          <w:szCs w:val="32"/>
          <w:rtl/>
          <w:lang w:bidi="ar-DZ"/>
        </w:rPr>
        <w:t xml:space="preserve">، بموجب مفهوم البنية الكبرى </w:t>
      </w:r>
      <w:r w:rsidR="00C97767">
        <w:rPr>
          <w:rFonts w:hint="cs"/>
          <w:sz w:val="32"/>
          <w:szCs w:val="32"/>
          <w:rtl/>
          <w:lang w:bidi="ar-DZ"/>
        </w:rPr>
        <w:t>،</w:t>
      </w:r>
      <w:r w:rsidR="00E8110B">
        <w:rPr>
          <w:rFonts w:hint="cs"/>
          <w:sz w:val="32"/>
          <w:szCs w:val="32"/>
          <w:rtl/>
          <w:lang w:bidi="ar-DZ"/>
        </w:rPr>
        <w:t xml:space="preserve">يمكننا اختزال هذه الفقرة </w:t>
      </w:r>
      <w:r w:rsidR="00C97767">
        <w:rPr>
          <w:rFonts w:hint="cs"/>
          <w:sz w:val="32"/>
          <w:szCs w:val="32"/>
          <w:rtl/>
          <w:lang w:bidi="ar-DZ"/>
        </w:rPr>
        <w:t>،</w:t>
      </w:r>
      <w:r w:rsidR="00E8110B">
        <w:rPr>
          <w:rFonts w:hint="cs"/>
          <w:sz w:val="32"/>
          <w:szCs w:val="32"/>
          <w:rtl/>
          <w:lang w:bidi="ar-DZ"/>
        </w:rPr>
        <w:t xml:space="preserve">و تجريدها </w:t>
      </w:r>
      <w:r w:rsidR="00C97767">
        <w:rPr>
          <w:rFonts w:hint="cs"/>
          <w:sz w:val="32"/>
          <w:szCs w:val="32"/>
          <w:rtl/>
          <w:lang w:bidi="ar-DZ"/>
        </w:rPr>
        <w:t>،</w:t>
      </w:r>
      <w:r w:rsidR="00E8110B">
        <w:rPr>
          <w:rFonts w:hint="cs"/>
          <w:sz w:val="32"/>
          <w:szCs w:val="32"/>
          <w:rtl/>
          <w:lang w:bidi="ar-DZ"/>
        </w:rPr>
        <w:t xml:space="preserve">في قولنا </w:t>
      </w:r>
      <w:r w:rsidR="00C97767">
        <w:rPr>
          <w:rFonts w:hint="cs"/>
          <w:sz w:val="32"/>
          <w:szCs w:val="32"/>
          <w:rtl/>
          <w:lang w:bidi="ar-DZ"/>
        </w:rPr>
        <w:t>:</w:t>
      </w:r>
      <w:r w:rsidR="00E8110B">
        <w:rPr>
          <w:rFonts w:hint="cs"/>
          <w:sz w:val="32"/>
          <w:szCs w:val="32"/>
          <w:rtl/>
          <w:lang w:bidi="ar-DZ"/>
        </w:rPr>
        <w:t xml:space="preserve">انتابت زهرة نوبة من نوبات الصرع </w:t>
      </w:r>
      <w:r w:rsidR="0092674C">
        <w:rPr>
          <w:rFonts w:hint="cs"/>
          <w:sz w:val="32"/>
          <w:szCs w:val="32"/>
          <w:rtl/>
          <w:lang w:bidi="ar-DZ"/>
        </w:rPr>
        <w:t>،فظهرت عليها الأ</w:t>
      </w:r>
      <w:r w:rsidR="00E8110B">
        <w:rPr>
          <w:rFonts w:hint="cs"/>
          <w:sz w:val="32"/>
          <w:szCs w:val="32"/>
          <w:rtl/>
          <w:lang w:bidi="ar-DZ"/>
        </w:rPr>
        <w:t>عراض التي يعانيها مرضى الصرع عادة ، وهكذا نكون قد حددنا البنية الدلالية الكبرى في هذا المقطع السردي .</w:t>
      </w:r>
    </w:p>
    <w:p w:rsidR="00E8110B" w:rsidRDefault="00C97767" w:rsidP="0092674C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2ـ </w:t>
      </w:r>
      <w:r w:rsidR="00E8110B" w:rsidRPr="00C97767">
        <w:rPr>
          <w:rFonts w:hint="cs"/>
          <w:sz w:val="32"/>
          <w:szCs w:val="32"/>
          <w:u w:val="single"/>
          <w:rtl/>
          <w:lang w:bidi="ar-DZ"/>
        </w:rPr>
        <w:t xml:space="preserve">الموضوع </w:t>
      </w:r>
      <w:r w:rsidR="00E8110B">
        <w:rPr>
          <w:rFonts w:hint="cs"/>
          <w:sz w:val="32"/>
          <w:szCs w:val="32"/>
          <w:rtl/>
          <w:lang w:bidi="ar-DZ"/>
        </w:rPr>
        <w:t>: يمثل الموضو</w:t>
      </w:r>
      <w:r w:rsidR="0092674C">
        <w:rPr>
          <w:rFonts w:hint="cs"/>
          <w:sz w:val="32"/>
          <w:szCs w:val="32"/>
          <w:rtl/>
          <w:lang w:bidi="ar-DZ"/>
        </w:rPr>
        <w:t>ع القضية التي يعرضها الكاتب للتأمل و النظر انطلاقا من اعتباره إ</w:t>
      </w:r>
      <w:r w:rsidR="00E8110B">
        <w:rPr>
          <w:rFonts w:hint="cs"/>
          <w:sz w:val="32"/>
          <w:szCs w:val="32"/>
          <w:rtl/>
          <w:lang w:bidi="ar-DZ"/>
        </w:rPr>
        <w:t xml:space="preserve">ياها قضية محورية تستحق النقاش و النظر </w:t>
      </w:r>
      <w:r w:rsidR="009F12FD">
        <w:rPr>
          <w:rFonts w:hint="cs"/>
          <w:sz w:val="32"/>
          <w:szCs w:val="32"/>
          <w:rtl/>
          <w:lang w:bidi="ar-DZ"/>
        </w:rPr>
        <w:t>، وعلى حسب رؤية الكاتب وعلاقته بالعالم</w:t>
      </w:r>
      <w:r w:rsidR="0092674C">
        <w:rPr>
          <w:rFonts w:hint="cs"/>
          <w:sz w:val="32"/>
          <w:szCs w:val="32"/>
          <w:rtl/>
          <w:lang w:bidi="ar-DZ"/>
        </w:rPr>
        <w:t>،</w:t>
      </w:r>
      <w:r w:rsidR="009F12FD">
        <w:rPr>
          <w:rFonts w:hint="cs"/>
          <w:sz w:val="32"/>
          <w:szCs w:val="32"/>
          <w:rtl/>
          <w:lang w:bidi="ar-DZ"/>
        </w:rPr>
        <w:t xml:space="preserve"> تتحدد نسبة بروز الموضوعات واطرادها في كتاباته ، فبعض الكتاب نجدهم مقل</w:t>
      </w:r>
      <w:r w:rsidR="0092674C">
        <w:rPr>
          <w:rFonts w:hint="cs"/>
          <w:sz w:val="32"/>
          <w:szCs w:val="32"/>
          <w:rtl/>
          <w:lang w:bidi="ar-DZ"/>
        </w:rPr>
        <w:t>ّ</w:t>
      </w:r>
      <w:r w:rsidR="009F12FD">
        <w:rPr>
          <w:rFonts w:hint="cs"/>
          <w:sz w:val="32"/>
          <w:szCs w:val="32"/>
          <w:rtl/>
          <w:lang w:bidi="ar-DZ"/>
        </w:rPr>
        <w:t xml:space="preserve">ين في الموضوعات </w:t>
      </w:r>
      <w:r w:rsidR="0092674C">
        <w:rPr>
          <w:rFonts w:hint="cs"/>
          <w:sz w:val="32"/>
          <w:szCs w:val="32"/>
          <w:rtl/>
          <w:lang w:bidi="ar-DZ"/>
        </w:rPr>
        <w:t xml:space="preserve">،بحيث إن </w:t>
      </w:r>
      <w:r w:rsidR="009F12FD">
        <w:rPr>
          <w:rFonts w:hint="cs"/>
          <w:sz w:val="32"/>
          <w:szCs w:val="32"/>
          <w:rtl/>
          <w:lang w:bidi="ar-DZ"/>
        </w:rPr>
        <w:t>موضوع</w:t>
      </w:r>
      <w:r w:rsidR="0092674C">
        <w:rPr>
          <w:rFonts w:hint="cs"/>
          <w:sz w:val="32"/>
          <w:szCs w:val="32"/>
          <w:rtl/>
          <w:lang w:bidi="ar-DZ"/>
        </w:rPr>
        <w:t xml:space="preserve">ا </w:t>
      </w:r>
      <w:r w:rsidR="009F12FD">
        <w:rPr>
          <w:rFonts w:hint="cs"/>
          <w:sz w:val="32"/>
          <w:szCs w:val="32"/>
          <w:rtl/>
          <w:lang w:bidi="ar-DZ"/>
        </w:rPr>
        <w:t>واحد</w:t>
      </w:r>
      <w:r w:rsidR="0092674C">
        <w:rPr>
          <w:rFonts w:hint="cs"/>
          <w:sz w:val="32"/>
          <w:szCs w:val="32"/>
          <w:rtl/>
          <w:lang w:bidi="ar-DZ"/>
        </w:rPr>
        <w:t xml:space="preserve">ا يظل </w:t>
      </w:r>
      <w:r w:rsidR="009F12FD">
        <w:rPr>
          <w:rFonts w:hint="cs"/>
          <w:sz w:val="32"/>
          <w:szCs w:val="32"/>
          <w:rtl/>
          <w:lang w:bidi="ar-DZ"/>
        </w:rPr>
        <w:t>مهيمن</w:t>
      </w:r>
      <w:r w:rsidR="0092674C">
        <w:rPr>
          <w:rFonts w:hint="cs"/>
          <w:sz w:val="32"/>
          <w:szCs w:val="32"/>
          <w:rtl/>
          <w:lang w:bidi="ar-DZ"/>
        </w:rPr>
        <w:t>ا</w:t>
      </w:r>
      <w:r w:rsidR="009F12FD">
        <w:rPr>
          <w:rFonts w:hint="cs"/>
          <w:sz w:val="32"/>
          <w:szCs w:val="32"/>
          <w:rtl/>
          <w:lang w:bidi="ar-DZ"/>
        </w:rPr>
        <w:t xml:space="preserve"> على مجموع نصوصه ، وهناك كتاب ينوعون موضوعاتهم بقدر تنوع نصوصهم .</w:t>
      </w:r>
    </w:p>
    <w:p w:rsidR="009F12FD" w:rsidRDefault="009F12FD" w:rsidP="0092674C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lastRenderedPageBreak/>
        <w:t xml:space="preserve">3 ـ </w:t>
      </w:r>
      <w:r w:rsidRPr="00C97767">
        <w:rPr>
          <w:rFonts w:hint="cs"/>
          <w:sz w:val="32"/>
          <w:szCs w:val="32"/>
          <w:u w:val="single"/>
          <w:rtl/>
          <w:lang w:bidi="ar-DZ"/>
        </w:rPr>
        <w:t>المعنى</w:t>
      </w:r>
      <w:r>
        <w:rPr>
          <w:rFonts w:hint="cs"/>
          <w:sz w:val="32"/>
          <w:szCs w:val="32"/>
          <w:rtl/>
          <w:lang w:bidi="ar-DZ"/>
        </w:rPr>
        <w:t xml:space="preserve"> : يعتمد الموضوعاتي</w:t>
      </w:r>
      <w:r w:rsidR="00C97767">
        <w:rPr>
          <w:rFonts w:hint="cs"/>
          <w:sz w:val="32"/>
          <w:szCs w:val="32"/>
          <w:rtl/>
          <w:lang w:bidi="ar-DZ"/>
        </w:rPr>
        <w:t>و</w:t>
      </w:r>
      <w:r>
        <w:rPr>
          <w:rFonts w:hint="cs"/>
          <w:sz w:val="32"/>
          <w:szCs w:val="32"/>
          <w:rtl/>
          <w:lang w:bidi="ar-DZ"/>
        </w:rPr>
        <w:t xml:space="preserve">ن في تحديد المعنى على آلية الجرد ، بحيث يحاولون وصف </w:t>
      </w:r>
      <w:r w:rsidR="0092674C">
        <w:rPr>
          <w:rFonts w:hint="cs"/>
          <w:sz w:val="32"/>
          <w:szCs w:val="32"/>
          <w:rtl/>
          <w:lang w:bidi="ar-DZ"/>
        </w:rPr>
        <w:t>النص دلاليا أ</w:t>
      </w:r>
      <w:r>
        <w:rPr>
          <w:rFonts w:hint="cs"/>
          <w:sz w:val="32"/>
          <w:szCs w:val="32"/>
          <w:rtl/>
          <w:lang w:bidi="ar-DZ"/>
        </w:rPr>
        <w:t xml:space="preserve">يضا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فيصطنعون جردا بمج</w:t>
      </w:r>
      <w:r w:rsidR="00C97767">
        <w:rPr>
          <w:rFonts w:hint="cs"/>
          <w:sz w:val="32"/>
          <w:szCs w:val="32"/>
          <w:rtl/>
          <w:lang w:bidi="ar-DZ"/>
        </w:rPr>
        <w:t>م</w:t>
      </w:r>
      <w:r>
        <w:rPr>
          <w:rFonts w:hint="cs"/>
          <w:sz w:val="32"/>
          <w:szCs w:val="32"/>
          <w:rtl/>
          <w:lang w:bidi="ar-DZ"/>
        </w:rPr>
        <w:t xml:space="preserve">وع المقولات </w:t>
      </w:r>
      <w:r w:rsidR="0092674C">
        <w:rPr>
          <w:rFonts w:hint="cs"/>
          <w:sz w:val="32"/>
          <w:szCs w:val="32"/>
          <w:rtl/>
          <w:lang w:bidi="ar-DZ"/>
        </w:rPr>
        <w:t>أ</w:t>
      </w:r>
      <w:r>
        <w:rPr>
          <w:rFonts w:hint="cs"/>
          <w:sz w:val="32"/>
          <w:szCs w:val="32"/>
          <w:rtl/>
          <w:lang w:bidi="ar-DZ"/>
        </w:rPr>
        <w:t>و الوحدات المعنوية الموجودة في النص .</w:t>
      </w:r>
    </w:p>
    <w:p w:rsidR="000B2228" w:rsidRDefault="00C97767" w:rsidP="0092674C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u w:val="single"/>
          <w:rtl/>
          <w:lang w:bidi="ar-DZ"/>
        </w:rPr>
        <w:t xml:space="preserve">4 ـ </w:t>
      </w:r>
      <w:r w:rsidR="00E853F8" w:rsidRPr="00C97767">
        <w:rPr>
          <w:rFonts w:hint="cs"/>
          <w:sz w:val="32"/>
          <w:szCs w:val="32"/>
          <w:u w:val="single"/>
          <w:rtl/>
          <w:lang w:bidi="ar-DZ"/>
        </w:rPr>
        <w:t>الدال و المدلول</w:t>
      </w:r>
      <w:r w:rsidR="00E853F8">
        <w:rPr>
          <w:rFonts w:hint="cs"/>
          <w:sz w:val="32"/>
          <w:szCs w:val="32"/>
          <w:rtl/>
          <w:lang w:bidi="ar-DZ"/>
        </w:rPr>
        <w:t xml:space="preserve"> : ما يعادل الدال في النقد الموضوعاتي هو الشكل </w:t>
      </w:r>
      <w:r>
        <w:rPr>
          <w:rFonts w:hint="cs"/>
          <w:sz w:val="32"/>
          <w:szCs w:val="32"/>
          <w:rtl/>
          <w:lang w:bidi="ar-DZ"/>
        </w:rPr>
        <w:t>،</w:t>
      </w:r>
      <w:r w:rsidR="00E853F8">
        <w:rPr>
          <w:rFonts w:hint="cs"/>
          <w:sz w:val="32"/>
          <w:szCs w:val="32"/>
          <w:rtl/>
          <w:lang w:bidi="ar-DZ"/>
        </w:rPr>
        <w:t xml:space="preserve">و ما يقابل المدلول هو المعنى ، و يميز الموضوعاتيون بين </w:t>
      </w:r>
      <w:r w:rsidR="0092674C">
        <w:rPr>
          <w:rFonts w:hint="cs"/>
          <w:sz w:val="32"/>
          <w:szCs w:val="32"/>
          <w:rtl/>
          <w:lang w:bidi="ar-DZ"/>
        </w:rPr>
        <w:t>المعنى الظاهر و المعنى الخفي و أ</w:t>
      </w:r>
      <w:r w:rsidR="00E853F8">
        <w:rPr>
          <w:rFonts w:hint="cs"/>
          <w:sz w:val="32"/>
          <w:szCs w:val="32"/>
          <w:rtl/>
          <w:lang w:bidi="ar-DZ"/>
        </w:rPr>
        <w:t xml:space="preserve">غلب المدلولات هي مدلولات خفية </w:t>
      </w:r>
      <w:r w:rsidR="0092674C">
        <w:rPr>
          <w:rFonts w:hint="cs"/>
          <w:sz w:val="32"/>
          <w:szCs w:val="32"/>
          <w:rtl/>
          <w:lang w:bidi="ar-DZ"/>
        </w:rPr>
        <w:t>،</w:t>
      </w:r>
      <w:r w:rsidR="00E853F8">
        <w:rPr>
          <w:rFonts w:hint="cs"/>
          <w:sz w:val="32"/>
          <w:szCs w:val="32"/>
          <w:rtl/>
          <w:lang w:bidi="ar-DZ"/>
        </w:rPr>
        <w:t xml:space="preserve">ولذلك </w:t>
      </w:r>
      <w:r w:rsidR="0092674C">
        <w:rPr>
          <w:rFonts w:hint="cs"/>
          <w:sz w:val="32"/>
          <w:szCs w:val="32"/>
          <w:rtl/>
          <w:lang w:bidi="ar-DZ"/>
        </w:rPr>
        <w:t>فهي ( المدلولات الخفية ) أ</w:t>
      </w:r>
      <w:r w:rsidR="00E853F8">
        <w:rPr>
          <w:rFonts w:hint="cs"/>
          <w:sz w:val="32"/>
          <w:szCs w:val="32"/>
          <w:rtl/>
          <w:lang w:bidi="ar-DZ"/>
        </w:rPr>
        <w:t>صل المعنى و مصدره و غايته ، لذلك نجد الدراسات الموضوعاتيه تتجه في عمومها للبحث عن " الق</w:t>
      </w:r>
      <w:r w:rsidR="0092674C">
        <w:rPr>
          <w:rFonts w:hint="cs"/>
          <w:sz w:val="32"/>
          <w:szCs w:val="32"/>
          <w:rtl/>
          <w:lang w:bidi="ar-DZ"/>
        </w:rPr>
        <w:t>صد " الأ</w:t>
      </w:r>
      <w:r>
        <w:rPr>
          <w:rFonts w:hint="cs"/>
          <w:sz w:val="32"/>
          <w:szCs w:val="32"/>
          <w:rtl/>
          <w:lang w:bidi="ar-DZ"/>
        </w:rPr>
        <w:t xml:space="preserve">ساسي الخفي للنصوص </w:t>
      </w:r>
      <w:r w:rsidR="0092674C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و الذي</w:t>
      </w:r>
      <w:r w:rsidR="00E853F8">
        <w:rPr>
          <w:rFonts w:hint="cs"/>
          <w:sz w:val="32"/>
          <w:szCs w:val="32"/>
          <w:rtl/>
          <w:lang w:bidi="ar-DZ"/>
        </w:rPr>
        <w:t xml:space="preserve"> بدوره</w:t>
      </w:r>
      <w:r w:rsidR="0092674C">
        <w:rPr>
          <w:rFonts w:hint="cs"/>
          <w:sz w:val="32"/>
          <w:szCs w:val="32"/>
          <w:rtl/>
          <w:lang w:bidi="ar-DZ"/>
        </w:rPr>
        <w:t xml:space="preserve"> يكشف عن حقيقة الذات الكاتبة و أ</w:t>
      </w:r>
      <w:r w:rsidR="00E853F8">
        <w:rPr>
          <w:rFonts w:hint="cs"/>
          <w:sz w:val="32"/>
          <w:szCs w:val="32"/>
          <w:rtl/>
          <w:lang w:bidi="ar-DZ"/>
        </w:rPr>
        <w:t xml:space="preserve">عماقها </w:t>
      </w:r>
      <w:r w:rsidR="000B2228">
        <w:rPr>
          <w:rFonts w:hint="cs"/>
          <w:sz w:val="32"/>
          <w:szCs w:val="32"/>
          <w:rtl/>
          <w:lang w:bidi="ar-DZ"/>
        </w:rPr>
        <w:t>.</w:t>
      </w:r>
    </w:p>
    <w:p w:rsidR="00E8110B" w:rsidRPr="00C97767" w:rsidRDefault="00C97767" w:rsidP="0092674C">
      <w:pPr>
        <w:bidi/>
        <w:spacing w:line="360" w:lineRule="auto"/>
        <w:jc w:val="both"/>
        <w:rPr>
          <w:sz w:val="32"/>
          <w:szCs w:val="32"/>
          <w:u w:val="single"/>
          <w:rtl/>
          <w:lang w:bidi="ar-DZ"/>
        </w:rPr>
      </w:pPr>
      <w:r>
        <w:rPr>
          <w:rFonts w:hint="cs"/>
          <w:sz w:val="32"/>
          <w:szCs w:val="32"/>
          <w:u w:val="single"/>
          <w:rtl/>
          <w:lang w:bidi="ar-DZ"/>
        </w:rPr>
        <w:t xml:space="preserve">5 ـ </w:t>
      </w:r>
      <w:r w:rsidR="000B2228" w:rsidRPr="00C97767">
        <w:rPr>
          <w:rFonts w:hint="cs"/>
          <w:sz w:val="32"/>
          <w:szCs w:val="32"/>
          <w:u w:val="single"/>
          <w:rtl/>
          <w:lang w:bidi="ar-DZ"/>
        </w:rPr>
        <w:t xml:space="preserve">الحسية </w:t>
      </w:r>
      <w:r w:rsidR="000B2228">
        <w:rPr>
          <w:rFonts w:hint="cs"/>
          <w:sz w:val="32"/>
          <w:szCs w:val="32"/>
          <w:rtl/>
          <w:lang w:bidi="ar-DZ"/>
        </w:rPr>
        <w:t>: يبح</w:t>
      </w:r>
      <w:r w:rsidR="0092674C">
        <w:rPr>
          <w:rFonts w:hint="cs"/>
          <w:sz w:val="32"/>
          <w:szCs w:val="32"/>
          <w:rtl/>
          <w:lang w:bidi="ar-DZ"/>
        </w:rPr>
        <w:t>ث النقد الموضوعاتي في اللقاء الأ</w:t>
      </w:r>
      <w:r w:rsidR="000B2228">
        <w:rPr>
          <w:rFonts w:hint="cs"/>
          <w:sz w:val="32"/>
          <w:szCs w:val="32"/>
          <w:rtl/>
          <w:lang w:bidi="ar-DZ"/>
        </w:rPr>
        <w:t xml:space="preserve">ول الذي جمع بين الكاتب وموضوعه ، ففي </w:t>
      </w:r>
      <w:r w:rsidR="0092674C">
        <w:rPr>
          <w:rFonts w:hint="cs"/>
          <w:sz w:val="32"/>
          <w:szCs w:val="32"/>
          <w:rtl/>
          <w:lang w:bidi="ar-DZ"/>
        </w:rPr>
        <w:t>تلك المرحلة الأ</w:t>
      </w:r>
      <w:r w:rsidR="000B2228">
        <w:rPr>
          <w:rFonts w:hint="cs"/>
          <w:sz w:val="32"/>
          <w:szCs w:val="32"/>
          <w:rtl/>
          <w:lang w:bidi="ar-DZ"/>
        </w:rPr>
        <w:t xml:space="preserve">ولية </w:t>
      </w:r>
      <w:r w:rsidR="0092674C">
        <w:rPr>
          <w:rFonts w:hint="cs"/>
          <w:sz w:val="32"/>
          <w:szCs w:val="32"/>
          <w:rtl/>
          <w:lang w:bidi="ar-DZ"/>
        </w:rPr>
        <w:t>من مراحل الخلق الأ</w:t>
      </w:r>
      <w:r w:rsidR="000B2228">
        <w:rPr>
          <w:rFonts w:hint="cs"/>
          <w:sz w:val="32"/>
          <w:szCs w:val="32"/>
          <w:rtl/>
          <w:lang w:bidi="ar-DZ"/>
        </w:rPr>
        <w:t xml:space="preserve">دبي </w:t>
      </w:r>
      <w:r w:rsidR="0092674C">
        <w:rPr>
          <w:rFonts w:hint="cs"/>
          <w:sz w:val="32"/>
          <w:szCs w:val="32"/>
          <w:rtl/>
          <w:lang w:bidi="ar-DZ"/>
        </w:rPr>
        <w:t>،</w:t>
      </w:r>
      <w:r w:rsidR="000B2228">
        <w:rPr>
          <w:rFonts w:hint="cs"/>
          <w:sz w:val="32"/>
          <w:szCs w:val="32"/>
          <w:rtl/>
          <w:lang w:bidi="ar-DZ"/>
        </w:rPr>
        <w:t xml:space="preserve">يكون الاعتماد قائما  على الحواس </w:t>
      </w:r>
      <w:r w:rsidR="0092674C">
        <w:rPr>
          <w:rFonts w:hint="cs"/>
          <w:sz w:val="32"/>
          <w:szCs w:val="32"/>
          <w:rtl/>
          <w:lang w:bidi="ar-DZ"/>
        </w:rPr>
        <w:t>بالدرجة الأ</w:t>
      </w:r>
      <w:r w:rsidR="000B2228">
        <w:rPr>
          <w:rFonts w:hint="cs"/>
          <w:sz w:val="32"/>
          <w:szCs w:val="32"/>
          <w:rtl/>
          <w:lang w:bidi="ar-DZ"/>
        </w:rPr>
        <w:t xml:space="preserve">ولى </w:t>
      </w:r>
      <w:r w:rsidR="0092674C">
        <w:rPr>
          <w:rFonts w:hint="cs"/>
          <w:sz w:val="32"/>
          <w:szCs w:val="32"/>
          <w:rtl/>
          <w:lang w:bidi="ar-DZ"/>
        </w:rPr>
        <w:t>،</w:t>
      </w:r>
      <w:r w:rsidR="000B2228">
        <w:rPr>
          <w:rFonts w:hint="cs"/>
          <w:sz w:val="32"/>
          <w:szCs w:val="32"/>
          <w:rtl/>
          <w:lang w:bidi="ar-DZ"/>
        </w:rPr>
        <w:t>و</w:t>
      </w:r>
      <w:r w:rsidR="0092674C">
        <w:rPr>
          <w:rFonts w:hint="cs"/>
          <w:sz w:val="32"/>
          <w:szCs w:val="32"/>
          <w:rtl/>
          <w:lang w:bidi="ar-DZ"/>
        </w:rPr>
        <w:t>لذلك تكون من بين الأ</w:t>
      </w:r>
      <w:r w:rsidR="000B2228">
        <w:rPr>
          <w:rFonts w:hint="cs"/>
          <w:sz w:val="32"/>
          <w:szCs w:val="32"/>
          <w:rtl/>
          <w:lang w:bidi="ar-DZ"/>
        </w:rPr>
        <w:t>سئلة التي يطرحها الناقد الموضوعاتي</w:t>
      </w:r>
      <w:r w:rsidR="0092674C">
        <w:rPr>
          <w:rFonts w:hint="cs"/>
          <w:sz w:val="32"/>
          <w:szCs w:val="32"/>
          <w:rtl/>
          <w:lang w:bidi="ar-DZ"/>
        </w:rPr>
        <w:t>:</w:t>
      </w:r>
      <w:r w:rsidR="000B2228">
        <w:rPr>
          <w:rFonts w:hint="cs"/>
          <w:sz w:val="32"/>
          <w:szCs w:val="32"/>
          <w:rtl/>
          <w:lang w:bidi="ar-DZ"/>
        </w:rPr>
        <w:t xml:space="preserve"> كيف استثمر الكاتب معطيات كالالوان و الاشكال و الاصوات و الحركات و المكان ... الخ </w:t>
      </w:r>
      <w:r w:rsidR="0092674C">
        <w:rPr>
          <w:rFonts w:hint="cs"/>
          <w:sz w:val="32"/>
          <w:szCs w:val="32"/>
          <w:rtl/>
          <w:lang w:bidi="ar-DZ"/>
        </w:rPr>
        <w:t>؟</w:t>
      </w:r>
      <w:r w:rsidR="000B2228">
        <w:rPr>
          <w:rFonts w:hint="cs"/>
          <w:sz w:val="32"/>
          <w:szCs w:val="32"/>
          <w:rtl/>
          <w:lang w:bidi="ar-DZ"/>
        </w:rPr>
        <w:t>.</w:t>
      </w:r>
      <w:r w:rsidR="00E8110B">
        <w:rPr>
          <w:rFonts w:hint="cs"/>
          <w:sz w:val="32"/>
          <w:szCs w:val="32"/>
          <w:rtl/>
          <w:lang w:bidi="ar-DZ"/>
        </w:rPr>
        <w:t xml:space="preserve"> </w:t>
      </w:r>
    </w:p>
    <w:p w:rsidR="003B5300" w:rsidRDefault="0092674C" w:rsidP="00ED0EE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highlight w:val="yellow"/>
          <w:u w:val="single"/>
          <w:rtl/>
          <w:lang w:bidi="ar-DZ"/>
        </w:rPr>
        <w:t>أ</w:t>
      </w:r>
      <w:r w:rsidR="003B5300" w:rsidRPr="00C97767">
        <w:rPr>
          <w:rFonts w:hint="cs"/>
          <w:sz w:val="32"/>
          <w:szCs w:val="32"/>
          <w:highlight w:val="yellow"/>
          <w:u w:val="single"/>
          <w:rtl/>
          <w:lang w:bidi="ar-DZ"/>
        </w:rPr>
        <w:t>علام النقد الموضوعاتي</w:t>
      </w:r>
      <w:r w:rsidR="003B5300">
        <w:rPr>
          <w:rFonts w:hint="cs"/>
          <w:sz w:val="32"/>
          <w:szCs w:val="32"/>
          <w:rtl/>
          <w:lang w:bidi="ar-DZ"/>
        </w:rPr>
        <w:t xml:space="preserve"> :</w:t>
      </w:r>
    </w:p>
    <w:p w:rsidR="003B5300" w:rsidRDefault="003B5300" w:rsidP="00ED0EE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رواد النقد الموضوعاتي كثيرون منهم : جون بول سارتر </w:t>
      </w:r>
      <w:r w:rsidR="00823CC7">
        <w:rPr>
          <w:sz w:val="32"/>
          <w:szCs w:val="32"/>
          <w:lang w:bidi="ar-DZ"/>
        </w:rPr>
        <w:t xml:space="preserve">Sartre </w:t>
      </w:r>
      <w:r w:rsidR="00823CC7">
        <w:rPr>
          <w:rFonts w:hint="cs"/>
          <w:sz w:val="32"/>
          <w:szCs w:val="32"/>
          <w:rtl/>
          <w:lang w:bidi="ar-DZ"/>
        </w:rPr>
        <w:t xml:space="preserve"> وبيير ريشار </w:t>
      </w:r>
      <w:r w:rsidR="00823CC7">
        <w:rPr>
          <w:sz w:val="32"/>
          <w:szCs w:val="32"/>
          <w:lang w:bidi="ar-DZ"/>
        </w:rPr>
        <w:t>Richard</w:t>
      </w:r>
      <w:r w:rsidR="00823CC7">
        <w:rPr>
          <w:rFonts w:hint="cs"/>
          <w:sz w:val="32"/>
          <w:szCs w:val="32"/>
          <w:rtl/>
          <w:lang w:bidi="ar-DZ"/>
        </w:rPr>
        <w:t xml:space="preserve"> ورومان انغاردن </w:t>
      </w:r>
      <w:r w:rsidR="00823CC7">
        <w:rPr>
          <w:sz w:val="32"/>
          <w:szCs w:val="32"/>
          <w:lang w:bidi="ar-DZ"/>
        </w:rPr>
        <w:t xml:space="preserve">Ingarden  </w:t>
      </w:r>
      <w:r w:rsidR="00823CC7">
        <w:rPr>
          <w:rFonts w:hint="cs"/>
          <w:sz w:val="32"/>
          <w:szCs w:val="32"/>
          <w:rtl/>
          <w:lang w:bidi="ar-DZ"/>
        </w:rPr>
        <w:t xml:space="preserve"> </w:t>
      </w:r>
      <w:r w:rsidR="0092674C">
        <w:rPr>
          <w:rFonts w:hint="cs"/>
          <w:sz w:val="32"/>
          <w:szCs w:val="32"/>
          <w:rtl/>
          <w:lang w:bidi="ar-DZ"/>
        </w:rPr>
        <w:t>و غيرهم ،</w:t>
      </w:r>
      <w:r>
        <w:rPr>
          <w:rFonts w:hint="cs"/>
          <w:sz w:val="32"/>
          <w:szCs w:val="32"/>
          <w:rtl/>
          <w:lang w:bidi="ar-DZ"/>
        </w:rPr>
        <w:t xml:space="preserve"> </w:t>
      </w:r>
      <w:r w:rsidR="0092674C">
        <w:rPr>
          <w:rFonts w:hint="cs"/>
          <w:sz w:val="32"/>
          <w:szCs w:val="32"/>
          <w:rtl/>
          <w:lang w:bidi="ar-DZ"/>
        </w:rPr>
        <w:t>غير أن أشهرهم و أ</w:t>
      </w:r>
      <w:r w:rsidR="001209C0">
        <w:rPr>
          <w:rFonts w:hint="cs"/>
          <w:sz w:val="32"/>
          <w:szCs w:val="32"/>
          <w:rtl/>
          <w:lang w:bidi="ar-DZ"/>
        </w:rPr>
        <w:t>كثرهم فعالية في التوطين للمنهج الموضوعاتي :</w:t>
      </w:r>
    </w:p>
    <w:p w:rsidR="001209C0" w:rsidRDefault="00C97767" w:rsidP="001209C0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u w:val="single"/>
          <w:rtl/>
          <w:lang w:bidi="ar-DZ"/>
        </w:rPr>
        <w:t xml:space="preserve">1 ـ </w:t>
      </w:r>
      <w:r w:rsidR="001209C0" w:rsidRPr="00C97767">
        <w:rPr>
          <w:rFonts w:hint="cs"/>
          <w:sz w:val="32"/>
          <w:szCs w:val="32"/>
          <w:u w:val="single"/>
          <w:rtl/>
          <w:lang w:bidi="ar-DZ"/>
        </w:rPr>
        <w:t>غاستون باشلار  1884 ـ 1962</w:t>
      </w:r>
      <w:r w:rsidR="001209C0">
        <w:rPr>
          <w:rFonts w:hint="cs"/>
          <w:sz w:val="32"/>
          <w:szCs w:val="32"/>
          <w:rtl/>
          <w:lang w:bidi="ar-DZ"/>
        </w:rPr>
        <w:t xml:space="preserve"> : فيلسوف و ناقد </w:t>
      </w:r>
      <w:r>
        <w:rPr>
          <w:rFonts w:hint="cs"/>
          <w:sz w:val="32"/>
          <w:szCs w:val="32"/>
          <w:rtl/>
          <w:lang w:bidi="ar-DZ"/>
        </w:rPr>
        <w:t xml:space="preserve">، </w:t>
      </w:r>
      <w:r w:rsidR="001209C0">
        <w:rPr>
          <w:rFonts w:hint="cs"/>
          <w:sz w:val="32"/>
          <w:szCs w:val="32"/>
          <w:rtl/>
          <w:lang w:bidi="ar-DZ"/>
        </w:rPr>
        <w:t xml:space="preserve">تبنى الظاهراتية فلسفة في مقاربة القضايا الفلسفية كما النقدية ،وكانت مواضيع  كالصورة الشعرية </w:t>
      </w:r>
      <w:r>
        <w:rPr>
          <w:rFonts w:hint="cs"/>
          <w:sz w:val="32"/>
          <w:szCs w:val="32"/>
          <w:rtl/>
          <w:lang w:bidi="ar-DZ"/>
        </w:rPr>
        <w:t>،</w:t>
      </w:r>
      <w:r w:rsidR="001209C0">
        <w:rPr>
          <w:rFonts w:hint="cs"/>
          <w:sz w:val="32"/>
          <w:szCs w:val="32"/>
          <w:rtl/>
          <w:lang w:bidi="ar-DZ"/>
        </w:rPr>
        <w:t xml:space="preserve">و المكان </w:t>
      </w:r>
      <w:r>
        <w:rPr>
          <w:rFonts w:hint="cs"/>
          <w:sz w:val="32"/>
          <w:szCs w:val="32"/>
          <w:rtl/>
          <w:lang w:bidi="ar-DZ"/>
        </w:rPr>
        <w:t>،</w:t>
      </w:r>
      <w:r w:rsidR="001209C0">
        <w:rPr>
          <w:rFonts w:hint="cs"/>
          <w:sz w:val="32"/>
          <w:szCs w:val="32"/>
          <w:rtl/>
          <w:lang w:bidi="ar-DZ"/>
        </w:rPr>
        <w:t>و الخيال</w:t>
      </w:r>
      <w:r>
        <w:rPr>
          <w:rFonts w:hint="cs"/>
          <w:sz w:val="32"/>
          <w:szCs w:val="32"/>
          <w:rtl/>
          <w:lang w:bidi="ar-DZ"/>
        </w:rPr>
        <w:t>،</w:t>
      </w:r>
      <w:r w:rsidR="001209C0">
        <w:rPr>
          <w:rFonts w:hint="cs"/>
          <w:sz w:val="32"/>
          <w:szCs w:val="32"/>
          <w:rtl/>
          <w:lang w:bidi="ar-DZ"/>
        </w:rPr>
        <w:t xml:space="preserve"> من صلب اهتمامه النقدي </w:t>
      </w:r>
      <w:r>
        <w:rPr>
          <w:rFonts w:hint="cs"/>
          <w:sz w:val="32"/>
          <w:szCs w:val="32"/>
          <w:rtl/>
          <w:lang w:bidi="ar-DZ"/>
        </w:rPr>
        <w:t>.</w:t>
      </w:r>
    </w:p>
    <w:p w:rsidR="00C97767" w:rsidRDefault="00C97767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</w:t>
      </w:r>
      <w:r w:rsidRPr="00C97767">
        <w:rPr>
          <w:rFonts w:hint="cs"/>
          <w:sz w:val="32"/>
          <w:szCs w:val="32"/>
          <w:u w:val="single"/>
          <w:rtl/>
          <w:lang w:bidi="ar-DZ"/>
        </w:rPr>
        <w:t>الخيال</w:t>
      </w:r>
      <w:r>
        <w:rPr>
          <w:rFonts w:hint="cs"/>
          <w:sz w:val="32"/>
          <w:szCs w:val="32"/>
          <w:rtl/>
          <w:lang w:bidi="ar-DZ"/>
        </w:rPr>
        <w:t xml:space="preserve"> :</w:t>
      </w:r>
      <w:r w:rsidR="001209C0">
        <w:rPr>
          <w:rFonts w:hint="cs"/>
          <w:sz w:val="32"/>
          <w:szCs w:val="32"/>
          <w:rtl/>
          <w:lang w:bidi="ar-DZ"/>
        </w:rPr>
        <w:t>الخيال عند غاستون باشلار يحفز من خلال القدرة على استعادة الموضوعات الم</w:t>
      </w:r>
      <w:r w:rsidR="0092674C">
        <w:rPr>
          <w:rFonts w:hint="cs"/>
          <w:sz w:val="32"/>
          <w:szCs w:val="32"/>
          <w:rtl/>
          <w:lang w:bidi="ar-DZ"/>
        </w:rPr>
        <w:t>رئية بعد غيابها عن النظر ، ذلك أن وصف الأ</w:t>
      </w:r>
      <w:r w:rsidR="001209C0">
        <w:rPr>
          <w:rFonts w:hint="cs"/>
          <w:sz w:val="32"/>
          <w:szCs w:val="32"/>
          <w:rtl/>
          <w:lang w:bidi="ar-DZ"/>
        </w:rPr>
        <w:t xml:space="preserve">شياء كما هي في </w:t>
      </w:r>
      <w:r w:rsidR="001209C0">
        <w:rPr>
          <w:rFonts w:hint="cs"/>
          <w:sz w:val="32"/>
          <w:szCs w:val="32"/>
          <w:rtl/>
          <w:lang w:bidi="ar-DZ"/>
        </w:rPr>
        <w:lastRenderedPageBreak/>
        <w:t xml:space="preserve">الطبيعة </w:t>
      </w:r>
      <w:r w:rsidR="0092674C">
        <w:rPr>
          <w:rFonts w:hint="cs"/>
          <w:sz w:val="32"/>
          <w:szCs w:val="32"/>
          <w:rtl/>
          <w:lang w:bidi="ar-DZ"/>
        </w:rPr>
        <w:t>،</w:t>
      </w:r>
      <w:r w:rsidR="001209C0">
        <w:rPr>
          <w:rFonts w:hint="cs"/>
          <w:sz w:val="32"/>
          <w:szCs w:val="32"/>
          <w:rtl/>
          <w:lang w:bidi="ar-DZ"/>
        </w:rPr>
        <w:t xml:space="preserve">هو </w:t>
      </w:r>
      <w:r>
        <w:rPr>
          <w:rFonts w:hint="cs"/>
          <w:sz w:val="32"/>
          <w:szCs w:val="32"/>
          <w:rtl/>
          <w:lang w:bidi="ar-DZ"/>
        </w:rPr>
        <w:t xml:space="preserve">فعل </w:t>
      </w:r>
      <w:r w:rsidR="001209C0">
        <w:rPr>
          <w:rFonts w:hint="cs"/>
          <w:sz w:val="32"/>
          <w:szCs w:val="32"/>
          <w:rtl/>
          <w:lang w:bidi="ar-DZ"/>
        </w:rPr>
        <w:t xml:space="preserve"> علمي خالص يقوم به العلم و العالم </w:t>
      </w:r>
      <w:r w:rsidR="0092674C">
        <w:rPr>
          <w:rFonts w:hint="cs"/>
          <w:sz w:val="32"/>
          <w:szCs w:val="32"/>
          <w:rtl/>
          <w:lang w:bidi="ar-DZ"/>
        </w:rPr>
        <w:t>.</w:t>
      </w:r>
      <w:r>
        <w:rPr>
          <w:rFonts w:hint="cs"/>
          <w:sz w:val="32"/>
          <w:szCs w:val="32"/>
          <w:rtl/>
          <w:lang w:bidi="ar-DZ"/>
        </w:rPr>
        <w:t xml:space="preserve">أما </w:t>
      </w:r>
      <w:r w:rsidR="0092674C">
        <w:rPr>
          <w:rFonts w:hint="cs"/>
          <w:sz w:val="32"/>
          <w:szCs w:val="32"/>
          <w:rtl/>
          <w:lang w:bidi="ar-DZ"/>
        </w:rPr>
        <w:t xml:space="preserve"> الأديب فانه يصف الأ</w:t>
      </w:r>
      <w:r w:rsidR="001209C0">
        <w:rPr>
          <w:rFonts w:hint="cs"/>
          <w:sz w:val="32"/>
          <w:szCs w:val="32"/>
          <w:rtl/>
          <w:lang w:bidi="ar-DZ"/>
        </w:rPr>
        <w:t xml:space="preserve">شياء كما يبديها خياله </w:t>
      </w:r>
      <w:r w:rsidR="0092674C">
        <w:rPr>
          <w:rFonts w:hint="cs"/>
          <w:sz w:val="32"/>
          <w:szCs w:val="32"/>
          <w:rtl/>
          <w:lang w:bidi="ar-DZ"/>
        </w:rPr>
        <w:t>،</w:t>
      </w:r>
      <w:r w:rsidR="001209C0">
        <w:rPr>
          <w:rFonts w:hint="cs"/>
          <w:sz w:val="32"/>
          <w:szCs w:val="32"/>
          <w:rtl/>
          <w:lang w:bidi="ar-DZ"/>
        </w:rPr>
        <w:t>وهو ما ي</w:t>
      </w:r>
      <w:r>
        <w:rPr>
          <w:rFonts w:hint="cs"/>
          <w:sz w:val="32"/>
          <w:szCs w:val="32"/>
          <w:rtl/>
          <w:lang w:bidi="ar-DZ"/>
        </w:rPr>
        <w:t>ُعبر عنه بالاستعادة بعد الغياب .</w:t>
      </w:r>
    </w:p>
    <w:p w:rsidR="001209C0" w:rsidRDefault="001209C0" w:rsidP="00C97767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ومما يتصل بموضوع الخيال </w:t>
      </w:r>
      <w:r w:rsidR="0092674C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يشير باشلار الى الحلم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و التذكر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 و الترقب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و</w:t>
      </w:r>
      <w:r w:rsidR="00C97767">
        <w:rPr>
          <w:rFonts w:hint="cs"/>
          <w:sz w:val="32"/>
          <w:szCs w:val="32"/>
          <w:rtl/>
          <w:lang w:bidi="ar-DZ"/>
        </w:rPr>
        <w:t>التوقع و غيرها من الأ</w:t>
      </w:r>
      <w:r>
        <w:rPr>
          <w:rFonts w:hint="cs"/>
          <w:sz w:val="32"/>
          <w:szCs w:val="32"/>
          <w:rtl/>
          <w:lang w:bidi="ar-DZ"/>
        </w:rPr>
        <w:t xml:space="preserve">فعال التي تقوم بها المخيلة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والتي تجمع بين حصول الفعل على مستوى الذات </w:t>
      </w:r>
      <w:r w:rsidR="00C97767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و غيابه على مستوى الواقع .</w:t>
      </w:r>
    </w:p>
    <w:p w:rsidR="001209C0" w:rsidRDefault="0092674C" w:rsidP="0092674C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ولأن الظاهرة الأدبية هي تخييلية بالدرجة الأ</w:t>
      </w:r>
      <w:r w:rsidR="001209C0">
        <w:rPr>
          <w:rFonts w:hint="cs"/>
          <w:sz w:val="32"/>
          <w:szCs w:val="32"/>
          <w:rtl/>
          <w:lang w:bidi="ar-DZ"/>
        </w:rPr>
        <w:t>ولى</w:t>
      </w:r>
      <w:r>
        <w:rPr>
          <w:rFonts w:hint="cs"/>
          <w:sz w:val="32"/>
          <w:szCs w:val="32"/>
          <w:rtl/>
          <w:lang w:bidi="ar-DZ"/>
        </w:rPr>
        <w:t>،</w:t>
      </w:r>
      <w:r w:rsidR="001209C0">
        <w:rPr>
          <w:rFonts w:hint="cs"/>
          <w:sz w:val="32"/>
          <w:szCs w:val="32"/>
          <w:rtl/>
          <w:lang w:bidi="ar-DZ"/>
        </w:rPr>
        <w:t xml:space="preserve"> </w:t>
      </w:r>
      <w:r>
        <w:rPr>
          <w:rFonts w:hint="cs"/>
          <w:sz w:val="32"/>
          <w:szCs w:val="32"/>
          <w:rtl/>
          <w:lang w:bidi="ar-DZ"/>
        </w:rPr>
        <w:t>فإنها تحمل إ</w:t>
      </w:r>
      <w:r w:rsidR="00C97767">
        <w:rPr>
          <w:rFonts w:hint="cs"/>
          <w:sz w:val="32"/>
          <w:szCs w:val="32"/>
          <w:rtl/>
          <w:lang w:bidi="ar-DZ"/>
        </w:rPr>
        <w:t xml:space="preserve">لى جانب </w:t>
      </w:r>
      <w:r>
        <w:rPr>
          <w:rFonts w:hint="cs"/>
          <w:sz w:val="32"/>
          <w:szCs w:val="32"/>
          <w:rtl/>
          <w:lang w:bidi="ar-DZ"/>
        </w:rPr>
        <w:t>أ</w:t>
      </w:r>
      <w:r w:rsidR="00C97767">
        <w:rPr>
          <w:rFonts w:hint="cs"/>
          <w:sz w:val="32"/>
          <w:szCs w:val="32"/>
          <w:rtl/>
          <w:lang w:bidi="ar-DZ"/>
        </w:rPr>
        <w:t>بعادها ا</w:t>
      </w:r>
      <w:r>
        <w:rPr>
          <w:rFonts w:hint="cs"/>
          <w:sz w:val="32"/>
          <w:szCs w:val="32"/>
          <w:rtl/>
          <w:lang w:bidi="ar-DZ"/>
        </w:rPr>
        <w:t>لاجتماعية و الظاهراتية أ</w:t>
      </w:r>
      <w:r w:rsidR="00FE5F16">
        <w:rPr>
          <w:rFonts w:hint="cs"/>
          <w:sz w:val="32"/>
          <w:szCs w:val="32"/>
          <w:rtl/>
          <w:lang w:bidi="ar-DZ"/>
        </w:rPr>
        <w:t>بعادا موضوعاتية .</w:t>
      </w:r>
    </w:p>
    <w:p w:rsidR="00E450C6" w:rsidRDefault="00FE5F16" w:rsidP="0092674C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 w:rsidRPr="00C97767">
        <w:rPr>
          <w:rFonts w:hint="cs"/>
          <w:sz w:val="32"/>
          <w:szCs w:val="32"/>
          <w:u w:val="single"/>
          <w:rtl/>
          <w:lang w:bidi="ar-DZ"/>
        </w:rPr>
        <w:t>الصورة الشعرية</w:t>
      </w:r>
      <w:r>
        <w:rPr>
          <w:rFonts w:hint="cs"/>
          <w:sz w:val="32"/>
          <w:szCs w:val="32"/>
          <w:rtl/>
          <w:lang w:bidi="ar-DZ"/>
        </w:rPr>
        <w:t xml:space="preserve"> : تتجلى حسب باشلار بشكل خلاق ومفاجئ على مستوى الذات وبالتالي </w:t>
      </w:r>
      <w:r w:rsidR="0092674C">
        <w:rPr>
          <w:rFonts w:hint="cs"/>
          <w:sz w:val="32"/>
          <w:szCs w:val="32"/>
          <w:rtl/>
          <w:lang w:bidi="ar-DZ"/>
        </w:rPr>
        <w:t>،فليس في الإمكان فهمها إ</w:t>
      </w:r>
      <w:r>
        <w:rPr>
          <w:rFonts w:hint="cs"/>
          <w:sz w:val="32"/>
          <w:szCs w:val="32"/>
          <w:rtl/>
          <w:lang w:bidi="ar-DZ"/>
        </w:rPr>
        <w:t>لا بال</w:t>
      </w:r>
      <w:r w:rsidR="0092674C">
        <w:rPr>
          <w:rFonts w:hint="cs"/>
          <w:sz w:val="32"/>
          <w:szCs w:val="32"/>
          <w:rtl/>
          <w:lang w:bidi="ar-DZ"/>
        </w:rPr>
        <w:t>إ</w:t>
      </w:r>
      <w:r>
        <w:rPr>
          <w:rFonts w:hint="cs"/>
          <w:sz w:val="32"/>
          <w:szCs w:val="32"/>
          <w:rtl/>
          <w:lang w:bidi="ar-DZ"/>
        </w:rPr>
        <w:t xml:space="preserve">حالة على الذات التي انشأتها </w:t>
      </w:r>
      <w:r w:rsidR="0092674C">
        <w:rPr>
          <w:rFonts w:hint="cs"/>
          <w:sz w:val="32"/>
          <w:szCs w:val="32"/>
          <w:rtl/>
          <w:lang w:bidi="ar-DZ"/>
        </w:rPr>
        <w:t>،إ</w:t>
      </w:r>
      <w:r>
        <w:rPr>
          <w:rFonts w:hint="cs"/>
          <w:sz w:val="32"/>
          <w:szCs w:val="32"/>
          <w:rtl/>
          <w:lang w:bidi="ar-DZ"/>
        </w:rPr>
        <w:t>ذ لها علاقة بالحلم و الروح و الوعي و اللاوعي  و العقل ، و هنا يدخل التحليل النفسي بمنظومته المعرفية ليمكن من فتح مغاليق كل ذلك</w:t>
      </w:r>
      <w:r w:rsidR="0092674C">
        <w:rPr>
          <w:rFonts w:hint="cs"/>
          <w:sz w:val="32"/>
          <w:szCs w:val="32"/>
          <w:rtl/>
          <w:lang w:bidi="ar-DZ"/>
        </w:rPr>
        <w:t>.فالقراءة النفسية هي أكثر الأ</w:t>
      </w:r>
      <w:r w:rsidR="00E450C6">
        <w:rPr>
          <w:rFonts w:hint="cs"/>
          <w:sz w:val="32"/>
          <w:szCs w:val="32"/>
          <w:rtl/>
          <w:lang w:bidi="ar-DZ"/>
        </w:rPr>
        <w:t>دوات كفاءة في فهم الصورة الشعرية .</w:t>
      </w:r>
    </w:p>
    <w:p w:rsidR="00FE5F16" w:rsidRDefault="00C97767" w:rsidP="00BF647A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2 ـ </w:t>
      </w:r>
      <w:r w:rsidR="00E450C6" w:rsidRPr="00C97767">
        <w:rPr>
          <w:rFonts w:hint="cs"/>
          <w:sz w:val="32"/>
          <w:szCs w:val="32"/>
          <w:u w:val="single"/>
          <w:rtl/>
          <w:lang w:bidi="ar-DZ"/>
        </w:rPr>
        <w:t>جان بيير ريشار</w:t>
      </w:r>
      <w:r w:rsidR="00E450C6">
        <w:rPr>
          <w:rFonts w:hint="cs"/>
          <w:sz w:val="32"/>
          <w:szCs w:val="32"/>
          <w:rtl/>
          <w:lang w:bidi="ar-DZ"/>
        </w:rPr>
        <w:t xml:space="preserve"> : ع</w:t>
      </w:r>
      <w:r>
        <w:rPr>
          <w:rFonts w:hint="cs"/>
          <w:sz w:val="32"/>
          <w:szCs w:val="32"/>
          <w:rtl/>
          <w:lang w:bidi="ar-DZ"/>
        </w:rPr>
        <w:t>ُ</w:t>
      </w:r>
      <w:r w:rsidR="00E450C6">
        <w:rPr>
          <w:rFonts w:hint="cs"/>
          <w:sz w:val="32"/>
          <w:szCs w:val="32"/>
          <w:rtl/>
          <w:lang w:bidi="ar-DZ"/>
        </w:rPr>
        <w:t xml:space="preserve">رفت له مؤلفات كثيره تستند الى المقاربة الموضوعاتية و لقد شاع عنده مصطلح الموضوع او الثيمة </w:t>
      </w:r>
      <w:r w:rsidR="00E450C6">
        <w:rPr>
          <w:sz w:val="32"/>
          <w:szCs w:val="32"/>
          <w:lang w:bidi="ar-DZ"/>
        </w:rPr>
        <w:t xml:space="preserve">THEME    </w:t>
      </w:r>
      <w:r w:rsidR="00BF647A">
        <w:rPr>
          <w:rFonts w:hint="cs"/>
          <w:sz w:val="32"/>
          <w:szCs w:val="32"/>
          <w:rtl/>
          <w:lang w:bidi="ar-DZ"/>
        </w:rPr>
        <w:t xml:space="preserve"> </w:t>
      </w:r>
      <w:r w:rsidR="00E450C6">
        <w:rPr>
          <w:rFonts w:hint="cs"/>
          <w:sz w:val="32"/>
          <w:szCs w:val="32"/>
          <w:rtl/>
          <w:lang w:bidi="ar-DZ"/>
        </w:rPr>
        <w:t>كمحور للدراسة فالموضوع هو مركز المعنى و محوره في كل النصوص</w:t>
      </w:r>
      <w:r w:rsidR="00BF647A">
        <w:rPr>
          <w:rFonts w:hint="cs"/>
          <w:sz w:val="32"/>
          <w:szCs w:val="32"/>
          <w:rtl/>
          <w:lang w:bidi="ar-DZ"/>
        </w:rPr>
        <w:t>،</w:t>
      </w:r>
      <w:r w:rsidR="00E450C6">
        <w:rPr>
          <w:rFonts w:hint="cs"/>
          <w:sz w:val="32"/>
          <w:szCs w:val="32"/>
          <w:rtl/>
          <w:lang w:bidi="ar-DZ"/>
        </w:rPr>
        <w:t xml:space="preserve"> وعلى الناقد الموضوعاتي </w:t>
      </w:r>
      <w:r w:rsidR="00BF647A">
        <w:rPr>
          <w:rFonts w:hint="cs"/>
          <w:sz w:val="32"/>
          <w:szCs w:val="32"/>
          <w:rtl/>
          <w:lang w:bidi="ar-DZ"/>
        </w:rPr>
        <w:t>،أ</w:t>
      </w:r>
      <w:r w:rsidR="00E450C6">
        <w:rPr>
          <w:rFonts w:hint="cs"/>
          <w:sz w:val="32"/>
          <w:szCs w:val="32"/>
          <w:rtl/>
          <w:lang w:bidi="ar-DZ"/>
        </w:rPr>
        <w:t xml:space="preserve">ن يحسن التقاط الموضوع المهيمن على النص </w:t>
      </w:r>
      <w:r w:rsidR="00BF647A">
        <w:rPr>
          <w:rFonts w:hint="cs"/>
          <w:sz w:val="32"/>
          <w:szCs w:val="32"/>
          <w:rtl/>
          <w:lang w:bidi="ar-DZ"/>
        </w:rPr>
        <w:t>،حتى يمكنه الإ</w:t>
      </w:r>
      <w:r w:rsidR="00E450C6">
        <w:rPr>
          <w:rFonts w:hint="cs"/>
          <w:sz w:val="32"/>
          <w:szCs w:val="32"/>
          <w:rtl/>
          <w:lang w:bidi="ar-DZ"/>
        </w:rPr>
        <w:t>حاطة بشبكة المعنى .</w:t>
      </w:r>
    </w:p>
    <w:p w:rsidR="00E450C6" w:rsidRDefault="00E450C6" w:rsidP="00BF647A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ومن بين المعالم الرئيسية التي خطها </w:t>
      </w:r>
      <w:r w:rsidR="00BF647A">
        <w:rPr>
          <w:rFonts w:hint="cs"/>
          <w:sz w:val="32"/>
          <w:szCs w:val="32"/>
          <w:rtl/>
          <w:lang w:bidi="ar-DZ"/>
        </w:rPr>
        <w:t>ريشار في مسار النقد الموضوعاتي أيضا موضوع القصدية ، إذ أ</w:t>
      </w:r>
      <w:r>
        <w:rPr>
          <w:rFonts w:hint="cs"/>
          <w:sz w:val="32"/>
          <w:szCs w:val="32"/>
          <w:rtl/>
          <w:lang w:bidi="ar-DZ"/>
        </w:rPr>
        <w:t>لح</w:t>
      </w:r>
      <w:r w:rsidR="00C97767">
        <w:rPr>
          <w:rFonts w:hint="cs"/>
          <w:sz w:val="32"/>
          <w:szCs w:val="32"/>
          <w:rtl/>
          <w:lang w:bidi="ar-DZ"/>
        </w:rPr>
        <w:t xml:space="preserve"> على </w:t>
      </w:r>
      <w:r w:rsidR="00BF647A">
        <w:rPr>
          <w:rFonts w:hint="cs"/>
          <w:sz w:val="32"/>
          <w:szCs w:val="32"/>
          <w:rtl/>
          <w:lang w:bidi="ar-DZ"/>
        </w:rPr>
        <w:t>أ</w:t>
      </w:r>
      <w:r>
        <w:rPr>
          <w:rFonts w:hint="cs"/>
          <w:sz w:val="32"/>
          <w:szCs w:val="32"/>
          <w:rtl/>
          <w:lang w:bidi="ar-DZ"/>
        </w:rPr>
        <w:t xml:space="preserve">ن تكون مقاصد الكاتب </w:t>
      </w:r>
      <w:r w:rsidR="00BF647A">
        <w:rPr>
          <w:rFonts w:hint="cs"/>
          <w:sz w:val="32"/>
          <w:szCs w:val="32"/>
          <w:rtl/>
          <w:lang w:bidi="ar-DZ"/>
        </w:rPr>
        <w:t>،هي من بين الأ</w:t>
      </w:r>
      <w:r>
        <w:rPr>
          <w:rFonts w:hint="cs"/>
          <w:sz w:val="32"/>
          <w:szCs w:val="32"/>
          <w:rtl/>
          <w:lang w:bidi="ar-DZ"/>
        </w:rPr>
        <w:t xml:space="preserve">سئلة </w:t>
      </w:r>
      <w:r w:rsidR="00BF647A">
        <w:rPr>
          <w:rFonts w:hint="cs"/>
          <w:sz w:val="32"/>
          <w:szCs w:val="32"/>
          <w:rtl/>
          <w:lang w:bidi="ar-DZ"/>
        </w:rPr>
        <w:t>التي يجب على الناقد الموضوعاتي أ</w:t>
      </w:r>
      <w:r>
        <w:rPr>
          <w:rFonts w:hint="cs"/>
          <w:sz w:val="32"/>
          <w:szCs w:val="32"/>
          <w:rtl/>
          <w:lang w:bidi="ar-DZ"/>
        </w:rPr>
        <w:t>ن ي</w:t>
      </w:r>
      <w:r w:rsidR="00C97767">
        <w:rPr>
          <w:rFonts w:hint="cs"/>
          <w:sz w:val="32"/>
          <w:szCs w:val="32"/>
          <w:rtl/>
          <w:lang w:bidi="ar-DZ"/>
        </w:rPr>
        <w:t xml:space="preserve">جد </w:t>
      </w:r>
      <w:r w:rsidR="00BF647A">
        <w:rPr>
          <w:rFonts w:hint="cs"/>
          <w:sz w:val="32"/>
          <w:szCs w:val="32"/>
          <w:rtl/>
          <w:lang w:bidi="ar-DZ"/>
        </w:rPr>
        <w:t>إ</w:t>
      </w:r>
      <w:r>
        <w:rPr>
          <w:rFonts w:hint="cs"/>
          <w:sz w:val="32"/>
          <w:szCs w:val="32"/>
          <w:rtl/>
          <w:lang w:bidi="ar-DZ"/>
        </w:rPr>
        <w:t xml:space="preserve">جابة </w:t>
      </w:r>
      <w:r w:rsidR="00C97767">
        <w:rPr>
          <w:rFonts w:hint="cs"/>
          <w:sz w:val="32"/>
          <w:szCs w:val="32"/>
          <w:rtl/>
          <w:lang w:bidi="ar-DZ"/>
        </w:rPr>
        <w:t>ل</w:t>
      </w:r>
      <w:r>
        <w:rPr>
          <w:rFonts w:hint="cs"/>
          <w:sz w:val="32"/>
          <w:szCs w:val="32"/>
          <w:rtl/>
          <w:lang w:bidi="ar-DZ"/>
        </w:rPr>
        <w:t xml:space="preserve">ها </w:t>
      </w:r>
      <w:r w:rsidR="000B2228">
        <w:rPr>
          <w:rFonts w:hint="cs"/>
          <w:sz w:val="32"/>
          <w:szCs w:val="32"/>
          <w:rtl/>
          <w:lang w:bidi="ar-DZ"/>
        </w:rPr>
        <w:t>.</w:t>
      </w:r>
    </w:p>
    <w:p w:rsidR="00BF647A" w:rsidRDefault="00C97767" w:rsidP="00BF647A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3ـ </w:t>
      </w:r>
      <w:r w:rsidR="000B2228" w:rsidRPr="00C97767">
        <w:rPr>
          <w:rFonts w:hint="cs"/>
          <w:sz w:val="32"/>
          <w:szCs w:val="32"/>
          <w:u w:val="single"/>
          <w:rtl/>
          <w:lang w:bidi="ar-DZ"/>
        </w:rPr>
        <w:t>جان بول فيبر</w:t>
      </w:r>
      <w:r w:rsidR="000B2228">
        <w:rPr>
          <w:rFonts w:hint="cs"/>
          <w:sz w:val="32"/>
          <w:szCs w:val="32"/>
          <w:rtl/>
          <w:lang w:bidi="ar-DZ"/>
        </w:rPr>
        <w:t xml:space="preserve"> : ناقد فرنسي معاصر </w:t>
      </w:r>
      <w:r>
        <w:rPr>
          <w:rFonts w:hint="cs"/>
          <w:sz w:val="32"/>
          <w:szCs w:val="32"/>
          <w:rtl/>
          <w:lang w:bidi="ar-DZ"/>
        </w:rPr>
        <w:t>،</w:t>
      </w:r>
      <w:r w:rsidR="00BF647A">
        <w:rPr>
          <w:rFonts w:hint="cs"/>
          <w:sz w:val="32"/>
          <w:szCs w:val="32"/>
          <w:rtl/>
          <w:lang w:bidi="ar-DZ"/>
        </w:rPr>
        <w:t>أ</w:t>
      </w:r>
      <w:r w:rsidR="0012681B">
        <w:rPr>
          <w:rFonts w:hint="cs"/>
          <w:sz w:val="32"/>
          <w:szCs w:val="32"/>
          <w:rtl/>
          <w:lang w:bidi="ar-DZ"/>
        </w:rPr>
        <w:t xml:space="preserve">سس لاتجاه </w:t>
      </w:r>
      <w:r>
        <w:rPr>
          <w:rFonts w:hint="cs"/>
          <w:sz w:val="32"/>
          <w:szCs w:val="32"/>
          <w:rtl/>
          <w:lang w:bidi="ar-DZ"/>
        </w:rPr>
        <w:t>"</w:t>
      </w:r>
      <w:r w:rsidR="0012681B">
        <w:rPr>
          <w:rFonts w:hint="cs"/>
          <w:sz w:val="32"/>
          <w:szCs w:val="32"/>
          <w:rtl/>
          <w:lang w:bidi="ar-DZ"/>
        </w:rPr>
        <w:t>النقد الجذري</w:t>
      </w:r>
      <w:r>
        <w:rPr>
          <w:rFonts w:hint="cs"/>
          <w:sz w:val="32"/>
          <w:szCs w:val="32"/>
          <w:rtl/>
          <w:lang w:bidi="ar-DZ"/>
        </w:rPr>
        <w:t>"،</w:t>
      </w:r>
      <w:r w:rsidR="0012681B">
        <w:rPr>
          <w:rFonts w:hint="cs"/>
          <w:sz w:val="32"/>
          <w:szCs w:val="32"/>
          <w:rtl/>
          <w:lang w:bidi="ar-DZ"/>
        </w:rPr>
        <w:t xml:space="preserve"> وهو </w:t>
      </w:r>
      <w:r>
        <w:rPr>
          <w:rFonts w:hint="cs"/>
          <w:sz w:val="32"/>
          <w:szCs w:val="32"/>
          <w:rtl/>
          <w:lang w:bidi="ar-DZ"/>
        </w:rPr>
        <w:t>و</w:t>
      </w:r>
      <w:r w:rsidR="000B2228">
        <w:rPr>
          <w:rFonts w:hint="cs"/>
          <w:sz w:val="32"/>
          <w:szCs w:val="32"/>
          <w:rtl/>
          <w:lang w:bidi="ar-DZ"/>
        </w:rPr>
        <w:t xml:space="preserve">احد من تيارات النقد الموضوعاتي </w:t>
      </w:r>
      <w:r w:rsidR="0012681B">
        <w:rPr>
          <w:rFonts w:hint="cs"/>
          <w:sz w:val="32"/>
          <w:szCs w:val="32"/>
          <w:rtl/>
          <w:lang w:bidi="ar-DZ"/>
        </w:rPr>
        <w:t xml:space="preserve">. النقد الجذري هو مشتق من </w:t>
      </w:r>
      <w:r>
        <w:rPr>
          <w:rFonts w:hint="cs"/>
          <w:sz w:val="32"/>
          <w:szCs w:val="32"/>
          <w:rtl/>
          <w:lang w:bidi="ar-DZ"/>
        </w:rPr>
        <w:t>"</w:t>
      </w:r>
      <w:r w:rsidR="0012681B">
        <w:rPr>
          <w:rFonts w:hint="cs"/>
          <w:sz w:val="32"/>
          <w:szCs w:val="32"/>
          <w:rtl/>
          <w:lang w:bidi="ar-DZ"/>
        </w:rPr>
        <w:t>الجذر</w:t>
      </w:r>
      <w:r>
        <w:rPr>
          <w:rFonts w:hint="cs"/>
          <w:sz w:val="32"/>
          <w:szCs w:val="32"/>
          <w:rtl/>
          <w:lang w:bidi="ar-DZ"/>
        </w:rPr>
        <w:t>"</w:t>
      </w:r>
      <w:r w:rsidR="0012681B">
        <w:rPr>
          <w:rFonts w:hint="cs"/>
          <w:sz w:val="32"/>
          <w:szCs w:val="32"/>
          <w:rtl/>
          <w:lang w:bidi="ar-DZ"/>
        </w:rPr>
        <w:t xml:space="preserve"> و يعني به </w:t>
      </w:r>
      <w:r>
        <w:rPr>
          <w:rFonts w:hint="cs"/>
          <w:sz w:val="32"/>
          <w:szCs w:val="32"/>
          <w:rtl/>
          <w:lang w:bidi="ar-DZ"/>
        </w:rPr>
        <w:t xml:space="preserve">(فيبر) </w:t>
      </w:r>
      <w:r w:rsidR="00BF647A">
        <w:rPr>
          <w:rFonts w:hint="cs"/>
          <w:sz w:val="32"/>
          <w:szCs w:val="32"/>
          <w:rtl/>
          <w:lang w:bidi="ar-DZ"/>
        </w:rPr>
        <w:t>موقفا أو حدثا يمر به الإ</w:t>
      </w:r>
      <w:r w:rsidR="0012681B">
        <w:rPr>
          <w:rFonts w:hint="cs"/>
          <w:sz w:val="32"/>
          <w:szCs w:val="32"/>
          <w:rtl/>
          <w:lang w:bidi="ar-DZ"/>
        </w:rPr>
        <w:t xml:space="preserve">نسان في طفولته </w:t>
      </w:r>
      <w:r w:rsidR="00BF647A">
        <w:rPr>
          <w:rFonts w:hint="cs"/>
          <w:sz w:val="32"/>
          <w:szCs w:val="32"/>
          <w:rtl/>
          <w:lang w:bidi="ar-DZ"/>
        </w:rPr>
        <w:t>،</w:t>
      </w:r>
      <w:r w:rsidR="0012681B">
        <w:rPr>
          <w:rFonts w:hint="cs"/>
          <w:sz w:val="32"/>
          <w:szCs w:val="32"/>
          <w:rtl/>
          <w:lang w:bidi="ar-DZ"/>
        </w:rPr>
        <w:t xml:space="preserve">و يكون تأثيره حاسما في مسار </w:t>
      </w:r>
      <w:r w:rsidR="0012681B">
        <w:rPr>
          <w:rFonts w:hint="cs"/>
          <w:sz w:val="32"/>
          <w:szCs w:val="32"/>
          <w:rtl/>
          <w:lang w:bidi="ar-DZ"/>
        </w:rPr>
        <w:lastRenderedPageBreak/>
        <w:t xml:space="preserve">حياته كلها ، و للجذر وفق </w:t>
      </w:r>
      <w:r>
        <w:rPr>
          <w:rFonts w:hint="cs"/>
          <w:sz w:val="32"/>
          <w:szCs w:val="32"/>
          <w:rtl/>
          <w:lang w:bidi="ar-DZ"/>
        </w:rPr>
        <w:t>(</w:t>
      </w:r>
      <w:r w:rsidR="0012681B">
        <w:rPr>
          <w:rFonts w:hint="cs"/>
          <w:sz w:val="32"/>
          <w:szCs w:val="32"/>
          <w:rtl/>
          <w:lang w:bidi="ar-DZ"/>
        </w:rPr>
        <w:t>فيبر</w:t>
      </w:r>
      <w:r>
        <w:rPr>
          <w:rFonts w:hint="cs"/>
          <w:sz w:val="32"/>
          <w:szCs w:val="32"/>
          <w:rtl/>
          <w:lang w:bidi="ar-DZ"/>
        </w:rPr>
        <w:t>)</w:t>
      </w:r>
      <w:r w:rsidR="0012681B">
        <w:rPr>
          <w:rFonts w:hint="cs"/>
          <w:sz w:val="32"/>
          <w:szCs w:val="32"/>
          <w:rtl/>
          <w:lang w:bidi="ar-DZ"/>
        </w:rPr>
        <w:t xml:space="preserve"> نوعان </w:t>
      </w:r>
      <w:r>
        <w:rPr>
          <w:rFonts w:hint="cs"/>
          <w:sz w:val="32"/>
          <w:szCs w:val="32"/>
          <w:rtl/>
          <w:lang w:bidi="ar-DZ"/>
        </w:rPr>
        <w:t xml:space="preserve">: </w:t>
      </w:r>
      <w:r w:rsidR="0012681B">
        <w:rPr>
          <w:rFonts w:hint="cs"/>
          <w:sz w:val="32"/>
          <w:szCs w:val="32"/>
          <w:rtl/>
          <w:lang w:bidi="ar-DZ"/>
        </w:rPr>
        <w:t xml:space="preserve">جذر شخصي </w:t>
      </w:r>
      <w:r>
        <w:rPr>
          <w:rFonts w:hint="cs"/>
          <w:sz w:val="32"/>
          <w:szCs w:val="32"/>
          <w:rtl/>
          <w:lang w:bidi="ar-DZ"/>
        </w:rPr>
        <w:t>،</w:t>
      </w:r>
      <w:r w:rsidR="0012681B">
        <w:rPr>
          <w:rFonts w:hint="cs"/>
          <w:sz w:val="32"/>
          <w:szCs w:val="32"/>
          <w:rtl/>
          <w:lang w:bidi="ar-DZ"/>
        </w:rPr>
        <w:t xml:space="preserve">و جذر عام </w:t>
      </w:r>
      <w:r>
        <w:rPr>
          <w:rFonts w:hint="cs"/>
          <w:sz w:val="32"/>
          <w:szCs w:val="32"/>
          <w:rtl/>
          <w:lang w:bidi="ar-DZ"/>
        </w:rPr>
        <w:t xml:space="preserve">. </w:t>
      </w:r>
      <w:r w:rsidR="0012681B">
        <w:rPr>
          <w:rFonts w:hint="cs"/>
          <w:sz w:val="32"/>
          <w:szCs w:val="32"/>
          <w:rtl/>
          <w:lang w:bidi="ar-DZ"/>
        </w:rPr>
        <w:t xml:space="preserve">فالعام هو </w:t>
      </w:r>
      <w:r>
        <w:rPr>
          <w:rFonts w:hint="cs"/>
          <w:sz w:val="32"/>
          <w:szCs w:val="32"/>
          <w:rtl/>
          <w:lang w:bidi="ar-DZ"/>
        </w:rPr>
        <w:t xml:space="preserve"> </w:t>
      </w:r>
      <w:r w:rsidR="00BF647A">
        <w:rPr>
          <w:rFonts w:hint="cs"/>
          <w:sz w:val="32"/>
          <w:szCs w:val="32"/>
          <w:rtl/>
          <w:lang w:bidi="ar-DZ"/>
        </w:rPr>
        <w:t xml:space="preserve"> مجموع الأ</w:t>
      </w:r>
      <w:r w:rsidR="0012681B">
        <w:rPr>
          <w:rFonts w:hint="cs"/>
          <w:sz w:val="32"/>
          <w:szCs w:val="32"/>
          <w:rtl/>
          <w:lang w:bidi="ar-DZ"/>
        </w:rPr>
        <w:t xml:space="preserve">حاسيس و المواقف التي يمر بها كل الاطفال </w:t>
      </w:r>
      <w:r w:rsidR="00BF647A">
        <w:rPr>
          <w:rFonts w:hint="cs"/>
          <w:sz w:val="32"/>
          <w:szCs w:val="32"/>
          <w:rtl/>
          <w:lang w:bidi="ar-DZ"/>
        </w:rPr>
        <w:t>،غير أنها تتحول عند البعض إ</w:t>
      </w:r>
      <w:r w:rsidR="0012681B">
        <w:rPr>
          <w:rFonts w:hint="cs"/>
          <w:sz w:val="32"/>
          <w:szCs w:val="32"/>
          <w:rtl/>
          <w:lang w:bidi="ar-DZ"/>
        </w:rPr>
        <w:t xml:space="preserve">لى عقدة </w:t>
      </w:r>
      <w:r>
        <w:rPr>
          <w:rFonts w:hint="cs"/>
          <w:sz w:val="32"/>
          <w:szCs w:val="32"/>
          <w:rtl/>
          <w:lang w:bidi="ar-DZ"/>
        </w:rPr>
        <w:t xml:space="preserve">، وذاك ما يحولها </w:t>
      </w:r>
      <w:r w:rsidR="00BF647A">
        <w:rPr>
          <w:rFonts w:hint="cs"/>
          <w:sz w:val="32"/>
          <w:szCs w:val="32"/>
          <w:rtl/>
          <w:lang w:bidi="ar-DZ"/>
        </w:rPr>
        <w:t xml:space="preserve"> إ</w:t>
      </w:r>
      <w:r>
        <w:rPr>
          <w:rFonts w:hint="cs"/>
          <w:sz w:val="32"/>
          <w:szCs w:val="32"/>
          <w:rtl/>
          <w:lang w:bidi="ar-DZ"/>
        </w:rPr>
        <w:t xml:space="preserve">لى جذر خاص </w:t>
      </w:r>
      <w:r w:rsidR="0012681B">
        <w:rPr>
          <w:rFonts w:hint="cs"/>
          <w:sz w:val="32"/>
          <w:szCs w:val="32"/>
          <w:rtl/>
          <w:lang w:bidi="ar-DZ"/>
        </w:rPr>
        <w:t xml:space="preserve">. وموقع النقد الموضوعاتي من كل هذا </w:t>
      </w:r>
      <w:r>
        <w:rPr>
          <w:rFonts w:hint="cs"/>
          <w:sz w:val="32"/>
          <w:szCs w:val="32"/>
          <w:rtl/>
          <w:lang w:bidi="ar-DZ"/>
        </w:rPr>
        <w:t>،</w:t>
      </w:r>
      <w:r w:rsidR="00BF647A">
        <w:rPr>
          <w:rFonts w:hint="cs"/>
          <w:sz w:val="32"/>
          <w:szCs w:val="32"/>
          <w:rtl/>
          <w:lang w:bidi="ar-DZ"/>
        </w:rPr>
        <w:t>أ</w:t>
      </w:r>
      <w:r w:rsidR="0012681B">
        <w:rPr>
          <w:rFonts w:hint="cs"/>
          <w:sz w:val="32"/>
          <w:szCs w:val="32"/>
          <w:rtl/>
          <w:lang w:bidi="ar-DZ"/>
        </w:rPr>
        <w:t xml:space="preserve">نه يبحث في جذر المبدع قصد العثور على الموقف المحوري في حياته </w:t>
      </w:r>
      <w:r w:rsidR="00BF647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 ذلك </w:t>
      </w:r>
      <w:r w:rsidR="0012681B">
        <w:rPr>
          <w:rFonts w:hint="cs"/>
          <w:sz w:val="32"/>
          <w:szCs w:val="32"/>
          <w:rtl/>
          <w:lang w:bidi="ar-DZ"/>
        </w:rPr>
        <w:t xml:space="preserve">بالاعتماد على كتابات ناجعة في هذا المجال </w:t>
      </w:r>
      <w:r>
        <w:rPr>
          <w:rFonts w:hint="cs"/>
          <w:sz w:val="32"/>
          <w:szCs w:val="32"/>
          <w:rtl/>
          <w:lang w:bidi="ar-DZ"/>
        </w:rPr>
        <w:t>،</w:t>
      </w:r>
      <w:r w:rsidR="0012681B">
        <w:rPr>
          <w:rFonts w:hint="cs"/>
          <w:sz w:val="32"/>
          <w:szCs w:val="32"/>
          <w:rtl/>
          <w:lang w:bidi="ar-DZ"/>
        </w:rPr>
        <w:t xml:space="preserve">كالكتابات السيرية والاعترافات </w:t>
      </w:r>
      <w:r w:rsidR="00BF647A">
        <w:rPr>
          <w:rFonts w:hint="cs"/>
          <w:sz w:val="32"/>
          <w:szCs w:val="32"/>
          <w:rtl/>
          <w:lang w:bidi="ar-DZ"/>
        </w:rPr>
        <w:t>.</w:t>
      </w:r>
    </w:p>
    <w:p w:rsidR="000B2228" w:rsidRDefault="0012681B" w:rsidP="00BF647A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 في حال لم يتوفر ذلك </w:t>
      </w:r>
      <w:r w:rsidR="00BF647A">
        <w:rPr>
          <w:rFonts w:hint="cs"/>
          <w:sz w:val="32"/>
          <w:szCs w:val="32"/>
          <w:rtl/>
          <w:lang w:bidi="ar-DZ"/>
        </w:rPr>
        <w:t>،يجب الاعتماد فقط على النصوص الأ</w:t>
      </w:r>
      <w:r>
        <w:rPr>
          <w:rFonts w:hint="cs"/>
          <w:sz w:val="32"/>
          <w:szCs w:val="32"/>
          <w:rtl/>
          <w:lang w:bidi="ar-DZ"/>
        </w:rPr>
        <w:t>خرى التي يتم</w:t>
      </w:r>
      <w:r w:rsidR="00BF647A">
        <w:rPr>
          <w:rFonts w:hint="cs"/>
          <w:sz w:val="32"/>
          <w:szCs w:val="32"/>
          <w:rtl/>
          <w:lang w:bidi="ar-DZ"/>
        </w:rPr>
        <w:t>ظهر الجذر فيها بشكل رمزي يحتاج إ</w:t>
      </w:r>
      <w:r>
        <w:rPr>
          <w:rFonts w:hint="cs"/>
          <w:sz w:val="32"/>
          <w:szCs w:val="32"/>
          <w:rtl/>
          <w:lang w:bidi="ar-DZ"/>
        </w:rPr>
        <w:t>لى خبرة كبيرة من الناقد حتى يتم رصده .</w:t>
      </w:r>
    </w:p>
    <w:p w:rsidR="00C643D6" w:rsidRDefault="00C97767" w:rsidP="00C643D6">
      <w:pPr>
        <w:bidi/>
        <w:spacing w:line="360" w:lineRule="auto"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C643D6" w:rsidRPr="00E177E8" w:rsidRDefault="00C643D6" w:rsidP="00C643D6">
      <w:pPr>
        <w:bidi/>
        <w:spacing w:line="360" w:lineRule="auto"/>
        <w:jc w:val="both"/>
        <w:rPr>
          <w:sz w:val="32"/>
          <w:szCs w:val="32"/>
          <w:lang w:bidi="ar-DZ"/>
        </w:rPr>
      </w:pPr>
    </w:p>
    <w:sectPr w:rsidR="00C643D6" w:rsidRPr="00E177E8" w:rsidSect="00440069">
      <w:pgSz w:w="11906" w:h="16838"/>
      <w:pgMar w:top="1440" w:right="1797" w:bottom="1440" w:left="1797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477D" w:rsidRDefault="0047477D" w:rsidP="003215A2">
      <w:pPr>
        <w:spacing w:after="0" w:line="240" w:lineRule="auto"/>
      </w:pPr>
      <w:r>
        <w:separator/>
      </w:r>
    </w:p>
  </w:endnote>
  <w:endnote w:type="continuationSeparator" w:id="1">
    <w:p w:rsidR="0047477D" w:rsidRDefault="0047477D" w:rsidP="00321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477D" w:rsidRDefault="0047477D" w:rsidP="003215A2">
      <w:pPr>
        <w:spacing w:after="0" w:line="240" w:lineRule="auto"/>
      </w:pPr>
      <w:r>
        <w:separator/>
      </w:r>
    </w:p>
  </w:footnote>
  <w:footnote w:type="continuationSeparator" w:id="1">
    <w:p w:rsidR="0047477D" w:rsidRDefault="0047477D" w:rsidP="003215A2">
      <w:pPr>
        <w:spacing w:after="0" w:line="240" w:lineRule="auto"/>
      </w:pPr>
      <w:r>
        <w:continuationSeparator/>
      </w:r>
    </w:p>
  </w:footnote>
  <w:footnote w:id="2">
    <w:p w:rsidR="003215A2" w:rsidRDefault="003215A2">
      <w:pPr>
        <w:pStyle w:val="Notedebasdepage"/>
        <w:rPr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  <w:lang w:bidi="ar-DZ"/>
        </w:rPr>
        <w:t xml:space="preserve">حسن نصر : دار الباشا (رواية) دار الجنوب للنشر ، تونس ،1994 ، ص : 38 </w:t>
      </w:r>
    </w:p>
  </w:footnote>
  <w:footnote w:id="3">
    <w:p w:rsidR="00E8110B" w:rsidRDefault="00E8110B">
      <w:pPr>
        <w:pStyle w:val="Notedebasdepage"/>
        <w:rPr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  <w:lang w:bidi="ar-DZ"/>
        </w:rPr>
        <w:t xml:space="preserve">دار الباشا ، م س ، ص 98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1E0A"/>
    <w:rsid w:val="00000AC7"/>
    <w:rsid w:val="00062C46"/>
    <w:rsid w:val="000B2228"/>
    <w:rsid w:val="000E39B7"/>
    <w:rsid w:val="001209C0"/>
    <w:rsid w:val="0012681B"/>
    <w:rsid w:val="00150F24"/>
    <w:rsid w:val="001573F8"/>
    <w:rsid w:val="002961CC"/>
    <w:rsid w:val="003215A2"/>
    <w:rsid w:val="00374902"/>
    <w:rsid w:val="003B5300"/>
    <w:rsid w:val="0040782A"/>
    <w:rsid w:val="00440069"/>
    <w:rsid w:val="0047477D"/>
    <w:rsid w:val="004D45AD"/>
    <w:rsid w:val="005D3456"/>
    <w:rsid w:val="00635FFC"/>
    <w:rsid w:val="00721CD1"/>
    <w:rsid w:val="00823CC7"/>
    <w:rsid w:val="0092674C"/>
    <w:rsid w:val="009C3D29"/>
    <w:rsid w:val="009F12FD"/>
    <w:rsid w:val="00A91E0A"/>
    <w:rsid w:val="00AE1EA4"/>
    <w:rsid w:val="00B35D59"/>
    <w:rsid w:val="00BB10B0"/>
    <w:rsid w:val="00BF647A"/>
    <w:rsid w:val="00C643D6"/>
    <w:rsid w:val="00C711B1"/>
    <w:rsid w:val="00C97767"/>
    <w:rsid w:val="00D03AED"/>
    <w:rsid w:val="00D22AAB"/>
    <w:rsid w:val="00E177E8"/>
    <w:rsid w:val="00E4076C"/>
    <w:rsid w:val="00E450C6"/>
    <w:rsid w:val="00E8110B"/>
    <w:rsid w:val="00E853F8"/>
    <w:rsid w:val="00ED0EE0"/>
    <w:rsid w:val="00FE5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0B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215A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215A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215A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B29AD-9941-483C-872F-CCCD61A40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14832</TotalTime>
  <Pages>7</Pages>
  <Words>1290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FATEH</dc:creator>
  <cp:lastModifiedBy>FATEH</cp:lastModifiedBy>
  <cp:revision>14</cp:revision>
  <dcterms:created xsi:type="dcterms:W3CDTF">2020-04-07T10:18:00Z</dcterms:created>
  <dcterms:modified xsi:type="dcterms:W3CDTF">2020-05-18T13:44:00Z</dcterms:modified>
</cp:coreProperties>
</file>