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6BF" w:rsidRPr="009250DD" w:rsidRDefault="004B26BF" w:rsidP="004B26BF">
      <w:pPr>
        <w:spacing w:after="0"/>
        <w:rPr>
          <w:rFonts w:ascii="Times New Roman" w:eastAsia="Calibri" w:hAnsi="Times New Roman" w:cs="Times New Roman"/>
          <w:b/>
          <w:bCs/>
          <w:i/>
          <w:iCs/>
          <w:sz w:val="24"/>
          <w:szCs w:val="24"/>
          <w:u w:val="single"/>
        </w:rPr>
      </w:pPr>
    </w:p>
    <w:p w:rsidR="004B26BF" w:rsidRPr="009250DD" w:rsidRDefault="004B26BF" w:rsidP="004B26BF">
      <w:pPr>
        <w:spacing w:after="0"/>
        <w:rPr>
          <w:rFonts w:ascii="Times New Roman" w:eastAsia="Calibri" w:hAnsi="Times New Roman" w:cs="Times New Roman"/>
          <w:b/>
          <w:bCs/>
          <w:i/>
          <w:iCs/>
          <w:sz w:val="24"/>
          <w:szCs w:val="24"/>
          <w:u w:val="single"/>
        </w:rPr>
      </w:pPr>
      <w:r w:rsidRPr="009250DD">
        <w:rPr>
          <w:rFonts w:ascii="Times New Roman" w:eastAsia="Calibri" w:hAnsi="Times New Roman" w:cs="Times New Roman"/>
          <w:b/>
          <w:bCs/>
          <w:i/>
          <w:iCs/>
          <w:sz w:val="24"/>
          <w:szCs w:val="24"/>
          <w:u w:val="single"/>
        </w:rPr>
        <w:t>Université de Jijel</w:t>
      </w:r>
    </w:p>
    <w:p w:rsidR="004B26BF" w:rsidRDefault="004B26BF" w:rsidP="004B26BF">
      <w:pPr>
        <w:spacing w:after="0"/>
        <w:rPr>
          <w:rFonts w:ascii="Times New Roman" w:eastAsia="Calibri" w:hAnsi="Times New Roman" w:cs="Times New Roman"/>
          <w:b/>
          <w:bCs/>
          <w:i/>
          <w:iCs/>
          <w:sz w:val="24"/>
          <w:szCs w:val="24"/>
          <w:u w:val="single"/>
        </w:rPr>
      </w:pPr>
      <w:r w:rsidRPr="009250DD">
        <w:rPr>
          <w:rFonts w:ascii="Times New Roman" w:eastAsia="Calibri" w:hAnsi="Times New Roman" w:cs="Times New Roman"/>
          <w:b/>
          <w:bCs/>
          <w:i/>
          <w:iCs/>
          <w:sz w:val="24"/>
          <w:szCs w:val="24"/>
          <w:u w:val="single"/>
        </w:rPr>
        <w:t>Département de Biologie Moléculaire et Cellulaire</w:t>
      </w:r>
    </w:p>
    <w:p w:rsidR="008C0CF6" w:rsidRDefault="008C0CF6" w:rsidP="00982E08">
      <w:pPr>
        <w:spacing w:after="0"/>
        <w:rPr>
          <w:rFonts w:ascii="Times New Roman" w:eastAsia="Calibri" w:hAnsi="Times New Roman" w:cs="Times New Roman"/>
          <w:b/>
          <w:bCs/>
          <w:i/>
          <w:iCs/>
          <w:sz w:val="24"/>
          <w:szCs w:val="24"/>
          <w:u w:val="single"/>
        </w:rPr>
      </w:pPr>
      <w:r>
        <w:rPr>
          <w:rFonts w:ascii="Times New Roman" w:eastAsia="Calibri" w:hAnsi="Times New Roman" w:cs="Times New Roman"/>
          <w:b/>
          <w:bCs/>
          <w:i/>
          <w:iCs/>
          <w:sz w:val="24"/>
          <w:szCs w:val="24"/>
          <w:u w:val="single"/>
        </w:rPr>
        <w:t>Master 1 Biologie Moléculaire</w:t>
      </w:r>
      <w:r w:rsidR="00982E08">
        <w:rPr>
          <w:rFonts w:ascii="Times New Roman" w:eastAsia="Calibri" w:hAnsi="Times New Roman" w:cs="Times New Roman"/>
          <w:b/>
          <w:bCs/>
          <w:i/>
          <w:iCs/>
          <w:sz w:val="24"/>
          <w:szCs w:val="24"/>
          <w:u w:val="single"/>
        </w:rPr>
        <w:t xml:space="preserve"> et Cellulaire</w:t>
      </w:r>
    </w:p>
    <w:p w:rsidR="008C0CF6" w:rsidRPr="009250DD" w:rsidRDefault="008C0CF6" w:rsidP="004B26BF">
      <w:pPr>
        <w:spacing w:after="0"/>
        <w:rPr>
          <w:rFonts w:ascii="Times New Roman" w:eastAsia="Calibri" w:hAnsi="Times New Roman" w:cs="Times New Roman"/>
          <w:b/>
          <w:bCs/>
          <w:i/>
          <w:iCs/>
          <w:sz w:val="24"/>
          <w:szCs w:val="24"/>
          <w:u w:val="single"/>
        </w:rPr>
      </w:pPr>
      <w:r>
        <w:rPr>
          <w:rFonts w:ascii="Times New Roman" w:eastAsia="Calibri" w:hAnsi="Times New Roman" w:cs="Times New Roman"/>
          <w:b/>
          <w:bCs/>
          <w:i/>
          <w:iCs/>
          <w:sz w:val="24"/>
          <w:szCs w:val="24"/>
          <w:u w:val="single"/>
        </w:rPr>
        <w:t>Maturation Des Protéines Et Modulation De Leur Fonction</w:t>
      </w:r>
    </w:p>
    <w:p w:rsidR="004B26BF" w:rsidRPr="009250DD" w:rsidRDefault="004B26BF" w:rsidP="004B26BF">
      <w:pPr>
        <w:spacing w:after="0"/>
        <w:rPr>
          <w:rFonts w:ascii="Times New Roman" w:eastAsia="Calibri" w:hAnsi="Times New Roman" w:cs="Times New Roman"/>
          <w:b/>
          <w:bCs/>
          <w:i/>
          <w:iCs/>
          <w:sz w:val="24"/>
          <w:szCs w:val="24"/>
        </w:rPr>
      </w:pPr>
    </w:p>
    <w:p w:rsidR="004B26BF" w:rsidRPr="009250DD" w:rsidRDefault="004B26BF" w:rsidP="004B26BF">
      <w:pPr>
        <w:spacing w:after="0"/>
        <w:jc w:val="center"/>
        <w:rPr>
          <w:rFonts w:ascii="Times New Roman" w:eastAsia="Calibri" w:hAnsi="Times New Roman" w:cs="Times New Roman"/>
          <w:b/>
          <w:bCs/>
          <w:i/>
          <w:iCs/>
          <w:sz w:val="36"/>
          <w:szCs w:val="36"/>
          <w:u w:val="single"/>
        </w:rPr>
      </w:pPr>
    </w:p>
    <w:p w:rsidR="004B26BF" w:rsidRDefault="004B26BF" w:rsidP="007517BE">
      <w:pPr>
        <w:spacing w:after="0"/>
        <w:jc w:val="center"/>
        <w:rPr>
          <w:rFonts w:ascii="Times New Roman" w:eastAsia="Calibri" w:hAnsi="Times New Roman" w:cs="Times New Roman"/>
          <w:b/>
          <w:bCs/>
          <w:i/>
          <w:iCs/>
          <w:sz w:val="36"/>
          <w:szCs w:val="36"/>
          <w:u w:val="single"/>
        </w:rPr>
      </w:pPr>
      <w:r w:rsidRPr="009250DD">
        <w:rPr>
          <w:rFonts w:ascii="Times New Roman" w:eastAsia="Calibri" w:hAnsi="Times New Roman" w:cs="Times New Roman"/>
          <w:b/>
          <w:bCs/>
          <w:i/>
          <w:iCs/>
          <w:sz w:val="36"/>
          <w:szCs w:val="36"/>
          <w:u w:val="single"/>
        </w:rPr>
        <w:t>Série</w:t>
      </w:r>
      <w:r>
        <w:rPr>
          <w:rFonts w:ascii="Times New Roman" w:eastAsia="Calibri" w:hAnsi="Times New Roman" w:cs="Times New Roman"/>
          <w:b/>
          <w:bCs/>
          <w:i/>
          <w:iCs/>
          <w:sz w:val="36"/>
          <w:szCs w:val="36"/>
          <w:u w:val="single"/>
        </w:rPr>
        <w:t xml:space="preserve"> </w:t>
      </w:r>
      <w:r w:rsidRPr="009250DD">
        <w:rPr>
          <w:rFonts w:ascii="Times New Roman" w:eastAsia="Calibri" w:hAnsi="Times New Roman" w:cs="Times New Roman"/>
          <w:b/>
          <w:bCs/>
          <w:i/>
          <w:iCs/>
          <w:sz w:val="36"/>
          <w:szCs w:val="36"/>
          <w:u w:val="single"/>
        </w:rPr>
        <w:t>n</w:t>
      </w:r>
      <w:r w:rsidRPr="009250DD">
        <w:rPr>
          <w:rFonts w:ascii="Times New Roman" w:eastAsia="Calibri" w:hAnsi="Times New Roman" w:cs="Times New Roman"/>
          <w:b/>
          <w:bCs/>
          <w:i/>
          <w:iCs/>
          <w:sz w:val="28"/>
          <w:szCs w:val="28"/>
          <w:u w:val="single"/>
          <w:vertAlign w:val="superscript"/>
        </w:rPr>
        <w:t>O</w:t>
      </w:r>
      <w:r w:rsidR="007517BE">
        <w:rPr>
          <w:rFonts w:ascii="Times New Roman" w:eastAsia="Calibri" w:hAnsi="Times New Roman" w:cs="Times New Roman"/>
          <w:b/>
          <w:bCs/>
          <w:i/>
          <w:iCs/>
          <w:sz w:val="36"/>
          <w:szCs w:val="36"/>
          <w:u w:val="single"/>
        </w:rPr>
        <w:t>5</w:t>
      </w:r>
    </w:p>
    <w:p w:rsidR="007517BE" w:rsidRPr="009250DD" w:rsidRDefault="007517BE" w:rsidP="007517BE">
      <w:pPr>
        <w:spacing w:after="0"/>
        <w:jc w:val="center"/>
        <w:rPr>
          <w:rFonts w:ascii="Times New Roman" w:eastAsia="Calibri" w:hAnsi="Times New Roman" w:cs="Times New Roman"/>
          <w:b/>
          <w:bCs/>
          <w:i/>
          <w:iCs/>
          <w:sz w:val="36"/>
          <w:szCs w:val="36"/>
          <w:u w:val="single"/>
        </w:rPr>
      </w:pPr>
      <w:bookmarkStart w:id="0" w:name="_GoBack"/>
      <w:bookmarkEnd w:id="0"/>
    </w:p>
    <w:p w:rsidR="004B26BF" w:rsidRPr="009250DD" w:rsidRDefault="004B26BF" w:rsidP="004B26BF">
      <w:pPr>
        <w:spacing w:after="0"/>
        <w:rPr>
          <w:rFonts w:ascii="Times New Roman" w:eastAsia="Calibri" w:hAnsi="Times New Roman" w:cs="Times New Roman"/>
          <w:b/>
          <w:bCs/>
          <w:i/>
          <w:iCs/>
          <w:sz w:val="28"/>
          <w:szCs w:val="28"/>
          <w:u w:val="single"/>
        </w:rPr>
      </w:pPr>
      <w:r w:rsidRPr="009250DD">
        <w:rPr>
          <w:rFonts w:ascii="Times New Roman" w:eastAsia="Calibri" w:hAnsi="Times New Roman" w:cs="Times New Roman"/>
          <w:b/>
          <w:bCs/>
          <w:i/>
          <w:iCs/>
          <w:sz w:val="28"/>
          <w:szCs w:val="28"/>
          <w:u w:val="single"/>
        </w:rPr>
        <w:t>Exercice 1 :</w:t>
      </w:r>
    </w:p>
    <w:p w:rsidR="004B26BF" w:rsidRDefault="004B26BF" w:rsidP="004B26BF">
      <w:pPr>
        <w:jc w:val="both"/>
        <w:rPr>
          <w:rFonts w:asciiTheme="majorBidi" w:hAnsiTheme="majorBidi" w:cstheme="majorBidi"/>
          <w:sz w:val="24"/>
          <w:szCs w:val="24"/>
        </w:rPr>
      </w:pPr>
      <w:r w:rsidRPr="004B26BF">
        <w:rPr>
          <w:rFonts w:asciiTheme="majorBidi" w:hAnsiTheme="majorBidi" w:cstheme="majorBidi"/>
          <w:sz w:val="24"/>
          <w:szCs w:val="24"/>
        </w:rPr>
        <w:t xml:space="preserve">Contrairement aux protéines du cytosol, la cytochrome oxydase, une protéine de la membrane mitochondriale, est à toute fin pratique impossible à extraire en la solubilisant en milieu aqueux. Cependant, elle peut être extraite et solubilisée en présence de détergents comme le SDS (dodécylsulfate de Na) ou le désoxycholate de Na dans l'eau. D'un autre coté, le cytochrome C, une autre protéine associée à la membrane mitochondriale, peut être extraite et solubilisée à l'aide d'une solution aqueuse ne contenant aucun détergent, mais plutôt du NaCl 1 mol/L. </w:t>
      </w:r>
    </w:p>
    <w:p w:rsidR="004B26BF" w:rsidRPr="004B26BF" w:rsidRDefault="004B26BF" w:rsidP="004B26BF">
      <w:pPr>
        <w:spacing w:after="0"/>
        <w:jc w:val="both"/>
        <w:rPr>
          <w:rFonts w:asciiTheme="majorBidi" w:hAnsiTheme="majorBidi" w:cstheme="majorBidi"/>
          <w:b/>
          <w:bCs/>
          <w:i/>
          <w:iCs/>
          <w:sz w:val="24"/>
          <w:szCs w:val="24"/>
        </w:rPr>
      </w:pPr>
      <w:r w:rsidRPr="004B26BF">
        <w:rPr>
          <w:rFonts w:asciiTheme="majorBidi" w:hAnsiTheme="majorBidi" w:cstheme="majorBidi"/>
          <w:b/>
          <w:bCs/>
          <w:i/>
          <w:iCs/>
          <w:sz w:val="24"/>
          <w:szCs w:val="24"/>
        </w:rPr>
        <w:t>A) Comment ces</w:t>
      </w:r>
      <w:r>
        <w:rPr>
          <w:rFonts w:asciiTheme="majorBidi" w:hAnsiTheme="majorBidi" w:cstheme="majorBidi"/>
          <w:b/>
          <w:bCs/>
          <w:i/>
          <w:iCs/>
          <w:sz w:val="24"/>
          <w:szCs w:val="24"/>
        </w:rPr>
        <w:t xml:space="preserve"> </w:t>
      </w:r>
      <w:r w:rsidRPr="004B26BF">
        <w:rPr>
          <w:rFonts w:asciiTheme="majorBidi" w:hAnsiTheme="majorBidi" w:cstheme="majorBidi"/>
          <w:b/>
          <w:bCs/>
          <w:i/>
          <w:iCs/>
          <w:sz w:val="24"/>
          <w:szCs w:val="24"/>
        </w:rPr>
        <w:t xml:space="preserve">différences s'expliquent-elles? </w:t>
      </w:r>
    </w:p>
    <w:p w:rsidR="004B26BF" w:rsidRDefault="004B26BF" w:rsidP="004B26BF">
      <w:pPr>
        <w:spacing w:after="0"/>
        <w:jc w:val="both"/>
        <w:rPr>
          <w:rFonts w:asciiTheme="majorBidi" w:hAnsiTheme="majorBidi" w:cstheme="majorBidi"/>
          <w:b/>
          <w:bCs/>
          <w:i/>
          <w:iCs/>
          <w:sz w:val="24"/>
          <w:szCs w:val="24"/>
        </w:rPr>
      </w:pPr>
      <w:r w:rsidRPr="004B26BF">
        <w:rPr>
          <w:rFonts w:asciiTheme="majorBidi" w:hAnsiTheme="majorBidi" w:cstheme="majorBidi"/>
          <w:b/>
          <w:bCs/>
          <w:i/>
          <w:iCs/>
          <w:sz w:val="24"/>
          <w:szCs w:val="24"/>
        </w:rPr>
        <w:t>B) Déduire le type de protéine membranaire de la cytochrome oxydase et du cytochrome.</w:t>
      </w:r>
    </w:p>
    <w:p w:rsidR="004B26BF" w:rsidRDefault="004B26BF" w:rsidP="004B26BF">
      <w:pPr>
        <w:spacing w:after="0"/>
        <w:jc w:val="both"/>
        <w:rPr>
          <w:rFonts w:asciiTheme="majorBidi" w:hAnsiTheme="majorBidi" w:cstheme="majorBidi"/>
          <w:b/>
          <w:bCs/>
          <w:i/>
          <w:iCs/>
          <w:sz w:val="24"/>
          <w:szCs w:val="24"/>
        </w:rPr>
      </w:pPr>
    </w:p>
    <w:p w:rsidR="004B26BF" w:rsidRDefault="004B26BF" w:rsidP="004B26BF">
      <w:pPr>
        <w:spacing w:after="0"/>
        <w:rPr>
          <w:rFonts w:ascii="Times New Roman" w:eastAsia="Calibri" w:hAnsi="Times New Roman" w:cs="Times New Roman"/>
          <w:b/>
          <w:bCs/>
          <w:i/>
          <w:iCs/>
          <w:sz w:val="28"/>
          <w:szCs w:val="28"/>
          <w:u w:val="single"/>
        </w:rPr>
      </w:pPr>
      <w:r>
        <w:rPr>
          <w:rFonts w:ascii="Times New Roman" w:eastAsia="Calibri" w:hAnsi="Times New Roman" w:cs="Times New Roman"/>
          <w:b/>
          <w:bCs/>
          <w:i/>
          <w:iCs/>
          <w:sz w:val="28"/>
          <w:szCs w:val="28"/>
          <w:u w:val="single"/>
        </w:rPr>
        <w:t>Exercice 2</w:t>
      </w:r>
      <w:r w:rsidRPr="009250DD">
        <w:rPr>
          <w:rFonts w:ascii="Times New Roman" w:eastAsia="Calibri" w:hAnsi="Times New Roman" w:cs="Times New Roman"/>
          <w:b/>
          <w:bCs/>
          <w:i/>
          <w:iCs/>
          <w:sz w:val="28"/>
          <w:szCs w:val="28"/>
          <w:u w:val="single"/>
        </w:rPr>
        <w:t> :</w:t>
      </w:r>
    </w:p>
    <w:p w:rsidR="004B26BF" w:rsidRDefault="004B26BF" w:rsidP="004B26BF">
      <w:pPr>
        <w:spacing w:after="0"/>
        <w:jc w:val="both"/>
        <w:rPr>
          <w:rFonts w:asciiTheme="majorBidi" w:hAnsiTheme="majorBidi" w:cstheme="majorBidi"/>
          <w:sz w:val="24"/>
          <w:szCs w:val="24"/>
        </w:rPr>
      </w:pPr>
    </w:p>
    <w:p w:rsidR="004B26BF" w:rsidRPr="004B26BF" w:rsidRDefault="004B26BF" w:rsidP="004B26BF">
      <w:pPr>
        <w:spacing w:after="0"/>
        <w:jc w:val="both"/>
        <w:rPr>
          <w:rFonts w:asciiTheme="majorBidi" w:hAnsiTheme="majorBidi" w:cstheme="majorBidi"/>
          <w:sz w:val="24"/>
          <w:szCs w:val="24"/>
        </w:rPr>
      </w:pPr>
      <w:r w:rsidRPr="004B26BF">
        <w:rPr>
          <w:rFonts w:asciiTheme="majorBidi" w:hAnsiTheme="majorBidi" w:cstheme="majorBidi"/>
          <w:sz w:val="24"/>
          <w:szCs w:val="24"/>
        </w:rPr>
        <w:t>Pour isoler (extraction et solubilisation) chacun des divers types de protéines membranaires (intégrées, périphériques, ancrées et amphitropiques) dans un milieu aqueux, doit-on nécessairement utiliser un détergent fort comme le SDS ou le désoxycholate de sodium? B) Sinon suggérer des approches.</w:t>
      </w:r>
    </w:p>
    <w:p w:rsidR="004B26BF" w:rsidRDefault="004B26BF" w:rsidP="004B26BF">
      <w:pPr>
        <w:spacing w:after="0"/>
        <w:jc w:val="both"/>
        <w:rPr>
          <w:rFonts w:asciiTheme="majorBidi" w:hAnsiTheme="majorBidi" w:cstheme="majorBidi"/>
          <w:b/>
          <w:bCs/>
          <w:i/>
          <w:iCs/>
          <w:sz w:val="24"/>
          <w:szCs w:val="24"/>
        </w:rPr>
      </w:pPr>
    </w:p>
    <w:p w:rsidR="008C0CF6" w:rsidRDefault="008C0CF6" w:rsidP="008C0CF6">
      <w:pPr>
        <w:spacing w:after="0"/>
        <w:rPr>
          <w:rFonts w:ascii="Times New Roman" w:eastAsia="Calibri" w:hAnsi="Times New Roman" w:cs="Times New Roman"/>
          <w:b/>
          <w:bCs/>
          <w:i/>
          <w:iCs/>
          <w:sz w:val="28"/>
          <w:szCs w:val="28"/>
          <w:u w:val="single"/>
        </w:rPr>
      </w:pPr>
      <w:r>
        <w:rPr>
          <w:rFonts w:ascii="Times New Roman" w:eastAsia="Calibri" w:hAnsi="Times New Roman" w:cs="Times New Roman"/>
          <w:b/>
          <w:bCs/>
          <w:i/>
          <w:iCs/>
          <w:sz w:val="28"/>
          <w:szCs w:val="28"/>
          <w:u w:val="single"/>
        </w:rPr>
        <w:t>Exercice 3</w:t>
      </w:r>
      <w:r w:rsidRPr="009250DD">
        <w:rPr>
          <w:rFonts w:ascii="Times New Roman" w:eastAsia="Calibri" w:hAnsi="Times New Roman" w:cs="Times New Roman"/>
          <w:b/>
          <w:bCs/>
          <w:i/>
          <w:iCs/>
          <w:sz w:val="28"/>
          <w:szCs w:val="28"/>
          <w:u w:val="single"/>
        </w:rPr>
        <w:t> :</w:t>
      </w:r>
    </w:p>
    <w:p w:rsidR="008C0CF6" w:rsidRDefault="008C0CF6" w:rsidP="004B26BF">
      <w:pPr>
        <w:spacing w:after="0"/>
        <w:jc w:val="both"/>
        <w:rPr>
          <w:rFonts w:asciiTheme="majorBidi" w:hAnsiTheme="majorBidi" w:cstheme="majorBidi"/>
          <w:sz w:val="24"/>
          <w:szCs w:val="24"/>
        </w:rPr>
      </w:pPr>
    </w:p>
    <w:p w:rsidR="004B26BF" w:rsidRDefault="004B26BF" w:rsidP="004B26BF">
      <w:pPr>
        <w:spacing w:after="0"/>
        <w:jc w:val="both"/>
        <w:rPr>
          <w:rFonts w:asciiTheme="majorBidi" w:hAnsiTheme="majorBidi" w:cstheme="majorBidi"/>
          <w:sz w:val="24"/>
          <w:szCs w:val="24"/>
        </w:rPr>
      </w:pPr>
      <w:r w:rsidRPr="004B26BF">
        <w:rPr>
          <w:rFonts w:asciiTheme="majorBidi" w:hAnsiTheme="majorBidi" w:cstheme="majorBidi"/>
          <w:sz w:val="24"/>
          <w:szCs w:val="24"/>
        </w:rPr>
        <w:t>Le professeur Tartempion s'attaque aux globules rouges du crabe à 12 pattes! En étudiant les membranes de globules rouges de crabe, le professeur Tartempion vient de découvrir une nouvelle protéine membranaire qu'il a appelé la protéine X. Cette protéine peut être extraite simplement en exposant des préparations de globules rouges à du NaCl 0.35 mol/L. Isolée, la protéine X peut être digérée par la trypsine pour donner trois fragments. Cependant, si on expose les globules rouges intacts à de la trypsine avant d'isoler la protéine X, celle-ci reste intacte. Si on traite des vésicules inversées de globules rouges avec de la trypsine, on obtient que les trois fragments de X. Que peut-on conclure quant à la localisation de la protéine X?</w:t>
      </w:r>
    </w:p>
    <w:p w:rsidR="00396B04" w:rsidRDefault="00396B04" w:rsidP="00396B04">
      <w:pPr>
        <w:spacing w:after="0"/>
        <w:rPr>
          <w:rFonts w:ascii="Times New Roman" w:eastAsia="Calibri" w:hAnsi="Times New Roman" w:cs="Times New Roman"/>
          <w:b/>
          <w:bCs/>
          <w:i/>
          <w:iCs/>
          <w:sz w:val="28"/>
          <w:szCs w:val="28"/>
          <w:u w:val="single"/>
        </w:rPr>
      </w:pPr>
    </w:p>
    <w:p w:rsidR="00396B04" w:rsidRDefault="00396B04" w:rsidP="00396B04">
      <w:pPr>
        <w:spacing w:after="0"/>
        <w:rPr>
          <w:rFonts w:ascii="Times New Roman" w:eastAsia="Calibri" w:hAnsi="Times New Roman" w:cs="Times New Roman"/>
          <w:b/>
          <w:bCs/>
          <w:i/>
          <w:iCs/>
          <w:sz w:val="28"/>
          <w:szCs w:val="28"/>
          <w:u w:val="single"/>
        </w:rPr>
      </w:pPr>
      <w:r>
        <w:rPr>
          <w:rFonts w:ascii="Times New Roman" w:eastAsia="Calibri" w:hAnsi="Times New Roman" w:cs="Times New Roman"/>
          <w:b/>
          <w:bCs/>
          <w:i/>
          <w:iCs/>
          <w:sz w:val="28"/>
          <w:szCs w:val="28"/>
          <w:u w:val="single"/>
        </w:rPr>
        <w:t>Exercice 4</w:t>
      </w:r>
      <w:r w:rsidRPr="009250DD">
        <w:rPr>
          <w:rFonts w:ascii="Times New Roman" w:eastAsia="Calibri" w:hAnsi="Times New Roman" w:cs="Times New Roman"/>
          <w:b/>
          <w:bCs/>
          <w:i/>
          <w:iCs/>
          <w:sz w:val="28"/>
          <w:szCs w:val="28"/>
          <w:u w:val="single"/>
        </w:rPr>
        <w:t> :</w:t>
      </w:r>
    </w:p>
    <w:p w:rsidR="00396B04" w:rsidRDefault="00396B04" w:rsidP="004B26BF">
      <w:pPr>
        <w:spacing w:after="0"/>
        <w:jc w:val="both"/>
        <w:rPr>
          <w:rFonts w:asciiTheme="majorBidi" w:hAnsiTheme="majorBidi" w:cstheme="majorBidi"/>
          <w:sz w:val="24"/>
          <w:szCs w:val="24"/>
        </w:rPr>
      </w:pPr>
    </w:p>
    <w:p w:rsidR="00396B04" w:rsidRPr="004B26BF" w:rsidRDefault="00396B04" w:rsidP="004B26BF">
      <w:pPr>
        <w:spacing w:after="0"/>
        <w:jc w:val="both"/>
        <w:rPr>
          <w:rFonts w:asciiTheme="majorBidi" w:hAnsiTheme="majorBidi" w:cstheme="majorBidi"/>
          <w:sz w:val="24"/>
          <w:szCs w:val="24"/>
        </w:rPr>
      </w:pPr>
      <w:r w:rsidRPr="00396B04">
        <w:rPr>
          <w:rFonts w:asciiTheme="majorBidi" w:hAnsiTheme="majorBidi" w:cstheme="majorBidi"/>
          <w:sz w:val="24"/>
          <w:szCs w:val="24"/>
        </w:rPr>
        <w:t>Si on mélange de l'eau (ou un liquide aqueux) avec du beurre on obtient un mélange qui se sépare presque immédiatement en deux phases même après un long brassage. Si on ajoute un jaune d'oeuf à ce mélange et que l'on brasse énergiquement, on obtient une sauce homogène stable. C'est ainsi que les cuisiniers fabriquent de la sauce béarnaise. A) Comment peut-on expliquer la stabilité de la sauce béarnaise à la lumière de la chimie physique des lipides ? B) Indice: le beurre contient essentiellement des triglycérides (ou triacylglycérol) (TG) et du cholestérol (Ch) alors le jaune d'oeuf contient des phospholipides (PL), en particulier de la phosphatydylcholine (PC).</w:t>
      </w:r>
    </w:p>
    <w:sectPr w:rsidR="00396B04" w:rsidRPr="004B26BF" w:rsidSect="00396B04">
      <w:footerReference w:type="default" r:id="rId6"/>
      <w:pgSz w:w="11906" w:h="16838" w:code="9"/>
      <w:pgMar w:top="539" w:right="851" w:bottom="851" w:left="851" w:header="426" w:footer="1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5D9" w:rsidRDefault="003B05D9" w:rsidP="008C0CF6">
      <w:pPr>
        <w:spacing w:after="0" w:line="240" w:lineRule="auto"/>
      </w:pPr>
      <w:r>
        <w:separator/>
      </w:r>
    </w:p>
  </w:endnote>
  <w:endnote w:type="continuationSeparator" w:id="0">
    <w:p w:rsidR="003B05D9" w:rsidRDefault="003B05D9" w:rsidP="008C0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2A3" w:rsidRDefault="00217B0F" w:rsidP="00AC22A3">
    <w:pPr>
      <w:pStyle w:val="Pieddepage"/>
      <w:pBdr>
        <w:top w:val="thinThickSmallGap" w:sz="24" w:space="1" w:color="823B0B" w:themeColor="accent2" w:themeShade="7F"/>
      </w:pBdr>
      <w:rPr>
        <w:rFonts w:asciiTheme="majorHAnsi" w:eastAsiaTheme="majorEastAsia" w:hAnsiTheme="majorHAnsi" w:cstheme="majorBidi"/>
      </w:rPr>
    </w:pPr>
    <w:r>
      <w:rPr>
        <w:rFonts w:eastAsiaTheme="minorEastAsia"/>
      </w:rPr>
      <w:fldChar w:fldCharType="begin"/>
    </w:r>
    <w:r>
      <w:instrText>PAGE   \* MERGEFORMAT</w:instrText>
    </w:r>
    <w:r>
      <w:rPr>
        <w:rFonts w:eastAsiaTheme="minorEastAsia"/>
      </w:rPr>
      <w:fldChar w:fldCharType="separate"/>
    </w:r>
    <w:r w:rsidR="007517BE" w:rsidRPr="007517BE">
      <w:rPr>
        <w:rFonts w:asciiTheme="majorHAnsi" w:eastAsiaTheme="majorEastAsia" w:hAnsiTheme="majorHAnsi" w:cstheme="majorBidi"/>
        <w:noProof/>
      </w:rPr>
      <w:t>1</w:t>
    </w:r>
    <w:r>
      <w:rPr>
        <w:rFonts w:asciiTheme="majorHAnsi" w:eastAsiaTheme="majorEastAsia" w:hAnsiTheme="majorHAnsi" w:cstheme="majorBidi"/>
      </w:rPr>
      <w:fldChar w:fldCharType="end"/>
    </w:r>
  </w:p>
  <w:p w:rsidR="00AC22A3" w:rsidRDefault="003B05D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5D9" w:rsidRDefault="003B05D9" w:rsidP="008C0CF6">
      <w:pPr>
        <w:spacing w:after="0" w:line="240" w:lineRule="auto"/>
      </w:pPr>
      <w:r>
        <w:separator/>
      </w:r>
    </w:p>
  </w:footnote>
  <w:footnote w:type="continuationSeparator" w:id="0">
    <w:p w:rsidR="003B05D9" w:rsidRDefault="003B05D9" w:rsidP="008C0C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B26BF"/>
    <w:rsid w:val="00217B0F"/>
    <w:rsid w:val="00396B04"/>
    <w:rsid w:val="003B05D9"/>
    <w:rsid w:val="004B26BF"/>
    <w:rsid w:val="007517BE"/>
    <w:rsid w:val="00877400"/>
    <w:rsid w:val="008C0CF6"/>
    <w:rsid w:val="00966755"/>
    <w:rsid w:val="00982E08"/>
    <w:rsid w:val="00D06FA2"/>
    <w:rsid w:val="00FF77D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F008F6-B3BB-4E92-90AB-B3BEF0B4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6BF"/>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4B26B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B26BF"/>
  </w:style>
  <w:style w:type="paragraph" w:styleId="Pieddepage">
    <w:name w:val="footer"/>
    <w:basedOn w:val="Normal"/>
    <w:link w:val="PieddepageCar"/>
    <w:uiPriority w:val="99"/>
    <w:semiHidden/>
    <w:unhideWhenUsed/>
    <w:rsid w:val="004B26B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B26BF"/>
  </w:style>
  <w:style w:type="paragraph" w:styleId="Textedebulles">
    <w:name w:val="Balloon Text"/>
    <w:basedOn w:val="Normal"/>
    <w:link w:val="TextedebullesCar"/>
    <w:uiPriority w:val="99"/>
    <w:semiHidden/>
    <w:unhideWhenUsed/>
    <w:rsid w:val="004B26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26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Moufida</cp:lastModifiedBy>
  <cp:revision>4</cp:revision>
  <dcterms:created xsi:type="dcterms:W3CDTF">2015-05-05T05:10:00Z</dcterms:created>
  <dcterms:modified xsi:type="dcterms:W3CDTF">2020-06-01T12:45:00Z</dcterms:modified>
</cp:coreProperties>
</file>