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90" w:rsidRPr="00570790" w:rsidRDefault="00570790" w:rsidP="00570790">
      <w:pPr>
        <w:pStyle w:val="Titre1"/>
      </w:pPr>
      <w:r>
        <w:t>Contacter l’enseignante pour avoir le polycopié du TP</w:t>
      </w:r>
    </w:p>
    <w:p w:rsidR="00570790" w:rsidRPr="00570790" w:rsidRDefault="00570790" w:rsidP="00570790"/>
    <w:p w:rsidR="00570790" w:rsidRPr="00570790" w:rsidRDefault="00570790" w:rsidP="00570790">
      <w:pPr>
        <w:rPr>
          <w:b/>
          <w:bCs/>
        </w:rPr>
      </w:pPr>
      <w:r>
        <w:t>Email </w:t>
      </w:r>
      <w:r w:rsidRPr="00570790">
        <w:t xml:space="preserve">: </w:t>
      </w:r>
      <w:bookmarkStart w:id="0" w:name="_GoBack"/>
      <w:r w:rsidRPr="00570790">
        <w:rPr>
          <w:b/>
          <w:bCs/>
        </w:rPr>
        <w:fldChar w:fldCharType="begin"/>
      </w:r>
      <w:r w:rsidRPr="00570790">
        <w:rPr>
          <w:b/>
          <w:bCs/>
        </w:rPr>
        <w:instrText xml:space="preserve"> HYPERLINK "mailto:bouremmad_farida@yahoo.com" </w:instrText>
      </w:r>
      <w:r w:rsidRPr="00570790">
        <w:rPr>
          <w:b/>
          <w:bCs/>
        </w:rPr>
        <w:fldChar w:fldCharType="separate"/>
      </w:r>
      <w:r w:rsidRPr="00570790">
        <w:rPr>
          <w:rStyle w:val="Lienhypertexte"/>
          <w:b/>
          <w:bCs/>
          <w:color w:val="auto"/>
          <w:u w:val="none"/>
        </w:rPr>
        <w:t>bouremmad_farida@yahoo.com</w:t>
      </w:r>
      <w:r w:rsidRPr="00570790">
        <w:rPr>
          <w:b/>
          <w:bCs/>
        </w:rPr>
        <w:fldChar w:fldCharType="end"/>
      </w:r>
    </w:p>
    <w:bookmarkEnd w:id="0"/>
    <w:p w:rsidR="00570790" w:rsidRPr="00570790" w:rsidRDefault="00570790" w:rsidP="00570790"/>
    <w:p w:rsidR="00570790" w:rsidRDefault="00570790" w:rsidP="00570790">
      <w:pPr>
        <w:pStyle w:val="Titre1"/>
      </w:pPr>
      <w:r>
        <w:t>TP N°1</w:t>
      </w:r>
    </w:p>
    <w:p w:rsidR="00570790" w:rsidRDefault="00570790" w:rsidP="00570790">
      <w:pPr>
        <w:jc w:val="both"/>
        <w:rPr>
          <w:b/>
          <w:bCs/>
          <w:sz w:val="28"/>
        </w:rPr>
      </w:pPr>
    </w:p>
    <w:p w:rsidR="00570790" w:rsidRDefault="00570790" w:rsidP="00570790">
      <w:pPr>
        <w:pStyle w:val="Titre2"/>
      </w:pPr>
      <w:r>
        <w:t>Détermination de la concentration de CO</w:t>
      </w:r>
      <w:r>
        <w:rPr>
          <w:vertAlign w:val="subscript"/>
        </w:rPr>
        <w:t>2</w:t>
      </w:r>
      <w:r>
        <w:t xml:space="preserve"> dans la phase liquide dans une colonne d’absorption garnie et non garnie</w:t>
      </w:r>
    </w:p>
    <w:p w:rsidR="00570790" w:rsidRDefault="00570790" w:rsidP="00570790">
      <w:pPr>
        <w:jc w:val="both"/>
        <w:rPr>
          <w:b/>
          <w:bCs/>
          <w:sz w:val="26"/>
          <w:u w:val="single"/>
        </w:rPr>
      </w:pPr>
    </w:p>
    <w:p w:rsidR="00570790" w:rsidRDefault="00570790" w:rsidP="00570790">
      <w:pPr>
        <w:jc w:val="both"/>
        <w:rPr>
          <w:b/>
          <w:bCs/>
        </w:rPr>
      </w:pPr>
      <w:r>
        <w:rPr>
          <w:b/>
          <w:bCs/>
        </w:rPr>
        <w:t>1-But  de la manipulation :</w:t>
      </w:r>
    </w:p>
    <w:p w:rsidR="00570790" w:rsidRDefault="00570790" w:rsidP="00570790">
      <w:pPr>
        <w:jc w:val="both"/>
        <w:rPr>
          <w:b/>
          <w:bCs/>
        </w:rPr>
      </w:pPr>
    </w:p>
    <w:p w:rsidR="00570790" w:rsidRDefault="00570790" w:rsidP="00570790">
      <w:pPr>
        <w:spacing w:line="360" w:lineRule="auto"/>
        <w:ind w:firstLine="708"/>
        <w:jc w:val="both"/>
      </w:pPr>
      <w:r>
        <w:t>Détermination expérimentale de la concentration du gaz carbonique (CO</w:t>
      </w:r>
      <w:r>
        <w:rPr>
          <w:vertAlign w:val="subscript"/>
        </w:rPr>
        <w:t>2</w:t>
      </w:r>
      <w:r>
        <w:t>) dissout dans l’eau dans une colonne d'absorption  garnie et non garnie.</w:t>
      </w:r>
    </w:p>
    <w:p w:rsidR="00570790" w:rsidRDefault="00570790" w:rsidP="00570790">
      <w:pPr>
        <w:pStyle w:val="Titre1"/>
      </w:pPr>
      <w:r>
        <w:t>TP N°2</w:t>
      </w:r>
    </w:p>
    <w:p w:rsidR="00570790" w:rsidRDefault="00570790" w:rsidP="00570790"/>
    <w:p w:rsidR="00570790" w:rsidRDefault="00570790" w:rsidP="00570790">
      <w:pPr>
        <w:jc w:val="center"/>
        <w:rPr>
          <w:b/>
          <w:bCs/>
          <w:sz w:val="28"/>
        </w:rPr>
      </w:pPr>
    </w:p>
    <w:p w:rsidR="00570790" w:rsidRDefault="00570790" w:rsidP="00570790">
      <w:pPr>
        <w:pStyle w:val="Titre2"/>
      </w:pPr>
      <w:r>
        <w:t>Détermination du coefficient de diffusion dans la phase gazeuse</w:t>
      </w:r>
    </w:p>
    <w:p w:rsidR="00570790" w:rsidRDefault="00570790" w:rsidP="00570790">
      <w:pPr>
        <w:jc w:val="center"/>
        <w:rPr>
          <w:b/>
          <w:bCs/>
          <w:u w:val="single"/>
        </w:rPr>
      </w:pPr>
    </w:p>
    <w:p w:rsidR="00570790" w:rsidRDefault="00570790" w:rsidP="00570790">
      <w:pPr>
        <w:jc w:val="both"/>
        <w:rPr>
          <w:b/>
          <w:bCs/>
        </w:rPr>
      </w:pPr>
      <w:r>
        <w:rPr>
          <w:b/>
          <w:bCs/>
        </w:rPr>
        <w:t>1-But  de la manipulation :</w:t>
      </w:r>
    </w:p>
    <w:p w:rsidR="00570790" w:rsidRDefault="00570790" w:rsidP="00570790">
      <w:pPr>
        <w:jc w:val="both"/>
        <w:rPr>
          <w:b/>
          <w:bCs/>
        </w:rPr>
      </w:pPr>
    </w:p>
    <w:p w:rsidR="00570790" w:rsidRDefault="00570790" w:rsidP="00570790">
      <w:pPr>
        <w:pStyle w:val="Corpsdetexte"/>
        <w:spacing w:line="360" w:lineRule="auto"/>
        <w:ind w:firstLine="709"/>
      </w:pPr>
      <w:r>
        <w:t xml:space="preserve">Détermination du coefficient de diffusion de l’acétone dans l’air par évaporation à partir d’une phase liquide d’après la méthode de </w:t>
      </w:r>
      <w:proofErr w:type="spellStart"/>
      <w:r>
        <w:t>winkelmann</w:t>
      </w:r>
      <w:proofErr w:type="spellEnd"/>
      <w:r>
        <w:t>.</w:t>
      </w:r>
    </w:p>
    <w:p w:rsidR="00570790" w:rsidRDefault="00570790" w:rsidP="00570790">
      <w:pPr>
        <w:pStyle w:val="Corpsdetexte"/>
        <w:ind w:firstLine="708"/>
      </w:pPr>
    </w:p>
    <w:p w:rsidR="0080053C" w:rsidRDefault="00570790"/>
    <w:sectPr w:rsidR="0080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90"/>
    <w:rsid w:val="00570790"/>
    <w:rsid w:val="00E9403C"/>
    <w:rsid w:val="00F5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LB"/>
    </w:rPr>
  </w:style>
  <w:style w:type="paragraph" w:styleId="Titre1">
    <w:name w:val="heading 1"/>
    <w:basedOn w:val="Normal"/>
    <w:next w:val="Normal"/>
    <w:link w:val="Titre1Car"/>
    <w:qFormat/>
    <w:rsid w:val="00570790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570790"/>
    <w:pPr>
      <w:keepNext/>
      <w:jc w:val="center"/>
      <w:outlineLvl w:val="1"/>
    </w:pPr>
    <w:rPr>
      <w:b/>
      <w:bCs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0790"/>
    <w:rPr>
      <w:rFonts w:ascii="Times New Roman" w:eastAsia="Times New Roman" w:hAnsi="Times New Roman" w:cs="Times New Roman"/>
      <w:b/>
      <w:bCs/>
      <w:sz w:val="28"/>
      <w:szCs w:val="24"/>
      <w:lang w:eastAsia="fr-FR" w:bidi="ar-LB"/>
    </w:rPr>
  </w:style>
  <w:style w:type="character" w:customStyle="1" w:styleId="Titre2Car">
    <w:name w:val="Titre 2 Car"/>
    <w:basedOn w:val="Policepardfaut"/>
    <w:link w:val="Titre2"/>
    <w:rsid w:val="00570790"/>
    <w:rPr>
      <w:rFonts w:ascii="Times New Roman" w:eastAsia="Times New Roman" w:hAnsi="Times New Roman" w:cs="Times New Roman"/>
      <w:b/>
      <w:bCs/>
      <w:sz w:val="26"/>
      <w:szCs w:val="24"/>
      <w:u w:val="single"/>
      <w:lang w:eastAsia="fr-FR" w:bidi="ar-LB"/>
    </w:rPr>
  </w:style>
  <w:style w:type="paragraph" w:styleId="Corpsdetexte">
    <w:name w:val="Body Text"/>
    <w:basedOn w:val="Normal"/>
    <w:link w:val="CorpsdetexteCar"/>
    <w:rsid w:val="00570790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70790"/>
    <w:rPr>
      <w:rFonts w:ascii="Times New Roman" w:eastAsia="Times New Roman" w:hAnsi="Times New Roman" w:cs="Times New Roman"/>
      <w:sz w:val="24"/>
      <w:szCs w:val="24"/>
      <w:lang w:eastAsia="fr-FR" w:bidi="ar-LB"/>
    </w:rPr>
  </w:style>
  <w:style w:type="character" w:styleId="Lienhypertexte">
    <w:name w:val="Hyperlink"/>
    <w:basedOn w:val="Policepardfaut"/>
    <w:uiPriority w:val="99"/>
    <w:unhideWhenUsed/>
    <w:rsid w:val="00570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LB"/>
    </w:rPr>
  </w:style>
  <w:style w:type="paragraph" w:styleId="Titre1">
    <w:name w:val="heading 1"/>
    <w:basedOn w:val="Normal"/>
    <w:next w:val="Normal"/>
    <w:link w:val="Titre1Car"/>
    <w:qFormat/>
    <w:rsid w:val="00570790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570790"/>
    <w:pPr>
      <w:keepNext/>
      <w:jc w:val="center"/>
      <w:outlineLvl w:val="1"/>
    </w:pPr>
    <w:rPr>
      <w:b/>
      <w:bCs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0790"/>
    <w:rPr>
      <w:rFonts w:ascii="Times New Roman" w:eastAsia="Times New Roman" w:hAnsi="Times New Roman" w:cs="Times New Roman"/>
      <w:b/>
      <w:bCs/>
      <w:sz w:val="28"/>
      <w:szCs w:val="24"/>
      <w:lang w:eastAsia="fr-FR" w:bidi="ar-LB"/>
    </w:rPr>
  </w:style>
  <w:style w:type="character" w:customStyle="1" w:styleId="Titre2Car">
    <w:name w:val="Titre 2 Car"/>
    <w:basedOn w:val="Policepardfaut"/>
    <w:link w:val="Titre2"/>
    <w:rsid w:val="00570790"/>
    <w:rPr>
      <w:rFonts w:ascii="Times New Roman" w:eastAsia="Times New Roman" w:hAnsi="Times New Roman" w:cs="Times New Roman"/>
      <w:b/>
      <w:bCs/>
      <w:sz w:val="26"/>
      <w:szCs w:val="24"/>
      <w:u w:val="single"/>
      <w:lang w:eastAsia="fr-FR" w:bidi="ar-LB"/>
    </w:rPr>
  </w:style>
  <w:style w:type="paragraph" w:styleId="Corpsdetexte">
    <w:name w:val="Body Text"/>
    <w:basedOn w:val="Normal"/>
    <w:link w:val="CorpsdetexteCar"/>
    <w:rsid w:val="00570790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70790"/>
    <w:rPr>
      <w:rFonts w:ascii="Times New Roman" w:eastAsia="Times New Roman" w:hAnsi="Times New Roman" w:cs="Times New Roman"/>
      <w:sz w:val="24"/>
      <w:szCs w:val="24"/>
      <w:lang w:eastAsia="fr-FR" w:bidi="ar-LB"/>
    </w:rPr>
  </w:style>
  <w:style w:type="character" w:styleId="Lienhypertexte">
    <w:name w:val="Hyperlink"/>
    <w:basedOn w:val="Policepardfaut"/>
    <w:uiPriority w:val="99"/>
    <w:unhideWhenUsed/>
    <w:rsid w:val="00570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2021-01-07T21:55:00Z</dcterms:created>
  <dcterms:modified xsi:type="dcterms:W3CDTF">2021-01-07T22:00:00Z</dcterms:modified>
</cp:coreProperties>
</file>